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</w:t>
      </w:r>
      <w:r w:rsidR="00A30142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1978E7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2F7325">
        <w:rPr>
          <w:rFonts w:ascii="Times New Roman" w:hAnsi="Times New Roman" w:cs="Times New Roman"/>
          <w:sz w:val="28"/>
          <w:szCs w:val="28"/>
        </w:rPr>
        <w:t>0</w:t>
      </w:r>
      <w:r w:rsidR="00A30142">
        <w:rPr>
          <w:rFonts w:ascii="Times New Roman" w:hAnsi="Times New Roman" w:cs="Times New Roman"/>
          <w:sz w:val="28"/>
          <w:szCs w:val="28"/>
        </w:rPr>
        <w:t>8</w:t>
      </w:r>
      <w:r w:rsidR="004571E9">
        <w:rPr>
          <w:rFonts w:ascii="Times New Roman" w:hAnsi="Times New Roman" w:cs="Times New Roman"/>
          <w:sz w:val="28"/>
          <w:szCs w:val="28"/>
        </w:rPr>
        <w:t>.</w:t>
      </w:r>
      <w:r w:rsidR="002F7325">
        <w:rPr>
          <w:rFonts w:ascii="Times New Roman" w:hAnsi="Times New Roman" w:cs="Times New Roman"/>
          <w:sz w:val="28"/>
          <w:szCs w:val="28"/>
        </w:rPr>
        <w:t>0</w:t>
      </w:r>
      <w:r w:rsidR="00A30142">
        <w:rPr>
          <w:rFonts w:ascii="Times New Roman" w:hAnsi="Times New Roman" w:cs="Times New Roman"/>
          <w:sz w:val="28"/>
          <w:szCs w:val="28"/>
        </w:rPr>
        <w:t>8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2F7325">
        <w:rPr>
          <w:rFonts w:ascii="Times New Roman" w:hAnsi="Times New Roman" w:cs="Times New Roman"/>
          <w:sz w:val="28"/>
          <w:szCs w:val="28"/>
        </w:rPr>
        <w:t>3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E26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6D4E26" w:rsidRPr="001D494F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 в </w:t>
      </w:r>
      <w:r w:rsidR="003435AE">
        <w:rPr>
          <w:rFonts w:ascii="Times New Roman" w:hAnsi="Times New Roman" w:cs="Times New Roman"/>
          <w:sz w:val="28"/>
          <w:szCs w:val="28"/>
        </w:rPr>
        <w:t xml:space="preserve">Вязьма-Брянском сельском поселении </w:t>
      </w:r>
      <w:r w:rsidRPr="00142A6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области, утвержденного решением Совета депутатов </w:t>
      </w:r>
      <w:r w:rsidR="003435AE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Pr="00142A6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3435AE">
        <w:rPr>
          <w:rFonts w:ascii="Times New Roman" w:hAnsi="Times New Roman" w:cs="Times New Roman"/>
          <w:sz w:val="28"/>
          <w:szCs w:val="28"/>
        </w:rPr>
        <w:t>14.11.2016 №37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FA0857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</w:t>
      </w:r>
      <w:r w:rsidR="00FA0857">
        <w:rPr>
          <w:rFonts w:ascii="Times New Roman" w:hAnsi="Times New Roman" w:cs="Times New Roman"/>
          <w:sz w:val="28"/>
          <w:szCs w:val="28"/>
        </w:rPr>
        <w:t xml:space="preserve">11 </w:t>
      </w:r>
      <w:r w:rsidRPr="00142A65">
        <w:rPr>
          <w:rFonts w:ascii="Times New Roman" w:hAnsi="Times New Roman" w:cs="Times New Roman"/>
          <w:sz w:val="28"/>
          <w:szCs w:val="28"/>
        </w:rPr>
        <w:t>Регламента Контрольно-ревизионной комиссии муниципального образования «Вяземский район» Смоленской области, ут</w:t>
      </w:r>
      <w:r w:rsidR="00FA0857">
        <w:rPr>
          <w:rFonts w:ascii="Times New Roman" w:hAnsi="Times New Roman" w:cs="Times New Roman"/>
          <w:sz w:val="28"/>
          <w:szCs w:val="28"/>
        </w:rPr>
        <w:t>вержденного приказом Контрольно–</w:t>
      </w:r>
      <w:r w:rsidRPr="00142A65">
        <w:rPr>
          <w:rFonts w:ascii="Times New Roman" w:hAnsi="Times New Roman" w:cs="Times New Roman"/>
          <w:sz w:val="28"/>
          <w:szCs w:val="28"/>
        </w:rPr>
        <w:t>ревизионной комиссии муниципального образования «Вяземский район» Смоленской области от 2</w:t>
      </w:r>
      <w:r w:rsidR="00FA0857">
        <w:rPr>
          <w:rFonts w:ascii="Times New Roman" w:hAnsi="Times New Roman" w:cs="Times New Roman"/>
          <w:sz w:val="28"/>
          <w:szCs w:val="28"/>
        </w:rPr>
        <w:t>7.12.2022</w:t>
      </w:r>
      <w:r w:rsidRPr="00142A65">
        <w:rPr>
          <w:rFonts w:ascii="Times New Roman" w:hAnsi="Times New Roman" w:cs="Times New Roman"/>
          <w:sz w:val="28"/>
          <w:szCs w:val="28"/>
        </w:rPr>
        <w:t xml:space="preserve"> №</w:t>
      </w:r>
      <w:r w:rsidR="00FA0857">
        <w:rPr>
          <w:rFonts w:ascii="Times New Roman" w:hAnsi="Times New Roman" w:cs="Times New Roman"/>
          <w:sz w:val="28"/>
          <w:szCs w:val="28"/>
        </w:rPr>
        <w:t>63;</w:t>
      </w:r>
    </w:p>
    <w:p w:rsidR="006D4E26" w:rsidRPr="009F7881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</w:t>
      </w:r>
      <w:r w:rsidR="003435AE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>202</w:t>
      </w:r>
      <w:r w:rsidR="002F7325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59.</w:t>
      </w:r>
    </w:p>
    <w:p w:rsidR="005D33A3" w:rsidRDefault="005D33A3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33E" w:rsidRPr="00645650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650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645650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645650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F5733E" w:rsidRPr="00645650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024221">
        <w:rPr>
          <w:sz w:val="28"/>
          <w:szCs w:val="28"/>
        </w:rPr>
        <w:t>3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024221">
        <w:rPr>
          <w:sz w:val="28"/>
          <w:szCs w:val="28"/>
        </w:rPr>
        <w:t>2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</w:t>
      </w:r>
      <w:r w:rsidR="00A30142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 w:rsidR="00F70E44" w:rsidRPr="00C227FC">
        <w:rPr>
          <w:sz w:val="28"/>
          <w:szCs w:val="28"/>
        </w:rPr>
        <w:t xml:space="preserve">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</w:t>
      </w:r>
      <w:r w:rsidR="00A30142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 w:rsidR="00F70E44" w:rsidRPr="00C227FC">
        <w:rPr>
          <w:sz w:val="28"/>
          <w:szCs w:val="28"/>
        </w:rPr>
        <w:t>.</w:t>
      </w:r>
    </w:p>
    <w:p w:rsidR="005D33A3" w:rsidRDefault="005D33A3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5D33A3" w:rsidRDefault="005D33A3" w:rsidP="00E41A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E44" w:rsidRPr="00E41AF5" w:rsidRDefault="00F70E44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A30142">
        <w:rPr>
          <w:rFonts w:ascii="Times New Roman" w:hAnsi="Times New Roman" w:cs="Times New Roman"/>
          <w:sz w:val="28"/>
          <w:szCs w:val="28"/>
        </w:rPr>
        <w:t>полугодие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A30142">
        <w:rPr>
          <w:rFonts w:ascii="Times New Roman" w:hAnsi="Times New Roman" w:cs="Times New Roman"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</w:t>
      </w:r>
      <w:r w:rsidR="00A30142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 w:rsidRPr="00C227FC">
        <w:rPr>
          <w:sz w:val="28"/>
          <w:szCs w:val="28"/>
        </w:rPr>
        <w:t xml:space="preserve"> подготовлено </w:t>
      </w:r>
      <w:r w:rsidR="000A343E">
        <w:rPr>
          <w:sz w:val="28"/>
          <w:szCs w:val="28"/>
        </w:rPr>
        <w:t>инспектором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A30142">
        <w:rPr>
          <w:sz w:val="28"/>
          <w:szCs w:val="28"/>
        </w:rPr>
        <w:t>М</w:t>
      </w:r>
      <w:r w:rsidR="000A343E">
        <w:rPr>
          <w:sz w:val="28"/>
          <w:szCs w:val="28"/>
        </w:rPr>
        <w:t>.</w:t>
      </w:r>
      <w:r w:rsidR="00A30142">
        <w:rPr>
          <w:sz w:val="28"/>
          <w:szCs w:val="28"/>
        </w:rPr>
        <w:t>М</w:t>
      </w:r>
      <w:r w:rsidR="000A343E">
        <w:rPr>
          <w:sz w:val="28"/>
          <w:szCs w:val="28"/>
        </w:rPr>
        <w:t xml:space="preserve">. </w:t>
      </w:r>
      <w:r w:rsidR="00A30142">
        <w:rPr>
          <w:sz w:val="28"/>
          <w:szCs w:val="28"/>
        </w:rPr>
        <w:t>Денисовым</w:t>
      </w:r>
      <w:r w:rsidR="000A343E">
        <w:rPr>
          <w:sz w:val="28"/>
          <w:szCs w:val="28"/>
        </w:rPr>
        <w:t>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92D39" w:rsidRDefault="00492D39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4571E9"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</w:t>
      </w:r>
      <w:r w:rsidR="00A72842">
        <w:rPr>
          <w:sz w:val="28"/>
          <w:szCs w:val="28"/>
        </w:rPr>
        <w:t>олугодие</w:t>
      </w:r>
      <w:r w:rsidR="00F8348D"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B03868" w:rsidRDefault="00B03868" w:rsidP="00B038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ст.14 Положения о бюджетном процессе отчет об исполнении бюджета сельского поселения за полугодие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B03868" w:rsidRDefault="00B03868" w:rsidP="00B03868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Администрации </w:t>
      </w:r>
      <w:r>
        <w:rPr>
          <w:sz w:val="28"/>
          <w:szCs w:val="28"/>
        </w:rPr>
        <w:t xml:space="preserve">Вязьма-Брянского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31.07.2023 №67-р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отчета об исполнении бюджета</w:t>
      </w:r>
      <w:r w:rsidRPr="001C1517">
        <w:rPr>
          <w:sz w:val="28"/>
          <w:szCs w:val="28"/>
        </w:rPr>
        <w:t xml:space="preserve"> </w:t>
      </w:r>
      <w:r>
        <w:rPr>
          <w:sz w:val="28"/>
          <w:szCs w:val="28"/>
        </w:rPr>
        <w:t>Вязьма-Брянского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>за полугодие 2023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>, то есть не позднее 15 числа второго месяца, следующего за отчетным периодом.</w:t>
      </w:r>
    </w:p>
    <w:p w:rsidR="0060053F" w:rsidRDefault="0060053F" w:rsidP="00600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Администрацией сельского поселения, требования ст.264.2 БК РФ и ст.14 Положения о бюджетном процессе, в части соблюдения сроков утверждения отчета об исполнении бюджета за полугодие 2023 года соблюдены.</w:t>
      </w:r>
      <w:r w:rsidRPr="00696E70">
        <w:rPr>
          <w:sz w:val="28"/>
          <w:szCs w:val="28"/>
        </w:rPr>
        <w:t xml:space="preserve"> 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695936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направляет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</w:t>
      </w:r>
      <w:r w:rsidR="00A72842">
        <w:rPr>
          <w:sz w:val="28"/>
          <w:szCs w:val="28"/>
        </w:rPr>
        <w:t>олугодие</w:t>
      </w:r>
      <w:r w:rsidR="000A343E">
        <w:rPr>
          <w:sz w:val="28"/>
          <w:szCs w:val="28"/>
        </w:rPr>
        <w:t xml:space="preserve"> </w:t>
      </w:r>
      <w:r w:rsidR="00BE467E">
        <w:rPr>
          <w:sz w:val="28"/>
          <w:szCs w:val="28"/>
        </w:rPr>
        <w:t>текущего финансового года в К</w:t>
      </w:r>
      <w:r w:rsidR="00695936">
        <w:rPr>
          <w:sz w:val="28"/>
          <w:szCs w:val="28"/>
        </w:rPr>
        <w:t xml:space="preserve">онтрольно-ревизионную комиссию муниципального образования «Вяземский район» Смоленской области, которая готовит заключение на отчет об исполнении </w:t>
      </w:r>
      <w:r w:rsidR="00695936">
        <w:rPr>
          <w:sz w:val="28"/>
          <w:szCs w:val="28"/>
        </w:rPr>
        <w:lastRenderedPageBreak/>
        <w:t xml:space="preserve">бюджета поселения </w:t>
      </w:r>
      <w:r w:rsidR="004571E9">
        <w:rPr>
          <w:sz w:val="28"/>
          <w:szCs w:val="28"/>
        </w:rPr>
        <w:t xml:space="preserve">за </w:t>
      </w:r>
      <w:r w:rsidR="004E3A85">
        <w:rPr>
          <w:sz w:val="28"/>
          <w:szCs w:val="28"/>
        </w:rPr>
        <w:t>полугодие</w:t>
      </w:r>
      <w:r w:rsidR="00695936"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</w:p>
    <w:p w:rsidR="00A81157" w:rsidRDefault="00311850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6272">
        <w:rPr>
          <w:sz w:val="28"/>
          <w:szCs w:val="28"/>
        </w:rPr>
        <w:t xml:space="preserve"> </w:t>
      </w:r>
      <w:r w:rsidR="00A81157">
        <w:rPr>
          <w:sz w:val="28"/>
          <w:szCs w:val="28"/>
        </w:rPr>
        <w:t>В соответствии с п.5 ст.264.2 БК РФ, п.5 ст.</w:t>
      </w:r>
      <w:r w:rsidR="00F261A3">
        <w:rPr>
          <w:sz w:val="28"/>
          <w:szCs w:val="28"/>
        </w:rPr>
        <w:t>14</w:t>
      </w:r>
      <w:r w:rsidR="00A81157"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6D4E26">
        <w:rPr>
          <w:sz w:val="28"/>
          <w:szCs w:val="28"/>
        </w:rPr>
        <w:t>Вязьма-Брянского</w:t>
      </w:r>
      <w:r w:rsidR="00A81157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A72842">
        <w:rPr>
          <w:sz w:val="28"/>
          <w:szCs w:val="28"/>
        </w:rPr>
        <w:t>полугодие</w:t>
      </w:r>
      <w:r w:rsidR="002F7325">
        <w:rPr>
          <w:sz w:val="28"/>
          <w:szCs w:val="28"/>
        </w:rPr>
        <w:t xml:space="preserve"> 2023 года</w:t>
      </w:r>
      <w:r w:rsidR="00A81157">
        <w:rPr>
          <w:sz w:val="28"/>
          <w:szCs w:val="28"/>
        </w:rPr>
        <w:t xml:space="preserve"> предоставлен </w:t>
      </w:r>
      <w:r w:rsidR="00A81157" w:rsidRPr="007B1C6E">
        <w:rPr>
          <w:sz w:val="28"/>
          <w:szCs w:val="28"/>
        </w:rPr>
        <w:t xml:space="preserve">Администрацией </w:t>
      </w:r>
      <w:r w:rsidR="006D4E26">
        <w:rPr>
          <w:sz w:val="28"/>
          <w:szCs w:val="28"/>
        </w:rPr>
        <w:t>Вязьма-Брянского</w:t>
      </w:r>
      <w:r w:rsidR="00A81157"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A72842">
        <w:rPr>
          <w:sz w:val="28"/>
          <w:szCs w:val="28"/>
        </w:rPr>
        <w:t>01.</w:t>
      </w:r>
      <w:r w:rsidR="004D24A5">
        <w:rPr>
          <w:sz w:val="28"/>
          <w:szCs w:val="28"/>
        </w:rPr>
        <w:t>0</w:t>
      </w:r>
      <w:r w:rsidR="00A72842">
        <w:rPr>
          <w:sz w:val="28"/>
          <w:szCs w:val="28"/>
        </w:rPr>
        <w:t>8</w:t>
      </w:r>
      <w:r w:rsidR="00EA3F68">
        <w:rPr>
          <w:sz w:val="28"/>
          <w:szCs w:val="28"/>
        </w:rPr>
        <w:t>.202</w:t>
      </w:r>
      <w:r w:rsidR="004D24A5">
        <w:rPr>
          <w:sz w:val="28"/>
          <w:szCs w:val="28"/>
        </w:rPr>
        <w:t>3</w:t>
      </w:r>
      <w:r w:rsidR="00A81157">
        <w:rPr>
          <w:sz w:val="28"/>
          <w:szCs w:val="28"/>
        </w:rPr>
        <w:t xml:space="preserve"> года (</w:t>
      </w:r>
      <w:proofErr w:type="spellStart"/>
      <w:r w:rsidR="00A81157">
        <w:rPr>
          <w:sz w:val="28"/>
          <w:szCs w:val="28"/>
        </w:rPr>
        <w:t>вх</w:t>
      </w:r>
      <w:proofErr w:type="spellEnd"/>
      <w:r w:rsidR="00A81157">
        <w:rPr>
          <w:sz w:val="28"/>
          <w:szCs w:val="28"/>
        </w:rPr>
        <w:t xml:space="preserve">. от </w:t>
      </w:r>
      <w:r w:rsidR="00A72842">
        <w:rPr>
          <w:sz w:val="28"/>
          <w:szCs w:val="28"/>
        </w:rPr>
        <w:t>01</w:t>
      </w:r>
      <w:r w:rsidR="000A343E">
        <w:rPr>
          <w:sz w:val="28"/>
          <w:szCs w:val="28"/>
        </w:rPr>
        <w:t>.</w:t>
      </w:r>
      <w:r w:rsidR="004D24A5">
        <w:rPr>
          <w:sz w:val="28"/>
          <w:szCs w:val="28"/>
        </w:rPr>
        <w:t>0</w:t>
      </w:r>
      <w:r w:rsidR="00A72842">
        <w:rPr>
          <w:sz w:val="28"/>
          <w:szCs w:val="28"/>
        </w:rPr>
        <w:t>8</w:t>
      </w:r>
      <w:r w:rsidR="00EA3F68">
        <w:rPr>
          <w:sz w:val="28"/>
          <w:szCs w:val="28"/>
        </w:rPr>
        <w:t>.202</w:t>
      </w:r>
      <w:r w:rsidR="004D24A5">
        <w:rPr>
          <w:sz w:val="28"/>
          <w:szCs w:val="28"/>
        </w:rPr>
        <w:t>3</w:t>
      </w:r>
      <w:r w:rsidR="00EA3F68">
        <w:rPr>
          <w:sz w:val="28"/>
          <w:szCs w:val="28"/>
        </w:rPr>
        <w:t xml:space="preserve"> №</w:t>
      </w:r>
      <w:r w:rsidR="00A72842">
        <w:rPr>
          <w:sz w:val="28"/>
          <w:szCs w:val="28"/>
        </w:rPr>
        <w:t>130</w:t>
      </w:r>
      <w:r w:rsidR="00A81157">
        <w:rPr>
          <w:sz w:val="28"/>
          <w:szCs w:val="28"/>
        </w:rPr>
        <w:t>).</w:t>
      </w:r>
    </w:p>
    <w:p w:rsidR="0034704C" w:rsidRPr="009D61DC" w:rsidRDefault="0034704C" w:rsidP="0034704C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 xml:space="preserve">Следует отметить, </w:t>
      </w:r>
      <w:r>
        <w:rPr>
          <w:sz w:val="28"/>
          <w:szCs w:val="28"/>
        </w:rPr>
        <w:t xml:space="preserve">что </w:t>
      </w:r>
      <w:bookmarkStart w:id="2" w:name="_Hlk87858520"/>
      <w:r w:rsidRPr="009D61DC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о бюджете процессе</w:t>
      </w:r>
      <w:r w:rsidRPr="009D61DC">
        <w:rPr>
          <w:sz w:val="28"/>
          <w:szCs w:val="28"/>
        </w:rPr>
        <w:t xml:space="preserve"> 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 xml:space="preserve">за </w:t>
      </w:r>
      <w:r w:rsidR="004E3A85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в Контрольно-ревизионную комиссию </w:t>
      </w:r>
      <w:r w:rsidRPr="009D61DC">
        <w:rPr>
          <w:sz w:val="28"/>
          <w:szCs w:val="28"/>
        </w:rPr>
        <w:t xml:space="preserve">не определены. </w:t>
      </w:r>
    </w:p>
    <w:p w:rsidR="0034704C" w:rsidRDefault="0034704C" w:rsidP="0034704C">
      <w:pPr>
        <w:ind w:firstLine="709"/>
        <w:jc w:val="both"/>
        <w:rPr>
          <w:sz w:val="28"/>
          <w:szCs w:val="28"/>
        </w:rPr>
      </w:pPr>
      <w:bookmarkStart w:id="3" w:name="_Hlk87858740"/>
      <w:bookmarkEnd w:id="2"/>
      <w:r w:rsidRPr="009D61DC">
        <w:rPr>
          <w:sz w:val="28"/>
          <w:szCs w:val="28"/>
        </w:rPr>
        <w:t xml:space="preserve">Проверить вопрос своевременности предоставления отчета об исполнении бюджета сельского поселения </w:t>
      </w:r>
      <w:r>
        <w:rPr>
          <w:sz w:val="28"/>
          <w:szCs w:val="28"/>
        </w:rPr>
        <w:t xml:space="preserve">в Контрольно-ревизионную комиссию </w:t>
      </w:r>
      <w:r w:rsidRPr="009D61DC">
        <w:rPr>
          <w:sz w:val="28"/>
          <w:szCs w:val="28"/>
        </w:rPr>
        <w:t>не предоставляется возможным.</w:t>
      </w:r>
    </w:p>
    <w:bookmarkEnd w:id="3"/>
    <w:p w:rsidR="0034704C" w:rsidRDefault="0034704C" w:rsidP="00347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необходимо в Положении о бюджетном процессе определить </w:t>
      </w:r>
      <w:r w:rsidRPr="009D61DC">
        <w:rPr>
          <w:sz w:val="28"/>
          <w:szCs w:val="28"/>
        </w:rPr>
        <w:t xml:space="preserve">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 xml:space="preserve">за </w:t>
      </w:r>
      <w:r w:rsidR="004E3A85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в Контрольно-ревизионную комиссию</w:t>
      </w:r>
      <w:r w:rsidRPr="009D61DC">
        <w:rPr>
          <w:sz w:val="28"/>
          <w:szCs w:val="28"/>
        </w:rPr>
        <w:t xml:space="preserve">. </w:t>
      </w:r>
    </w:p>
    <w:p w:rsidR="00041003" w:rsidRPr="00590F64" w:rsidRDefault="00041003" w:rsidP="0004100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>
        <w:rPr>
          <w:sz w:val="28"/>
          <w:szCs w:val="28"/>
        </w:rPr>
        <w:t>ункте 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77188C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77188C">
        <w:rPr>
          <w:sz w:val="28"/>
          <w:szCs w:val="28"/>
        </w:rPr>
        <w:t>7</w:t>
      </w:r>
      <w:r>
        <w:rPr>
          <w:sz w:val="28"/>
          <w:szCs w:val="28"/>
        </w:rPr>
        <w:t>.2023 №</w:t>
      </w:r>
      <w:r w:rsidR="0077188C">
        <w:rPr>
          <w:sz w:val="28"/>
          <w:szCs w:val="28"/>
        </w:rPr>
        <w:t>67</w:t>
      </w:r>
      <w:r>
        <w:rPr>
          <w:sz w:val="28"/>
          <w:szCs w:val="28"/>
        </w:rPr>
        <w:t>-р</w:t>
      </w:r>
      <w:r w:rsidRPr="00590F64">
        <w:rPr>
          <w:sz w:val="28"/>
          <w:szCs w:val="28"/>
        </w:rPr>
        <w:t xml:space="preserve"> определено: «</w:t>
      </w:r>
      <w:r>
        <w:rPr>
          <w:sz w:val="28"/>
          <w:szCs w:val="28"/>
        </w:rPr>
        <w:t>Опубликовать н</w:t>
      </w:r>
      <w:r w:rsidRPr="00590F64">
        <w:rPr>
          <w:sz w:val="28"/>
          <w:szCs w:val="28"/>
        </w:rPr>
        <w:t xml:space="preserve">астоящее распоряжение в газете «Вяземский вестник» и разместить на официальном сайте Администрации </w:t>
      </w:r>
      <w:r>
        <w:rPr>
          <w:sz w:val="28"/>
          <w:szCs w:val="28"/>
        </w:rPr>
        <w:t>Вязьма-Брянского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>»</w:t>
      </w:r>
      <w:r w:rsidRPr="00590F64">
        <w:rPr>
          <w:sz w:val="28"/>
          <w:szCs w:val="28"/>
        </w:rPr>
        <w:t>, что соответствует требованиям ст.36 БК РФ: «</w:t>
      </w:r>
      <w:r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0948F7" w:rsidRDefault="000948F7" w:rsidP="000948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31.07.2023 №67-р «Об утверждении отчета об исполнении бюджета Вязьма-Брянского сельского поселения Вяземского района Смоленской области за полугодие 2023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размещено в сети Интернет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Вязьма-Брянского сельского поселения Вяземского района Смоленской области.</w:t>
      </w: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34704C">
        <w:rPr>
          <w:rFonts w:ascii="Times New Roman" w:hAnsi="Times New Roman" w:cs="Times New Roman"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34704C">
        <w:rPr>
          <w:rFonts w:ascii="Times New Roman" w:hAnsi="Times New Roman" w:cs="Times New Roman"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494083">
        <w:rPr>
          <w:rFonts w:ascii="Times New Roman" w:hAnsi="Times New Roman" w:cs="Times New Roman"/>
          <w:sz w:val="28"/>
          <w:szCs w:val="28"/>
        </w:rPr>
        <w:t>полугодие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CC53EB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A3F68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5E0C8C">
        <w:rPr>
          <w:rFonts w:ascii="Times New Roman" w:hAnsi="Times New Roman" w:cs="Times New Roman"/>
          <w:sz w:val="28"/>
          <w:szCs w:val="28"/>
        </w:rPr>
        <w:t>июля</w:t>
      </w:r>
      <w:r w:rsidR="00EA3F68">
        <w:rPr>
          <w:rFonts w:ascii="Times New Roman" w:hAnsi="Times New Roman" w:cs="Times New Roman"/>
          <w:sz w:val="28"/>
          <w:szCs w:val="28"/>
        </w:rPr>
        <w:t xml:space="preserve"> 202</w:t>
      </w:r>
      <w:r w:rsidR="005D6C68">
        <w:rPr>
          <w:rFonts w:ascii="Times New Roman" w:hAnsi="Times New Roman" w:cs="Times New Roman"/>
          <w:sz w:val="28"/>
          <w:szCs w:val="28"/>
        </w:rPr>
        <w:t>3</w:t>
      </w:r>
      <w:r w:rsidR="00EA3F6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3A3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</w:t>
      </w:r>
      <w:r w:rsidR="00285269">
        <w:rPr>
          <w:rFonts w:ascii="Times New Roman" w:hAnsi="Times New Roman" w:cs="Times New Roman"/>
          <w:sz w:val="28"/>
          <w:szCs w:val="28"/>
        </w:rPr>
        <w:t xml:space="preserve"> представлена по формам: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53A3" w:rsidRPr="00285269">
        <w:rPr>
          <w:sz w:val="28"/>
          <w:szCs w:val="28"/>
        </w:rPr>
        <w:t xml:space="preserve"> </w:t>
      </w:r>
      <w:r w:rsidR="00285269" w:rsidRPr="00285269">
        <w:rPr>
          <w:sz w:val="28"/>
          <w:szCs w:val="28"/>
        </w:rPr>
        <w:t>ф. 0503140 - баланс по поступлениям и выбытиям бюджетных средств;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0503125 - справка по консолидируемым расчетам;</w:t>
      </w:r>
    </w:p>
    <w:p w:rsidR="00285269" w:rsidRDefault="00607D40" w:rsidP="002852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0503128 - о</w:t>
      </w:r>
      <w:r w:rsidR="00285269"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5D6C68" w:rsidRPr="00285269" w:rsidRDefault="005D6C68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0503128</w:t>
      </w:r>
      <w:r>
        <w:rPr>
          <w:sz w:val="28"/>
          <w:szCs w:val="28"/>
        </w:rPr>
        <w:t xml:space="preserve"> НП</w:t>
      </w:r>
      <w:r w:rsidRPr="00285269">
        <w:rPr>
          <w:sz w:val="28"/>
          <w:szCs w:val="28"/>
        </w:rPr>
        <w:t xml:space="preserve"> - о</w:t>
      </w:r>
      <w:r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0503124 - отчет о кассовом поступлении и выбытии бюджетных средств;</w:t>
      </w:r>
    </w:p>
    <w:p w:rsid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0503117 - отчет об исполнении бюджета;</w:t>
      </w:r>
    </w:p>
    <w:p w:rsidR="005D6C68" w:rsidRDefault="005D6C68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0503117</w:t>
      </w:r>
      <w:r>
        <w:rPr>
          <w:sz w:val="28"/>
          <w:szCs w:val="28"/>
        </w:rPr>
        <w:t>-НП</w:t>
      </w:r>
      <w:r w:rsidRPr="00285269">
        <w:rPr>
          <w:sz w:val="28"/>
          <w:szCs w:val="28"/>
        </w:rPr>
        <w:t xml:space="preserve"> - отчет об исполнении бюджета;</w:t>
      </w:r>
    </w:p>
    <w:p w:rsidR="00D340FB" w:rsidRDefault="00D340FB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ф. 0503169 - сведения по дебиторской и кредиторской задолженности;</w:t>
      </w:r>
    </w:p>
    <w:p w:rsidR="00D340FB" w:rsidRPr="00285269" w:rsidRDefault="00D340FB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ф. 0503173 – сведения об изменении остатков валюты баланса;   </w:t>
      </w:r>
    </w:p>
    <w:p w:rsidR="00EB53A3" w:rsidRPr="00734B5D" w:rsidRDefault="00EB53A3" w:rsidP="002852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1C4C92">
        <w:rPr>
          <w:rFonts w:ascii="Times New Roman" w:hAnsi="Times New Roman" w:cs="Times New Roman"/>
          <w:sz w:val="28"/>
          <w:szCs w:val="28"/>
        </w:rPr>
        <w:t>июля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877D8">
        <w:rPr>
          <w:rFonts w:ascii="Times New Roman" w:hAnsi="Times New Roman" w:cs="Times New Roman"/>
          <w:sz w:val="28"/>
          <w:szCs w:val="28"/>
        </w:rPr>
        <w:t>3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EB53A3" w:rsidRPr="00734B5D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FF002D" w:rsidRDefault="00FF002D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612BD7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945994">
        <w:rPr>
          <w:b/>
          <w:color w:val="000000"/>
          <w:sz w:val="28"/>
          <w:szCs w:val="28"/>
        </w:rPr>
        <w:t>3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482363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612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C39"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945994">
        <w:rPr>
          <w:rFonts w:ascii="Times New Roman" w:hAnsi="Times New Roman" w:cs="Times New Roman"/>
          <w:sz w:val="28"/>
          <w:szCs w:val="28"/>
        </w:rPr>
        <w:t>21.</w:t>
      </w:r>
      <w:r w:rsidR="00413E22">
        <w:rPr>
          <w:rFonts w:ascii="Times New Roman" w:hAnsi="Times New Roman" w:cs="Times New Roman"/>
          <w:sz w:val="28"/>
          <w:szCs w:val="28"/>
        </w:rPr>
        <w:t>12.202</w:t>
      </w:r>
      <w:r w:rsidR="00945994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945994">
        <w:rPr>
          <w:rFonts w:ascii="Times New Roman" w:hAnsi="Times New Roman" w:cs="Times New Roman"/>
          <w:sz w:val="28"/>
          <w:szCs w:val="28"/>
        </w:rPr>
        <w:t>47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945994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945994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945994">
        <w:rPr>
          <w:rFonts w:ascii="Times New Roman" w:hAnsi="Times New Roman" w:cs="Times New Roman"/>
          <w:sz w:val="28"/>
          <w:szCs w:val="28"/>
        </w:rPr>
        <w:t>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561E95">
        <w:rPr>
          <w:rFonts w:ascii="Times New Roman" w:hAnsi="Times New Roman" w:cs="Times New Roman"/>
          <w:sz w:val="28"/>
          <w:szCs w:val="28"/>
        </w:rPr>
        <w:t>21</w:t>
      </w:r>
      <w:r w:rsidR="00413E22">
        <w:rPr>
          <w:rFonts w:ascii="Times New Roman" w:hAnsi="Times New Roman" w:cs="Times New Roman"/>
          <w:sz w:val="28"/>
          <w:szCs w:val="28"/>
        </w:rPr>
        <w:t>.12.202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47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14 790,2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61E95">
        <w:rPr>
          <w:rFonts w:ascii="Times New Roman" w:hAnsi="Times New Roman" w:cs="Times New Roman"/>
          <w:b/>
          <w:sz w:val="28"/>
          <w:szCs w:val="28"/>
        </w:rPr>
        <w:t>4 696,0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61E95">
        <w:rPr>
          <w:rFonts w:ascii="Times New Roman" w:hAnsi="Times New Roman" w:cs="Times New Roman"/>
          <w:b/>
          <w:sz w:val="28"/>
          <w:szCs w:val="28"/>
        </w:rPr>
        <w:t>4 696,0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14 790,2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7F7C" w:rsidRDefault="00157F7C" w:rsidP="0015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1013536"/>
      <w:bookmarkEnd w:id="4"/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561E9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внесены решением Совета депутатов Вязьма-Брянского сельского поселения Вяземского района Смоленской области от </w:t>
      </w:r>
      <w:r w:rsidR="00561E9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3</w:t>
      </w:r>
      <w:r w:rsidR="007B37F2">
        <w:rPr>
          <w:rFonts w:ascii="Times New Roman" w:hAnsi="Times New Roman" w:cs="Times New Roman"/>
          <w:b/>
          <w:sz w:val="28"/>
          <w:szCs w:val="28"/>
        </w:rPr>
        <w:t>3</w:t>
      </w:r>
      <w:r w:rsidR="00561E95">
        <w:rPr>
          <w:rFonts w:ascii="Times New Roman" w:hAnsi="Times New Roman" w:cs="Times New Roman"/>
          <w:b/>
          <w:sz w:val="28"/>
          <w:szCs w:val="28"/>
        </w:rPr>
        <w:t> 142,1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61E95">
        <w:rPr>
          <w:rFonts w:ascii="Times New Roman" w:hAnsi="Times New Roman" w:cs="Times New Roman"/>
          <w:b/>
          <w:sz w:val="28"/>
          <w:szCs w:val="28"/>
        </w:rPr>
        <w:t>23 047,9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61E95">
        <w:rPr>
          <w:rFonts w:ascii="Times New Roman" w:hAnsi="Times New Roman" w:cs="Times New Roman"/>
          <w:b/>
          <w:sz w:val="28"/>
          <w:szCs w:val="28"/>
        </w:rPr>
        <w:t>23 047,9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33 356,5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7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214,4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88458480"/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B37F2">
        <w:rPr>
          <w:rFonts w:ascii="Times New Roman" w:hAnsi="Times New Roman" w:cs="Times New Roman"/>
          <w:b/>
          <w:sz w:val="28"/>
          <w:szCs w:val="28"/>
        </w:rPr>
        <w:t>18 351,9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61E95">
        <w:rPr>
          <w:rFonts w:ascii="Times New Roman" w:hAnsi="Times New Roman" w:cs="Times New Roman"/>
          <w:b/>
          <w:sz w:val="28"/>
          <w:szCs w:val="28"/>
        </w:rPr>
        <w:t>18 566,3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561E95">
        <w:rPr>
          <w:rFonts w:ascii="Times New Roman" w:hAnsi="Times New Roman" w:cs="Times New Roman"/>
          <w:b/>
          <w:sz w:val="28"/>
          <w:szCs w:val="28"/>
        </w:rPr>
        <w:t>18 351,9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 w:rsidR="00561E95">
        <w:rPr>
          <w:rFonts w:ascii="Times New Roman" w:hAnsi="Times New Roman" w:cs="Times New Roman"/>
          <w:b/>
          <w:sz w:val="28"/>
          <w:szCs w:val="28"/>
        </w:rPr>
        <w:t>18 351,9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41003" w:rsidRDefault="00157F7C" w:rsidP="0004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003">
        <w:rPr>
          <w:rFonts w:ascii="Times New Roman" w:hAnsi="Times New Roman" w:cs="Times New Roman"/>
          <w:sz w:val="28"/>
          <w:szCs w:val="28"/>
        </w:rPr>
        <w:t xml:space="preserve">дефицит бюджета первоначально планировался в сумме </w:t>
      </w:r>
      <w:r w:rsidR="00041003" w:rsidRPr="005178F4">
        <w:rPr>
          <w:rFonts w:ascii="Times New Roman" w:hAnsi="Times New Roman" w:cs="Times New Roman"/>
          <w:b/>
          <w:sz w:val="28"/>
          <w:szCs w:val="28"/>
        </w:rPr>
        <w:t>0,0</w:t>
      </w:r>
      <w:r w:rsidR="00041003">
        <w:rPr>
          <w:rFonts w:ascii="Times New Roman" w:hAnsi="Times New Roman" w:cs="Times New Roman"/>
          <w:sz w:val="28"/>
          <w:szCs w:val="28"/>
        </w:rPr>
        <w:t xml:space="preserve"> тыс. рублей, после внесения изменений плановый объем дефицита бюджета на 2023 год составил в сумме </w:t>
      </w:r>
      <w:r w:rsidR="00041003">
        <w:rPr>
          <w:rFonts w:ascii="Times New Roman" w:hAnsi="Times New Roman" w:cs="Times New Roman"/>
          <w:b/>
          <w:sz w:val="28"/>
          <w:szCs w:val="28"/>
        </w:rPr>
        <w:t>214,4</w:t>
      </w:r>
      <w:r w:rsidR="0004100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96B55" w:rsidRDefault="00596B55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80794133"/>
      <w:bookmarkStart w:id="8" w:name="_Hlk88458619"/>
      <w:bookmarkEnd w:id="6"/>
    </w:p>
    <w:p w:rsidR="00FF002D" w:rsidRDefault="00FF002D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bookmarkEnd w:id="7"/>
    <w:bookmarkEnd w:id="8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</w:t>
      </w:r>
      <w:r w:rsidR="002957F1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612BD7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71BB">
        <w:rPr>
          <w:rFonts w:ascii="Times New Roman" w:hAnsi="Times New Roman" w:cs="Times New Roman"/>
          <w:sz w:val="28"/>
          <w:szCs w:val="28"/>
        </w:rPr>
        <w:t xml:space="preserve"> </w:t>
      </w:r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DE12C5">
        <w:rPr>
          <w:rFonts w:ascii="Times New Roman" w:hAnsi="Times New Roman" w:cs="Times New Roman"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030F7">
        <w:rPr>
          <w:rFonts w:ascii="Times New Roman" w:hAnsi="Times New Roman" w:cs="Times New Roman"/>
          <w:sz w:val="28"/>
          <w:szCs w:val="28"/>
        </w:rPr>
        <w:t xml:space="preserve">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DE12C5">
        <w:rPr>
          <w:rFonts w:ascii="Times New Roman" w:hAnsi="Times New Roman" w:cs="Times New Roman"/>
          <w:sz w:val="28"/>
          <w:szCs w:val="28"/>
        </w:rPr>
        <w:t>31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</w:t>
      </w:r>
      <w:r w:rsidR="00DE12C5">
        <w:rPr>
          <w:rFonts w:ascii="Times New Roman" w:hAnsi="Times New Roman" w:cs="Times New Roman"/>
          <w:sz w:val="28"/>
          <w:szCs w:val="28"/>
        </w:rPr>
        <w:t>7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DE12C5">
        <w:rPr>
          <w:rFonts w:ascii="Times New Roman" w:hAnsi="Times New Roman" w:cs="Times New Roman"/>
          <w:sz w:val="28"/>
          <w:szCs w:val="28"/>
        </w:rPr>
        <w:t>67</w:t>
      </w:r>
      <w:r w:rsidR="00AB081D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DE12C5">
        <w:rPr>
          <w:rFonts w:ascii="Times New Roman" w:hAnsi="Times New Roman" w:cs="Times New Roman"/>
          <w:sz w:val="28"/>
          <w:szCs w:val="28"/>
        </w:rPr>
        <w:t>31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</w:t>
      </w:r>
      <w:r w:rsidR="00DE12C5">
        <w:rPr>
          <w:rFonts w:ascii="Times New Roman" w:hAnsi="Times New Roman" w:cs="Times New Roman"/>
          <w:sz w:val="28"/>
          <w:szCs w:val="28"/>
        </w:rPr>
        <w:t>7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DE12C5">
        <w:rPr>
          <w:rFonts w:ascii="Times New Roman" w:hAnsi="Times New Roman" w:cs="Times New Roman"/>
          <w:sz w:val="28"/>
          <w:szCs w:val="28"/>
        </w:rPr>
        <w:t>67</w:t>
      </w:r>
      <w:r w:rsidR="00250B00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E12C5">
        <w:rPr>
          <w:rFonts w:ascii="Times New Roman" w:hAnsi="Times New Roman" w:cs="Times New Roman"/>
          <w:b/>
          <w:sz w:val="28"/>
          <w:szCs w:val="28"/>
        </w:rPr>
        <w:t>13</w:t>
      </w:r>
      <w:r w:rsidR="00250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2C5">
        <w:rPr>
          <w:rFonts w:ascii="Times New Roman" w:hAnsi="Times New Roman" w:cs="Times New Roman"/>
          <w:b/>
          <w:sz w:val="28"/>
          <w:szCs w:val="28"/>
        </w:rPr>
        <w:t>018</w:t>
      </w:r>
      <w:r w:rsidR="00250B00">
        <w:rPr>
          <w:rFonts w:ascii="Times New Roman" w:hAnsi="Times New Roman" w:cs="Times New Roman"/>
          <w:b/>
          <w:sz w:val="28"/>
          <w:szCs w:val="28"/>
        </w:rPr>
        <w:t>,</w:t>
      </w:r>
      <w:r w:rsidR="00DE12C5">
        <w:rPr>
          <w:rFonts w:ascii="Times New Roman" w:hAnsi="Times New Roman" w:cs="Times New Roman"/>
          <w:b/>
          <w:sz w:val="28"/>
          <w:szCs w:val="28"/>
        </w:rPr>
        <w:t>8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>
        <w:rPr>
          <w:rFonts w:ascii="Times New Roman" w:hAnsi="Times New Roman" w:cs="Times New Roman"/>
          <w:sz w:val="28"/>
          <w:szCs w:val="28"/>
        </w:rPr>
        <w:t>тыс.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F8348D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E12C5">
        <w:rPr>
          <w:rFonts w:ascii="Times New Roman" w:hAnsi="Times New Roman" w:cs="Times New Roman"/>
          <w:b/>
          <w:sz w:val="28"/>
          <w:szCs w:val="28"/>
        </w:rPr>
        <w:t>12</w:t>
      </w:r>
      <w:r w:rsidR="00250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2C5">
        <w:rPr>
          <w:rFonts w:ascii="Times New Roman" w:hAnsi="Times New Roman" w:cs="Times New Roman"/>
          <w:b/>
          <w:sz w:val="28"/>
          <w:szCs w:val="28"/>
        </w:rPr>
        <w:t>436</w:t>
      </w:r>
      <w:r w:rsidR="00250B00">
        <w:rPr>
          <w:rFonts w:ascii="Times New Roman" w:hAnsi="Times New Roman" w:cs="Times New Roman"/>
          <w:b/>
          <w:sz w:val="28"/>
          <w:szCs w:val="28"/>
        </w:rPr>
        <w:t>,</w:t>
      </w:r>
      <w:r w:rsidR="00DE12C5">
        <w:rPr>
          <w:rFonts w:ascii="Times New Roman" w:hAnsi="Times New Roman" w:cs="Times New Roman"/>
          <w:b/>
          <w:sz w:val="28"/>
          <w:szCs w:val="28"/>
        </w:rPr>
        <w:t>8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 w:rsidRPr="00F8348D">
        <w:rPr>
          <w:rFonts w:ascii="Times New Roman" w:hAnsi="Times New Roman" w:cs="Times New Roman"/>
          <w:sz w:val="28"/>
          <w:szCs w:val="28"/>
        </w:rPr>
        <w:t>тыс.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F33BE2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DE12C5">
        <w:rPr>
          <w:rFonts w:ascii="Times New Roman" w:hAnsi="Times New Roman" w:cs="Times New Roman"/>
          <w:b/>
          <w:sz w:val="28"/>
          <w:szCs w:val="28"/>
        </w:rPr>
        <w:t>582</w:t>
      </w:r>
      <w:r w:rsidR="00250B00">
        <w:rPr>
          <w:rFonts w:ascii="Times New Roman" w:hAnsi="Times New Roman" w:cs="Times New Roman"/>
          <w:b/>
          <w:sz w:val="28"/>
          <w:szCs w:val="28"/>
        </w:rPr>
        <w:t>,</w:t>
      </w:r>
      <w:r w:rsidR="00DE12C5">
        <w:rPr>
          <w:rFonts w:ascii="Times New Roman" w:hAnsi="Times New Roman" w:cs="Times New Roman"/>
          <w:b/>
          <w:sz w:val="28"/>
          <w:szCs w:val="28"/>
        </w:rPr>
        <w:t>0</w:t>
      </w:r>
      <w:r w:rsidR="00F75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320" w:rsidRPr="00FF3D66">
        <w:rPr>
          <w:rFonts w:ascii="Times New Roman" w:hAnsi="Times New Roman" w:cs="Times New Roman"/>
          <w:sz w:val="28"/>
          <w:szCs w:val="28"/>
        </w:rPr>
        <w:t>тыс.</w:t>
      </w:r>
      <w:r w:rsidR="004F4E7F" w:rsidRPr="00FF3D66">
        <w:rPr>
          <w:rFonts w:ascii="Times New Roman" w:hAnsi="Times New Roman" w:cs="Times New Roman"/>
          <w:sz w:val="28"/>
          <w:szCs w:val="28"/>
        </w:rPr>
        <w:t xml:space="preserve"> </w:t>
      </w:r>
      <w:r w:rsidRPr="00FF3D66">
        <w:rPr>
          <w:rFonts w:ascii="Times New Roman" w:hAnsi="Times New Roman" w:cs="Times New Roman"/>
          <w:sz w:val="28"/>
          <w:szCs w:val="28"/>
        </w:rPr>
        <w:t>рубл</w:t>
      </w:r>
      <w:r w:rsidR="00590F64" w:rsidRPr="00FF3D66">
        <w:rPr>
          <w:rFonts w:ascii="Times New Roman" w:hAnsi="Times New Roman" w:cs="Times New Roman"/>
          <w:sz w:val="28"/>
          <w:szCs w:val="28"/>
        </w:rPr>
        <w:t>ей</w:t>
      </w:r>
      <w:r w:rsidR="00AD2CD0" w:rsidRPr="00FF3D66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5D33A3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71014848"/>
    </w:p>
    <w:p w:rsidR="00FF002D" w:rsidRDefault="00FF002D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9"/>
    <w:p w:rsidR="00D37008" w:rsidRDefault="006415C4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</w:t>
      </w:r>
      <w:r w:rsidR="00A31296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EA3549">
        <w:rPr>
          <w:rFonts w:ascii="Times New Roman" w:hAnsi="Times New Roman" w:cs="Times New Roman"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A3549">
        <w:rPr>
          <w:rFonts w:ascii="Times New Roman" w:hAnsi="Times New Roman" w:cs="Times New Roman"/>
          <w:b/>
          <w:sz w:val="28"/>
          <w:szCs w:val="28"/>
        </w:rPr>
        <w:t>13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549">
        <w:rPr>
          <w:rFonts w:ascii="Times New Roman" w:hAnsi="Times New Roman" w:cs="Times New Roman"/>
          <w:b/>
          <w:sz w:val="28"/>
          <w:szCs w:val="28"/>
        </w:rPr>
        <w:t>018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EA3549">
        <w:rPr>
          <w:rFonts w:ascii="Times New Roman" w:hAnsi="Times New Roman" w:cs="Times New Roman"/>
          <w:b/>
          <w:sz w:val="28"/>
          <w:szCs w:val="28"/>
        </w:rPr>
        <w:t>8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61219C">
        <w:rPr>
          <w:rFonts w:ascii="Times New Roman" w:hAnsi="Times New Roman" w:cs="Times New Roman"/>
          <w:b/>
          <w:sz w:val="28"/>
          <w:szCs w:val="28"/>
        </w:rPr>
        <w:t>39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61219C">
        <w:rPr>
          <w:rFonts w:ascii="Times New Roman" w:hAnsi="Times New Roman" w:cs="Times New Roman"/>
          <w:b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FF3D66">
        <w:rPr>
          <w:rFonts w:ascii="Times New Roman" w:hAnsi="Times New Roman" w:cs="Times New Roman"/>
          <w:b/>
          <w:sz w:val="28"/>
          <w:szCs w:val="28"/>
        </w:rPr>
        <w:t>33 142,1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F3D66">
        <w:rPr>
          <w:rFonts w:ascii="Times New Roman" w:hAnsi="Times New Roman" w:cs="Times New Roman"/>
          <w:b/>
          <w:sz w:val="28"/>
          <w:szCs w:val="28"/>
        </w:rPr>
        <w:t>7</w:t>
      </w:r>
      <w:r w:rsidR="0061219C">
        <w:rPr>
          <w:rFonts w:ascii="Times New Roman" w:hAnsi="Times New Roman" w:cs="Times New Roman"/>
          <w:b/>
          <w:sz w:val="28"/>
          <w:szCs w:val="28"/>
        </w:rPr>
        <w:t xml:space="preserve"> 125</w:t>
      </w:r>
      <w:r w:rsidR="00FF3D66">
        <w:rPr>
          <w:rFonts w:ascii="Times New Roman" w:hAnsi="Times New Roman" w:cs="Times New Roman"/>
          <w:b/>
          <w:sz w:val="28"/>
          <w:szCs w:val="28"/>
        </w:rPr>
        <w:t>,7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="0061219C"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61219C">
        <w:rPr>
          <w:rFonts w:ascii="Times New Roman" w:hAnsi="Times New Roman" w:cs="Times New Roman"/>
          <w:b/>
          <w:sz w:val="28"/>
          <w:szCs w:val="28"/>
        </w:rPr>
        <w:t>2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61219C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61219C">
        <w:rPr>
          <w:rFonts w:ascii="Times New Roman" w:hAnsi="Times New Roman" w:cs="Times New Roman"/>
          <w:sz w:val="28"/>
          <w:szCs w:val="28"/>
        </w:rPr>
        <w:t>раза</w:t>
      </w:r>
      <w:r w:rsidR="001707C5">
        <w:rPr>
          <w:rFonts w:ascii="Times New Roman" w:hAnsi="Times New Roman" w:cs="Times New Roman"/>
          <w:sz w:val="28"/>
          <w:szCs w:val="28"/>
        </w:rPr>
        <w:t xml:space="preserve"> (поступило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61219C">
        <w:rPr>
          <w:rFonts w:ascii="Times New Roman" w:hAnsi="Times New Roman" w:cs="Times New Roman"/>
          <w:sz w:val="28"/>
          <w:szCs w:val="28"/>
        </w:rPr>
        <w:t>полугодие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F3D66">
        <w:rPr>
          <w:rFonts w:ascii="Times New Roman" w:hAnsi="Times New Roman" w:cs="Times New Roman"/>
          <w:sz w:val="28"/>
          <w:szCs w:val="28"/>
        </w:rPr>
        <w:t>2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3D66">
        <w:rPr>
          <w:rFonts w:ascii="Times New Roman" w:hAnsi="Times New Roman" w:cs="Times New Roman"/>
          <w:b/>
          <w:sz w:val="28"/>
          <w:szCs w:val="28"/>
        </w:rPr>
        <w:t>5</w:t>
      </w:r>
      <w:r w:rsidR="0061219C">
        <w:rPr>
          <w:rFonts w:ascii="Times New Roman" w:hAnsi="Times New Roman" w:cs="Times New Roman"/>
          <w:b/>
          <w:sz w:val="28"/>
          <w:szCs w:val="28"/>
        </w:rPr>
        <w:t xml:space="preserve"> 893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61219C">
        <w:rPr>
          <w:rFonts w:ascii="Times New Roman" w:hAnsi="Times New Roman" w:cs="Times New Roman"/>
          <w:b/>
          <w:sz w:val="28"/>
          <w:szCs w:val="28"/>
        </w:rPr>
        <w:t>1</w:t>
      </w:r>
      <w:r w:rsidR="00C26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тыс. рублей).</w:t>
      </w:r>
    </w:p>
    <w:bookmarkEnd w:id="10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F3D66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61219C">
        <w:rPr>
          <w:rFonts w:ascii="Times New Roman" w:hAnsi="Times New Roman" w:cs="Times New Roman"/>
          <w:b/>
          <w:sz w:val="28"/>
          <w:szCs w:val="28"/>
        </w:rPr>
        <w:t>17</w:t>
      </w:r>
      <w:r w:rsidR="00FA0857">
        <w:rPr>
          <w:rFonts w:ascii="Times New Roman" w:hAnsi="Times New Roman" w:cs="Times New Roman"/>
          <w:b/>
          <w:sz w:val="28"/>
          <w:szCs w:val="28"/>
        </w:rPr>
        <w:t>,</w:t>
      </w:r>
      <w:r w:rsidR="0061219C">
        <w:rPr>
          <w:rFonts w:ascii="Times New Roman" w:hAnsi="Times New Roman" w:cs="Times New Roman"/>
          <w:b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F75320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61219C">
        <w:rPr>
          <w:rFonts w:ascii="Times New Roman" w:hAnsi="Times New Roman" w:cs="Times New Roman"/>
          <w:sz w:val="28"/>
          <w:szCs w:val="28"/>
        </w:rPr>
        <w:t>в</w:t>
      </w:r>
      <w:r w:rsidR="00FF3D66">
        <w:rPr>
          <w:rFonts w:ascii="Times New Roman" w:hAnsi="Times New Roman" w:cs="Times New Roman"/>
          <w:sz w:val="28"/>
          <w:szCs w:val="28"/>
        </w:rPr>
        <w:t xml:space="preserve"> </w:t>
      </w:r>
      <w:r w:rsidR="0061219C">
        <w:rPr>
          <w:rFonts w:ascii="Times New Roman" w:hAnsi="Times New Roman" w:cs="Times New Roman"/>
          <w:b/>
          <w:sz w:val="28"/>
          <w:szCs w:val="28"/>
        </w:rPr>
        <w:t>4</w:t>
      </w:r>
      <w:r w:rsidR="00FA0857">
        <w:rPr>
          <w:rFonts w:ascii="Times New Roman" w:hAnsi="Times New Roman" w:cs="Times New Roman"/>
          <w:b/>
          <w:sz w:val="28"/>
          <w:szCs w:val="28"/>
        </w:rPr>
        <w:t>,</w:t>
      </w:r>
      <w:r w:rsidR="0061219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1219C">
        <w:rPr>
          <w:rFonts w:ascii="Times New Roman" w:hAnsi="Times New Roman" w:cs="Times New Roman"/>
          <w:sz w:val="28"/>
          <w:szCs w:val="28"/>
        </w:rPr>
        <w:t>раза</w:t>
      </w:r>
      <w:r w:rsidR="00FF3D66">
        <w:rPr>
          <w:rFonts w:ascii="Times New Roman" w:hAnsi="Times New Roman" w:cs="Times New Roman"/>
          <w:sz w:val="28"/>
          <w:szCs w:val="28"/>
        </w:rPr>
        <w:t>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61219C">
        <w:rPr>
          <w:rFonts w:ascii="Times New Roman" w:hAnsi="Times New Roman" w:cs="Times New Roman"/>
          <w:sz w:val="28"/>
          <w:szCs w:val="28"/>
        </w:rPr>
        <w:t>полугодие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61219C">
        <w:rPr>
          <w:rFonts w:ascii="Times New Roman" w:hAnsi="Times New Roman" w:cs="Times New Roman"/>
          <w:b/>
          <w:sz w:val="28"/>
          <w:szCs w:val="28"/>
        </w:rPr>
        <w:t>34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61219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61219C">
        <w:rPr>
          <w:rFonts w:ascii="Times New Roman" w:hAnsi="Times New Roman" w:cs="Times New Roman"/>
          <w:b/>
          <w:sz w:val="28"/>
          <w:szCs w:val="28"/>
        </w:rPr>
        <w:t>6</w:t>
      </w:r>
      <w:r w:rsidR="00FF3D66">
        <w:rPr>
          <w:rFonts w:ascii="Times New Roman" w:hAnsi="Times New Roman" w:cs="Times New Roman"/>
          <w:b/>
          <w:sz w:val="28"/>
          <w:szCs w:val="28"/>
        </w:rPr>
        <w:t>5,</w:t>
      </w:r>
      <w:r w:rsidR="00E2584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92D39" w:rsidRDefault="00F63281" w:rsidP="00492D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61219C">
        <w:rPr>
          <w:rFonts w:ascii="Times New Roman" w:hAnsi="Times New Roman" w:cs="Times New Roman"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FF3D66">
        <w:rPr>
          <w:rFonts w:ascii="Times New Roman" w:hAnsi="Times New Roman" w:cs="Times New Roman"/>
          <w:sz w:val="28"/>
          <w:szCs w:val="28"/>
        </w:rPr>
        <w:t>2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446111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4E6" w:rsidRDefault="007464E6" w:rsidP="00492D39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002D" w:rsidRDefault="00FF002D" w:rsidP="007464E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002D" w:rsidRDefault="00FF002D" w:rsidP="007464E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002D" w:rsidRDefault="00FF002D" w:rsidP="007464E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53789" w:rsidRDefault="00B36F51" w:rsidP="00FF002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446111">
        <w:rPr>
          <w:rFonts w:ascii="Times New Roman" w:hAnsi="Times New Roman" w:cs="Times New Roman"/>
          <w:sz w:val="24"/>
          <w:szCs w:val="24"/>
        </w:rPr>
        <w:t>1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  <w:bookmarkStart w:id="11" w:name="_Hlk71015729"/>
      <w:r w:rsidR="0025378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276"/>
        <w:gridCol w:w="1275"/>
        <w:gridCol w:w="1134"/>
        <w:gridCol w:w="1134"/>
        <w:gridCol w:w="993"/>
        <w:gridCol w:w="992"/>
      </w:tblGrid>
      <w:tr w:rsidR="007C386D" w:rsidRPr="00253789" w:rsidTr="007C386D">
        <w:trPr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исполнение полугодие 2022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 xml:space="preserve"> 2023 год </w:t>
            </w:r>
            <w:proofErr w:type="gramStart"/>
            <w:r w:rsidRPr="00253789">
              <w:rPr>
                <w:sz w:val="18"/>
                <w:szCs w:val="18"/>
              </w:rPr>
              <w:t>к  2022</w:t>
            </w:r>
            <w:proofErr w:type="gramEnd"/>
            <w:r w:rsidRPr="00253789">
              <w:rPr>
                <w:sz w:val="18"/>
                <w:szCs w:val="18"/>
              </w:rPr>
              <w:t xml:space="preserve"> году  (%)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 xml:space="preserve"> 2023 год </w:t>
            </w:r>
            <w:proofErr w:type="gramStart"/>
            <w:r w:rsidRPr="00253789">
              <w:rPr>
                <w:sz w:val="18"/>
                <w:szCs w:val="18"/>
              </w:rPr>
              <w:t>к  2022</w:t>
            </w:r>
            <w:proofErr w:type="gramEnd"/>
            <w:r w:rsidRPr="00253789">
              <w:rPr>
                <w:sz w:val="18"/>
                <w:szCs w:val="18"/>
              </w:rPr>
              <w:t xml:space="preserve"> году (отклонения) </w:t>
            </w:r>
          </w:p>
        </w:tc>
      </w:tr>
      <w:tr w:rsidR="00253789" w:rsidRPr="00253789" w:rsidTr="007C386D">
        <w:trPr>
          <w:trHeight w:val="97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Плановые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 xml:space="preserve">исполнение полугодие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Отклонения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53789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</w:p>
        </w:tc>
      </w:tr>
      <w:tr w:rsidR="00253789" w:rsidRPr="00253789" w:rsidTr="007C386D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5538,2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3628,7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-1909,5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2565,9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1062,8</w:t>
            </w:r>
          </w:p>
        </w:tc>
      </w:tr>
      <w:tr w:rsidR="00253789" w:rsidRPr="00253789" w:rsidTr="007C386D">
        <w:trPr>
          <w:trHeight w:val="5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753,7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410,7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386,9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23,8</w:t>
            </w:r>
          </w:p>
        </w:tc>
      </w:tr>
      <w:tr w:rsidR="00253789" w:rsidRPr="00253789" w:rsidTr="007C386D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 xml:space="preserve">Налог на имущество физических лиц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521,2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-518,4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-61,1</w:t>
            </w:r>
          </w:p>
        </w:tc>
      </w:tr>
      <w:tr w:rsidR="00253789" w:rsidRPr="00253789" w:rsidTr="007C386D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 xml:space="preserve">Земельный налог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509,1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-500,5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-101,8</w:t>
            </w:r>
          </w:p>
        </w:tc>
      </w:tr>
      <w:tr w:rsidR="00253789" w:rsidRPr="00253789" w:rsidTr="007C386D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3789">
              <w:rPr>
                <w:b/>
                <w:bCs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7322,2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4050,8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-3271,4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3127,1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129,5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923,7</w:t>
            </w:r>
          </w:p>
        </w:tc>
      </w:tr>
      <w:tr w:rsidR="00253789" w:rsidRPr="00253789" w:rsidTr="007C386D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Доходы от использования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2772,0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384,7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-2387,3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654,4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-269,7</w:t>
            </w:r>
          </w:p>
        </w:tc>
      </w:tr>
      <w:tr w:rsidR="00253789" w:rsidRPr="00253789" w:rsidTr="007C386D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Платежи в целях возмещения убытков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#ДЕЛ/0!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#ДЕЛ/0!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37,0</w:t>
            </w:r>
          </w:p>
        </w:tc>
      </w:tr>
      <w:tr w:rsidR="00253789" w:rsidRPr="00253789" w:rsidTr="007C386D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Невыясненные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#ДЕЛ/0!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#ДЕЛ/0!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-37,0</w:t>
            </w:r>
          </w:p>
        </w:tc>
      </w:tr>
      <w:tr w:rsidR="00253789" w:rsidRPr="00253789" w:rsidTr="007C386D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3789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2772,0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384,7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-2387,3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654,4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-269,7</w:t>
            </w:r>
          </w:p>
        </w:tc>
      </w:tr>
      <w:tr w:rsidR="00253789" w:rsidRPr="00253789" w:rsidTr="007C386D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3789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10094,2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4435,5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-5658,7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3781,5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654,0</w:t>
            </w:r>
          </w:p>
        </w:tc>
      </w:tr>
      <w:tr w:rsidR="00253789" w:rsidRPr="00253789" w:rsidTr="007C386D">
        <w:trPr>
          <w:trHeight w:val="6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4333,2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2166,0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-2167,2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1996,8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169,2</w:t>
            </w:r>
          </w:p>
        </w:tc>
      </w:tr>
      <w:tr w:rsidR="00253789" w:rsidRPr="00253789" w:rsidTr="007C386D">
        <w:trPr>
          <w:trHeight w:val="13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362,8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42,9</w:t>
            </w:r>
          </w:p>
        </w:tc>
      </w:tr>
      <w:tr w:rsidR="00253789" w:rsidRPr="00253789" w:rsidTr="007C386D">
        <w:trPr>
          <w:trHeight w:val="9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Субсидия бюджетам сельских поселений на формирование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2763,5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-2763,5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</w:tr>
      <w:tr w:rsidR="00253789" w:rsidRPr="00253789" w:rsidTr="007C386D">
        <w:trPr>
          <w:trHeight w:val="5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Прочие субсидии бюджетам сельских поселе</w:t>
            </w:r>
            <w:r>
              <w:t>н</w:t>
            </w:r>
            <w:r w:rsidRPr="00253789">
              <w:t>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15588,4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6160,6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-9427,8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6160,6</w:t>
            </w:r>
          </w:p>
        </w:tc>
      </w:tr>
      <w:tr w:rsidR="00253789" w:rsidRPr="00253789" w:rsidTr="007C386D">
        <w:trPr>
          <w:trHeight w:val="10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53789">
              <w:rPr>
                <w:i/>
                <w:i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253789">
              <w:rPr>
                <w:i/>
              </w:rPr>
              <w:t>18351,9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253789">
              <w:rPr>
                <w:i/>
              </w:rPr>
              <w:t>6160,6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253789">
              <w:rPr>
                <w:i/>
              </w:rPr>
              <w:t>-12191,3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253789">
              <w:rPr>
                <w:i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253789">
              <w:rPr>
                <w:i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253789"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253789">
              <w:rPr>
                <w:i/>
              </w:rPr>
              <w:t>6160,6</w:t>
            </w:r>
          </w:p>
        </w:tc>
      </w:tr>
      <w:tr w:rsidR="00253789" w:rsidRPr="00253789" w:rsidTr="007C386D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</w:pPr>
            <w:r w:rsidRPr="00253789"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</w:pPr>
            <w:r w:rsidRPr="00253789">
              <w:t>99,0</w:t>
            </w:r>
          </w:p>
        </w:tc>
      </w:tr>
      <w:tr w:rsidR="00253789" w:rsidRPr="00253789" w:rsidTr="007C386D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3789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23047,9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8583,3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-14464,6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2111,6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406,5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6471,7</w:t>
            </w:r>
          </w:p>
        </w:tc>
      </w:tr>
      <w:tr w:rsidR="00253789" w:rsidRPr="00253789" w:rsidTr="007C386D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3789">
              <w:rPr>
                <w:b/>
                <w:bCs/>
              </w:rPr>
              <w:t>Всего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33142,1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13018,8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-20123,3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5893,1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789" w:rsidRPr="00253789" w:rsidRDefault="00253789" w:rsidP="002537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3789">
              <w:rPr>
                <w:b/>
                <w:bCs/>
              </w:rPr>
              <w:t>7125,7</w:t>
            </w:r>
          </w:p>
        </w:tc>
      </w:tr>
    </w:tbl>
    <w:p w:rsidR="009225DB" w:rsidRDefault="009225DB" w:rsidP="009225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1151" w:rsidRDefault="00D4229E" w:rsidP="003A11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C41">
        <w:rPr>
          <w:rFonts w:ascii="Times New Roman" w:hAnsi="Times New Roman" w:cs="Times New Roman"/>
          <w:sz w:val="28"/>
          <w:szCs w:val="28"/>
        </w:rPr>
        <w:t>За</w:t>
      </w:r>
      <w:r w:rsidR="004571E9" w:rsidRPr="00D02C41">
        <w:rPr>
          <w:rFonts w:ascii="Times New Roman" w:hAnsi="Times New Roman" w:cs="Times New Roman"/>
          <w:sz w:val="28"/>
          <w:szCs w:val="28"/>
        </w:rPr>
        <w:t xml:space="preserve"> </w:t>
      </w:r>
      <w:r w:rsidR="002F7325" w:rsidRPr="00D02C41">
        <w:rPr>
          <w:rFonts w:ascii="Times New Roman" w:hAnsi="Times New Roman" w:cs="Times New Roman"/>
          <w:sz w:val="28"/>
          <w:szCs w:val="28"/>
        </w:rPr>
        <w:t>п</w:t>
      </w:r>
      <w:r w:rsidR="00D02C41">
        <w:rPr>
          <w:rFonts w:ascii="Times New Roman" w:hAnsi="Times New Roman" w:cs="Times New Roman"/>
          <w:sz w:val="28"/>
          <w:szCs w:val="28"/>
        </w:rPr>
        <w:t>олугодие</w:t>
      </w:r>
      <w:r w:rsidR="002F7325" w:rsidRPr="00D02C41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3A3E43" w:rsidRPr="00D02C4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D02C41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D02C41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D02C41">
        <w:rPr>
          <w:rFonts w:ascii="Times New Roman" w:hAnsi="Times New Roman" w:cs="Times New Roman"/>
          <w:b/>
          <w:sz w:val="28"/>
          <w:szCs w:val="28"/>
        </w:rPr>
        <w:t>4 435</w:t>
      </w:r>
      <w:r w:rsidR="00446111" w:rsidRPr="00D02C41">
        <w:rPr>
          <w:rFonts w:ascii="Times New Roman" w:hAnsi="Times New Roman" w:cs="Times New Roman"/>
          <w:b/>
          <w:sz w:val="28"/>
          <w:szCs w:val="28"/>
        </w:rPr>
        <w:t>,</w:t>
      </w:r>
      <w:r w:rsidR="00D02C41">
        <w:rPr>
          <w:rFonts w:ascii="Times New Roman" w:hAnsi="Times New Roman" w:cs="Times New Roman"/>
          <w:b/>
          <w:sz w:val="28"/>
          <w:szCs w:val="28"/>
        </w:rPr>
        <w:t>5</w:t>
      </w:r>
      <w:r w:rsidR="006A1A9A" w:rsidRPr="00D02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D02C4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D02C41">
        <w:rPr>
          <w:rFonts w:ascii="Times New Roman" w:hAnsi="Times New Roman" w:cs="Times New Roman"/>
          <w:b/>
          <w:sz w:val="28"/>
          <w:szCs w:val="28"/>
        </w:rPr>
        <w:t>43</w:t>
      </w:r>
      <w:r w:rsidR="00446111" w:rsidRPr="00D02C41">
        <w:rPr>
          <w:rFonts w:ascii="Times New Roman" w:hAnsi="Times New Roman" w:cs="Times New Roman"/>
          <w:b/>
          <w:sz w:val="28"/>
          <w:szCs w:val="28"/>
        </w:rPr>
        <w:t>,</w:t>
      </w:r>
      <w:r w:rsidR="00D02C41">
        <w:rPr>
          <w:rFonts w:ascii="Times New Roman" w:hAnsi="Times New Roman" w:cs="Times New Roman"/>
          <w:b/>
          <w:sz w:val="28"/>
          <w:szCs w:val="28"/>
        </w:rPr>
        <w:t>9</w:t>
      </w:r>
      <w:r w:rsidR="003A3E43" w:rsidRPr="00D02C41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  <w:r w:rsidR="003A115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446111">
        <w:rPr>
          <w:rFonts w:ascii="Times New Roman" w:hAnsi="Times New Roman" w:cs="Times New Roman"/>
          <w:sz w:val="28"/>
          <w:szCs w:val="28"/>
        </w:rPr>
        <w:t>п</w:t>
      </w:r>
      <w:r w:rsidR="00D02C41">
        <w:rPr>
          <w:rFonts w:ascii="Times New Roman" w:hAnsi="Times New Roman" w:cs="Times New Roman"/>
          <w:sz w:val="28"/>
          <w:szCs w:val="28"/>
        </w:rPr>
        <w:t>олугодию</w:t>
      </w:r>
      <w:r w:rsidR="003A3E43"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446111">
        <w:rPr>
          <w:rFonts w:ascii="Times New Roman" w:hAnsi="Times New Roman" w:cs="Times New Roman"/>
          <w:sz w:val="28"/>
          <w:szCs w:val="28"/>
        </w:rPr>
        <w:t>2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446111">
        <w:rPr>
          <w:rFonts w:ascii="Times New Roman" w:hAnsi="Times New Roman" w:cs="Times New Roman"/>
          <w:sz w:val="28"/>
          <w:szCs w:val="28"/>
        </w:rPr>
        <w:t>величени</w:t>
      </w:r>
      <w:r w:rsidR="00FF3D66">
        <w:rPr>
          <w:rFonts w:ascii="Times New Roman" w:hAnsi="Times New Roman" w:cs="Times New Roman"/>
          <w:sz w:val="28"/>
          <w:szCs w:val="28"/>
        </w:rPr>
        <w:t>е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446111">
        <w:rPr>
          <w:rFonts w:ascii="Times New Roman" w:hAnsi="Times New Roman" w:cs="Times New Roman"/>
          <w:b/>
          <w:sz w:val="28"/>
          <w:szCs w:val="28"/>
        </w:rPr>
        <w:t>6</w:t>
      </w:r>
      <w:r w:rsidR="00D02C41">
        <w:rPr>
          <w:rFonts w:ascii="Times New Roman" w:hAnsi="Times New Roman" w:cs="Times New Roman"/>
          <w:b/>
          <w:sz w:val="28"/>
          <w:szCs w:val="28"/>
        </w:rPr>
        <w:t>54</w:t>
      </w:r>
      <w:r w:rsidR="00446111">
        <w:rPr>
          <w:rFonts w:ascii="Times New Roman" w:hAnsi="Times New Roman" w:cs="Times New Roman"/>
          <w:b/>
          <w:sz w:val="28"/>
          <w:szCs w:val="28"/>
        </w:rPr>
        <w:t>,</w:t>
      </w:r>
      <w:r w:rsidR="00D02C41">
        <w:rPr>
          <w:rFonts w:ascii="Times New Roman" w:hAnsi="Times New Roman" w:cs="Times New Roman"/>
          <w:b/>
          <w:sz w:val="28"/>
          <w:szCs w:val="28"/>
        </w:rPr>
        <w:t>0</w:t>
      </w:r>
      <w:r w:rsidR="003A3E43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29224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D02C41">
        <w:rPr>
          <w:rFonts w:ascii="Times New Roman" w:hAnsi="Times New Roman" w:cs="Times New Roman"/>
          <w:b/>
          <w:sz w:val="28"/>
          <w:szCs w:val="28"/>
        </w:rPr>
        <w:t>17</w:t>
      </w:r>
      <w:r w:rsidR="00446111">
        <w:rPr>
          <w:rFonts w:ascii="Times New Roman" w:hAnsi="Times New Roman" w:cs="Times New Roman"/>
          <w:b/>
          <w:sz w:val="28"/>
          <w:szCs w:val="28"/>
        </w:rPr>
        <w:t>,</w:t>
      </w:r>
      <w:r w:rsidR="00D02C41">
        <w:rPr>
          <w:rFonts w:ascii="Times New Roman" w:hAnsi="Times New Roman" w:cs="Times New Roman"/>
          <w:b/>
          <w:sz w:val="28"/>
          <w:szCs w:val="28"/>
        </w:rPr>
        <w:t>3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3A3E43" w:rsidRPr="00B33991">
        <w:rPr>
          <w:rFonts w:ascii="Times New Roman" w:hAnsi="Times New Roman" w:cs="Times New Roman"/>
          <w:sz w:val="28"/>
          <w:szCs w:val="28"/>
        </w:rPr>
        <w:t>.</w:t>
      </w:r>
      <w:r w:rsidR="003A1151">
        <w:rPr>
          <w:rFonts w:ascii="Times New Roman" w:hAnsi="Times New Roman" w:cs="Times New Roman"/>
          <w:sz w:val="28"/>
          <w:szCs w:val="28"/>
        </w:rPr>
        <w:t xml:space="preserve"> В общем объеме доходов, полученных за полугодие 2023 года собственные доходы составляют </w:t>
      </w:r>
      <w:r w:rsidR="003A1151">
        <w:rPr>
          <w:rFonts w:ascii="Times New Roman" w:hAnsi="Times New Roman" w:cs="Times New Roman"/>
          <w:b/>
          <w:sz w:val="28"/>
          <w:szCs w:val="28"/>
        </w:rPr>
        <w:t>34,1</w:t>
      </w:r>
      <w:r w:rsidR="003A1151">
        <w:rPr>
          <w:rFonts w:ascii="Times New Roman" w:hAnsi="Times New Roman" w:cs="Times New Roman"/>
          <w:sz w:val="28"/>
          <w:szCs w:val="28"/>
        </w:rPr>
        <w:t>%.</w:t>
      </w:r>
    </w:p>
    <w:bookmarkEnd w:id="11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Исполнение по налоговым доходам</w:t>
      </w:r>
      <w:r w:rsidR="00D4229E">
        <w:rPr>
          <w:rFonts w:ascii="Times New Roman" w:hAnsi="Times New Roman" w:cs="Times New Roman"/>
          <w:sz w:val="28"/>
          <w:szCs w:val="28"/>
        </w:rPr>
        <w:t xml:space="preserve"> 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D02C41">
        <w:rPr>
          <w:rFonts w:ascii="Times New Roman" w:hAnsi="Times New Roman" w:cs="Times New Roman"/>
          <w:sz w:val="28"/>
          <w:szCs w:val="28"/>
        </w:rPr>
        <w:t xml:space="preserve">олугодие </w:t>
      </w:r>
      <w:r w:rsidR="002F7325">
        <w:rPr>
          <w:rFonts w:ascii="Times New Roman" w:hAnsi="Times New Roman" w:cs="Times New Roman"/>
          <w:sz w:val="28"/>
          <w:szCs w:val="28"/>
        </w:rPr>
        <w:t>2023 года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02C41">
        <w:rPr>
          <w:rFonts w:ascii="Times New Roman" w:hAnsi="Times New Roman" w:cs="Times New Roman"/>
          <w:b/>
          <w:sz w:val="28"/>
          <w:szCs w:val="28"/>
        </w:rPr>
        <w:t>4 050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D02C41">
        <w:rPr>
          <w:rFonts w:ascii="Times New Roman" w:hAnsi="Times New Roman" w:cs="Times New Roman"/>
          <w:b/>
          <w:sz w:val="28"/>
          <w:szCs w:val="28"/>
        </w:rPr>
        <w:t>8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02C41">
        <w:rPr>
          <w:rFonts w:ascii="Times New Roman" w:hAnsi="Times New Roman" w:cs="Times New Roman"/>
          <w:b/>
          <w:sz w:val="28"/>
          <w:szCs w:val="28"/>
        </w:rPr>
        <w:t>55</w:t>
      </w:r>
      <w:r w:rsidR="00ED4B8E">
        <w:rPr>
          <w:rFonts w:ascii="Times New Roman" w:hAnsi="Times New Roman" w:cs="Times New Roman"/>
          <w:b/>
          <w:sz w:val="28"/>
          <w:szCs w:val="28"/>
        </w:rPr>
        <w:t>,3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% годового плана. К соответствующему </w:t>
      </w:r>
      <w:r w:rsidR="006D305A" w:rsidRPr="006D305A">
        <w:rPr>
          <w:rFonts w:ascii="Times New Roman" w:hAnsi="Times New Roman" w:cs="Times New Roman"/>
          <w:sz w:val="28"/>
          <w:szCs w:val="28"/>
        </w:rPr>
        <w:lastRenderedPageBreak/>
        <w:t>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ED4B8E">
        <w:rPr>
          <w:rFonts w:ascii="Times New Roman" w:hAnsi="Times New Roman" w:cs="Times New Roman"/>
          <w:sz w:val="28"/>
          <w:szCs w:val="28"/>
        </w:rPr>
        <w:t>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ED4B8E">
        <w:rPr>
          <w:rFonts w:ascii="Times New Roman" w:hAnsi="Times New Roman" w:cs="Times New Roman"/>
          <w:b/>
          <w:sz w:val="28"/>
          <w:szCs w:val="28"/>
        </w:rPr>
        <w:t>9</w:t>
      </w:r>
      <w:r w:rsidR="00D02C41">
        <w:rPr>
          <w:rFonts w:ascii="Times New Roman" w:hAnsi="Times New Roman" w:cs="Times New Roman"/>
          <w:b/>
          <w:sz w:val="28"/>
          <w:szCs w:val="28"/>
        </w:rPr>
        <w:t>23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D02C41">
        <w:rPr>
          <w:rFonts w:ascii="Times New Roman" w:hAnsi="Times New Roman" w:cs="Times New Roman"/>
          <w:b/>
          <w:sz w:val="28"/>
          <w:szCs w:val="28"/>
        </w:rPr>
        <w:t>7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ED4B8E">
        <w:rPr>
          <w:rFonts w:ascii="Times New Roman" w:hAnsi="Times New Roman" w:cs="Times New Roman"/>
          <w:b/>
          <w:sz w:val="28"/>
          <w:szCs w:val="28"/>
        </w:rPr>
        <w:t>2</w:t>
      </w:r>
      <w:r w:rsidR="00D02C41">
        <w:rPr>
          <w:rFonts w:ascii="Times New Roman" w:hAnsi="Times New Roman" w:cs="Times New Roman"/>
          <w:b/>
          <w:sz w:val="28"/>
          <w:szCs w:val="28"/>
        </w:rPr>
        <w:t>9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D02C41">
        <w:rPr>
          <w:rFonts w:ascii="Times New Roman" w:hAnsi="Times New Roman" w:cs="Times New Roman"/>
          <w:b/>
          <w:sz w:val="28"/>
          <w:szCs w:val="28"/>
        </w:rPr>
        <w:t>5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0A4330">
        <w:rPr>
          <w:rFonts w:ascii="Times New Roman" w:hAnsi="Times New Roman" w:cs="Times New Roman"/>
          <w:sz w:val="28"/>
          <w:szCs w:val="28"/>
        </w:rPr>
        <w:t>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D02C41">
        <w:rPr>
          <w:rFonts w:ascii="Times New Roman" w:hAnsi="Times New Roman" w:cs="Times New Roman"/>
          <w:b/>
          <w:sz w:val="28"/>
          <w:szCs w:val="28"/>
        </w:rPr>
        <w:t>91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D02C41">
        <w:rPr>
          <w:rFonts w:ascii="Times New Roman" w:hAnsi="Times New Roman" w:cs="Times New Roman"/>
          <w:b/>
          <w:sz w:val="28"/>
          <w:szCs w:val="28"/>
        </w:rPr>
        <w:t>3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C26EA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D02C41">
        <w:rPr>
          <w:rFonts w:ascii="Times New Roman" w:hAnsi="Times New Roman" w:cs="Times New Roman"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6D305A" w:rsidRPr="006D305A">
        <w:rPr>
          <w:rFonts w:ascii="Times New Roman" w:hAnsi="Times New Roman" w:cs="Times New Roman"/>
          <w:sz w:val="28"/>
          <w:szCs w:val="28"/>
        </w:rPr>
        <w:t>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D02C41">
        <w:rPr>
          <w:rFonts w:ascii="Times New Roman" w:hAnsi="Times New Roman" w:cs="Times New Roman"/>
          <w:b/>
          <w:sz w:val="28"/>
          <w:szCs w:val="28"/>
        </w:rPr>
        <w:t>3 628</w:t>
      </w:r>
      <w:r w:rsidR="00ED4B8E">
        <w:rPr>
          <w:rFonts w:ascii="Times New Roman" w:hAnsi="Times New Roman" w:cs="Times New Roman"/>
          <w:b/>
          <w:sz w:val="28"/>
          <w:szCs w:val="28"/>
        </w:rPr>
        <w:t>,7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D02C41">
        <w:rPr>
          <w:rFonts w:ascii="Times New Roman" w:hAnsi="Times New Roman" w:cs="Times New Roman"/>
          <w:b/>
          <w:sz w:val="28"/>
          <w:szCs w:val="28"/>
        </w:rPr>
        <w:t>65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D02C4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7744B">
        <w:rPr>
          <w:rFonts w:ascii="Times New Roman" w:hAnsi="Times New Roman" w:cs="Times New Roman"/>
          <w:b/>
          <w:sz w:val="28"/>
          <w:szCs w:val="28"/>
        </w:rPr>
        <w:t>89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17744B">
        <w:rPr>
          <w:rFonts w:ascii="Times New Roman" w:hAnsi="Times New Roman" w:cs="Times New Roman"/>
          <w:b/>
          <w:sz w:val="28"/>
          <w:szCs w:val="28"/>
        </w:rPr>
        <w:t>6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17744B">
        <w:rPr>
          <w:rFonts w:ascii="Times New Roman" w:hAnsi="Times New Roman" w:cs="Times New Roman"/>
          <w:b/>
          <w:sz w:val="28"/>
          <w:szCs w:val="28"/>
        </w:rPr>
        <w:t>1 062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17744B">
        <w:rPr>
          <w:rFonts w:ascii="Times New Roman" w:hAnsi="Times New Roman" w:cs="Times New Roman"/>
          <w:b/>
          <w:sz w:val="28"/>
          <w:szCs w:val="28"/>
        </w:rPr>
        <w:t>8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7744B">
        <w:rPr>
          <w:rFonts w:ascii="Times New Roman" w:hAnsi="Times New Roman" w:cs="Times New Roman"/>
          <w:b/>
          <w:sz w:val="28"/>
          <w:szCs w:val="28"/>
        </w:rPr>
        <w:t>41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17744B">
        <w:rPr>
          <w:rFonts w:ascii="Times New Roman" w:hAnsi="Times New Roman" w:cs="Times New Roman"/>
          <w:b/>
          <w:sz w:val="28"/>
          <w:szCs w:val="28"/>
        </w:rPr>
        <w:t>4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BE33D6">
        <w:rPr>
          <w:rFonts w:ascii="Times New Roman" w:hAnsi="Times New Roman" w:cs="Times New Roman"/>
          <w:b/>
          <w:sz w:val="28"/>
          <w:szCs w:val="28"/>
        </w:rPr>
        <w:t>410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BE33D6">
        <w:rPr>
          <w:rFonts w:ascii="Times New Roman" w:hAnsi="Times New Roman" w:cs="Times New Roman"/>
          <w:b/>
          <w:sz w:val="28"/>
          <w:szCs w:val="28"/>
        </w:rPr>
        <w:t>54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ED4B8E">
        <w:rPr>
          <w:rFonts w:ascii="Times New Roman" w:hAnsi="Times New Roman" w:cs="Times New Roman"/>
          <w:b/>
          <w:sz w:val="28"/>
          <w:szCs w:val="28"/>
        </w:rPr>
        <w:t>10,</w:t>
      </w:r>
      <w:r w:rsidR="00BE33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BE33D6">
        <w:rPr>
          <w:rFonts w:ascii="Times New Roman" w:hAnsi="Times New Roman" w:cs="Times New Roman"/>
          <w:b/>
          <w:sz w:val="28"/>
          <w:szCs w:val="28"/>
        </w:rPr>
        <w:t>23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BE33D6">
        <w:rPr>
          <w:rFonts w:ascii="Times New Roman" w:hAnsi="Times New Roman" w:cs="Times New Roman"/>
          <w:b/>
          <w:sz w:val="28"/>
          <w:szCs w:val="28"/>
        </w:rPr>
        <w:t>6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2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BE33D6">
        <w:rPr>
          <w:rFonts w:ascii="Times New Roman" w:hAnsi="Times New Roman" w:cs="Times New Roman"/>
          <w:sz w:val="28"/>
          <w:szCs w:val="28"/>
        </w:rPr>
        <w:t>п</w:t>
      </w:r>
      <w:r w:rsidR="00ED4B8E">
        <w:rPr>
          <w:rFonts w:ascii="Times New Roman" w:hAnsi="Times New Roman" w:cs="Times New Roman"/>
          <w:sz w:val="28"/>
          <w:szCs w:val="28"/>
        </w:rPr>
        <w:t>ос</w:t>
      </w:r>
      <w:r w:rsidR="00BE33D6">
        <w:rPr>
          <w:rFonts w:ascii="Times New Roman" w:hAnsi="Times New Roman" w:cs="Times New Roman"/>
          <w:sz w:val="28"/>
          <w:szCs w:val="28"/>
        </w:rPr>
        <w:t>т</w:t>
      </w:r>
      <w:r w:rsidR="00ED4B8E">
        <w:rPr>
          <w:rFonts w:ascii="Times New Roman" w:hAnsi="Times New Roman" w:cs="Times New Roman"/>
          <w:sz w:val="28"/>
          <w:szCs w:val="28"/>
        </w:rPr>
        <w:t>у</w:t>
      </w:r>
      <w:r w:rsidR="00BE33D6">
        <w:rPr>
          <w:rFonts w:ascii="Times New Roman" w:hAnsi="Times New Roman" w:cs="Times New Roman"/>
          <w:sz w:val="28"/>
          <w:szCs w:val="28"/>
        </w:rPr>
        <w:t>пил в</w:t>
      </w:r>
      <w:r w:rsidR="00ED4B8E">
        <w:rPr>
          <w:rFonts w:ascii="Times New Roman" w:hAnsi="Times New Roman" w:cs="Times New Roman"/>
          <w:sz w:val="28"/>
          <w:szCs w:val="28"/>
        </w:rPr>
        <w:t xml:space="preserve"> бюджет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E33D6">
        <w:rPr>
          <w:rFonts w:ascii="Times New Roman" w:hAnsi="Times New Roman" w:cs="Times New Roman"/>
          <w:b/>
          <w:sz w:val="28"/>
          <w:szCs w:val="28"/>
        </w:rPr>
        <w:t>2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B8E"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BE33D6">
        <w:rPr>
          <w:rFonts w:ascii="Times New Roman" w:hAnsi="Times New Roman" w:cs="Times New Roman"/>
          <w:sz w:val="28"/>
          <w:szCs w:val="28"/>
        </w:rPr>
        <w:t xml:space="preserve"> </w:t>
      </w:r>
      <w:r w:rsidR="00BE33D6" w:rsidRPr="006D305A">
        <w:rPr>
          <w:rFonts w:ascii="Times New Roman" w:hAnsi="Times New Roman" w:cs="Times New Roman"/>
          <w:sz w:val="28"/>
          <w:szCs w:val="28"/>
        </w:rPr>
        <w:t xml:space="preserve">В объеме налоговых доходов на долю налога на </w:t>
      </w:r>
      <w:r w:rsidR="00BE33D6"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BE33D6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BE33D6">
        <w:rPr>
          <w:rFonts w:ascii="Times New Roman" w:hAnsi="Times New Roman" w:cs="Times New Roman"/>
          <w:b/>
          <w:sz w:val="28"/>
          <w:szCs w:val="28"/>
        </w:rPr>
        <w:t>0,1</w:t>
      </w:r>
      <w:r w:rsidR="00BE33D6">
        <w:rPr>
          <w:rFonts w:ascii="Times New Roman" w:hAnsi="Times New Roman" w:cs="Times New Roman"/>
          <w:sz w:val="28"/>
          <w:szCs w:val="28"/>
        </w:rPr>
        <w:t>%</w:t>
      </w:r>
      <w:r w:rsidR="00BE33D6" w:rsidRPr="006D305A">
        <w:rPr>
          <w:rFonts w:ascii="Times New Roman" w:hAnsi="Times New Roman" w:cs="Times New Roman"/>
          <w:sz w:val="28"/>
          <w:szCs w:val="28"/>
        </w:rPr>
        <w:t>.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у</w:t>
      </w:r>
      <w:r w:rsidR="00810354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810354">
        <w:rPr>
          <w:rFonts w:ascii="Times New Roman" w:hAnsi="Times New Roman" w:cs="Times New Roman"/>
          <w:b/>
          <w:sz w:val="28"/>
          <w:szCs w:val="28"/>
        </w:rPr>
        <w:t>6</w:t>
      </w:r>
      <w:r w:rsidR="00BE33D6">
        <w:rPr>
          <w:rFonts w:ascii="Times New Roman" w:hAnsi="Times New Roman" w:cs="Times New Roman"/>
          <w:b/>
          <w:sz w:val="28"/>
          <w:szCs w:val="28"/>
        </w:rPr>
        <w:t>1</w:t>
      </w:r>
      <w:r w:rsidR="00810354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0354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BE33D6">
        <w:rPr>
          <w:rFonts w:ascii="Times New Roman" w:hAnsi="Times New Roman" w:cs="Times New Roman"/>
          <w:sz w:val="28"/>
          <w:szCs w:val="28"/>
        </w:rPr>
        <w:t>п</w:t>
      </w:r>
      <w:r w:rsidR="0023222F">
        <w:rPr>
          <w:rFonts w:ascii="Times New Roman" w:hAnsi="Times New Roman" w:cs="Times New Roman"/>
          <w:sz w:val="28"/>
          <w:szCs w:val="28"/>
        </w:rPr>
        <w:t>ос</w:t>
      </w:r>
      <w:r w:rsidR="00BE33D6">
        <w:rPr>
          <w:rFonts w:ascii="Times New Roman" w:hAnsi="Times New Roman" w:cs="Times New Roman"/>
          <w:sz w:val="28"/>
          <w:szCs w:val="28"/>
        </w:rPr>
        <w:t>т</w:t>
      </w:r>
      <w:r w:rsidR="0023222F">
        <w:rPr>
          <w:rFonts w:ascii="Times New Roman" w:hAnsi="Times New Roman" w:cs="Times New Roman"/>
          <w:sz w:val="28"/>
          <w:szCs w:val="28"/>
        </w:rPr>
        <w:t>у</w:t>
      </w:r>
      <w:r w:rsidR="00BE33D6">
        <w:rPr>
          <w:rFonts w:ascii="Times New Roman" w:hAnsi="Times New Roman" w:cs="Times New Roman"/>
          <w:sz w:val="28"/>
          <w:szCs w:val="28"/>
        </w:rPr>
        <w:t>пил в</w:t>
      </w:r>
      <w:r w:rsidR="0023222F">
        <w:rPr>
          <w:rFonts w:ascii="Times New Roman" w:hAnsi="Times New Roman" w:cs="Times New Roman"/>
          <w:sz w:val="28"/>
          <w:szCs w:val="28"/>
        </w:rPr>
        <w:t xml:space="preserve"> бюджет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E33D6">
        <w:rPr>
          <w:rFonts w:ascii="Times New Roman" w:hAnsi="Times New Roman" w:cs="Times New Roman"/>
          <w:b/>
          <w:sz w:val="28"/>
          <w:szCs w:val="28"/>
        </w:rPr>
        <w:t>8</w:t>
      </w:r>
      <w:r w:rsidR="0023222F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23222F">
        <w:rPr>
          <w:rFonts w:ascii="Times New Roman" w:hAnsi="Times New Roman" w:cs="Times New Roman"/>
          <w:sz w:val="28"/>
          <w:szCs w:val="28"/>
        </w:rPr>
        <w:t>.</w:t>
      </w:r>
      <w:r w:rsidR="00BE33D6">
        <w:rPr>
          <w:rFonts w:ascii="Times New Roman" w:hAnsi="Times New Roman" w:cs="Times New Roman"/>
          <w:sz w:val="28"/>
          <w:szCs w:val="28"/>
        </w:rPr>
        <w:t xml:space="preserve"> </w:t>
      </w:r>
      <w:r w:rsidR="00BE33D6" w:rsidRPr="006D305A">
        <w:rPr>
          <w:rFonts w:ascii="Times New Roman" w:hAnsi="Times New Roman" w:cs="Times New Roman"/>
          <w:sz w:val="28"/>
          <w:szCs w:val="28"/>
        </w:rPr>
        <w:t xml:space="preserve">В объеме налоговых доходов на долю налога на </w:t>
      </w:r>
      <w:r w:rsidR="00BE33D6"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BE33D6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BE33D6">
        <w:rPr>
          <w:rFonts w:ascii="Times New Roman" w:hAnsi="Times New Roman" w:cs="Times New Roman"/>
          <w:b/>
          <w:sz w:val="28"/>
          <w:szCs w:val="28"/>
        </w:rPr>
        <w:t>0,2</w:t>
      </w:r>
      <w:r w:rsidR="00BE33D6">
        <w:rPr>
          <w:rFonts w:ascii="Times New Roman" w:hAnsi="Times New Roman" w:cs="Times New Roman"/>
          <w:sz w:val="28"/>
          <w:szCs w:val="28"/>
        </w:rPr>
        <w:t>%</w:t>
      </w:r>
      <w:r w:rsidR="00BE33D6" w:rsidRPr="006D305A">
        <w:rPr>
          <w:rFonts w:ascii="Times New Roman" w:hAnsi="Times New Roman" w:cs="Times New Roman"/>
          <w:sz w:val="28"/>
          <w:szCs w:val="28"/>
        </w:rPr>
        <w:t>.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92244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BE33D6">
        <w:rPr>
          <w:rFonts w:ascii="Times New Roman" w:hAnsi="Times New Roman" w:cs="Times New Roman"/>
          <w:b/>
          <w:sz w:val="28"/>
          <w:szCs w:val="28"/>
        </w:rPr>
        <w:t>1</w:t>
      </w:r>
      <w:r w:rsidR="0023222F">
        <w:rPr>
          <w:rFonts w:ascii="Times New Roman" w:hAnsi="Times New Roman" w:cs="Times New Roman"/>
          <w:b/>
          <w:sz w:val="28"/>
          <w:szCs w:val="28"/>
        </w:rPr>
        <w:t>0</w:t>
      </w:r>
      <w:r w:rsidR="00BE33D6">
        <w:rPr>
          <w:rFonts w:ascii="Times New Roman" w:hAnsi="Times New Roman" w:cs="Times New Roman"/>
          <w:b/>
          <w:sz w:val="28"/>
          <w:szCs w:val="28"/>
        </w:rPr>
        <w:t>1</w:t>
      </w:r>
      <w:r w:rsidR="0023222F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222F">
        <w:rPr>
          <w:rFonts w:ascii="Times New Roman" w:hAnsi="Times New Roman" w:cs="Times New Roman"/>
          <w:sz w:val="28"/>
          <w:szCs w:val="28"/>
        </w:rPr>
        <w:t>.</w:t>
      </w:r>
    </w:p>
    <w:p w:rsidR="005D33A3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CF4266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BE33D6">
        <w:rPr>
          <w:rFonts w:ascii="Times New Roman" w:hAnsi="Times New Roman" w:cs="Times New Roman"/>
          <w:b/>
          <w:sz w:val="28"/>
          <w:szCs w:val="28"/>
        </w:rPr>
        <w:t>89</w:t>
      </w:r>
      <w:r w:rsidR="003D3982">
        <w:rPr>
          <w:rFonts w:ascii="Times New Roman" w:hAnsi="Times New Roman" w:cs="Times New Roman"/>
          <w:b/>
          <w:sz w:val="28"/>
          <w:szCs w:val="28"/>
        </w:rPr>
        <w:t>,</w:t>
      </w:r>
      <w:r w:rsidR="00BE33D6">
        <w:rPr>
          <w:rFonts w:ascii="Times New Roman" w:hAnsi="Times New Roman" w:cs="Times New Roman"/>
          <w:b/>
          <w:sz w:val="28"/>
          <w:szCs w:val="28"/>
        </w:rPr>
        <w:t>6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9A5BB6">
        <w:rPr>
          <w:rFonts w:ascii="Times New Roman" w:hAnsi="Times New Roman" w:cs="Times New Roman"/>
          <w:b/>
          <w:sz w:val="28"/>
          <w:szCs w:val="28"/>
        </w:rPr>
        <w:t>11,1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</w:t>
      </w:r>
      <w:r w:rsidR="005517A0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7256E8">
        <w:rPr>
          <w:rFonts w:ascii="Times New Roman" w:hAnsi="Times New Roman" w:cs="Times New Roman"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5BB6">
        <w:rPr>
          <w:rFonts w:ascii="Times New Roman" w:hAnsi="Times New Roman" w:cs="Times New Roman"/>
          <w:b/>
          <w:sz w:val="28"/>
          <w:szCs w:val="28"/>
        </w:rPr>
        <w:t>3</w:t>
      </w:r>
      <w:r w:rsidR="003A1151">
        <w:rPr>
          <w:rFonts w:ascii="Times New Roman" w:hAnsi="Times New Roman" w:cs="Times New Roman"/>
          <w:b/>
          <w:sz w:val="28"/>
          <w:szCs w:val="28"/>
        </w:rPr>
        <w:t>84</w:t>
      </w:r>
      <w:r w:rsidR="009A5BB6">
        <w:rPr>
          <w:rFonts w:ascii="Times New Roman" w:hAnsi="Times New Roman" w:cs="Times New Roman"/>
          <w:b/>
          <w:sz w:val="28"/>
          <w:szCs w:val="28"/>
        </w:rPr>
        <w:t>,</w:t>
      </w:r>
      <w:r w:rsidR="003A1151">
        <w:rPr>
          <w:rFonts w:ascii="Times New Roman" w:hAnsi="Times New Roman" w:cs="Times New Roman"/>
          <w:b/>
          <w:sz w:val="28"/>
          <w:szCs w:val="28"/>
        </w:rPr>
        <w:t>7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A5BB6">
        <w:rPr>
          <w:rFonts w:ascii="Times New Roman" w:hAnsi="Times New Roman" w:cs="Times New Roman"/>
          <w:b/>
          <w:sz w:val="28"/>
          <w:szCs w:val="28"/>
        </w:rPr>
        <w:t>8,</w:t>
      </w:r>
      <w:r w:rsidR="003A1151">
        <w:rPr>
          <w:rFonts w:ascii="Times New Roman" w:hAnsi="Times New Roman" w:cs="Times New Roman"/>
          <w:b/>
          <w:sz w:val="28"/>
          <w:szCs w:val="28"/>
        </w:rPr>
        <w:t>7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9A5BB6">
        <w:rPr>
          <w:rFonts w:ascii="Times New Roman" w:hAnsi="Times New Roman" w:cs="Times New Roman"/>
          <w:sz w:val="28"/>
          <w:szCs w:val="28"/>
        </w:rPr>
        <w:t>2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3A1151">
        <w:rPr>
          <w:rFonts w:ascii="Times New Roman" w:hAnsi="Times New Roman" w:cs="Times New Roman"/>
          <w:sz w:val="28"/>
          <w:szCs w:val="28"/>
        </w:rPr>
        <w:t>уменьшились</w:t>
      </w:r>
      <w:r w:rsidR="00CF4266">
        <w:rPr>
          <w:rFonts w:ascii="Times New Roman" w:hAnsi="Times New Roman" w:cs="Times New Roman"/>
          <w:sz w:val="28"/>
          <w:szCs w:val="28"/>
        </w:rPr>
        <w:t xml:space="preserve"> на </w:t>
      </w:r>
      <w:r w:rsidR="003A1151">
        <w:rPr>
          <w:rFonts w:ascii="Times New Roman" w:hAnsi="Times New Roman" w:cs="Times New Roman"/>
          <w:b/>
          <w:sz w:val="28"/>
          <w:szCs w:val="28"/>
        </w:rPr>
        <w:t>2</w:t>
      </w:r>
      <w:r w:rsidR="009A5BB6">
        <w:rPr>
          <w:rFonts w:ascii="Times New Roman" w:hAnsi="Times New Roman" w:cs="Times New Roman"/>
          <w:b/>
          <w:sz w:val="28"/>
          <w:szCs w:val="28"/>
        </w:rPr>
        <w:t>6</w:t>
      </w:r>
      <w:r w:rsidR="003A1151">
        <w:rPr>
          <w:rFonts w:ascii="Times New Roman" w:hAnsi="Times New Roman" w:cs="Times New Roman"/>
          <w:b/>
          <w:sz w:val="28"/>
          <w:szCs w:val="28"/>
        </w:rPr>
        <w:t>9</w:t>
      </w:r>
      <w:r w:rsidR="009A5BB6">
        <w:rPr>
          <w:rFonts w:ascii="Times New Roman" w:hAnsi="Times New Roman" w:cs="Times New Roman"/>
          <w:b/>
          <w:sz w:val="28"/>
          <w:szCs w:val="28"/>
        </w:rPr>
        <w:t>,</w:t>
      </w:r>
      <w:r w:rsidR="003A1151">
        <w:rPr>
          <w:rFonts w:ascii="Times New Roman" w:hAnsi="Times New Roman" w:cs="Times New Roman"/>
          <w:b/>
          <w:sz w:val="28"/>
          <w:szCs w:val="28"/>
        </w:rPr>
        <w:t>7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9A5BB6">
        <w:rPr>
          <w:rFonts w:ascii="Times New Roman" w:hAnsi="Times New Roman" w:cs="Times New Roman"/>
          <w:b/>
          <w:sz w:val="28"/>
          <w:szCs w:val="28"/>
        </w:rPr>
        <w:t>4</w:t>
      </w:r>
      <w:r w:rsidR="003A1151">
        <w:rPr>
          <w:rFonts w:ascii="Times New Roman" w:hAnsi="Times New Roman" w:cs="Times New Roman"/>
          <w:b/>
          <w:sz w:val="28"/>
          <w:szCs w:val="28"/>
        </w:rPr>
        <w:t>1</w:t>
      </w:r>
      <w:r w:rsidR="009A5BB6">
        <w:rPr>
          <w:rFonts w:ascii="Times New Roman" w:hAnsi="Times New Roman" w:cs="Times New Roman"/>
          <w:b/>
          <w:sz w:val="28"/>
          <w:szCs w:val="28"/>
        </w:rPr>
        <w:t>,</w:t>
      </w:r>
      <w:r w:rsidR="003A1151">
        <w:rPr>
          <w:rFonts w:ascii="Times New Roman" w:hAnsi="Times New Roman" w:cs="Times New Roman"/>
          <w:b/>
          <w:sz w:val="28"/>
          <w:szCs w:val="28"/>
        </w:rPr>
        <w:t>2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292244" w:rsidRPr="00B33991">
        <w:rPr>
          <w:rFonts w:ascii="Times New Roman" w:hAnsi="Times New Roman" w:cs="Times New Roman"/>
          <w:sz w:val="28"/>
          <w:szCs w:val="28"/>
        </w:rPr>
        <w:t>.</w:t>
      </w: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3774F5" w:rsidRDefault="004571E9" w:rsidP="003774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2F1A5F">
        <w:rPr>
          <w:rFonts w:ascii="Times New Roman" w:hAnsi="Times New Roman" w:cs="Times New Roman"/>
          <w:sz w:val="28"/>
          <w:szCs w:val="28"/>
        </w:rPr>
        <w:t xml:space="preserve">олугодие </w:t>
      </w:r>
      <w:r w:rsidR="002F7325">
        <w:rPr>
          <w:rFonts w:ascii="Times New Roman" w:hAnsi="Times New Roman" w:cs="Times New Roman"/>
          <w:sz w:val="28"/>
          <w:szCs w:val="28"/>
        </w:rPr>
        <w:t>2023 года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2F1A5F">
        <w:rPr>
          <w:rFonts w:ascii="Times New Roman" w:hAnsi="Times New Roman" w:cs="Times New Roman"/>
          <w:b/>
          <w:sz w:val="28"/>
          <w:szCs w:val="28"/>
        </w:rPr>
        <w:t>8</w:t>
      </w:r>
      <w:r w:rsidR="00387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A5F">
        <w:rPr>
          <w:rFonts w:ascii="Times New Roman" w:hAnsi="Times New Roman" w:cs="Times New Roman"/>
          <w:b/>
          <w:sz w:val="28"/>
          <w:szCs w:val="28"/>
        </w:rPr>
        <w:t>583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2F1A5F">
        <w:rPr>
          <w:rFonts w:ascii="Times New Roman" w:hAnsi="Times New Roman" w:cs="Times New Roman"/>
          <w:b/>
          <w:sz w:val="28"/>
          <w:szCs w:val="28"/>
        </w:rPr>
        <w:t>3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F1A5F">
        <w:rPr>
          <w:rFonts w:ascii="Times New Roman" w:hAnsi="Times New Roman" w:cs="Times New Roman"/>
          <w:b/>
          <w:sz w:val="28"/>
          <w:szCs w:val="28"/>
        </w:rPr>
        <w:t>37</w:t>
      </w:r>
      <w:r w:rsidR="000263ED">
        <w:rPr>
          <w:rFonts w:ascii="Times New Roman" w:hAnsi="Times New Roman" w:cs="Times New Roman"/>
          <w:b/>
          <w:sz w:val="28"/>
          <w:szCs w:val="28"/>
        </w:rPr>
        <w:t>,</w:t>
      </w:r>
      <w:r w:rsidR="002F1A5F">
        <w:rPr>
          <w:rFonts w:ascii="Times New Roman" w:hAnsi="Times New Roman" w:cs="Times New Roman"/>
          <w:b/>
          <w:sz w:val="28"/>
          <w:szCs w:val="28"/>
        </w:rPr>
        <w:t>2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626D1">
        <w:rPr>
          <w:rFonts w:ascii="Times New Roman" w:hAnsi="Times New Roman" w:cs="Times New Roman"/>
          <w:sz w:val="28"/>
          <w:szCs w:val="28"/>
        </w:rPr>
        <w:t>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2626D1">
        <w:rPr>
          <w:rFonts w:ascii="Times New Roman" w:hAnsi="Times New Roman" w:cs="Times New Roman"/>
          <w:sz w:val="28"/>
          <w:szCs w:val="28"/>
        </w:rPr>
        <w:t>величился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2F1A5F">
        <w:rPr>
          <w:rFonts w:ascii="Times New Roman" w:hAnsi="Times New Roman" w:cs="Times New Roman"/>
          <w:b/>
          <w:sz w:val="28"/>
          <w:szCs w:val="28"/>
        </w:rPr>
        <w:t>6 471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2F1A5F">
        <w:rPr>
          <w:rFonts w:ascii="Times New Roman" w:hAnsi="Times New Roman" w:cs="Times New Roman"/>
          <w:b/>
          <w:sz w:val="28"/>
          <w:szCs w:val="28"/>
        </w:rPr>
        <w:t>7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</w:t>
      </w:r>
      <w:r w:rsidR="002F1A5F">
        <w:rPr>
          <w:rFonts w:ascii="Times New Roman" w:hAnsi="Times New Roman" w:cs="Times New Roman"/>
          <w:sz w:val="28"/>
          <w:szCs w:val="28"/>
        </w:rPr>
        <w:t>в</w:t>
      </w:r>
      <w:r w:rsidR="002626D1">
        <w:rPr>
          <w:rFonts w:ascii="Times New Roman" w:hAnsi="Times New Roman" w:cs="Times New Roman"/>
          <w:sz w:val="28"/>
          <w:szCs w:val="28"/>
        </w:rPr>
        <w:t xml:space="preserve"> </w:t>
      </w:r>
      <w:r w:rsidR="002F1A5F">
        <w:rPr>
          <w:rFonts w:ascii="Times New Roman" w:hAnsi="Times New Roman" w:cs="Times New Roman"/>
          <w:b/>
          <w:sz w:val="28"/>
          <w:szCs w:val="28"/>
        </w:rPr>
        <w:t>4</w:t>
      </w:r>
      <w:r w:rsidR="002626D1" w:rsidRPr="002626D1">
        <w:rPr>
          <w:rFonts w:ascii="Times New Roman" w:hAnsi="Times New Roman" w:cs="Times New Roman"/>
          <w:b/>
          <w:sz w:val="28"/>
          <w:szCs w:val="28"/>
        </w:rPr>
        <w:t>,</w:t>
      </w:r>
      <w:r w:rsidR="002F1A5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F1A5F">
        <w:rPr>
          <w:rFonts w:ascii="Times New Roman" w:hAnsi="Times New Roman" w:cs="Times New Roman"/>
          <w:sz w:val="28"/>
          <w:szCs w:val="28"/>
        </w:rPr>
        <w:t>раза</w:t>
      </w:r>
      <w:r w:rsidR="002626D1">
        <w:rPr>
          <w:rFonts w:ascii="Times New Roman" w:hAnsi="Times New Roman" w:cs="Times New Roman"/>
          <w:sz w:val="28"/>
          <w:szCs w:val="28"/>
        </w:rPr>
        <w:t>.</w:t>
      </w:r>
      <w:r w:rsidR="003774F5">
        <w:rPr>
          <w:rFonts w:ascii="Times New Roman" w:hAnsi="Times New Roman" w:cs="Times New Roman"/>
          <w:sz w:val="28"/>
          <w:szCs w:val="28"/>
        </w:rPr>
        <w:t xml:space="preserve"> В общем объеме доходов, полученных за полугодие 2023 года безвозмездные поступления составляют </w:t>
      </w:r>
      <w:r w:rsidR="003774F5">
        <w:rPr>
          <w:rFonts w:ascii="Times New Roman" w:hAnsi="Times New Roman" w:cs="Times New Roman"/>
          <w:b/>
          <w:sz w:val="28"/>
          <w:szCs w:val="28"/>
        </w:rPr>
        <w:t>65,9</w:t>
      </w:r>
      <w:r w:rsidR="003774F5">
        <w:rPr>
          <w:rFonts w:ascii="Times New Roman" w:hAnsi="Times New Roman" w:cs="Times New Roman"/>
          <w:sz w:val="28"/>
          <w:szCs w:val="28"/>
        </w:rPr>
        <w:t>%.</w:t>
      </w:r>
    </w:p>
    <w:p w:rsidR="003774F5" w:rsidRDefault="003774F5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74F5" w:rsidRDefault="003774F5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74F5" w:rsidRDefault="003774F5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3774F5">
        <w:rPr>
          <w:rFonts w:ascii="Times New Roman" w:hAnsi="Times New Roman" w:cs="Times New Roman"/>
          <w:sz w:val="28"/>
          <w:szCs w:val="28"/>
        </w:rPr>
        <w:t>полугодие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774F5">
        <w:rPr>
          <w:rFonts w:ascii="Times New Roman" w:hAnsi="Times New Roman" w:cs="Times New Roman"/>
          <w:b/>
          <w:sz w:val="28"/>
          <w:szCs w:val="28"/>
        </w:rPr>
        <w:t>2</w:t>
      </w:r>
      <w:r w:rsidR="00D83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4F5">
        <w:rPr>
          <w:rFonts w:ascii="Times New Roman" w:hAnsi="Times New Roman" w:cs="Times New Roman"/>
          <w:b/>
          <w:sz w:val="28"/>
          <w:szCs w:val="28"/>
        </w:rPr>
        <w:t>166</w:t>
      </w:r>
      <w:r w:rsidR="002626D1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83666B">
        <w:rPr>
          <w:rFonts w:ascii="Times New Roman" w:hAnsi="Times New Roman" w:cs="Times New Roman"/>
          <w:b/>
          <w:sz w:val="28"/>
          <w:szCs w:val="28"/>
        </w:rPr>
        <w:t>5</w:t>
      </w:r>
      <w:r w:rsidR="003774F5">
        <w:rPr>
          <w:rFonts w:ascii="Times New Roman" w:hAnsi="Times New Roman" w:cs="Times New Roman"/>
          <w:b/>
          <w:sz w:val="28"/>
          <w:szCs w:val="28"/>
        </w:rPr>
        <w:t>0</w:t>
      </w:r>
      <w:r w:rsidR="004D5B8B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26D1">
        <w:rPr>
          <w:rFonts w:ascii="Times New Roman" w:hAnsi="Times New Roman" w:cs="Times New Roman"/>
          <w:b/>
          <w:sz w:val="28"/>
          <w:szCs w:val="28"/>
        </w:rPr>
        <w:t>4 333,2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626D1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3774F5">
        <w:rPr>
          <w:rFonts w:ascii="Times New Roman" w:hAnsi="Times New Roman" w:cs="Times New Roman"/>
          <w:b/>
          <w:sz w:val="28"/>
          <w:szCs w:val="28"/>
        </w:rPr>
        <w:t>169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3774F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570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626D1">
        <w:rPr>
          <w:rFonts w:ascii="Times New Roman" w:hAnsi="Times New Roman" w:cs="Times New Roman"/>
          <w:b/>
          <w:sz w:val="28"/>
          <w:szCs w:val="28"/>
        </w:rPr>
        <w:t>8,5</w:t>
      </w:r>
      <w:r w:rsidR="005C570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3774F5">
        <w:rPr>
          <w:rFonts w:ascii="Times New Roman" w:hAnsi="Times New Roman" w:cs="Times New Roman"/>
          <w:b/>
          <w:sz w:val="28"/>
          <w:szCs w:val="28"/>
        </w:rPr>
        <w:t>16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3774F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2626D1">
        <w:rPr>
          <w:rFonts w:ascii="Times New Roman" w:hAnsi="Times New Roman" w:cs="Times New Roman"/>
          <w:b/>
          <w:sz w:val="28"/>
          <w:szCs w:val="28"/>
        </w:rPr>
        <w:t>362,8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5C570D" w:rsidRPr="005C570D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83666B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3774F5">
        <w:rPr>
          <w:rFonts w:ascii="Times New Roman" w:hAnsi="Times New Roman" w:cs="Times New Roman"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3774F5">
        <w:rPr>
          <w:rFonts w:ascii="Times New Roman" w:hAnsi="Times New Roman" w:cs="Times New Roman"/>
          <w:b/>
          <w:sz w:val="28"/>
          <w:szCs w:val="28"/>
        </w:rPr>
        <w:t>157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3774F5">
        <w:rPr>
          <w:rFonts w:ascii="Times New Roman" w:hAnsi="Times New Roman" w:cs="Times New Roman"/>
          <w:b/>
          <w:sz w:val="28"/>
          <w:szCs w:val="28"/>
        </w:rPr>
        <w:t>7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3774F5">
        <w:rPr>
          <w:rFonts w:ascii="Times New Roman" w:hAnsi="Times New Roman" w:cs="Times New Roman"/>
          <w:b/>
          <w:sz w:val="28"/>
          <w:szCs w:val="28"/>
        </w:rPr>
        <w:t>43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3774F5">
        <w:rPr>
          <w:rFonts w:ascii="Times New Roman" w:hAnsi="Times New Roman" w:cs="Times New Roman"/>
          <w:b/>
          <w:sz w:val="28"/>
          <w:szCs w:val="28"/>
        </w:rPr>
        <w:t>5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6E5DE7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2626D1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3774F5">
        <w:rPr>
          <w:rFonts w:ascii="Times New Roman" w:hAnsi="Times New Roman" w:cs="Times New Roman"/>
          <w:b/>
          <w:sz w:val="28"/>
          <w:szCs w:val="28"/>
        </w:rPr>
        <w:t>42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D0F7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7D7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D0F72">
        <w:rPr>
          <w:rFonts w:ascii="Times New Roman" w:hAnsi="Times New Roman" w:cs="Times New Roman"/>
          <w:b/>
          <w:sz w:val="28"/>
          <w:szCs w:val="28"/>
        </w:rPr>
        <w:t>37</w:t>
      </w:r>
      <w:r w:rsidR="00387D7D" w:rsidRPr="00387D7D">
        <w:rPr>
          <w:rFonts w:ascii="Times New Roman" w:hAnsi="Times New Roman" w:cs="Times New Roman"/>
          <w:b/>
          <w:sz w:val="28"/>
          <w:szCs w:val="28"/>
        </w:rPr>
        <w:t>,</w:t>
      </w:r>
      <w:r w:rsidR="001D0F72">
        <w:rPr>
          <w:rFonts w:ascii="Times New Roman" w:hAnsi="Times New Roman" w:cs="Times New Roman"/>
          <w:b/>
          <w:sz w:val="28"/>
          <w:szCs w:val="28"/>
        </w:rPr>
        <w:t>4</w:t>
      </w:r>
      <w:r w:rsidR="00387D7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D0F72">
        <w:rPr>
          <w:rFonts w:ascii="Times New Roman" w:hAnsi="Times New Roman" w:cs="Times New Roman"/>
          <w:b/>
          <w:sz w:val="28"/>
          <w:szCs w:val="28"/>
        </w:rPr>
        <w:t>1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D0F7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3666B" w:rsidRDefault="0083666B" w:rsidP="00952C4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66B">
        <w:rPr>
          <w:rFonts w:ascii="Times New Roman" w:hAnsi="Times New Roman" w:cs="Times New Roman"/>
          <w:b/>
          <w:i/>
          <w:sz w:val="28"/>
          <w:szCs w:val="28"/>
        </w:rPr>
        <w:t>Субсидии</w:t>
      </w:r>
    </w:p>
    <w:p w:rsidR="001A01C0" w:rsidRDefault="001A01C0" w:rsidP="001A01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18 351,9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субсидии </w:t>
      </w:r>
      <w:r w:rsidRPr="005C570D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 xml:space="preserve">бюджетной системы РФ за полугодие 2023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6 160,6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33,6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1C0" w:rsidRDefault="001A01C0" w:rsidP="001A01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аналогичном периоде</w:t>
      </w:r>
      <w:r w:rsidRPr="00E812E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5C570D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>бюджетной системы РФ не поступали.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71,8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0263ED" w:rsidRDefault="00387D7D" w:rsidP="0075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63ED">
        <w:rPr>
          <w:rFonts w:ascii="Times New Roman" w:hAnsi="Times New Roman" w:cs="Times New Roman"/>
          <w:sz w:val="28"/>
          <w:szCs w:val="28"/>
        </w:rPr>
        <w:t xml:space="preserve">Прочие безвозмездные поступления исполнены в сумме </w:t>
      </w:r>
      <w:r w:rsidR="00397AD7">
        <w:rPr>
          <w:rFonts w:ascii="Times New Roman" w:hAnsi="Times New Roman" w:cs="Times New Roman"/>
          <w:b/>
          <w:sz w:val="28"/>
          <w:szCs w:val="28"/>
        </w:rPr>
        <w:t>99</w:t>
      </w:r>
      <w:r w:rsidR="000263ED" w:rsidRPr="000263ED">
        <w:rPr>
          <w:rFonts w:ascii="Times New Roman" w:hAnsi="Times New Roman" w:cs="Times New Roman"/>
          <w:b/>
          <w:sz w:val="28"/>
          <w:szCs w:val="28"/>
        </w:rPr>
        <w:t>,</w:t>
      </w:r>
      <w:r w:rsidR="00397AD7">
        <w:rPr>
          <w:rFonts w:ascii="Times New Roman" w:hAnsi="Times New Roman" w:cs="Times New Roman"/>
          <w:b/>
          <w:sz w:val="28"/>
          <w:szCs w:val="28"/>
        </w:rPr>
        <w:t>0</w:t>
      </w:r>
      <w:r w:rsidR="000263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1DDD">
        <w:rPr>
          <w:rFonts w:ascii="Times New Roman" w:hAnsi="Times New Roman" w:cs="Times New Roman"/>
          <w:sz w:val="28"/>
          <w:szCs w:val="28"/>
        </w:rPr>
        <w:t>, данный вид доходов не планировался, в бюджете на 2023 год не утвержден.</w:t>
      </w:r>
    </w:p>
    <w:p w:rsidR="00867C0E" w:rsidRDefault="00FD55B6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71015810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97AD7">
        <w:rPr>
          <w:rFonts w:ascii="Times New Roman" w:hAnsi="Times New Roman" w:cs="Times New Roman"/>
          <w:sz w:val="28"/>
          <w:szCs w:val="28"/>
        </w:rPr>
        <w:t>полугодие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прослеживается </w:t>
      </w:r>
      <w:r w:rsidR="00387D7D">
        <w:rPr>
          <w:rFonts w:ascii="Times New Roman" w:hAnsi="Times New Roman" w:cs="Times New Roman"/>
          <w:sz w:val="28"/>
          <w:szCs w:val="28"/>
        </w:rPr>
        <w:t>увеличение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</w:t>
      </w:r>
      <w:r w:rsidR="007464E6" w:rsidRPr="00502888">
        <w:rPr>
          <w:rFonts w:ascii="Times New Roman" w:hAnsi="Times New Roman" w:cs="Times New Roman"/>
          <w:sz w:val="28"/>
          <w:szCs w:val="28"/>
        </w:rPr>
        <w:t xml:space="preserve">и </w:t>
      </w:r>
      <w:r w:rsidR="00491A3A">
        <w:rPr>
          <w:rFonts w:ascii="Times New Roman" w:hAnsi="Times New Roman" w:cs="Times New Roman"/>
          <w:sz w:val="28"/>
          <w:szCs w:val="28"/>
        </w:rPr>
        <w:t xml:space="preserve">по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p w:rsidR="008F2140" w:rsidRDefault="008F2140" w:rsidP="008F21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отчету, об исполнении бюджета </w:t>
      </w:r>
      <w:r w:rsidR="003F5182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за полугодие 2023 года:</w:t>
      </w:r>
    </w:p>
    <w:p w:rsidR="008F2140" w:rsidRDefault="008F2140" w:rsidP="008F21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поступили незапланированные доходы в общей сумме </w:t>
      </w:r>
      <w:r>
        <w:rPr>
          <w:rFonts w:ascii="Times New Roman" w:hAnsi="Times New Roman" w:cs="Times New Roman"/>
          <w:b/>
          <w:sz w:val="28"/>
          <w:szCs w:val="28"/>
        </w:rPr>
        <w:t>99</w:t>
      </w:r>
      <w:r w:rsidRPr="00AB013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том числе:</w:t>
      </w:r>
    </w:p>
    <w:p w:rsidR="008F2140" w:rsidRDefault="008F2140" w:rsidP="00AC162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КБК 1 16 10061 10 0000 140 «</w:t>
      </w:r>
      <w:r w:rsidR="00AC1629">
        <w:rPr>
          <w:rFonts w:eastAsiaTheme="minorHAnsi"/>
          <w:sz w:val="28"/>
          <w:szCs w:val="28"/>
          <w:lang w:eastAsia="en-US"/>
        </w:rPr>
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</w:r>
      <w:r>
        <w:rPr>
          <w:sz w:val="28"/>
          <w:szCs w:val="28"/>
        </w:rPr>
        <w:t xml:space="preserve">» в сумме </w:t>
      </w:r>
      <w:r w:rsidR="00AC1629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>,</w:t>
      </w:r>
      <w:r w:rsidR="00AC1629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8F2140" w:rsidRDefault="008F2140" w:rsidP="0067731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КБК </w:t>
      </w:r>
      <w:r w:rsidR="00AC1629">
        <w:rPr>
          <w:sz w:val="28"/>
          <w:szCs w:val="28"/>
        </w:rPr>
        <w:t>1</w:t>
      </w:r>
      <w:r>
        <w:rPr>
          <w:sz w:val="28"/>
          <w:szCs w:val="28"/>
        </w:rPr>
        <w:t xml:space="preserve"> 1</w:t>
      </w:r>
      <w:r w:rsidR="00AC162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677315">
        <w:rPr>
          <w:sz w:val="28"/>
          <w:szCs w:val="28"/>
        </w:rPr>
        <w:t>01050</w:t>
      </w:r>
      <w:r>
        <w:rPr>
          <w:sz w:val="28"/>
          <w:szCs w:val="28"/>
        </w:rPr>
        <w:t xml:space="preserve"> </w:t>
      </w:r>
      <w:r w:rsidR="00677315">
        <w:rPr>
          <w:sz w:val="28"/>
          <w:szCs w:val="28"/>
        </w:rPr>
        <w:t>1</w:t>
      </w:r>
      <w:r w:rsidR="00AC1629">
        <w:rPr>
          <w:sz w:val="28"/>
          <w:szCs w:val="28"/>
        </w:rPr>
        <w:t>0</w:t>
      </w:r>
      <w:r>
        <w:rPr>
          <w:sz w:val="28"/>
          <w:szCs w:val="28"/>
        </w:rPr>
        <w:t xml:space="preserve"> 0000 1</w:t>
      </w:r>
      <w:r w:rsidR="00AC1629">
        <w:rPr>
          <w:sz w:val="28"/>
          <w:szCs w:val="28"/>
        </w:rPr>
        <w:t>8</w:t>
      </w:r>
      <w:r>
        <w:rPr>
          <w:sz w:val="28"/>
          <w:szCs w:val="28"/>
        </w:rPr>
        <w:t>0 «</w:t>
      </w:r>
      <w:r w:rsidR="00677315">
        <w:rPr>
          <w:rFonts w:eastAsiaTheme="minorHAnsi"/>
          <w:sz w:val="28"/>
          <w:szCs w:val="28"/>
          <w:lang w:eastAsia="en-US"/>
        </w:rPr>
        <w:t>Невыясненные поступления, зачисляемые в бюджеты сельских поселений</w:t>
      </w:r>
      <w:r>
        <w:rPr>
          <w:sz w:val="28"/>
          <w:szCs w:val="28"/>
        </w:rPr>
        <w:t>»</w:t>
      </w:r>
      <w:r w:rsidRPr="00AB013C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</w:t>
      </w:r>
      <w:r w:rsidR="00677315">
        <w:rPr>
          <w:sz w:val="28"/>
          <w:szCs w:val="28"/>
        </w:rPr>
        <w:t xml:space="preserve"> </w:t>
      </w:r>
      <w:r w:rsidR="00677315">
        <w:rPr>
          <w:b/>
          <w:sz w:val="28"/>
          <w:szCs w:val="28"/>
        </w:rPr>
        <w:t>– (минус) 3</w:t>
      </w:r>
      <w:r>
        <w:rPr>
          <w:b/>
          <w:sz w:val="28"/>
          <w:szCs w:val="28"/>
        </w:rPr>
        <w:t>7,</w:t>
      </w:r>
      <w:r w:rsidR="00677315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="00677315">
        <w:rPr>
          <w:sz w:val="28"/>
          <w:szCs w:val="28"/>
        </w:rPr>
        <w:t>;</w:t>
      </w:r>
    </w:p>
    <w:p w:rsidR="00677315" w:rsidRDefault="00677315" w:rsidP="0067731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КБК 2 07 05030 10 0000 150 «</w:t>
      </w:r>
      <w:r>
        <w:rPr>
          <w:rFonts w:eastAsiaTheme="minorHAnsi"/>
          <w:sz w:val="28"/>
          <w:szCs w:val="28"/>
          <w:lang w:eastAsia="en-US"/>
        </w:rPr>
        <w:t>Прочие безвозмездные поступления в бюджеты сельских поселений</w:t>
      </w:r>
      <w:r>
        <w:rPr>
          <w:sz w:val="28"/>
          <w:szCs w:val="28"/>
        </w:rPr>
        <w:t>»</w:t>
      </w:r>
      <w:r w:rsidRPr="00AB0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99,0</w:t>
      </w:r>
      <w:r>
        <w:rPr>
          <w:sz w:val="28"/>
          <w:szCs w:val="28"/>
        </w:rPr>
        <w:t xml:space="preserve"> тыс. рублей.</w:t>
      </w:r>
    </w:p>
    <w:bookmarkEnd w:id="12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8F" w:rsidRDefault="005C570D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</w:p>
    <w:p w:rsidR="007F1627" w:rsidRDefault="004571E9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</w:t>
      </w:r>
      <w:r w:rsidR="0050058F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64A93">
        <w:rPr>
          <w:rFonts w:ascii="Times New Roman" w:hAnsi="Times New Roman" w:cs="Times New Roman"/>
          <w:sz w:val="28"/>
          <w:szCs w:val="28"/>
        </w:rPr>
        <w:t>3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64A93">
        <w:rPr>
          <w:rFonts w:ascii="Times New Roman" w:hAnsi="Times New Roman" w:cs="Times New Roman"/>
          <w:b/>
          <w:sz w:val="28"/>
          <w:szCs w:val="28"/>
        </w:rPr>
        <w:t>33 356,5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3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B13FFD">
        <w:rPr>
          <w:rFonts w:ascii="Times New Roman" w:hAnsi="Times New Roman" w:cs="Times New Roman"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B13FFD">
        <w:rPr>
          <w:rFonts w:ascii="Times New Roman" w:hAnsi="Times New Roman" w:cs="Times New Roman"/>
          <w:b/>
          <w:sz w:val="28"/>
          <w:szCs w:val="28"/>
        </w:rPr>
        <w:t>12</w:t>
      </w:r>
      <w:r w:rsidR="00464A93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B13FFD">
        <w:rPr>
          <w:rFonts w:ascii="Times New Roman" w:hAnsi="Times New Roman" w:cs="Times New Roman"/>
          <w:b/>
          <w:sz w:val="28"/>
          <w:szCs w:val="28"/>
        </w:rPr>
        <w:t>36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B13FFD">
        <w:rPr>
          <w:rFonts w:ascii="Times New Roman" w:hAnsi="Times New Roman" w:cs="Times New Roman"/>
          <w:b/>
          <w:sz w:val="28"/>
          <w:szCs w:val="28"/>
        </w:rPr>
        <w:t>8</w:t>
      </w:r>
      <w:r w:rsidR="00D54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B13FFD">
        <w:rPr>
          <w:rFonts w:ascii="Times New Roman" w:hAnsi="Times New Roman" w:cs="Times New Roman"/>
          <w:b/>
          <w:sz w:val="28"/>
          <w:szCs w:val="28"/>
        </w:rPr>
        <w:t>37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B13FF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464A93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13FFD">
        <w:rPr>
          <w:rFonts w:ascii="Times New Roman" w:hAnsi="Times New Roman" w:cs="Times New Roman"/>
          <w:b/>
          <w:sz w:val="28"/>
          <w:szCs w:val="28"/>
        </w:rPr>
        <w:t>7 151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B13FFD">
        <w:rPr>
          <w:rFonts w:ascii="Times New Roman" w:hAnsi="Times New Roman" w:cs="Times New Roman"/>
          <w:b/>
          <w:sz w:val="28"/>
          <w:szCs w:val="28"/>
        </w:rPr>
        <w:t>5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B13F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FFD">
        <w:rPr>
          <w:rFonts w:ascii="Times New Roman" w:hAnsi="Times New Roman" w:cs="Times New Roman"/>
          <w:b/>
          <w:sz w:val="28"/>
          <w:szCs w:val="28"/>
        </w:rPr>
        <w:t>2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B13FF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B13FFD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3"/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D544A8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96495">
        <w:rPr>
          <w:b/>
          <w:sz w:val="28"/>
          <w:szCs w:val="28"/>
        </w:rPr>
        <w:t>15</w:t>
      </w:r>
      <w:r w:rsidR="003F1DDD">
        <w:rPr>
          <w:b/>
          <w:sz w:val="28"/>
          <w:szCs w:val="28"/>
        </w:rPr>
        <w:t>,</w:t>
      </w:r>
      <w:r w:rsidR="00D96495">
        <w:rPr>
          <w:b/>
          <w:sz w:val="28"/>
          <w:szCs w:val="28"/>
        </w:rPr>
        <w:t>4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96495">
        <w:rPr>
          <w:b/>
          <w:sz w:val="28"/>
          <w:szCs w:val="28"/>
        </w:rPr>
        <w:t>1</w:t>
      </w:r>
      <w:r w:rsidR="003F1DDD">
        <w:rPr>
          <w:b/>
          <w:sz w:val="28"/>
          <w:szCs w:val="28"/>
        </w:rPr>
        <w:t>,</w:t>
      </w:r>
      <w:r w:rsidR="00D96495">
        <w:rPr>
          <w:b/>
          <w:sz w:val="28"/>
          <w:szCs w:val="28"/>
        </w:rPr>
        <w:t>3</w:t>
      </w:r>
      <w:r w:rsidR="00792CAA"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D544A8">
        <w:rPr>
          <w:b/>
          <w:sz w:val="28"/>
          <w:szCs w:val="28"/>
        </w:rPr>
        <w:t>03 «Национальная безопасность и правоохранительная деятельность»</w:t>
      </w:r>
      <w:r>
        <w:rPr>
          <w:b/>
          <w:sz w:val="28"/>
          <w:szCs w:val="28"/>
        </w:rPr>
        <w:t xml:space="preserve"> - 0,</w:t>
      </w:r>
      <w:r w:rsidR="00D340F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96495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,7</w:t>
      </w:r>
      <w:r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96495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,</w:t>
      </w:r>
      <w:r w:rsidR="00D96495">
        <w:rPr>
          <w:b/>
          <w:sz w:val="28"/>
          <w:szCs w:val="28"/>
        </w:rPr>
        <w:t>9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D96495">
        <w:rPr>
          <w:b/>
          <w:sz w:val="28"/>
          <w:szCs w:val="28"/>
        </w:rPr>
        <w:t>0</w:t>
      </w:r>
      <w:r w:rsidR="003F1DDD">
        <w:rPr>
          <w:b/>
          <w:sz w:val="28"/>
          <w:szCs w:val="28"/>
        </w:rPr>
        <w:t>,</w:t>
      </w:r>
      <w:r w:rsidR="00D96495">
        <w:rPr>
          <w:b/>
          <w:sz w:val="28"/>
          <w:szCs w:val="28"/>
        </w:rPr>
        <w:t>3</w:t>
      </w:r>
      <w:r w:rsidR="00582426">
        <w:rPr>
          <w:sz w:val="28"/>
          <w:szCs w:val="28"/>
        </w:rPr>
        <w:t>%</w:t>
      </w:r>
      <w:r w:rsidR="00D544A8">
        <w:rPr>
          <w:sz w:val="28"/>
          <w:szCs w:val="28"/>
        </w:rPr>
        <w:t>;</w:t>
      </w:r>
    </w:p>
    <w:p w:rsidR="004B3DD2" w:rsidRPr="004B3DD2" w:rsidRDefault="004B3DD2" w:rsidP="005824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 «Физическая культура и спорт»</w:t>
      </w:r>
      <w:r w:rsidR="00D964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D96495">
        <w:rPr>
          <w:b/>
          <w:sz w:val="28"/>
          <w:szCs w:val="28"/>
        </w:rPr>
        <w:t xml:space="preserve"> 52</w:t>
      </w:r>
      <w:r w:rsidR="003F1DDD">
        <w:rPr>
          <w:b/>
          <w:sz w:val="28"/>
          <w:szCs w:val="28"/>
        </w:rPr>
        <w:t>,</w:t>
      </w:r>
      <w:r w:rsidR="00D96495">
        <w:rPr>
          <w:b/>
          <w:sz w:val="28"/>
          <w:szCs w:val="28"/>
        </w:rPr>
        <w:t>1</w:t>
      </w:r>
      <w:r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D96495">
        <w:rPr>
          <w:sz w:val="28"/>
          <w:szCs w:val="28"/>
        </w:rPr>
        <w:t>Физическая культура и спорт</w:t>
      </w:r>
      <w:r w:rsidRPr="00873B6B">
        <w:rPr>
          <w:sz w:val="28"/>
          <w:szCs w:val="28"/>
        </w:rPr>
        <w:t xml:space="preserve">» в сумме </w:t>
      </w:r>
      <w:r w:rsidR="00D96495">
        <w:rPr>
          <w:b/>
          <w:sz w:val="28"/>
          <w:szCs w:val="28"/>
        </w:rPr>
        <w:t>6 484</w:t>
      </w:r>
      <w:r w:rsidR="003F1DDD">
        <w:rPr>
          <w:b/>
          <w:sz w:val="28"/>
          <w:szCs w:val="28"/>
        </w:rPr>
        <w:t>,</w:t>
      </w:r>
      <w:r w:rsidR="00D96495">
        <w:rPr>
          <w:b/>
          <w:sz w:val="28"/>
          <w:szCs w:val="28"/>
        </w:rPr>
        <w:t>9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D96495">
        <w:rPr>
          <w:b/>
          <w:sz w:val="28"/>
          <w:szCs w:val="28"/>
        </w:rPr>
        <w:t>52</w:t>
      </w:r>
      <w:r w:rsidR="003F1DDD">
        <w:rPr>
          <w:b/>
          <w:sz w:val="28"/>
          <w:szCs w:val="28"/>
        </w:rPr>
        <w:t>,</w:t>
      </w:r>
      <w:r w:rsidR="00D96495">
        <w:rPr>
          <w:b/>
          <w:sz w:val="28"/>
          <w:szCs w:val="28"/>
        </w:rPr>
        <w:t>1</w:t>
      </w:r>
      <w:r w:rsidRPr="00873B6B">
        <w:rPr>
          <w:sz w:val="28"/>
          <w:szCs w:val="28"/>
        </w:rPr>
        <w:t>%.</w:t>
      </w:r>
    </w:p>
    <w:p w:rsidR="00CD5616" w:rsidRDefault="00C51D1E" w:rsidP="00D964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</w:t>
      </w:r>
      <w:r w:rsidR="00D96495">
        <w:rPr>
          <w:rFonts w:ascii="Times New Roman" w:hAnsi="Times New Roman" w:cs="Times New Roman"/>
          <w:sz w:val="28"/>
          <w:szCs w:val="28"/>
        </w:rPr>
        <w:t>олугодие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2023 года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>в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>разрезе</w:t>
      </w:r>
      <w:r w:rsidR="00D96495">
        <w:rPr>
          <w:rFonts w:ascii="Times New Roman" w:hAnsi="Times New Roman" w:cs="Times New Roman"/>
          <w:sz w:val="28"/>
          <w:szCs w:val="28"/>
        </w:rPr>
        <w:t>,</w:t>
      </w:r>
      <w:r w:rsidRPr="00C17E4E">
        <w:rPr>
          <w:rFonts w:ascii="Times New Roman" w:hAnsi="Times New Roman" w:cs="Times New Roman"/>
          <w:sz w:val="28"/>
          <w:szCs w:val="28"/>
        </w:rPr>
        <w:t xml:space="preserve"> разделов бюджетной </w:t>
      </w:r>
      <w:r w:rsidR="00A54D8A">
        <w:rPr>
          <w:rFonts w:ascii="Times New Roman" w:hAnsi="Times New Roman" w:cs="Times New Roman"/>
          <w:sz w:val="28"/>
          <w:szCs w:val="28"/>
        </w:rPr>
        <w:t xml:space="preserve">   </w:t>
      </w:r>
      <w:r w:rsidRPr="00C17E4E"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с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3F1DDD">
        <w:rPr>
          <w:rFonts w:ascii="Times New Roman" w:hAnsi="Times New Roman" w:cs="Times New Roman"/>
          <w:sz w:val="28"/>
          <w:szCs w:val="28"/>
        </w:rPr>
        <w:t>2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54D8A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C17E4E">
        <w:rPr>
          <w:rFonts w:ascii="Times New Roman" w:hAnsi="Times New Roman" w:cs="Times New Roman"/>
          <w:sz w:val="28"/>
          <w:szCs w:val="28"/>
        </w:rPr>
        <w:t>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3F1DDD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BC007B" w:rsidRDefault="00BC007B" w:rsidP="00BC00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Pr="0078538A">
        <w:rPr>
          <w:sz w:val="28"/>
          <w:szCs w:val="28"/>
        </w:rPr>
        <w:t xml:space="preserve"> исполнения расходов </w:t>
      </w:r>
      <w:r>
        <w:rPr>
          <w:sz w:val="28"/>
          <w:szCs w:val="28"/>
        </w:rPr>
        <w:t xml:space="preserve">бюджета сельского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периоде:</w:t>
      </w:r>
    </w:p>
    <w:p w:rsidR="00BC007B" w:rsidRDefault="00BC007B" w:rsidP="00BC007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полугодие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>
        <w:rPr>
          <w:b/>
          <w:sz w:val="28"/>
          <w:szCs w:val="28"/>
        </w:rPr>
        <w:t>1 917,2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39,0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>77,3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4,2</w:t>
      </w:r>
      <w:r>
        <w:rPr>
          <w:sz w:val="28"/>
          <w:szCs w:val="28"/>
        </w:rPr>
        <w:t>%.</w:t>
      </w:r>
    </w:p>
    <w:p w:rsidR="00BC007B" w:rsidRDefault="00BC007B" w:rsidP="00BC007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полугодие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>
        <w:rPr>
          <w:b/>
          <w:sz w:val="28"/>
          <w:szCs w:val="28"/>
        </w:rPr>
        <w:t xml:space="preserve">157,7 </w:t>
      </w:r>
      <w:r w:rsidRPr="0078538A">
        <w:rPr>
          <w:sz w:val="28"/>
          <w:szCs w:val="28"/>
        </w:rPr>
        <w:t xml:space="preserve">тыс. рублей или </w:t>
      </w:r>
      <w:r w:rsidR="00652FE4">
        <w:rPr>
          <w:b/>
          <w:sz w:val="28"/>
          <w:szCs w:val="28"/>
        </w:rPr>
        <w:t>43</w:t>
      </w:r>
      <w:r>
        <w:rPr>
          <w:b/>
          <w:sz w:val="28"/>
          <w:szCs w:val="28"/>
        </w:rPr>
        <w:t>,</w:t>
      </w:r>
      <w:r w:rsidR="00652FE4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652FE4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,</w:t>
      </w:r>
      <w:r w:rsidR="00652FE4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 или на </w:t>
      </w:r>
      <w:r w:rsidR="00652FE4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>,</w:t>
      </w:r>
      <w:r w:rsidR="00652FE4">
        <w:rPr>
          <w:b/>
          <w:sz w:val="28"/>
          <w:szCs w:val="28"/>
        </w:rPr>
        <w:t>4</w:t>
      </w:r>
      <w:r>
        <w:rPr>
          <w:sz w:val="28"/>
          <w:szCs w:val="28"/>
        </w:rPr>
        <w:t>%.</w:t>
      </w:r>
    </w:p>
    <w:p w:rsidR="00BC007B" w:rsidRDefault="00BC007B" w:rsidP="00D964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82" w:rsidRDefault="00E25082" w:rsidP="00D964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82" w:rsidRDefault="00E25082" w:rsidP="00E25082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E25082" w:rsidSect="00A54D8A">
          <w:footerReference w:type="default" r:id="rId8"/>
          <w:footerReference w:type="first" r:id="rId9"/>
          <w:pgSz w:w="11906" w:h="16838" w:code="9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0728D3" w:rsidRDefault="00CD5616" w:rsidP="009E412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C47415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  <w:r w:rsidR="009E41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4815"/>
        <w:gridCol w:w="813"/>
        <w:gridCol w:w="1030"/>
        <w:gridCol w:w="992"/>
        <w:gridCol w:w="1276"/>
        <w:gridCol w:w="1417"/>
        <w:gridCol w:w="1134"/>
        <w:gridCol w:w="1276"/>
        <w:gridCol w:w="1134"/>
        <w:gridCol w:w="1276"/>
      </w:tblGrid>
      <w:tr w:rsidR="00575DEB" w:rsidRPr="009E4128" w:rsidTr="00575DEB">
        <w:trPr>
          <w:trHeight w:val="52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Раздел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Подраздел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отклонения (+,-)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Исполнение полугодие 2022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 2023 год </w:t>
            </w:r>
            <w:proofErr w:type="gramStart"/>
            <w:r w:rsidRPr="009E4128">
              <w:rPr>
                <w:sz w:val="18"/>
                <w:szCs w:val="18"/>
              </w:rPr>
              <w:t>к  2022</w:t>
            </w:r>
            <w:proofErr w:type="gramEnd"/>
            <w:r w:rsidRPr="009E4128">
              <w:rPr>
                <w:sz w:val="18"/>
                <w:szCs w:val="18"/>
              </w:rPr>
              <w:t xml:space="preserve"> году (%)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 2023 год </w:t>
            </w:r>
            <w:proofErr w:type="gramStart"/>
            <w:r w:rsidRPr="009E4128">
              <w:rPr>
                <w:sz w:val="18"/>
                <w:szCs w:val="18"/>
              </w:rPr>
              <w:t>к  2022</w:t>
            </w:r>
            <w:proofErr w:type="gramEnd"/>
            <w:r w:rsidRPr="009E4128">
              <w:rPr>
                <w:sz w:val="18"/>
                <w:szCs w:val="18"/>
              </w:rPr>
              <w:t xml:space="preserve"> году (+,-)</w:t>
            </w:r>
          </w:p>
        </w:tc>
      </w:tr>
      <w:tr w:rsidR="00575DEB" w:rsidRPr="009E4128" w:rsidTr="00575DEB">
        <w:trPr>
          <w:trHeight w:val="758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Годовой 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Исполнение полугодие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575DEB" w:rsidRPr="009E4128" w:rsidTr="00575DEB">
        <w:trPr>
          <w:trHeight w:val="2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4917,7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1917,2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-3000,5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1839,9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77,3</w:t>
            </w:r>
          </w:p>
        </w:tc>
      </w:tr>
      <w:tr w:rsidR="00575DEB" w:rsidRPr="009E4128" w:rsidTr="00575DEB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Функционирование высшего должностного лица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669,9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-428,2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24,4</w:t>
            </w:r>
          </w:p>
        </w:tc>
      </w:tr>
      <w:tr w:rsidR="00575DEB" w:rsidRPr="009E4128" w:rsidTr="00575DEB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3851,5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1621,1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-2230,4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1550,6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70,5</w:t>
            </w:r>
          </w:p>
        </w:tc>
      </w:tr>
      <w:tr w:rsidR="00575DEB" w:rsidRPr="009E4128" w:rsidTr="00575DEB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</w:tr>
      <w:tr w:rsidR="00575DEB" w:rsidRPr="009E4128" w:rsidTr="00575DEB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</w:tr>
      <w:tr w:rsidR="00575DEB" w:rsidRPr="009E4128" w:rsidTr="00575DEB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-17,6</w:t>
            </w:r>
          </w:p>
        </w:tc>
      </w:tr>
      <w:tr w:rsidR="00575DEB" w:rsidRPr="009E4128" w:rsidTr="00575DEB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362,8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-205,1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42,9</w:t>
            </w:r>
          </w:p>
        </w:tc>
      </w:tr>
      <w:tr w:rsidR="00575DEB" w:rsidRPr="009E4128" w:rsidTr="00575DE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42,9</w:t>
            </w:r>
          </w:p>
        </w:tc>
      </w:tr>
      <w:tr w:rsidR="00575DEB" w:rsidRPr="009E4128" w:rsidTr="00575DEB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652FE4" w:rsidP="00652FE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9E4128" w:rsidRPr="009E4128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9</w:t>
            </w:r>
            <w:r w:rsidR="009E4128" w:rsidRPr="009E4128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2,7</w:t>
            </w:r>
          </w:p>
        </w:tc>
      </w:tr>
      <w:tr w:rsidR="00575DEB" w:rsidRPr="009E4128" w:rsidTr="00575DEB">
        <w:trPr>
          <w:trHeight w:val="4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 xml:space="preserve">Другие вопросы в области национальной </w:t>
            </w:r>
            <w:proofErr w:type="spellStart"/>
            <w:r w:rsidRPr="009E4128">
              <w:rPr>
                <w:sz w:val="18"/>
                <w:szCs w:val="18"/>
              </w:rPr>
              <w:t>безопасноси</w:t>
            </w:r>
            <w:proofErr w:type="spellEnd"/>
            <w:r w:rsidRPr="009E4128">
              <w:rPr>
                <w:sz w:val="18"/>
                <w:szCs w:val="18"/>
              </w:rPr>
              <w:t xml:space="preserve"> и правоохранительной деятельности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652FE4" w:rsidP="00652FE4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  <w:r w:rsidR="009E4128" w:rsidRPr="009E41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2,7</w:t>
            </w:r>
          </w:p>
        </w:tc>
      </w:tr>
      <w:tr w:rsidR="00575DEB" w:rsidRPr="009E4128" w:rsidTr="00575DEB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9168,3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1577,8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-7590,5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330,1</w:t>
            </w:r>
          </w:p>
        </w:tc>
      </w:tr>
      <w:tr w:rsidR="00575DEB" w:rsidRPr="009E4128" w:rsidTr="00575DEB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9167,3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1577,8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-7589,5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330,1</w:t>
            </w:r>
          </w:p>
        </w:tc>
      </w:tr>
      <w:tr w:rsidR="00575DEB" w:rsidRPr="009E4128" w:rsidTr="00575DEB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</w:tr>
      <w:tr w:rsidR="00575DEB" w:rsidRPr="009E4128" w:rsidTr="00575DE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8548,4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2225,2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-6323,2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2012,1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213,1</w:t>
            </w:r>
          </w:p>
        </w:tc>
      </w:tr>
      <w:tr w:rsidR="00575DEB" w:rsidRPr="009E4128" w:rsidTr="00575DEB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297,6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-689,4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-44,4</w:t>
            </w:r>
          </w:p>
        </w:tc>
      </w:tr>
      <w:tr w:rsidR="00575DEB" w:rsidRPr="009E4128" w:rsidTr="00575DEB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1636,4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905,0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-731,4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522,4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382,6</w:t>
            </w:r>
          </w:p>
        </w:tc>
      </w:tr>
      <w:tr w:rsidR="00575DEB" w:rsidRPr="009E4128" w:rsidTr="00575DE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5925,0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1022,6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-4902,4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1147,7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-125,1</w:t>
            </w:r>
          </w:p>
        </w:tc>
      </w:tr>
      <w:tr w:rsidR="00575DEB" w:rsidRPr="009E4128" w:rsidTr="00575DEB">
        <w:trPr>
          <w:trHeight w:val="3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 xml:space="preserve">Культура, </w:t>
            </w:r>
            <w:proofErr w:type="spellStart"/>
            <w:r w:rsidRPr="009E4128">
              <w:rPr>
                <w:b/>
                <w:bCs/>
                <w:sz w:val="18"/>
                <w:szCs w:val="18"/>
              </w:rPr>
              <w:t>кмнемотография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-76,6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0,5</w:t>
            </w:r>
          </w:p>
        </w:tc>
      </w:tr>
      <w:tr w:rsidR="00575DEB" w:rsidRPr="009E4128" w:rsidTr="00575DE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0,5</w:t>
            </w:r>
          </w:p>
        </w:tc>
      </w:tr>
      <w:tr w:rsidR="00575DEB" w:rsidRPr="009E4128" w:rsidTr="00575DEB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10189,3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6484,9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-3704,4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6484,9</w:t>
            </w:r>
          </w:p>
        </w:tc>
      </w:tr>
      <w:tr w:rsidR="00575DEB" w:rsidRPr="009E4128" w:rsidTr="00575DEB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10189,3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6484,9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-3704,4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E4128">
              <w:rPr>
                <w:sz w:val="18"/>
                <w:szCs w:val="18"/>
              </w:rPr>
              <w:t>6484,9</w:t>
            </w:r>
          </w:p>
        </w:tc>
      </w:tr>
      <w:tr w:rsidR="00575DEB" w:rsidRPr="009E4128" w:rsidTr="00575DEB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33356,5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12436,8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-20919,7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5285,3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235,3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128" w:rsidRPr="009E4128" w:rsidRDefault="009E4128" w:rsidP="009E41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9E4128">
              <w:rPr>
                <w:b/>
                <w:bCs/>
                <w:sz w:val="18"/>
                <w:szCs w:val="18"/>
              </w:rPr>
              <w:t>7151,5</w:t>
            </w:r>
          </w:p>
        </w:tc>
      </w:tr>
    </w:tbl>
    <w:p w:rsidR="009E4128" w:rsidRDefault="009E4128" w:rsidP="009E412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Pr="00CD5616" w:rsidRDefault="004B3DD2" w:rsidP="0078538A">
      <w:pPr>
        <w:ind w:firstLine="709"/>
        <w:jc w:val="both"/>
      </w:pPr>
    </w:p>
    <w:p w:rsidR="00CD5616" w:rsidRDefault="00CD5616" w:rsidP="0078538A">
      <w:pPr>
        <w:ind w:firstLine="709"/>
        <w:jc w:val="both"/>
        <w:rPr>
          <w:sz w:val="28"/>
          <w:szCs w:val="28"/>
        </w:rPr>
        <w:sectPr w:rsidR="00CD5616" w:rsidSect="009E4128">
          <w:pgSz w:w="16838" w:h="11906" w:orient="landscape" w:code="9"/>
          <w:pgMar w:top="1276" w:right="1134" w:bottom="851" w:left="567" w:header="709" w:footer="709" w:gutter="0"/>
          <w:pgNumType w:start="10"/>
          <w:cols w:space="708"/>
          <w:titlePg/>
          <w:docGrid w:linePitch="360"/>
        </w:sectPr>
      </w:pPr>
    </w:p>
    <w:p w:rsidR="00224FCF" w:rsidRDefault="009F2180" w:rsidP="00224FCF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224FCF">
        <w:rPr>
          <w:sz w:val="28"/>
          <w:szCs w:val="28"/>
        </w:rPr>
        <w:t>за полугодие 2023 года</w:t>
      </w:r>
      <w:r w:rsidR="00224FCF" w:rsidRPr="0078538A">
        <w:rPr>
          <w:sz w:val="28"/>
          <w:szCs w:val="28"/>
        </w:rPr>
        <w:t xml:space="preserve"> исполнение расходов составило </w:t>
      </w:r>
      <w:r w:rsidR="00224FCF">
        <w:rPr>
          <w:b/>
          <w:sz w:val="28"/>
          <w:szCs w:val="28"/>
        </w:rPr>
        <w:t xml:space="preserve">30,6 </w:t>
      </w:r>
      <w:r w:rsidR="00224FCF" w:rsidRPr="0078538A">
        <w:rPr>
          <w:sz w:val="28"/>
          <w:szCs w:val="28"/>
        </w:rPr>
        <w:t xml:space="preserve">тыс. рублей или </w:t>
      </w:r>
      <w:r w:rsidR="00224FCF">
        <w:rPr>
          <w:b/>
          <w:sz w:val="28"/>
          <w:szCs w:val="28"/>
        </w:rPr>
        <w:t>61,2</w:t>
      </w:r>
      <w:r w:rsidR="00224FCF" w:rsidRPr="0078538A">
        <w:rPr>
          <w:sz w:val="28"/>
          <w:szCs w:val="28"/>
        </w:rPr>
        <w:t xml:space="preserve">% утвержденных </w:t>
      </w:r>
      <w:r w:rsidR="00224FCF">
        <w:rPr>
          <w:sz w:val="28"/>
          <w:szCs w:val="28"/>
        </w:rPr>
        <w:t>бюджетных назначений</w:t>
      </w:r>
      <w:r w:rsidR="00224FCF" w:rsidRPr="0078538A">
        <w:rPr>
          <w:sz w:val="28"/>
          <w:szCs w:val="28"/>
        </w:rPr>
        <w:t>. К соответствующему периоду 20</w:t>
      </w:r>
      <w:r w:rsidR="00224FCF">
        <w:rPr>
          <w:sz w:val="28"/>
          <w:szCs w:val="28"/>
        </w:rPr>
        <w:t>22</w:t>
      </w:r>
      <w:r w:rsidR="00224FCF" w:rsidRPr="0078538A">
        <w:rPr>
          <w:sz w:val="28"/>
          <w:szCs w:val="28"/>
        </w:rPr>
        <w:t xml:space="preserve"> года рас</w:t>
      </w:r>
      <w:r w:rsidR="00224FCF">
        <w:rPr>
          <w:sz w:val="28"/>
          <w:szCs w:val="28"/>
        </w:rPr>
        <w:t xml:space="preserve">ходы увеличились на </w:t>
      </w:r>
      <w:r w:rsidR="00224FCF">
        <w:rPr>
          <w:b/>
          <w:sz w:val="28"/>
          <w:szCs w:val="28"/>
        </w:rPr>
        <w:t>2,7</w:t>
      </w:r>
      <w:r w:rsidR="00224FCF">
        <w:rPr>
          <w:sz w:val="28"/>
          <w:szCs w:val="28"/>
        </w:rPr>
        <w:t xml:space="preserve"> тыс. рублей или на </w:t>
      </w:r>
      <w:r w:rsidR="00224FCF">
        <w:rPr>
          <w:b/>
          <w:sz w:val="28"/>
          <w:szCs w:val="28"/>
        </w:rPr>
        <w:t>9,7</w:t>
      </w:r>
      <w:r w:rsidR="00224FCF">
        <w:rPr>
          <w:sz w:val="28"/>
          <w:szCs w:val="28"/>
        </w:rPr>
        <w:t>%.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</w:t>
      </w:r>
      <w:r w:rsidR="00224FCF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296B68">
        <w:rPr>
          <w:b/>
          <w:sz w:val="28"/>
          <w:szCs w:val="28"/>
        </w:rPr>
        <w:t>1 577</w:t>
      </w:r>
      <w:r w:rsidR="00D350A3">
        <w:rPr>
          <w:b/>
          <w:sz w:val="28"/>
          <w:szCs w:val="28"/>
        </w:rPr>
        <w:t>,</w:t>
      </w:r>
      <w:r w:rsidR="00296B68">
        <w:rPr>
          <w:b/>
          <w:sz w:val="28"/>
          <w:szCs w:val="28"/>
        </w:rPr>
        <w:t>8</w:t>
      </w:r>
      <w:r w:rsidRPr="0078538A">
        <w:rPr>
          <w:sz w:val="28"/>
          <w:szCs w:val="28"/>
        </w:rPr>
        <w:t xml:space="preserve"> тыс. рублей или </w:t>
      </w:r>
      <w:r w:rsidR="00296B68">
        <w:rPr>
          <w:b/>
          <w:sz w:val="28"/>
          <w:szCs w:val="28"/>
        </w:rPr>
        <w:t>17</w:t>
      </w:r>
      <w:r w:rsidR="00D350A3">
        <w:rPr>
          <w:b/>
          <w:sz w:val="28"/>
          <w:szCs w:val="28"/>
        </w:rPr>
        <w:t>,</w:t>
      </w:r>
      <w:r w:rsidR="00296B68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42AE6">
        <w:rPr>
          <w:sz w:val="28"/>
          <w:szCs w:val="28"/>
        </w:rPr>
        <w:t>у</w:t>
      </w:r>
      <w:r w:rsidR="00CD561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296B68">
        <w:rPr>
          <w:b/>
          <w:sz w:val="28"/>
          <w:szCs w:val="28"/>
        </w:rPr>
        <w:t>330</w:t>
      </w:r>
      <w:r w:rsidR="00D350A3">
        <w:rPr>
          <w:b/>
          <w:sz w:val="28"/>
          <w:szCs w:val="28"/>
        </w:rPr>
        <w:t>,</w:t>
      </w:r>
      <w:r w:rsidR="00296B6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D350A3">
        <w:rPr>
          <w:sz w:val="28"/>
          <w:szCs w:val="28"/>
        </w:rPr>
        <w:t xml:space="preserve">на </w:t>
      </w:r>
      <w:r w:rsidR="00296B68">
        <w:rPr>
          <w:b/>
          <w:sz w:val="28"/>
          <w:szCs w:val="28"/>
        </w:rPr>
        <w:t>26</w:t>
      </w:r>
      <w:r w:rsidR="00D350A3" w:rsidRPr="00D350A3">
        <w:rPr>
          <w:b/>
          <w:sz w:val="28"/>
          <w:szCs w:val="28"/>
        </w:rPr>
        <w:t>,</w:t>
      </w:r>
      <w:r w:rsidR="00296B68">
        <w:rPr>
          <w:b/>
          <w:sz w:val="28"/>
          <w:szCs w:val="28"/>
        </w:rPr>
        <w:t>5</w:t>
      </w:r>
      <w:r w:rsidR="00D350A3">
        <w:rPr>
          <w:sz w:val="28"/>
          <w:szCs w:val="28"/>
        </w:rPr>
        <w:t>%.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</w:t>
      </w:r>
      <w:r w:rsidR="0004283D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04283D">
        <w:rPr>
          <w:b/>
          <w:sz w:val="28"/>
          <w:szCs w:val="28"/>
        </w:rPr>
        <w:t>2 225</w:t>
      </w:r>
      <w:r w:rsidR="00D350A3">
        <w:rPr>
          <w:b/>
          <w:sz w:val="28"/>
          <w:szCs w:val="28"/>
        </w:rPr>
        <w:t>,</w:t>
      </w:r>
      <w:r w:rsidR="0004283D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D350A3">
        <w:rPr>
          <w:b/>
          <w:sz w:val="28"/>
          <w:szCs w:val="28"/>
        </w:rPr>
        <w:t>2</w:t>
      </w:r>
      <w:r w:rsidR="0004283D">
        <w:rPr>
          <w:b/>
          <w:sz w:val="28"/>
          <w:szCs w:val="28"/>
        </w:rPr>
        <w:t>6</w:t>
      </w:r>
      <w:r w:rsidR="00D350A3">
        <w:rPr>
          <w:b/>
          <w:sz w:val="28"/>
          <w:szCs w:val="28"/>
        </w:rPr>
        <w:t>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D350A3">
        <w:rPr>
          <w:sz w:val="28"/>
          <w:szCs w:val="28"/>
        </w:rPr>
        <w:t>величились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04283D">
        <w:rPr>
          <w:b/>
          <w:sz w:val="28"/>
          <w:szCs w:val="28"/>
        </w:rPr>
        <w:t>213</w:t>
      </w:r>
      <w:r w:rsidR="00D350A3">
        <w:rPr>
          <w:b/>
          <w:sz w:val="28"/>
          <w:szCs w:val="28"/>
        </w:rPr>
        <w:t>,</w:t>
      </w:r>
      <w:r w:rsidR="0004283D">
        <w:rPr>
          <w:b/>
          <w:sz w:val="28"/>
          <w:szCs w:val="28"/>
        </w:rPr>
        <w:t>1</w:t>
      </w:r>
      <w:r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04283D">
        <w:rPr>
          <w:b/>
          <w:sz w:val="28"/>
          <w:szCs w:val="28"/>
        </w:rPr>
        <w:t>10</w:t>
      </w:r>
      <w:r w:rsidR="00D350A3">
        <w:rPr>
          <w:b/>
          <w:sz w:val="28"/>
          <w:szCs w:val="28"/>
        </w:rPr>
        <w:t>,</w:t>
      </w:r>
      <w:r w:rsidR="0004283D">
        <w:rPr>
          <w:b/>
          <w:sz w:val="28"/>
          <w:szCs w:val="28"/>
        </w:rPr>
        <w:t>6</w:t>
      </w:r>
      <w:r w:rsidR="00942AE6">
        <w:rPr>
          <w:sz w:val="28"/>
          <w:szCs w:val="28"/>
        </w:rPr>
        <w:t>%</w:t>
      </w:r>
      <w:r w:rsidRPr="009F2180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0C4123">
        <w:rPr>
          <w:b/>
          <w:sz w:val="28"/>
          <w:szCs w:val="28"/>
        </w:rPr>
        <w:t>297</w:t>
      </w:r>
      <w:r w:rsidR="00D350A3">
        <w:rPr>
          <w:b/>
          <w:sz w:val="28"/>
          <w:szCs w:val="28"/>
        </w:rPr>
        <w:t>,</w:t>
      </w:r>
      <w:r w:rsidR="000C4123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0C4123">
        <w:rPr>
          <w:b/>
          <w:sz w:val="28"/>
          <w:szCs w:val="28"/>
        </w:rPr>
        <w:t>30</w:t>
      </w:r>
      <w:r w:rsidR="00D350A3">
        <w:rPr>
          <w:b/>
          <w:sz w:val="28"/>
          <w:szCs w:val="28"/>
        </w:rPr>
        <w:t>,</w:t>
      </w:r>
      <w:r w:rsidR="000C4123">
        <w:rPr>
          <w:b/>
          <w:sz w:val="28"/>
          <w:szCs w:val="28"/>
        </w:rPr>
        <w:t>2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D350A3">
        <w:rPr>
          <w:b/>
          <w:sz w:val="28"/>
          <w:szCs w:val="28"/>
        </w:rPr>
        <w:t>9</w:t>
      </w:r>
      <w:r w:rsidR="000C4123">
        <w:rPr>
          <w:b/>
          <w:sz w:val="28"/>
          <w:szCs w:val="28"/>
        </w:rPr>
        <w:t>05</w:t>
      </w:r>
      <w:r w:rsidR="00D350A3">
        <w:rPr>
          <w:b/>
          <w:sz w:val="28"/>
          <w:szCs w:val="28"/>
        </w:rPr>
        <w:t>,</w:t>
      </w:r>
      <w:r w:rsidR="000C4123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0C4123">
        <w:rPr>
          <w:b/>
          <w:sz w:val="28"/>
          <w:szCs w:val="28"/>
        </w:rPr>
        <w:t>55</w:t>
      </w:r>
      <w:r w:rsidR="00D350A3">
        <w:rPr>
          <w:b/>
          <w:sz w:val="28"/>
          <w:szCs w:val="28"/>
        </w:rPr>
        <w:t>,</w:t>
      </w:r>
      <w:r w:rsidR="000C4123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0C4123">
        <w:rPr>
          <w:b/>
          <w:sz w:val="28"/>
          <w:szCs w:val="28"/>
        </w:rPr>
        <w:t>1 022</w:t>
      </w:r>
      <w:r w:rsidR="00D350A3">
        <w:rPr>
          <w:b/>
          <w:sz w:val="28"/>
          <w:szCs w:val="28"/>
        </w:rPr>
        <w:t>,6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0C4123">
        <w:rPr>
          <w:b/>
          <w:sz w:val="28"/>
          <w:szCs w:val="28"/>
        </w:rPr>
        <w:t>17</w:t>
      </w:r>
      <w:r w:rsidR="00D350A3">
        <w:rPr>
          <w:b/>
          <w:sz w:val="28"/>
          <w:szCs w:val="28"/>
        </w:rPr>
        <w:t>,</w:t>
      </w:r>
      <w:r w:rsidR="000C4123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9413DA">
        <w:rPr>
          <w:sz w:val="28"/>
          <w:szCs w:val="28"/>
        </w:rPr>
        <w:t>полугодие</w:t>
      </w:r>
      <w:r w:rsidR="002F7325">
        <w:rPr>
          <w:sz w:val="28"/>
          <w:szCs w:val="28"/>
        </w:rPr>
        <w:t xml:space="preserve"> 2023 года</w:t>
      </w:r>
      <w:r w:rsidR="005B0CD6" w:rsidRPr="0078538A">
        <w:rPr>
          <w:sz w:val="28"/>
          <w:szCs w:val="28"/>
        </w:rPr>
        <w:t xml:space="preserve"> исполнение расходов составило </w:t>
      </w:r>
      <w:r w:rsidR="009413DA">
        <w:rPr>
          <w:b/>
          <w:sz w:val="28"/>
          <w:szCs w:val="28"/>
        </w:rPr>
        <w:t>43</w:t>
      </w:r>
      <w:r w:rsidR="00D350A3">
        <w:rPr>
          <w:b/>
          <w:sz w:val="28"/>
          <w:szCs w:val="28"/>
        </w:rPr>
        <w:t>,</w:t>
      </w:r>
      <w:r w:rsidR="009413DA">
        <w:rPr>
          <w:b/>
          <w:sz w:val="28"/>
          <w:szCs w:val="28"/>
        </w:rPr>
        <w:t>4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или </w:t>
      </w:r>
      <w:r w:rsidR="009413DA">
        <w:rPr>
          <w:b/>
          <w:sz w:val="28"/>
          <w:szCs w:val="28"/>
        </w:rPr>
        <w:t>36</w:t>
      </w:r>
      <w:r w:rsidR="00D350A3">
        <w:rPr>
          <w:b/>
          <w:sz w:val="28"/>
          <w:szCs w:val="28"/>
        </w:rPr>
        <w:t>,</w:t>
      </w:r>
      <w:r w:rsidR="009413DA">
        <w:rPr>
          <w:b/>
          <w:sz w:val="28"/>
          <w:szCs w:val="28"/>
        </w:rPr>
        <w:t>2</w:t>
      </w:r>
      <w:r w:rsidR="005B0CD6" w:rsidRPr="0078538A">
        <w:rPr>
          <w:sz w:val="28"/>
          <w:szCs w:val="28"/>
        </w:rPr>
        <w:t xml:space="preserve">% утвержденных </w:t>
      </w:r>
      <w:r w:rsidR="005B0CD6">
        <w:rPr>
          <w:sz w:val="28"/>
          <w:szCs w:val="28"/>
        </w:rPr>
        <w:t>бюджетных назначений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="005B0CD6" w:rsidRPr="009F2180">
        <w:rPr>
          <w:sz w:val="28"/>
          <w:szCs w:val="28"/>
        </w:rPr>
        <w:t xml:space="preserve"> года расходы у</w:t>
      </w:r>
      <w:r w:rsidR="006D5D7B">
        <w:rPr>
          <w:sz w:val="28"/>
          <w:szCs w:val="28"/>
        </w:rPr>
        <w:t>величились</w:t>
      </w:r>
      <w:r w:rsidR="005B0CD6">
        <w:rPr>
          <w:sz w:val="28"/>
          <w:szCs w:val="28"/>
        </w:rPr>
        <w:t xml:space="preserve"> </w:t>
      </w:r>
      <w:r w:rsidR="005B0CD6" w:rsidRPr="009F2180">
        <w:rPr>
          <w:sz w:val="28"/>
          <w:szCs w:val="28"/>
        </w:rPr>
        <w:t xml:space="preserve">на </w:t>
      </w:r>
      <w:r w:rsidR="00D350A3">
        <w:rPr>
          <w:b/>
          <w:sz w:val="28"/>
          <w:szCs w:val="28"/>
        </w:rPr>
        <w:t>0,</w:t>
      </w:r>
      <w:r w:rsidR="009413DA">
        <w:rPr>
          <w:b/>
          <w:sz w:val="28"/>
          <w:szCs w:val="28"/>
        </w:rPr>
        <w:t>5</w:t>
      </w:r>
      <w:r w:rsidR="005B0CD6"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D350A3">
        <w:rPr>
          <w:sz w:val="28"/>
          <w:szCs w:val="28"/>
        </w:rPr>
        <w:t xml:space="preserve">на </w:t>
      </w:r>
      <w:r w:rsidR="009413DA">
        <w:rPr>
          <w:b/>
          <w:sz w:val="28"/>
          <w:szCs w:val="28"/>
        </w:rPr>
        <w:t>1</w:t>
      </w:r>
      <w:r w:rsidR="00D350A3" w:rsidRPr="00D350A3">
        <w:rPr>
          <w:b/>
          <w:sz w:val="28"/>
          <w:szCs w:val="28"/>
        </w:rPr>
        <w:t>,</w:t>
      </w:r>
      <w:r w:rsidR="009413DA">
        <w:rPr>
          <w:b/>
          <w:sz w:val="28"/>
          <w:szCs w:val="28"/>
        </w:rPr>
        <w:t>2</w:t>
      </w:r>
      <w:r w:rsidR="00D350A3" w:rsidRPr="00D350A3">
        <w:rPr>
          <w:b/>
          <w:sz w:val="28"/>
          <w:szCs w:val="28"/>
        </w:rPr>
        <w:t>%</w:t>
      </w:r>
      <w:r w:rsidR="006D5D7B" w:rsidRPr="00D350A3">
        <w:rPr>
          <w:b/>
          <w:sz w:val="28"/>
          <w:szCs w:val="28"/>
        </w:rPr>
        <w:t>.</w:t>
      </w:r>
    </w:p>
    <w:p w:rsidR="006D5D7B" w:rsidRDefault="006D5D7B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</w:t>
      </w:r>
      <w:r w:rsidR="00DA4DA9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 w:rsidRPr="0078538A">
        <w:rPr>
          <w:sz w:val="28"/>
          <w:szCs w:val="28"/>
        </w:rPr>
        <w:t xml:space="preserve"> </w:t>
      </w:r>
      <w:r w:rsidR="00DA4DA9">
        <w:rPr>
          <w:sz w:val="28"/>
          <w:szCs w:val="28"/>
        </w:rPr>
        <w:t xml:space="preserve">исполнение расходов составило </w:t>
      </w:r>
      <w:r w:rsidR="00DA4DA9">
        <w:rPr>
          <w:b/>
          <w:sz w:val="28"/>
          <w:szCs w:val="28"/>
        </w:rPr>
        <w:t xml:space="preserve">6 484,9 </w:t>
      </w:r>
      <w:r w:rsidR="00DA4DA9">
        <w:rPr>
          <w:sz w:val="28"/>
          <w:szCs w:val="28"/>
        </w:rPr>
        <w:t xml:space="preserve">тыс. рублей или </w:t>
      </w:r>
      <w:r w:rsidR="00DA4DA9">
        <w:rPr>
          <w:b/>
          <w:sz w:val="28"/>
          <w:szCs w:val="28"/>
        </w:rPr>
        <w:t>63,</w:t>
      </w:r>
      <w:r w:rsidR="00DA4DA9" w:rsidRPr="009D4CA2">
        <w:rPr>
          <w:b/>
          <w:sz w:val="28"/>
          <w:szCs w:val="28"/>
        </w:rPr>
        <w:t>6</w:t>
      </w:r>
      <w:r w:rsidR="00DA4DA9">
        <w:rPr>
          <w:sz w:val="28"/>
          <w:szCs w:val="28"/>
        </w:rPr>
        <w:t xml:space="preserve">% утвержденных бюджетных назначений. В аналогичном периоде 2022 года </w:t>
      </w:r>
      <w:r w:rsidR="00D350A3" w:rsidRPr="00DA4DA9">
        <w:rPr>
          <w:sz w:val="28"/>
          <w:szCs w:val="28"/>
        </w:rPr>
        <w:t>расходы</w:t>
      </w:r>
      <w:r w:rsidR="00D350A3">
        <w:rPr>
          <w:sz w:val="28"/>
          <w:szCs w:val="28"/>
        </w:rPr>
        <w:t xml:space="preserve"> не производились</w:t>
      </w:r>
      <w:r w:rsidR="006C786B">
        <w:rPr>
          <w:sz w:val="28"/>
          <w:szCs w:val="28"/>
        </w:rPr>
        <w:t>.</w:t>
      </w:r>
    </w:p>
    <w:p w:rsidR="00FC3ABE" w:rsidRDefault="00FC3ABE" w:rsidP="00FC3ABE">
      <w:pPr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</w:p>
    <w:p w:rsidR="00FC3ABE" w:rsidRDefault="00FC3ABE" w:rsidP="00FC3ABE">
      <w:pPr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E2E96">
        <w:rPr>
          <w:rFonts w:eastAsia="Calibri"/>
          <w:b/>
          <w:i/>
          <w:sz w:val="28"/>
          <w:szCs w:val="28"/>
          <w:u w:val="single"/>
          <w:lang w:eastAsia="en-US"/>
        </w:rPr>
        <w:t>При анализе форм 0503117 «Отчет об исполнении бюджета»</w:t>
      </w:r>
      <w:r>
        <w:rPr>
          <w:rFonts w:eastAsia="Calibri"/>
          <w:b/>
          <w:i/>
          <w:sz w:val="28"/>
          <w:szCs w:val="28"/>
          <w:u w:val="single"/>
          <w:lang w:eastAsia="en-US"/>
        </w:rPr>
        <w:t xml:space="preserve"> и 0503124 «Отчет о кассовом поступлении и выбытии бюджетных средств»</w:t>
      </w:r>
      <w:r w:rsidRPr="002E2E96">
        <w:rPr>
          <w:rFonts w:eastAsia="Calibri"/>
          <w:b/>
          <w:i/>
          <w:sz w:val="28"/>
          <w:szCs w:val="28"/>
          <w:u w:val="single"/>
          <w:lang w:eastAsia="en-US"/>
        </w:rPr>
        <w:t xml:space="preserve"> установлено:</w:t>
      </w:r>
    </w:p>
    <w:p w:rsidR="00FC3ABE" w:rsidRPr="002E2E96" w:rsidRDefault="00FC3ABE" w:rsidP="00FC3ABE">
      <w:pPr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</w:p>
    <w:p w:rsidR="00FC3ABE" w:rsidRPr="002E2E96" w:rsidRDefault="00FC3ABE" w:rsidP="00FC3ABE">
      <w:pPr>
        <w:numPr>
          <w:ilvl w:val="0"/>
          <w:numId w:val="15"/>
        </w:numPr>
        <w:ind w:left="426"/>
        <w:jc w:val="both"/>
        <w:rPr>
          <w:rFonts w:eastAsia="Calibri"/>
          <w:i/>
          <w:sz w:val="28"/>
          <w:szCs w:val="28"/>
          <w:lang w:eastAsia="en-US"/>
        </w:rPr>
      </w:pPr>
      <w:r w:rsidRPr="002E2E96">
        <w:rPr>
          <w:rFonts w:eastAsia="Calibri"/>
          <w:i/>
          <w:sz w:val="28"/>
          <w:szCs w:val="28"/>
          <w:lang w:eastAsia="en-US"/>
        </w:rPr>
        <w:t xml:space="preserve">в разделе 1«Доходы бюджета» ф.0503117 </w:t>
      </w:r>
      <w:r>
        <w:rPr>
          <w:rFonts w:eastAsia="Calibri"/>
          <w:i/>
          <w:sz w:val="28"/>
          <w:szCs w:val="28"/>
          <w:lang w:eastAsia="en-US"/>
        </w:rPr>
        <w:t>и ф.0503124</w:t>
      </w:r>
      <w:r w:rsidRPr="002E2E96">
        <w:rPr>
          <w:rFonts w:eastAsia="Calibri"/>
          <w:i/>
          <w:sz w:val="28"/>
          <w:szCs w:val="28"/>
          <w:lang w:eastAsia="en-US"/>
        </w:rPr>
        <w:t>:</w:t>
      </w:r>
    </w:p>
    <w:p w:rsidR="00FC3ABE" w:rsidRPr="002E2E96" w:rsidRDefault="00FC3ABE" w:rsidP="00FC3AB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E2E96">
        <w:rPr>
          <w:rFonts w:eastAsia="Calibri"/>
          <w:sz w:val="28"/>
          <w:szCs w:val="28"/>
          <w:lang w:eastAsia="en-US"/>
        </w:rPr>
        <w:t>показатели графы 4 «Утвержденные бюджетные назначения» соответствуют показателям</w:t>
      </w:r>
      <w:r>
        <w:rPr>
          <w:rFonts w:eastAsia="Calibri"/>
          <w:sz w:val="28"/>
          <w:szCs w:val="28"/>
          <w:lang w:eastAsia="en-US"/>
        </w:rPr>
        <w:t>,</w:t>
      </w:r>
      <w:r w:rsidRPr="002E2E96">
        <w:rPr>
          <w:rFonts w:eastAsia="Calibri"/>
          <w:sz w:val="28"/>
          <w:szCs w:val="28"/>
          <w:lang w:eastAsia="en-US"/>
        </w:rPr>
        <w:t xml:space="preserve"> Приложений №</w:t>
      </w:r>
      <w:r w:rsidR="006778EE">
        <w:rPr>
          <w:rFonts w:eastAsia="Calibri"/>
          <w:sz w:val="28"/>
          <w:szCs w:val="28"/>
          <w:lang w:eastAsia="en-US"/>
        </w:rPr>
        <w:t>2</w:t>
      </w:r>
      <w:r w:rsidRPr="002E2E96">
        <w:rPr>
          <w:rFonts w:eastAsia="Calibri"/>
          <w:sz w:val="28"/>
          <w:szCs w:val="28"/>
          <w:lang w:eastAsia="en-US"/>
        </w:rPr>
        <w:t>, №</w:t>
      </w:r>
      <w:r w:rsidR="006778EE">
        <w:rPr>
          <w:rFonts w:eastAsia="Calibri"/>
          <w:sz w:val="28"/>
          <w:szCs w:val="28"/>
          <w:lang w:eastAsia="en-US"/>
        </w:rPr>
        <w:t>3</w:t>
      </w:r>
      <w:r w:rsidRPr="002E2E96">
        <w:rPr>
          <w:rFonts w:eastAsia="Calibri"/>
          <w:sz w:val="28"/>
          <w:szCs w:val="28"/>
          <w:lang w:eastAsia="en-US"/>
        </w:rPr>
        <w:t xml:space="preserve"> к решению о бюджете от </w:t>
      </w:r>
      <w:r w:rsidR="006778EE">
        <w:rPr>
          <w:rFonts w:eastAsia="Calibri"/>
          <w:sz w:val="28"/>
          <w:szCs w:val="28"/>
          <w:lang w:eastAsia="en-US"/>
        </w:rPr>
        <w:t>21</w:t>
      </w:r>
      <w:r w:rsidRPr="002E2E96">
        <w:rPr>
          <w:rFonts w:eastAsia="Calibri"/>
          <w:sz w:val="28"/>
          <w:szCs w:val="28"/>
          <w:lang w:eastAsia="en-US"/>
        </w:rPr>
        <w:t>.12.202</w:t>
      </w:r>
      <w:r w:rsidR="006778EE">
        <w:rPr>
          <w:rFonts w:eastAsia="Calibri"/>
          <w:sz w:val="28"/>
          <w:szCs w:val="28"/>
          <w:lang w:eastAsia="en-US"/>
        </w:rPr>
        <w:t>2</w:t>
      </w:r>
      <w:r w:rsidRPr="002E2E96">
        <w:rPr>
          <w:rFonts w:eastAsia="Calibri"/>
          <w:sz w:val="28"/>
          <w:szCs w:val="28"/>
          <w:lang w:eastAsia="en-US"/>
        </w:rPr>
        <w:t xml:space="preserve"> №</w:t>
      </w:r>
      <w:r w:rsidR="006778EE">
        <w:rPr>
          <w:rFonts w:eastAsia="Calibri"/>
          <w:sz w:val="28"/>
          <w:szCs w:val="28"/>
          <w:lang w:eastAsia="en-US"/>
        </w:rPr>
        <w:t>47 (с изменени</w:t>
      </w:r>
      <w:r w:rsidR="000A55E1">
        <w:rPr>
          <w:rFonts w:eastAsia="Calibri"/>
          <w:sz w:val="28"/>
          <w:szCs w:val="28"/>
          <w:lang w:eastAsia="en-US"/>
        </w:rPr>
        <w:t>ями</w:t>
      </w:r>
      <w:r w:rsidR="006778EE">
        <w:rPr>
          <w:rFonts w:eastAsia="Calibri"/>
          <w:sz w:val="28"/>
          <w:szCs w:val="28"/>
          <w:lang w:eastAsia="en-US"/>
        </w:rPr>
        <w:t>)</w:t>
      </w:r>
      <w:r w:rsidRPr="002E2E96">
        <w:rPr>
          <w:rFonts w:eastAsia="Calibri"/>
          <w:sz w:val="28"/>
          <w:szCs w:val="28"/>
          <w:lang w:eastAsia="en-US"/>
        </w:rPr>
        <w:t>;</w:t>
      </w:r>
    </w:p>
    <w:p w:rsidR="00FC3ABE" w:rsidRPr="00E807DE" w:rsidRDefault="00FC3ABE" w:rsidP="00FC3ABE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807DE">
        <w:rPr>
          <w:rFonts w:eastAsia="Calibri"/>
          <w:sz w:val="27"/>
          <w:szCs w:val="27"/>
          <w:lang w:eastAsia="en-US"/>
        </w:rPr>
        <w:t xml:space="preserve">показатели графы 5 «Исполнено» соответствуют показателям </w:t>
      </w:r>
      <w:r w:rsidR="006778EE" w:rsidRPr="00E807DE">
        <w:rPr>
          <w:rFonts w:eastAsia="Calibri"/>
          <w:sz w:val="27"/>
          <w:szCs w:val="27"/>
          <w:lang w:eastAsia="en-US"/>
        </w:rPr>
        <w:t>раздела 1 «Доходы бюджета» Отчета об исполнении бюджета Вязьма-Брянского сельского поселения Вяземского района Смоленской области за полугодие 2023 года, утвержденного</w:t>
      </w:r>
      <w:r w:rsidRPr="00E807DE">
        <w:rPr>
          <w:rFonts w:eastAsia="Calibri"/>
          <w:sz w:val="27"/>
          <w:szCs w:val="27"/>
          <w:lang w:eastAsia="en-US"/>
        </w:rPr>
        <w:t xml:space="preserve"> распоряжени</w:t>
      </w:r>
      <w:r w:rsidR="006778EE" w:rsidRPr="00E807DE">
        <w:rPr>
          <w:rFonts w:eastAsia="Calibri"/>
          <w:sz w:val="27"/>
          <w:szCs w:val="27"/>
          <w:lang w:eastAsia="en-US"/>
        </w:rPr>
        <w:t>ем</w:t>
      </w:r>
      <w:r w:rsidRPr="00E807DE">
        <w:rPr>
          <w:rFonts w:eastAsia="Calibri"/>
          <w:sz w:val="27"/>
          <w:szCs w:val="27"/>
          <w:lang w:eastAsia="en-US"/>
        </w:rPr>
        <w:t xml:space="preserve"> Администрации от </w:t>
      </w:r>
      <w:r w:rsidR="006778EE" w:rsidRPr="00E807DE">
        <w:rPr>
          <w:rFonts w:eastAsia="Calibri"/>
          <w:sz w:val="27"/>
          <w:szCs w:val="27"/>
          <w:lang w:eastAsia="en-US"/>
        </w:rPr>
        <w:t>31</w:t>
      </w:r>
      <w:r w:rsidRPr="00E807DE">
        <w:rPr>
          <w:rFonts w:eastAsia="Calibri"/>
          <w:sz w:val="27"/>
          <w:szCs w:val="27"/>
          <w:lang w:eastAsia="en-US"/>
        </w:rPr>
        <w:t>.0</w:t>
      </w:r>
      <w:r w:rsidR="006778EE" w:rsidRPr="00E807DE">
        <w:rPr>
          <w:rFonts w:eastAsia="Calibri"/>
          <w:sz w:val="27"/>
          <w:szCs w:val="27"/>
          <w:lang w:eastAsia="en-US"/>
        </w:rPr>
        <w:t>7</w:t>
      </w:r>
      <w:r w:rsidRPr="00E807DE">
        <w:rPr>
          <w:rFonts w:eastAsia="Calibri"/>
          <w:sz w:val="27"/>
          <w:szCs w:val="27"/>
          <w:lang w:eastAsia="en-US"/>
        </w:rPr>
        <w:t>.202</w:t>
      </w:r>
      <w:r w:rsidR="006778EE" w:rsidRPr="00E807DE">
        <w:rPr>
          <w:rFonts w:eastAsia="Calibri"/>
          <w:sz w:val="27"/>
          <w:szCs w:val="27"/>
          <w:lang w:eastAsia="en-US"/>
        </w:rPr>
        <w:t>3</w:t>
      </w:r>
      <w:r w:rsidRPr="00E807DE">
        <w:rPr>
          <w:rFonts w:eastAsia="Calibri"/>
          <w:sz w:val="27"/>
          <w:szCs w:val="27"/>
          <w:lang w:eastAsia="en-US"/>
        </w:rPr>
        <w:t xml:space="preserve"> №</w:t>
      </w:r>
      <w:r w:rsidR="006778EE" w:rsidRPr="00E807DE">
        <w:rPr>
          <w:rFonts w:eastAsia="Calibri"/>
          <w:sz w:val="27"/>
          <w:szCs w:val="27"/>
          <w:lang w:eastAsia="en-US"/>
        </w:rPr>
        <w:t>67-</w:t>
      </w:r>
      <w:r w:rsidRPr="00E807DE">
        <w:rPr>
          <w:rFonts w:eastAsia="Calibri"/>
          <w:sz w:val="27"/>
          <w:szCs w:val="27"/>
          <w:lang w:eastAsia="en-US"/>
        </w:rPr>
        <w:t>р;</w:t>
      </w:r>
    </w:p>
    <w:p w:rsidR="00FC3ABE" w:rsidRPr="002E2E96" w:rsidRDefault="00FC3ABE" w:rsidP="00FC3ABE">
      <w:pPr>
        <w:numPr>
          <w:ilvl w:val="0"/>
          <w:numId w:val="15"/>
        </w:numPr>
        <w:tabs>
          <w:tab w:val="left" w:pos="66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2E2E96">
        <w:rPr>
          <w:rFonts w:eastAsia="Calibri"/>
          <w:i/>
          <w:sz w:val="28"/>
          <w:szCs w:val="28"/>
          <w:lang w:eastAsia="en-US"/>
        </w:rPr>
        <w:t>в разделе 2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 w:rsidRPr="002E2E96">
        <w:rPr>
          <w:rFonts w:eastAsia="Calibri"/>
          <w:i/>
          <w:sz w:val="28"/>
          <w:szCs w:val="28"/>
          <w:lang w:eastAsia="en-US"/>
        </w:rPr>
        <w:t>«Расходы бюджета» ф.0503117</w:t>
      </w:r>
      <w:r>
        <w:rPr>
          <w:rFonts w:eastAsia="Calibri"/>
          <w:i/>
          <w:sz w:val="28"/>
          <w:szCs w:val="28"/>
          <w:lang w:eastAsia="en-US"/>
        </w:rPr>
        <w:t xml:space="preserve"> и ф.0503124</w:t>
      </w:r>
      <w:r w:rsidRPr="002E2E96">
        <w:rPr>
          <w:rFonts w:eastAsia="Calibri"/>
          <w:sz w:val="28"/>
          <w:szCs w:val="28"/>
          <w:lang w:eastAsia="en-US"/>
        </w:rPr>
        <w:t xml:space="preserve"> показатели графы 4 (утвержденные бюджетные назначения) не соответствуют показателям Приложений к решению о бюджете от </w:t>
      </w:r>
      <w:r w:rsidR="00E807DE">
        <w:rPr>
          <w:rFonts w:eastAsia="Calibri"/>
          <w:sz w:val="28"/>
          <w:szCs w:val="28"/>
          <w:lang w:eastAsia="en-US"/>
        </w:rPr>
        <w:t>21</w:t>
      </w:r>
      <w:r w:rsidRPr="002E2E96">
        <w:rPr>
          <w:rFonts w:eastAsia="Calibri"/>
          <w:sz w:val="28"/>
          <w:szCs w:val="28"/>
          <w:lang w:eastAsia="en-US"/>
        </w:rPr>
        <w:t>.12.202</w:t>
      </w:r>
      <w:r w:rsidR="00E807DE">
        <w:rPr>
          <w:rFonts w:eastAsia="Calibri"/>
          <w:sz w:val="28"/>
          <w:szCs w:val="28"/>
          <w:lang w:eastAsia="en-US"/>
        </w:rPr>
        <w:t>2</w:t>
      </w:r>
      <w:r w:rsidRPr="002E2E96">
        <w:rPr>
          <w:rFonts w:eastAsia="Calibri"/>
          <w:sz w:val="28"/>
          <w:szCs w:val="28"/>
          <w:lang w:eastAsia="en-US"/>
        </w:rPr>
        <w:t xml:space="preserve"> №</w:t>
      </w:r>
      <w:r w:rsidR="00E807DE">
        <w:rPr>
          <w:rFonts w:eastAsia="Calibri"/>
          <w:sz w:val="28"/>
          <w:szCs w:val="28"/>
          <w:lang w:eastAsia="en-US"/>
        </w:rPr>
        <w:t>47 (с изменени</w:t>
      </w:r>
      <w:r w:rsidR="000A55E1">
        <w:rPr>
          <w:rFonts w:eastAsia="Calibri"/>
          <w:sz w:val="28"/>
          <w:szCs w:val="28"/>
          <w:lang w:eastAsia="en-US"/>
        </w:rPr>
        <w:t>ями</w:t>
      </w:r>
      <w:r w:rsidR="00E807DE">
        <w:rPr>
          <w:rFonts w:eastAsia="Calibri"/>
          <w:sz w:val="28"/>
          <w:szCs w:val="28"/>
          <w:lang w:eastAsia="en-US"/>
        </w:rPr>
        <w:t>)</w:t>
      </w:r>
      <w:r w:rsidRPr="002E2E96">
        <w:rPr>
          <w:rFonts w:eastAsia="Calibri"/>
          <w:sz w:val="28"/>
          <w:szCs w:val="28"/>
          <w:lang w:eastAsia="en-US"/>
        </w:rPr>
        <w:t>, в части утвержденных расходов бюджета.</w:t>
      </w:r>
    </w:p>
    <w:p w:rsidR="00FC3ABE" w:rsidRPr="002E2E96" w:rsidRDefault="00FC3ABE" w:rsidP="00FC3ABE">
      <w:pPr>
        <w:ind w:firstLine="709"/>
        <w:jc w:val="both"/>
        <w:rPr>
          <w:rFonts w:eastAsia="Calibri"/>
          <w:color w:val="984806" w:themeColor="accent6" w:themeShade="80"/>
          <w:sz w:val="28"/>
          <w:szCs w:val="28"/>
          <w:lang w:eastAsia="en-US"/>
        </w:rPr>
      </w:pPr>
      <w:r w:rsidRPr="002E2E96">
        <w:rPr>
          <w:rFonts w:eastAsia="Calibri"/>
          <w:sz w:val="28"/>
          <w:szCs w:val="28"/>
          <w:lang w:eastAsia="en-US"/>
        </w:rPr>
        <w:lastRenderedPageBreak/>
        <w:t>Расхождение показателей графы 4 ф.0503117 и</w:t>
      </w:r>
      <w:r>
        <w:rPr>
          <w:rFonts w:eastAsia="Calibri"/>
          <w:sz w:val="28"/>
          <w:szCs w:val="28"/>
          <w:lang w:eastAsia="en-US"/>
        </w:rPr>
        <w:t xml:space="preserve"> графы 4 ф.0503124 с</w:t>
      </w:r>
      <w:r w:rsidRPr="002E2E96">
        <w:rPr>
          <w:rFonts w:eastAsia="Calibri"/>
          <w:sz w:val="28"/>
          <w:szCs w:val="28"/>
          <w:lang w:eastAsia="en-US"/>
        </w:rPr>
        <w:t xml:space="preserve"> показател</w:t>
      </w:r>
      <w:r>
        <w:rPr>
          <w:rFonts w:eastAsia="Calibri"/>
          <w:sz w:val="28"/>
          <w:szCs w:val="28"/>
          <w:lang w:eastAsia="en-US"/>
        </w:rPr>
        <w:t>ями</w:t>
      </w:r>
      <w:r w:rsidRPr="002E2E96">
        <w:rPr>
          <w:rFonts w:eastAsia="Calibri"/>
          <w:sz w:val="28"/>
          <w:szCs w:val="28"/>
          <w:lang w:eastAsia="en-US"/>
        </w:rPr>
        <w:t xml:space="preserve"> Приложений к решению о бюджете от </w:t>
      </w:r>
      <w:r w:rsidR="00E807DE">
        <w:rPr>
          <w:rFonts w:eastAsia="Calibri"/>
          <w:sz w:val="28"/>
          <w:szCs w:val="28"/>
          <w:lang w:eastAsia="en-US"/>
        </w:rPr>
        <w:t>21</w:t>
      </w:r>
      <w:r w:rsidRPr="002E2E96">
        <w:rPr>
          <w:rFonts w:eastAsia="Calibri"/>
          <w:sz w:val="28"/>
          <w:szCs w:val="28"/>
          <w:lang w:eastAsia="en-US"/>
        </w:rPr>
        <w:t>.12.202</w:t>
      </w:r>
      <w:r w:rsidR="00E807DE">
        <w:rPr>
          <w:rFonts w:eastAsia="Calibri"/>
          <w:sz w:val="28"/>
          <w:szCs w:val="28"/>
          <w:lang w:eastAsia="en-US"/>
        </w:rPr>
        <w:t>2</w:t>
      </w:r>
      <w:r w:rsidRPr="002E2E96">
        <w:rPr>
          <w:rFonts w:eastAsia="Calibri"/>
          <w:sz w:val="28"/>
          <w:szCs w:val="28"/>
          <w:lang w:eastAsia="en-US"/>
        </w:rPr>
        <w:t xml:space="preserve"> №</w:t>
      </w:r>
      <w:r w:rsidR="00E807DE">
        <w:rPr>
          <w:rFonts w:eastAsia="Calibri"/>
          <w:sz w:val="28"/>
          <w:szCs w:val="28"/>
          <w:lang w:eastAsia="en-US"/>
        </w:rPr>
        <w:t>47 (с изменени</w:t>
      </w:r>
      <w:r w:rsidR="00385430">
        <w:rPr>
          <w:rFonts w:eastAsia="Calibri"/>
          <w:sz w:val="28"/>
          <w:szCs w:val="28"/>
          <w:lang w:eastAsia="en-US"/>
        </w:rPr>
        <w:t>е</w:t>
      </w:r>
      <w:r w:rsidR="00E807DE">
        <w:rPr>
          <w:rFonts w:eastAsia="Calibri"/>
          <w:sz w:val="28"/>
          <w:szCs w:val="28"/>
          <w:lang w:eastAsia="en-US"/>
        </w:rPr>
        <w:t>м)</w:t>
      </w:r>
      <w:r w:rsidRPr="002E2E96">
        <w:rPr>
          <w:rFonts w:eastAsia="Calibri"/>
          <w:sz w:val="28"/>
          <w:szCs w:val="28"/>
          <w:lang w:eastAsia="en-US"/>
        </w:rPr>
        <w:t xml:space="preserve"> представлены в таблице №3.</w:t>
      </w:r>
    </w:p>
    <w:p w:rsidR="00FC3ABE" w:rsidRPr="00BD0F2B" w:rsidRDefault="00C758AF" w:rsidP="00C758AF">
      <w:pPr>
        <w:tabs>
          <w:tab w:val="left" w:pos="5700"/>
        </w:tabs>
        <w:ind w:firstLine="709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FC3ABE" w:rsidRPr="00BD0F2B">
        <w:rPr>
          <w:rFonts w:eastAsia="Calibri"/>
          <w:lang w:eastAsia="en-US"/>
        </w:rPr>
        <w:t>Таблица №3 (</w:t>
      </w:r>
      <w:proofErr w:type="spellStart"/>
      <w:r w:rsidR="00FC3ABE" w:rsidRPr="00BD0F2B">
        <w:rPr>
          <w:rFonts w:eastAsia="Calibri"/>
          <w:lang w:eastAsia="en-US"/>
        </w:rPr>
        <w:t>тыс.рублей</w:t>
      </w:r>
      <w:proofErr w:type="spellEnd"/>
      <w:r w:rsidR="00FC3ABE" w:rsidRPr="00BD0F2B">
        <w:rPr>
          <w:rFonts w:eastAsia="Calibri"/>
          <w:lang w:eastAsia="en-US"/>
        </w:rPr>
        <w:t>)</w:t>
      </w:r>
    </w:p>
    <w:tbl>
      <w:tblPr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821"/>
        <w:gridCol w:w="851"/>
        <w:gridCol w:w="1163"/>
        <w:gridCol w:w="1134"/>
        <w:gridCol w:w="850"/>
      </w:tblGrid>
      <w:tr w:rsidR="00FC3ABE" w:rsidRPr="000E0888" w:rsidTr="002A2057">
        <w:trPr>
          <w:trHeight w:val="32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C3ABE" w:rsidRPr="00424F0A" w:rsidRDefault="00FC3ABE" w:rsidP="002A2057">
            <w:pPr>
              <w:jc w:val="center"/>
              <w:rPr>
                <w:b/>
              </w:rPr>
            </w:pPr>
            <w:r w:rsidRPr="00424F0A">
              <w:rPr>
                <w:b/>
              </w:rPr>
              <w:t>наименование расходов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C3ABE" w:rsidRPr="00424F0A" w:rsidRDefault="00FC3ABE" w:rsidP="002A2057">
            <w:pPr>
              <w:jc w:val="center"/>
              <w:rPr>
                <w:b/>
              </w:rPr>
            </w:pPr>
            <w:r w:rsidRPr="00424F0A">
              <w:rPr>
                <w:b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C3ABE" w:rsidRPr="00424F0A" w:rsidRDefault="00FC3ABE" w:rsidP="002A2057">
            <w:pPr>
              <w:jc w:val="center"/>
              <w:rPr>
                <w:b/>
              </w:rPr>
            </w:pPr>
            <w:r w:rsidRPr="00424F0A">
              <w:rPr>
                <w:b/>
              </w:rPr>
              <w:t>подраздел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C3ABE" w:rsidRPr="00D0555F" w:rsidRDefault="00FC3ABE" w:rsidP="00E807DE">
            <w:pPr>
              <w:jc w:val="center"/>
              <w:rPr>
                <w:b/>
              </w:rPr>
            </w:pPr>
            <w:r w:rsidRPr="00D0555F">
              <w:rPr>
                <w:b/>
              </w:rPr>
              <w:t>202</w:t>
            </w:r>
            <w:r w:rsidR="00E807DE">
              <w:rPr>
                <w:b/>
              </w:rPr>
              <w:t>3</w:t>
            </w:r>
            <w:r w:rsidRPr="00D0555F">
              <w:rPr>
                <w:b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C3ABE" w:rsidRPr="00D0555F" w:rsidRDefault="00FC3ABE" w:rsidP="002A2057">
            <w:pPr>
              <w:jc w:val="center"/>
              <w:rPr>
                <w:b/>
              </w:rPr>
            </w:pPr>
            <w:proofErr w:type="spellStart"/>
            <w:r w:rsidRPr="00D0555F">
              <w:rPr>
                <w:b/>
              </w:rPr>
              <w:t>откл</w:t>
            </w:r>
            <w:proofErr w:type="spellEnd"/>
            <w:r w:rsidRPr="00D0555F">
              <w:rPr>
                <w:b/>
              </w:rPr>
              <w:t>. (+,-)</w:t>
            </w:r>
          </w:p>
        </w:tc>
      </w:tr>
      <w:tr w:rsidR="00FC3ABE" w:rsidRPr="000E0888" w:rsidTr="002A2057">
        <w:trPr>
          <w:trHeight w:val="76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C3ABE" w:rsidRPr="000E0888" w:rsidRDefault="00FC3ABE" w:rsidP="002A2057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C3ABE" w:rsidRPr="000E0888" w:rsidRDefault="00FC3ABE" w:rsidP="002A2057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C3ABE" w:rsidRPr="000E0888" w:rsidRDefault="00FC3ABE" w:rsidP="002A2057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C3ABE" w:rsidRPr="00D0555F" w:rsidRDefault="00FC3ABE" w:rsidP="002A2057">
            <w:pPr>
              <w:jc w:val="center"/>
              <w:rPr>
                <w:b/>
              </w:rPr>
            </w:pPr>
            <w:r w:rsidRPr="00D0555F">
              <w:rPr>
                <w:b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C3ABE" w:rsidRPr="00D0555F" w:rsidRDefault="00FC3ABE" w:rsidP="002A2057">
            <w:pPr>
              <w:jc w:val="center"/>
              <w:rPr>
                <w:b/>
              </w:rPr>
            </w:pPr>
            <w:r w:rsidRPr="00D0555F">
              <w:rPr>
                <w:b/>
              </w:rPr>
              <w:t>ф.0503117</w:t>
            </w:r>
            <w:r>
              <w:rPr>
                <w:b/>
              </w:rPr>
              <w:t xml:space="preserve"> и ф.0503124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C3ABE" w:rsidRPr="00D0555F" w:rsidRDefault="00FC3ABE" w:rsidP="002A2057">
            <w:pPr>
              <w:rPr>
                <w:b/>
              </w:rPr>
            </w:pPr>
          </w:p>
        </w:tc>
      </w:tr>
      <w:tr w:rsidR="00E807DE" w:rsidRPr="000E0888" w:rsidTr="002A2057">
        <w:trPr>
          <w:trHeight w:val="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7DE" w:rsidRPr="009D4635" w:rsidRDefault="00E807DE" w:rsidP="00E807DE">
            <w:pPr>
              <w:rPr>
                <w:b/>
              </w:rPr>
            </w:pPr>
            <w:r w:rsidRPr="009D4635">
              <w:rPr>
                <w:b/>
              </w:rPr>
              <w:t xml:space="preserve">Общегосударственные вопросы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 w:rsidRPr="009D4635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E807DE" w:rsidP="00E807DE">
            <w:pPr>
              <w:jc w:val="right"/>
              <w:rPr>
                <w:b/>
              </w:rPr>
            </w:pPr>
            <w:r>
              <w:rPr>
                <w:b/>
              </w:rPr>
              <w:t>4917,7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E807DE" w:rsidP="00E807DE">
            <w:pPr>
              <w:jc w:val="right"/>
              <w:rPr>
                <w:b/>
              </w:rPr>
            </w:pPr>
            <w:r>
              <w:rPr>
                <w:b/>
              </w:rPr>
              <w:t>4917,7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E807DE" w:rsidP="00E807DE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E807DE" w:rsidRPr="000E0888" w:rsidTr="00E807D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rPr>
                <w:i/>
              </w:rPr>
            </w:pPr>
            <w:r w:rsidRPr="007440B7">
              <w:rPr>
                <w:i/>
              </w:rPr>
              <w:t xml:space="preserve">Функционирование высшего должностного лица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>
              <w:rPr>
                <w:i/>
              </w:rPr>
              <w:t>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>
              <w:rPr>
                <w:i/>
              </w:rPr>
              <w:t>669,9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E807DE" w:rsidRPr="000E0888" w:rsidTr="00E807D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rPr>
                <w:i/>
              </w:rPr>
            </w:pPr>
            <w:r w:rsidRPr="007440B7">
              <w:rPr>
                <w:i/>
              </w:rPr>
              <w:t>Функционирование исполнительных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>
              <w:rPr>
                <w:i/>
              </w:rPr>
              <w:t>3851,5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>
              <w:rPr>
                <w:i/>
              </w:rPr>
              <w:t>3851,5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E807DE" w:rsidRPr="000E0888" w:rsidTr="00E807DE">
        <w:trPr>
          <w:trHeight w:val="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rPr>
                <w:i/>
              </w:rPr>
            </w:pPr>
            <w:r w:rsidRPr="007440B7">
              <w:rPr>
                <w:i/>
              </w:rPr>
              <w:t xml:space="preserve">Межбюджетные трансферты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2</w:t>
            </w:r>
            <w:r>
              <w:rPr>
                <w:i/>
              </w:rPr>
              <w:t>4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2</w:t>
            </w:r>
            <w:r>
              <w:rPr>
                <w:i/>
              </w:rPr>
              <w:t>4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E807DE" w:rsidRPr="000E0888" w:rsidTr="00E807DE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rPr>
                <w:i/>
              </w:rPr>
            </w:pPr>
            <w:r w:rsidRPr="007440B7">
              <w:rPr>
                <w:i/>
              </w:rPr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5</w:t>
            </w:r>
            <w:r>
              <w:rPr>
                <w:i/>
              </w:rPr>
              <w:t>0</w:t>
            </w:r>
            <w:r w:rsidRPr="007440B7">
              <w:rPr>
                <w:i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5</w:t>
            </w:r>
            <w:r>
              <w:rPr>
                <w:i/>
              </w:rPr>
              <w:t>0</w:t>
            </w:r>
            <w:r w:rsidRPr="007440B7">
              <w:rPr>
                <w:i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E807DE" w:rsidRPr="000E0888" w:rsidTr="00E807DE">
        <w:trPr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rPr>
                <w:i/>
              </w:rPr>
            </w:pPr>
            <w:r w:rsidRPr="007440B7">
              <w:rPr>
                <w:i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13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3</w:t>
            </w:r>
            <w:r>
              <w:rPr>
                <w:i/>
              </w:rPr>
              <w:t>22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3</w:t>
            </w:r>
            <w:r>
              <w:rPr>
                <w:i/>
              </w:rPr>
              <w:t>22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E807DE" w:rsidRPr="000E0888" w:rsidTr="002A2057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7DE" w:rsidRPr="009D4635" w:rsidRDefault="00E807DE" w:rsidP="00E807DE">
            <w:pPr>
              <w:rPr>
                <w:b/>
              </w:rPr>
            </w:pPr>
            <w:r w:rsidRPr="009D4635">
              <w:rPr>
                <w:b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 w:rsidRPr="009D4635"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362,8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+4,9</w:t>
            </w:r>
          </w:p>
        </w:tc>
      </w:tr>
      <w:tr w:rsidR="00E807DE" w:rsidRPr="000E0888" w:rsidTr="00AD7A2C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7DE" w:rsidRPr="00AD7A2C" w:rsidRDefault="00AD7A2C" w:rsidP="00E807DE">
            <w: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07DE" w:rsidRPr="00AD7A2C" w:rsidRDefault="00AD7A2C" w:rsidP="00E807DE">
            <w:pPr>
              <w:jc w:val="center"/>
            </w:pPr>
            <w:r w:rsidRPr="00AD7A2C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07DE" w:rsidRPr="00AD7A2C" w:rsidRDefault="00AD7A2C" w:rsidP="00E807DE">
            <w:pPr>
              <w:jc w:val="center"/>
            </w:pPr>
            <w:r w:rsidRPr="00AD7A2C"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7DE" w:rsidRPr="00AD7A2C" w:rsidRDefault="00AD7A2C" w:rsidP="00E807DE">
            <w:pPr>
              <w:jc w:val="right"/>
            </w:pPr>
            <w:r>
              <w:t>362,8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7DE" w:rsidRPr="00AD7A2C" w:rsidRDefault="00AD7A2C" w:rsidP="00E807DE">
            <w:pPr>
              <w:jc w:val="right"/>
            </w:pPr>
            <w: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7DE" w:rsidRPr="00AD7A2C" w:rsidRDefault="00AD7A2C" w:rsidP="00E807DE">
            <w:pPr>
              <w:jc w:val="right"/>
            </w:pPr>
            <w:r>
              <w:t>+4,9</w:t>
            </w:r>
          </w:p>
        </w:tc>
      </w:tr>
      <w:tr w:rsidR="00E807DE" w:rsidRPr="000E0888" w:rsidTr="002A2057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7DE" w:rsidRPr="009D4635" w:rsidRDefault="00E807DE" w:rsidP="00E807DE">
            <w:pPr>
              <w:rPr>
                <w:b/>
              </w:rPr>
            </w:pPr>
            <w:r w:rsidRPr="009D463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 w:rsidRPr="009D4635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7DE" w:rsidRPr="009D4635" w:rsidRDefault="00AD7A2C" w:rsidP="00AD7A2C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E807DE" w:rsidRPr="009D4635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7DE" w:rsidRPr="009D4635" w:rsidRDefault="00E807DE" w:rsidP="00E807DE">
            <w:pPr>
              <w:jc w:val="right"/>
              <w:rPr>
                <w:b/>
              </w:rPr>
            </w:pPr>
            <w:r w:rsidRPr="009D4635">
              <w:rPr>
                <w:b/>
              </w:rPr>
              <w:t>0,0</w:t>
            </w:r>
          </w:p>
        </w:tc>
      </w:tr>
      <w:tr w:rsidR="00AD7A2C" w:rsidRPr="000E0888" w:rsidTr="00AD7A2C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A2C" w:rsidRPr="00AD7A2C" w:rsidRDefault="00AD7A2C" w:rsidP="00E807DE">
            <w:r w:rsidRPr="00AD7A2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A2C" w:rsidRPr="00AD7A2C" w:rsidRDefault="00AD7A2C" w:rsidP="00E807DE">
            <w:pPr>
              <w:jc w:val="center"/>
            </w:pPr>
            <w: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A2C" w:rsidRPr="00AD7A2C" w:rsidRDefault="00AD7A2C" w:rsidP="00E807DE">
            <w:pPr>
              <w:jc w:val="center"/>
            </w:pPr>
            <w: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A2C" w:rsidRPr="00AD7A2C" w:rsidRDefault="00AD7A2C" w:rsidP="00E807DE">
            <w:pPr>
              <w:jc w:val="right"/>
            </w:pPr>
            <w: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A2C" w:rsidRPr="00AD7A2C" w:rsidRDefault="00AD7A2C" w:rsidP="00E807DE">
            <w:pPr>
              <w:jc w:val="right"/>
            </w:pPr>
            <w: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A2C" w:rsidRPr="00AD7A2C" w:rsidRDefault="00AD7A2C" w:rsidP="00E807DE">
            <w:pPr>
              <w:jc w:val="right"/>
            </w:pPr>
            <w:r>
              <w:t>0,0</w:t>
            </w:r>
          </w:p>
        </w:tc>
      </w:tr>
      <w:tr w:rsidR="00E807DE" w:rsidRPr="000E0888" w:rsidTr="002A2057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7DE" w:rsidRPr="009D4635" w:rsidRDefault="00E807DE" w:rsidP="00E807DE">
            <w:pPr>
              <w:rPr>
                <w:b/>
              </w:rPr>
            </w:pPr>
            <w:r w:rsidRPr="009D4635">
              <w:rPr>
                <w:b/>
              </w:rPr>
              <w:t xml:space="preserve">Национальная экономика </w:t>
            </w:r>
            <w:r w:rsidR="00AD7A2C">
              <w:rPr>
                <w:b/>
              </w:rPr>
              <w:t xml:space="preserve">в </w:t>
            </w:r>
            <w:proofErr w:type="spellStart"/>
            <w:r w:rsidR="00AD7A2C">
              <w:rPr>
                <w:b/>
              </w:rPr>
              <w:t>т.ч</w:t>
            </w:r>
            <w:proofErr w:type="spellEnd"/>
            <w:r w:rsidR="00AD7A2C">
              <w:rPr>
                <w:b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 w:rsidRPr="009D4635"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9168,3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8868,3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-300,0</w:t>
            </w:r>
          </w:p>
        </w:tc>
      </w:tr>
      <w:tr w:rsidR="00E807DE" w:rsidRPr="000E0888" w:rsidTr="002A2057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rPr>
                <w:i/>
              </w:rPr>
            </w:pPr>
            <w:r w:rsidRPr="007440B7">
              <w:rPr>
                <w:i/>
              </w:rPr>
              <w:t>Дорожные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9167,3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8867,3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-300,0</w:t>
            </w:r>
          </w:p>
        </w:tc>
      </w:tr>
      <w:tr w:rsidR="00E807DE" w:rsidRPr="000E0888" w:rsidTr="002A2057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rPr>
                <w:i/>
              </w:rPr>
            </w:pPr>
            <w:r w:rsidRPr="007440B7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E807DE" w:rsidRPr="000E0888" w:rsidTr="002A2057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7DE" w:rsidRPr="009D4635" w:rsidRDefault="00E807DE" w:rsidP="00E807DE">
            <w:pPr>
              <w:rPr>
                <w:b/>
              </w:rPr>
            </w:pPr>
            <w:r w:rsidRPr="009D4635">
              <w:rPr>
                <w:b/>
              </w:rPr>
              <w:t xml:space="preserve">Жилищно-коммунальное хозяйство в </w:t>
            </w:r>
            <w:proofErr w:type="spellStart"/>
            <w:r w:rsidRPr="009D4635">
              <w:rPr>
                <w:b/>
              </w:rPr>
              <w:t>т.ч</w:t>
            </w:r>
            <w:proofErr w:type="spellEnd"/>
            <w:r w:rsidRPr="009D4635">
              <w:rPr>
                <w:b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 w:rsidRPr="009D4635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8548,4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8768,4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+220,0</w:t>
            </w:r>
          </w:p>
        </w:tc>
      </w:tr>
      <w:tr w:rsidR="00E807DE" w:rsidRPr="000E0888" w:rsidTr="002A2057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rPr>
                <w:i/>
              </w:rPr>
            </w:pPr>
            <w:r w:rsidRPr="007440B7">
              <w:rPr>
                <w:i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987,0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E807DE" w:rsidRPr="000E0888" w:rsidTr="002A2057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rPr>
                <w:i/>
              </w:rPr>
            </w:pPr>
            <w:r w:rsidRPr="007440B7">
              <w:rPr>
                <w:i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1636,4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1936,4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+300,0</w:t>
            </w:r>
          </w:p>
        </w:tc>
      </w:tr>
      <w:tr w:rsidR="00E807DE" w:rsidRPr="000E0888" w:rsidTr="002A2057">
        <w:trPr>
          <w:trHeight w:val="1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E807DE" w:rsidP="00E807DE">
            <w:pPr>
              <w:rPr>
                <w:i/>
              </w:rPr>
            </w:pPr>
            <w:r w:rsidRPr="007440B7">
              <w:rPr>
                <w:i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E807DE" w:rsidP="00E807DE">
            <w:pPr>
              <w:jc w:val="center"/>
              <w:rPr>
                <w:i/>
              </w:rPr>
            </w:pPr>
            <w:r w:rsidRPr="007440B7">
              <w:rPr>
                <w:i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5925,0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5845,0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-80,0</w:t>
            </w:r>
          </w:p>
        </w:tc>
      </w:tr>
      <w:tr w:rsidR="00E807DE" w:rsidRPr="000E0888" w:rsidTr="002A2057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7DE" w:rsidRPr="009D4635" w:rsidRDefault="00E807DE" w:rsidP="00E807DE">
            <w:pPr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807DE" w:rsidRPr="009D4635" w:rsidRDefault="00E807DE" w:rsidP="00E807DE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07DE" w:rsidRPr="009D4635" w:rsidRDefault="00AD7A2C" w:rsidP="00E807DE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E807DE" w:rsidRPr="000E0888" w:rsidTr="002A2057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DE" w:rsidRPr="00332EA9" w:rsidRDefault="00AD7A2C" w:rsidP="00E807DE">
            <w:pPr>
              <w:rPr>
                <w:i/>
              </w:rPr>
            </w:pPr>
            <w:r>
              <w:rPr>
                <w:i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7DE" w:rsidRPr="00332EA9" w:rsidRDefault="00E807DE" w:rsidP="00E807DE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7DE" w:rsidRPr="00332EA9" w:rsidRDefault="00E807DE" w:rsidP="00AD7A2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AD7A2C">
              <w:rPr>
                <w:i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DE" w:rsidRPr="00332EA9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DE" w:rsidRPr="00332EA9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DE" w:rsidRPr="00332EA9" w:rsidRDefault="00AD7A2C" w:rsidP="00E807DE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E807DE" w:rsidRPr="000E0888" w:rsidTr="002A2057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7DE" w:rsidRPr="009D4635" w:rsidRDefault="00F762F1" w:rsidP="00E807DE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F762F1" w:rsidP="00E807D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07DE" w:rsidRPr="009D4635" w:rsidRDefault="00F762F1" w:rsidP="00E807DE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F762F1" w:rsidP="00E807DE">
            <w:pPr>
              <w:jc w:val="right"/>
              <w:rPr>
                <w:b/>
              </w:rPr>
            </w:pPr>
            <w:r>
              <w:rPr>
                <w:b/>
              </w:rPr>
              <w:t>10189,3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F762F1" w:rsidP="00E807DE">
            <w:pPr>
              <w:jc w:val="right"/>
              <w:rPr>
                <w:b/>
              </w:rPr>
            </w:pPr>
            <w:r>
              <w:rPr>
                <w:b/>
              </w:rPr>
              <w:t>10269,3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7DE" w:rsidRPr="009D4635" w:rsidRDefault="00F762F1" w:rsidP="00E807DE">
            <w:pPr>
              <w:jc w:val="right"/>
              <w:rPr>
                <w:b/>
              </w:rPr>
            </w:pPr>
            <w:r>
              <w:rPr>
                <w:b/>
              </w:rPr>
              <w:t>+80,0</w:t>
            </w:r>
          </w:p>
        </w:tc>
      </w:tr>
      <w:tr w:rsidR="00E807DE" w:rsidRPr="000E0888" w:rsidTr="002A2057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F762F1" w:rsidP="00E807DE">
            <w:pPr>
              <w:rPr>
                <w:i/>
              </w:rPr>
            </w:pPr>
            <w:r>
              <w:rPr>
                <w:i/>
              </w:rPr>
              <w:t>Массовый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F762F1" w:rsidP="00E807DE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DE" w:rsidRPr="007440B7" w:rsidRDefault="00F762F1" w:rsidP="00E807DE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F762F1" w:rsidP="00E807DE">
            <w:pPr>
              <w:jc w:val="right"/>
              <w:rPr>
                <w:i/>
              </w:rPr>
            </w:pPr>
            <w:r>
              <w:rPr>
                <w:i/>
              </w:rPr>
              <w:t>10189,3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F762F1" w:rsidP="00E807DE">
            <w:pPr>
              <w:jc w:val="right"/>
              <w:rPr>
                <w:i/>
              </w:rPr>
            </w:pPr>
            <w:r>
              <w:rPr>
                <w:i/>
              </w:rPr>
              <w:t>10269,3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DE" w:rsidRPr="007440B7" w:rsidRDefault="00F762F1" w:rsidP="00E807DE">
            <w:pPr>
              <w:jc w:val="right"/>
              <w:rPr>
                <w:i/>
              </w:rPr>
            </w:pPr>
            <w:r>
              <w:rPr>
                <w:i/>
              </w:rPr>
              <w:t>+80,0</w:t>
            </w:r>
          </w:p>
        </w:tc>
      </w:tr>
      <w:tr w:rsidR="00E807DE" w:rsidRPr="000E0888" w:rsidTr="002A2057">
        <w:trPr>
          <w:trHeight w:val="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E807DE" w:rsidRPr="007440B7" w:rsidRDefault="00E807DE" w:rsidP="00E807DE">
            <w:pPr>
              <w:rPr>
                <w:b/>
              </w:rPr>
            </w:pPr>
            <w:r w:rsidRPr="007440B7">
              <w:rPr>
                <w:b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E807DE" w:rsidRPr="00BD0F2B" w:rsidRDefault="00E807DE" w:rsidP="00E807DE">
            <w:r w:rsidRPr="00BD0F2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E807DE" w:rsidRPr="00BD0F2B" w:rsidRDefault="00E807DE" w:rsidP="00E807DE">
            <w:r w:rsidRPr="00BD0F2B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E807DE" w:rsidRPr="009D4635" w:rsidRDefault="00F762F1" w:rsidP="00E807DE">
            <w:pPr>
              <w:jc w:val="right"/>
              <w:rPr>
                <w:b/>
              </w:rPr>
            </w:pPr>
            <w:r>
              <w:rPr>
                <w:b/>
              </w:rPr>
              <w:t>33356,5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E807DE" w:rsidRPr="009D4635" w:rsidRDefault="00F762F1" w:rsidP="00E807DE">
            <w:pPr>
              <w:jc w:val="right"/>
              <w:rPr>
                <w:b/>
              </w:rPr>
            </w:pPr>
            <w:r>
              <w:rPr>
                <w:b/>
              </w:rPr>
              <w:t>33361,4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E807DE" w:rsidRPr="009D4635" w:rsidRDefault="00F762F1" w:rsidP="00E807DE">
            <w:pPr>
              <w:jc w:val="right"/>
              <w:rPr>
                <w:b/>
              </w:rPr>
            </w:pPr>
            <w:r>
              <w:rPr>
                <w:b/>
              </w:rPr>
              <w:t>+4,9</w:t>
            </w:r>
          </w:p>
        </w:tc>
      </w:tr>
    </w:tbl>
    <w:p w:rsidR="00FC3ABE" w:rsidRPr="000E0888" w:rsidRDefault="00FC3ABE" w:rsidP="00FC3ABE">
      <w:pPr>
        <w:ind w:firstLine="709"/>
        <w:jc w:val="both"/>
        <w:rPr>
          <w:rFonts w:eastAsia="Calibri"/>
          <w:color w:val="984806" w:themeColor="accent6" w:themeShade="80"/>
          <w:sz w:val="24"/>
          <w:szCs w:val="24"/>
          <w:lang w:eastAsia="en-US"/>
        </w:rPr>
      </w:pPr>
    </w:p>
    <w:p w:rsidR="00FC3ABE" w:rsidRDefault="00FC3ABE" w:rsidP="00FC3ABE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B4272F">
        <w:rPr>
          <w:rFonts w:eastAsia="Calibri"/>
          <w:i/>
          <w:sz w:val="28"/>
          <w:szCs w:val="28"/>
          <w:lang w:eastAsia="en-US"/>
        </w:rPr>
        <w:t xml:space="preserve">Данные таблицы №3 свидетельствуют о том, что утвержденные решением о бюджете от </w:t>
      </w:r>
      <w:r w:rsidR="00385430">
        <w:rPr>
          <w:rFonts w:eastAsia="Calibri"/>
          <w:i/>
          <w:sz w:val="28"/>
          <w:szCs w:val="28"/>
          <w:lang w:eastAsia="en-US"/>
        </w:rPr>
        <w:t>21</w:t>
      </w:r>
      <w:r w:rsidRPr="00B4272F">
        <w:rPr>
          <w:rFonts w:eastAsia="Calibri"/>
          <w:i/>
          <w:sz w:val="28"/>
          <w:szCs w:val="28"/>
          <w:lang w:eastAsia="en-US"/>
        </w:rPr>
        <w:t>.12.202</w:t>
      </w:r>
      <w:r w:rsidR="00385430">
        <w:rPr>
          <w:rFonts w:eastAsia="Calibri"/>
          <w:i/>
          <w:sz w:val="28"/>
          <w:szCs w:val="28"/>
          <w:lang w:eastAsia="en-US"/>
        </w:rPr>
        <w:t>2</w:t>
      </w:r>
      <w:r w:rsidRPr="00B4272F">
        <w:rPr>
          <w:rFonts w:eastAsia="Calibri"/>
          <w:i/>
          <w:sz w:val="28"/>
          <w:szCs w:val="28"/>
          <w:lang w:eastAsia="en-US"/>
        </w:rPr>
        <w:t xml:space="preserve"> №</w:t>
      </w:r>
      <w:r w:rsidR="00385430">
        <w:rPr>
          <w:rFonts w:eastAsia="Calibri"/>
          <w:i/>
          <w:sz w:val="28"/>
          <w:szCs w:val="28"/>
          <w:lang w:eastAsia="en-US"/>
        </w:rPr>
        <w:t>47 (с изменени</w:t>
      </w:r>
      <w:r w:rsidR="000A55E1">
        <w:rPr>
          <w:rFonts w:eastAsia="Calibri"/>
          <w:i/>
          <w:sz w:val="28"/>
          <w:szCs w:val="28"/>
          <w:lang w:eastAsia="en-US"/>
        </w:rPr>
        <w:t>ями</w:t>
      </w:r>
      <w:r w:rsidR="00385430">
        <w:rPr>
          <w:rFonts w:eastAsia="Calibri"/>
          <w:i/>
          <w:sz w:val="28"/>
          <w:szCs w:val="28"/>
          <w:lang w:eastAsia="en-US"/>
        </w:rPr>
        <w:t>)</w:t>
      </w:r>
      <w:r w:rsidRPr="00B4272F">
        <w:rPr>
          <w:rFonts w:eastAsia="Calibri"/>
          <w:i/>
          <w:sz w:val="28"/>
          <w:szCs w:val="28"/>
          <w:lang w:eastAsia="en-US"/>
        </w:rPr>
        <w:t xml:space="preserve"> лимиты бюджетных обязательств не соответствуют показателям графы 4 «Утвержденные бюджетные назначения» раздела 2 «Расходы бюджета» ф.0503117 и ф.0503124 по следующим </w:t>
      </w:r>
      <w:r>
        <w:rPr>
          <w:rFonts w:eastAsia="Calibri"/>
          <w:i/>
          <w:sz w:val="28"/>
          <w:szCs w:val="28"/>
          <w:lang w:eastAsia="en-US"/>
        </w:rPr>
        <w:t>под</w:t>
      </w:r>
      <w:r w:rsidRPr="00B4272F">
        <w:rPr>
          <w:rFonts w:eastAsia="Calibri"/>
          <w:i/>
          <w:sz w:val="28"/>
          <w:szCs w:val="28"/>
          <w:lang w:eastAsia="en-US"/>
        </w:rPr>
        <w:t>разделам</w:t>
      </w:r>
      <w:r>
        <w:rPr>
          <w:rFonts w:eastAsia="Calibri"/>
          <w:i/>
          <w:sz w:val="28"/>
          <w:szCs w:val="28"/>
          <w:lang w:eastAsia="en-US"/>
        </w:rPr>
        <w:t>:</w:t>
      </w:r>
    </w:p>
    <w:p w:rsidR="00FC3ABE" w:rsidRDefault="00FC3ABE" w:rsidP="00FC3ABE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- по подразделу 0203 «Мобилизационная и вневойсковая подготовка»</w:t>
      </w:r>
      <w:r w:rsidRPr="001B780B">
        <w:rPr>
          <w:rFonts w:eastAsia="Calibri"/>
          <w:i/>
          <w:sz w:val="28"/>
          <w:szCs w:val="28"/>
          <w:lang w:eastAsia="en-US"/>
        </w:rPr>
        <w:t xml:space="preserve"> </w:t>
      </w:r>
      <w:r w:rsidRPr="00B4272F">
        <w:rPr>
          <w:rFonts w:eastAsia="Calibri"/>
          <w:i/>
          <w:sz w:val="28"/>
          <w:szCs w:val="28"/>
          <w:lang w:eastAsia="en-US"/>
        </w:rPr>
        <w:t xml:space="preserve">решением о бюджете от </w:t>
      </w:r>
      <w:r w:rsidR="00385430">
        <w:rPr>
          <w:rFonts w:eastAsia="Calibri"/>
          <w:i/>
          <w:sz w:val="28"/>
          <w:szCs w:val="28"/>
          <w:lang w:eastAsia="en-US"/>
        </w:rPr>
        <w:t>21</w:t>
      </w:r>
      <w:r w:rsidR="00385430" w:rsidRPr="00B4272F">
        <w:rPr>
          <w:rFonts w:eastAsia="Calibri"/>
          <w:i/>
          <w:sz w:val="28"/>
          <w:szCs w:val="28"/>
          <w:lang w:eastAsia="en-US"/>
        </w:rPr>
        <w:t>.12.202</w:t>
      </w:r>
      <w:r w:rsidR="00385430">
        <w:rPr>
          <w:rFonts w:eastAsia="Calibri"/>
          <w:i/>
          <w:sz w:val="28"/>
          <w:szCs w:val="28"/>
          <w:lang w:eastAsia="en-US"/>
        </w:rPr>
        <w:t>2</w:t>
      </w:r>
      <w:r w:rsidR="00385430" w:rsidRPr="00B4272F">
        <w:rPr>
          <w:rFonts w:eastAsia="Calibri"/>
          <w:i/>
          <w:sz w:val="28"/>
          <w:szCs w:val="28"/>
          <w:lang w:eastAsia="en-US"/>
        </w:rPr>
        <w:t xml:space="preserve"> №</w:t>
      </w:r>
      <w:r w:rsidR="00385430">
        <w:rPr>
          <w:rFonts w:eastAsia="Calibri"/>
          <w:i/>
          <w:sz w:val="28"/>
          <w:szCs w:val="28"/>
          <w:lang w:eastAsia="en-US"/>
        </w:rPr>
        <w:t>47 (с изменени</w:t>
      </w:r>
      <w:r w:rsidR="000A55E1">
        <w:rPr>
          <w:rFonts w:eastAsia="Calibri"/>
          <w:i/>
          <w:sz w:val="28"/>
          <w:szCs w:val="28"/>
          <w:lang w:eastAsia="en-US"/>
        </w:rPr>
        <w:t>ями</w:t>
      </w:r>
      <w:r w:rsidR="00385430">
        <w:rPr>
          <w:rFonts w:eastAsia="Calibri"/>
          <w:i/>
          <w:sz w:val="28"/>
          <w:szCs w:val="28"/>
          <w:lang w:eastAsia="en-US"/>
        </w:rPr>
        <w:t>)</w:t>
      </w:r>
      <w:r w:rsidR="00385430" w:rsidRPr="00B4272F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 xml:space="preserve">утвержден лимит в сумме </w:t>
      </w:r>
      <w:r w:rsidR="00385430">
        <w:rPr>
          <w:rFonts w:eastAsia="Calibri"/>
          <w:b/>
          <w:i/>
          <w:sz w:val="28"/>
          <w:szCs w:val="28"/>
          <w:lang w:eastAsia="en-US"/>
        </w:rPr>
        <w:t>362</w:t>
      </w:r>
      <w:r w:rsidRPr="001B780B">
        <w:rPr>
          <w:rFonts w:eastAsia="Calibri"/>
          <w:b/>
          <w:i/>
          <w:sz w:val="28"/>
          <w:szCs w:val="28"/>
          <w:lang w:eastAsia="en-US"/>
        </w:rPr>
        <w:t>,</w:t>
      </w:r>
      <w:r>
        <w:rPr>
          <w:rFonts w:eastAsia="Calibri"/>
          <w:b/>
          <w:i/>
          <w:sz w:val="28"/>
          <w:szCs w:val="28"/>
          <w:lang w:eastAsia="en-US"/>
        </w:rPr>
        <w:t>8</w:t>
      </w:r>
      <w:r>
        <w:rPr>
          <w:rFonts w:eastAsia="Calibri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eastAsia="Calibri"/>
          <w:i/>
          <w:sz w:val="28"/>
          <w:szCs w:val="28"/>
          <w:lang w:eastAsia="en-US"/>
        </w:rPr>
        <w:t xml:space="preserve">ф.0503117 и ф.0503124 </w:t>
      </w:r>
      <w:r>
        <w:rPr>
          <w:rFonts w:eastAsia="Calibri"/>
          <w:i/>
          <w:sz w:val="28"/>
          <w:szCs w:val="28"/>
          <w:lang w:eastAsia="en-US"/>
        </w:rPr>
        <w:t xml:space="preserve">указаны </w:t>
      </w:r>
      <w:r w:rsidRPr="00B4272F">
        <w:rPr>
          <w:rFonts w:eastAsia="Calibri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eastAsia="Calibri"/>
          <w:i/>
          <w:sz w:val="28"/>
          <w:szCs w:val="28"/>
          <w:lang w:eastAsia="en-US"/>
        </w:rPr>
        <w:t xml:space="preserve"> в сумме </w:t>
      </w:r>
      <w:r w:rsidR="00385430">
        <w:rPr>
          <w:rFonts w:eastAsia="Calibri"/>
          <w:b/>
          <w:i/>
          <w:sz w:val="28"/>
          <w:szCs w:val="28"/>
          <w:lang w:eastAsia="en-US"/>
        </w:rPr>
        <w:t>367</w:t>
      </w:r>
      <w:r w:rsidRPr="001B780B">
        <w:rPr>
          <w:rFonts w:eastAsia="Calibri"/>
          <w:b/>
          <w:i/>
          <w:sz w:val="28"/>
          <w:szCs w:val="28"/>
          <w:lang w:eastAsia="en-US"/>
        </w:rPr>
        <w:t>,</w:t>
      </w:r>
      <w:r w:rsidR="00385430">
        <w:rPr>
          <w:rFonts w:eastAsia="Calibri"/>
          <w:b/>
          <w:i/>
          <w:sz w:val="28"/>
          <w:szCs w:val="28"/>
          <w:lang w:eastAsia="en-US"/>
        </w:rPr>
        <w:t>7</w:t>
      </w:r>
      <w:r>
        <w:rPr>
          <w:rFonts w:eastAsia="Calibri"/>
          <w:i/>
          <w:sz w:val="28"/>
          <w:szCs w:val="28"/>
          <w:lang w:eastAsia="en-US"/>
        </w:rPr>
        <w:t xml:space="preserve"> тыс. рублей, на </w:t>
      </w:r>
      <w:r w:rsidR="00385430">
        <w:rPr>
          <w:rFonts w:eastAsia="Calibri"/>
          <w:b/>
          <w:i/>
          <w:sz w:val="28"/>
          <w:szCs w:val="28"/>
          <w:lang w:eastAsia="en-US"/>
        </w:rPr>
        <w:t>4</w:t>
      </w:r>
      <w:r w:rsidRPr="00561E3B">
        <w:rPr>
          <w:rFonts w:eastAsia="Calibri"/>
          <w:b/>
          <w:i/>
          <w:sz w:val="28"/>
          <w:szCs w:val="28"/>
          <w:lang w:eastAsia="en-US"/>
        </w:rPr>
        <w:t>,</w:t>
      </w:r>
      <w:r w:rsidR="00385430">
        <w:rPr>
          <w:rFonts w:eastAsia="Calibri"/>
          <w:b/>
          <w:i/>
          <w:sz w:val="28"/>
          <w:szCs w:val="28"/>
          <w:lang w:eastAsia="en-US"/>
        </w:rPr>
        <w:t>9</w:t>
      </w:r>
      <w:r>
        <w:rPr>
          <w:rFonts w:eastAsia="Calibri"/>
          <w:i/>
          <w:sz w:val="28"/>
          <w:szCs w:val="28"/>
          <w:lang w:eastAsia="en-US"/>
        </w:rPr>
        <w:t xml:space="preserve"> тыс. рублей больше.  </w:t>
      </w:r>
    </w:p>
    <w:p w:rsidR="00FC3ABE" w:rsidRDefault="00FC3ABE" w:rsidP="00FC3ABE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- по подразделу 040</w:t>
      </w:r>
      <w:r w:rsidR="001F1C83">
        <w:rPr>
          <w:rFonts w:eastAsia="Calibri"/>
          <w:i/>
          <w:sz w:val="28"/>
          <w:szCs w:val="28"/>
          <w:lang w:eastAsia="en-US"/>
        </w:rPr>
        <w:t>9</w:t>
      </w:r>
      <w:r>
        <w:rPr>
          <w:rFonts w:eastAsia="Calibri"/>
          <w:i/>
          <w:sz w:val="28"/>
          <w:szCs w:val="28"/>
          <w:lang w:eastAsia="en-US"/>
        </w:rPr>
        <w:t xml:space="preserve"> «</w:t>
      </w:r>
      <w:r w:rsidR="001F1C83">
        <w:rPr>
          <w:rFonts w:eastAsia="Calibri"/>
          <w:i/>
          <w:sz w:val="28"/>
          <w:szCs w:val="28"/>
          <w:lang w:eastAsia="en-US"/>
        </w:rPr>
        <w:t>Дорожное хозяйство (дорожные фонды)</w:t>
      </w:r>
      <w:r>
        <w:rPr>
          <w:rFonts w:eastAsia="Calibri"/>
          <w:i/>
          <w:sz w:val="28"/>
          <w:szCs w:val="28"/>
          <w:lang w:eastAsia="en-US"/>
        </w:rPr>
        <w:t xml:space="preserve"> вопросы»</w:t>
      </w:r>
      <w:r w:rsidRPr="001B780B">
        <w:rPr>
          <w:rFonts w:eastAsia="Calibri"/>
          <w:i/>
          <w:sz w:val="28"/>
          <w:szCs w:val="28"/>
          <w:lang w:eastAsia="en-US"/>
        </w:rPr>
        <w:t xml:space="preserve"> </w:t>
      </w:r>
      <w:r w:rsidRPr="00B4272F">
        <w:rPr>
          <w:rFonts w:eastAsia="Calibri"/>
          <w:i/>
          <w:sz w:val="28"/>
          <w:szCs w:val="28"/>
          <w:lang w:eastAsia="en-US"/>
        </w:rPr>
        <w:t xml:space="preserve">решением о бюджете от </w:t>
      </w:r>
      <w:r w:rsidR="001F1C83">
        <w:rPr>
          <w:rFonts w:eastAsia="Calibri"/>
          <w:i/>
          <w:sz w:val="28"/>
          <w:szCs w:val="28"/>
          <w:lang w:eastAsia="en-US"/>
        </w:rPr>
        <w:t>21</w:t>
      </w:r>
      <w:r w:rsidRPr="00B4272F">
        <w:rPr>
          <w:rFonts w:eastAsia="Calibri"/>
          <w:i/>
          <w:sz w:val="28"/>
          <w:szCs w:val="28"/>
          <w:lang w:eastAsia="en-US"/>
        </w:rPr>
        <w:t>.12.202</w:t>
      </w:r>
      <w:r w:rsidR="001F1C83">
        <w:rPr>
          <w:rFonts w:eastAsia="Calibri"/>
          <w:i/>
          <w:sz w:val="28"/>
          <w:szCs w:val="28"/>
          <w:lang w:eastAsia="en-US"/>
        </w:rPr>
        <w:t>2</w:t>
      </w:r>
      <w:r w:rsidRPr="00B4272F">
        <w:rPr>
          <w:rFonts w:eastAsia="Calibri"/>
          <w:i/>
          <w:sz w:val="28"/>
          <w:szCs w:val="28"/>
          <w:lang w:eastAsia="en-US"/>
        </w:rPr>
        <w:t xml:space="preserve"> №</w:t>
      </w:r>
      <w:r w:rsidR="001F1C83">
        <w:rPr>
          <w:rFonts w:eastAsia="Calibri"/>
          <w:i/>
          <w:sz w:val="28"/>
          <w:szCs w:val="28"/>
          <w:lang w:eastAsia="en-US"/>
        </w:rPr>
        <w:t>47 (с изменени</w:t>
      </w:r>
      <w:r w:rsidR="000A55E1">
        <w:rPr>
          <w:rFonts w:eastAsia="Calibri"/>
          <w:i/>
          <w:sz w:val="28"/>
          <w:szCs w:val="28"/>
          <w:lang w:eastAsia="en-US"/>
        </w:rPr>
        <w:t>ями</w:t>
      </w:r>
      <w:r w:rsidR="001F1C83">
        <w:rPr>
          <w:rFonts w:eastAsia="Calibri"/>
          <w:i/>
          <w:sz w:val="28"/>
          <w:szCs w:val="28"/>
          <w:lang w:eastAsia="en-US"/>
        </w:rPr>
        <w:t>) утвержден</w:t>
      </w:r>
      <w:r>
        <w:rPr>
          <w:rFonts w:eastAsia="Calibri"/>
          <w:i/>
          <w:sz w:val="28"/>
          <w:szCs w:val="28"/>
          <w:lang w:eastAsia="en-US"/>
        </w:rPr>
        <w:t xml:space="preserve"> лимит</w:t>
      </w:r>
      <w:r w:rsidR="001F1C83">
        <w:rPr>
          <w:rFonts w:eastAsia="Calibri"/>
          <w:i/>
          <w:sz w:val="28"/>
          <w:szCs w:val="28"/>
          <w:lang w:eastAsia="en-US"/>
        </w:rPr>
        <w:t xml:space="preserve"> в сумме </w:t>
      </w:r>
      <w:r w:rsidR="001F1C83">
        <w:rPr>
          <w:rFonts w:eastAsia="Calibri"/>
          <w:b/>
          <w:i/>
          <w:sz w:val="28"/>
          <w:szCs w:val="28"/>
          <w:lang w:eastAsia="en-US"/>
        </w:rPr>
        <w:t>9167</w:t>
      </w:r>
      <w:r w:rsidR="001F1C83" w:rsidRPr="001B780B">
        <w:rPr>
          <w:rFonts w:eastAsia="Calibri"/>
          <w:b/>
          <w:i/>
          <w:sz w:val="28"/>
          <w:szCs w:val="28"/>
          <w:lang w:eastAsia="en-US"/>
        </w:rPr>
        <w:t>,</w:t>
      </w:r>
      <w:r w:rsidR="001F1C83">
        <w:rPr>
          <w:rFonts w:eastAsia="Calibri"/>
          <w:b/>
          <w:i/>
          <w:sz w:val="28"/>
          <w:szCs w:val="28"/>
          <w:lang w:eastAsia="en-US"/>
        </w:rPr>
        <w:t>3</w:t>
      </w:r>
      <w:r w:rsidR="001F1C83">
        <w:rPr>
          <w:rFonts w:eastAsia="Calibri"/>
          <w:i/>
          <w:sz w:val="28"/>
          <w:szCs w:val="28"/>
          <w:lang w:eastAsia="en-US"/>
        </w:rPr>
        <w:t xml:space="preserve"> тыс. рублей, в </w:t>
      </w:r>
      <w:r w:rsidR="001F1C83" w:rsidRPr="00B4272F">
        <w:rPr>
          <w:rFonts w:eastAsia="Calibri"/>
          <w:i/>
          <w:sz w:val="28"/>
          <w:szCs w:val="28"/>
          <w:lang w:eastAsia="en-US"/>
        </w:rPr>
        <w:t xml:space="preserve">ф.0503117 и ф.0503124 </w:t>
      </w:r>
      <w:r w:rsidR="001F1C83">
        <w:rPr>
          <w:rFonts w:eastAsia="Calibri"/>
          <w:i/>
          <w:sz w:val="28"/>
          <w:szCs w:val="28"/>
          <w:lang w:eastAsia="en-US"/>
        </w:rPr>
        <w:t xml:space="preserve">указаны </w:t>
      </w:r>
      <w:r w:rsidR="001F1C83" w:rsidRPr="00B4272F">
        <w:rPr>
          <w:rFonts w:eastAsia="Calibri"/>
          <w:i/>
          <w:sz w:val="28"/>
          <w:szCs w:val="28"/>
          <w:lang w:eastAsia="en-US"/>
        </w:rPr>
        <w:t>«Утвержденные бюджетные назначения»</w:t>
      </w:r>
      <w:r w:rsidR="001F1C83">
        <w:rPr>
          <w:rFonts w:eastAsia="Calibri"/>
          <w:i/>
          <w:sz w:val="28"/>
          <w:szCs w:val="28"/>
          <w:lang w:eastAsia="en-US"/>
        </w:rPr>
        <w:t xml:space="preserve"> в сумме </w:t>
      </w:r>
      <w:r w:rsidR="001F1C83">
        <w:rPr>
          <w:rFonts w:eastAsia="Calibri"/>
          <w:b/>
          <w:i/>
          <w:sz w:val="28"/>
          <w:szCs w:val="28"/>
          <w:lang w:eastAsia="en-US"/>
        </w:rPr>
        <w:t>8867</w:t>
      </w:r>
      <w:r w:rsidR="001F1C83" w:rsidRPr="001B780B">
        <w:rPr>
          <w:rFonts w:eastAsia="Calibri"/>
          <w:b/>
          <w:i/>
          <w:sz w:val="28"/>
          <w:szCs w:val="28"/>
          <w:lang w:eastAsia="en-US"/>
        </w:rPr>
        <w:t>,</w:t>
      </w:r>
      <w:r w:rsidR="001F1C83">
        <w:rPr>
          <w:rFonts w:eastAsia="Calibri"/>
          <w:b/>
          <w:i/>
          <w:sz w:val="28"/>
          <w:szCs w:val="28"/>
          <w:lang w:eastAsia="en-US"/>
        </w:rPr>
        <w:t>3</w:t>
      </w:r>
      <w:r w:rsidR="001F1C83">
        <w:rPr>
          <w:rFonts w:eastAsia="Calibri"/>
          <w:i/>
          <w:sz w:val="28"/>
          <w:szCs w:val="28"/>
          <w:lang w:eastAsia="en-US"/>
        </w:rPr>
        <w:t xml:space="preserve"> тыс. рублей, на </w:t>
      </w:r>
      <w:r w:rsidR="001F1C83">
        <w:rPr>
          <w:rFonts w:eastAsia="Calibri"/>
          <w:b/>
          <w:i/>
          <w:sz w:val="28"/>
          <w:szCs w:val="28"/>
          <w:lang w:eastAsia="en-US"/>
        </w:rPr>
        <w:t>300</w:t>
      </w:r>
      <w:r w:rsidR="001F1C83" w:rsidRPr="00561E3B">
        <w:rPr>
          <w:rFonts w:eastAsia="Calibri"/>
          <w:b/>
          <w:i/>
          <w:sz w:val="28"/>
          <w:szCs w:val="28"/>
          <w:lang w:eastAsia="en-US"/>
        </w:rPr>
        <w:t>,</w:t>
      </w:r>
      <w:r w:rsidR="001F1C83">
        <w:rPr>
          <w:rFonts w:eastAsia="Calibri"/>
          <w:b/>
          <w:i/>
          <w:sz w:val="28"/>
          <w:szCs w:val="28"/>
          <w:lang w:eastAsia="en-US"/>
        </w:rPr>
        <w:t>0</w:t>
      </w:r>
      <w:r w:rsidR="001F1C83">
        <w:rPr>
          <w:rFonts w:eastAsia="Calibri"/>
          <w:i/>
          <w:sz w:val="28"/>
          <w:szCs w:val="28"/>
          <w:lang w:eastAsia="en-US"/>
        </w:rPr>
        <w:t xml:space="preserve"> тыс. рублей меньше</w:t>
      </w:r>
      <w:r>
        <w:rPr>
          <w:rFonts w:eastAsia="Calibri"/>
          <w:i/>
          <w:sz w:val="28"/>
          <w:szCs w:val="28"/>
          <w:lang w:eastAsia="en-US"/>
        </w:rPr>
        <w:t>;</w:t>
      </w:r>
    </w:p>
    <w:p w:rsidR="001F1C83" w:rsidRDefault="001F1C83" w:rsidP="001F1C83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- по подразделу 0502 «Коммунальное хозяйство»</w:t>
      </w:r>
      <w:r w:rsidRPr="001B780B">
        <w:rPr>
          <w:rFonts w:eastAsia="Calibri"/>
          <w:i/>
          <w:sz w:val="28"/>
          <w:szCs w:val="28"/>
          <w:lang w:eastAsia="en-US"/>
        </w:rPr>
        <w:t xml:space="preserve"> </w:t>
      </w:r>
      <w:r w:rsidRPr="00B4272F">
        <w:rPr>
          <w:rFonts w:eastAsia="Calibri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eastAsia="Calibri"/>
          <w:i/>
          <w:sz w:val="28"/>
          <w:szCs w:val="28"/>
          <w:lang w:eastAsia="en-US"/>
        </w:rPr>
        <w:t>21</w:t>
      </w:r>
      <w:r w:rsidRPr="00B4272F">
        <w:rPr>
          <w:rFonts w:eastAsia="Calibri"/>
          <w:i/>
          <w:sz w:val="28"/>
          <w:szCs w:val="28"/>
          <w:lang w:eastAsia="en-US"/>
        </w:rPr>
        <w:t>.12.202</w:t>
      </w:r>
      <w:r>
        <w:rPr>
          <w:rFonts w:eastAsia="Calibri"/>
          <w:i/>
          <w:sz w:val="28"/>
          <w:szCs w:val="28"/>
          <w:lang w:eastAsia="en-US"/>
        </w:rPr>
        <w:t>2</w:t>
      </w:r>
      <w:r w:rsidRPr="00B4272F">
        <w:rPr>
          <w:rFonts w:eastAsia="Calibri"/>
          <w:i/>
          <w:sz w:val="28"/>
          <w:szCs w:val="28"/>
          <w:lang w:eastAsia="en-US"/>
        </w:rPr>
        <w:t xml:space="preserve"> №</w:t>
      </w:r>
      <w:r>
        <w:rPr>
          <w:rFonts w:eastAsia="Calibri"/>
          <w:i/>
          <w:sz w:val="28"/>
          <w:szCs w:val="28"/>
          <w:lang w:eastAsia="en-US"/>
        </w:rPr>
        <w:t>47 (с изменени</w:t>
      </w:r>
      <w:r w:rsidR="000A55E1">
        <w:rPr>
          <w:rFonts w:eastAsia="Calibri"/>
          <w:i/>
          <w:sz w:val="28"/>
          <w:szCs w:val="28"/>
          <w:lang w:eastAsia="en-US"/>
        </w:rPr>
        <w:t>ями</w:t>
      </w:r>
      <w:r>
        <w:rPr>
          <w:rFonts w:eastAsia="Calibri"/>
          <w:i/>
          <w:sz w:val="28"/>
          <w:szCs w:val="28"/>
          <w:lang w:eastAsia="en-US"/>
        </w:rPr>
        <w:t>)</w:t>
      </w:r>
      <w:r w:rsidRPr="001F1C83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 xml:space="preserve">утвержден лимит в сумме </w:t>
      </w:r>
      <w:r>
        <w:rPr>
          <w:rFonts w:eastAsia="Calibri"/>
          <w:b/>
          <w:i/>
          <w:sz w:val="28"/>
          <w:szCs w:val="28"/>
          <w:lang w:eastAsia="en-US"/>
        </w:rPr>
        <w:t>1636</w:t>
      </w:r>
      <w:r w:rsidRPr="001B780B">
        <w:rPr>
          <w:rFonts w:eastAsia="Calibri"/>
          <w:b/>
          <w:i/>
          <w:sz w:val="28"/>
          <w:szCs w:val="28"/>
          <w:lang w:eastAsia="en-US"/>
        </w:rPr>
        <w:t>,</w:t>
      </w:r>
      <w:r>
        <w:rPr>
          <w:rFonts w:eastAsia="Calibri"/>
          <w:b/>
          <w:i/>
          <w:sz w:val="28"/>
          <w:szCs w:val="28"/>
          <w:lang w:eastAsia="en-US"/>
        </w:rPr>
        <w:t>4</w:t>
      </w:r>
      <w:r>
        <w:rPr>
          <w:rFonts w:eastAsia="Calibri"/>
          <w:i/>
          <w:sz w:val="28"/>
          <w:szCs w:val="28"/>
          <w:lang w:eastAsia="en-US"/>
        </w:rPr>
        <w:t xml:space="preserve"> тыс. </w:t>
      </w:r>
      <w:r>
        <w:rPr>
          <w:rFonts w:eastAsia="Calibri"/>
          <w:i/>
          <w:sz w:val="28"/>
          <w:szCs w:val="28"/>
          <w:lang w:eastAsia="en-US"/>
        </w:rPr>
        <w:lastRenderedPageBreak/>
        <w:t xml:space="preserve">рублей, в </w:t>
      </w:r>
      <w:r w:rsidRPr="00B4272F">
        <w:rPr>
          <w:rFonts w:eastAsia="Calibri"/>
          <w:i/>
          <w:sz w:val="28"/>
          <w:szCs w:val="28"/>
          <w:lang w:eastAsia="en-US"/>
        </w:rPr>
        <w:t xml:space="preserve">ф.0503117 и ф.0503124 </w:t>
      </w:r>
      <w:r>
        <w:rPr>
          <w:rFonts w:eastAsia="Calibri"/>
          <w:i/>
          <w:sz w:val="28"/>
          <w:szCs w:val="28"/>
          <w:lang w:eastAsia="en-US"/>
        </w:rPr>
        <w:t xml:space="preserve">указаны </w:t>
      </w:r>
      <w:r w:rsidRPr="00B4272F">
        <w:rPr>
          <w:rFonts w:eastAsia="Calibri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eastAsia="Calibri"/>
          <w:i/>
          <w:sz w:val="28"/>
          <w:szCs w:val="28"/>
          <w:lang w:eastAsia="en-US"/>
        </w:rPr>
        <w:t xml:space="preserve"> в сумме </w:t>
      </w:r>
      <w:r>
        <w:rPr>
          <w:rFonts w:eastAsia="Calibri"/>
          <w:b/>
          <w:i/>
          <w:sz w:val="28"/>
          <w:szCs w:val="28"/>
          <w:lang w:eastAsia="en-US"/>
        </w:rPr>
        <w:t>1936</w:t>
      </w:r>
      <w:r w:rsidRPr="001B780B">
        <w:rPr>
          <w:rFonts w:eastAsia="Calibri"/>
          <w:b/>
          <w:i/>
          <w:sz w:val="28"/>
          <w:szCs w:val="28"/>
          <w:lang w:eastAsia="en-US"/>
        </w:rPr>
        <w:t>,</w:t>
      </w:r>
      <w:r>
        <w:rPr>
          <w:rFonts w:eastAsia="Calibri"/>
          <w:b/>
          <w:i/>
          <w:sz w:val="28"/>
          <w:szCs w:val="28"/>
          <w:lang w:eastAsia="en-US"/>
        </w:rPr>
        <w:t>4</w:t>
      </w:r>
      <w:r>
        <w:rPr>
          <w:rFonts w:eastAsia="Calibri"/>
          <w:i/>
          <w:sz w:val="28"/>
          <w:szCs w:val="28"/>
          <w:lang w:eastAsia="en-US"/>
        </w:rPr>
        <w:t xml:space="preserve"> тыс. рублей, на </w:t>
      </w:r>
      <w:r>
        <w:rPr>
          <w:rFonts w:eastAsia="Calibri"/>
          <w:b/>
          <w:i/>
          <w:sz w:val="28"/>
          <w:szCs w:val="28"/>
          <w:lang w:eastAsia="en-US"/>
        </w:rPr>
        <w:t>30</w:t>
      </w:r>
      <w:r w:rsidRPr="00561E3B">
        <w:rPr>
          <w:rFonts w:eastAsia="Calibri"/>
          <w:b/>
          <w:i/>
          <w:sz w:val="28"/>
          <w:szCs w:val="28"/>
          <w:lang w:eastAsia="en-US"/>
        </w:rPr>
        <w:t>0,0</w:t>
      </w:r>
      <w:r>
        <w:rPr>
          <w:rFonts w:eastAsia="Calibri"/>
          <w:i/>
          <w:sz w:val="28"/>
          <w:szCs w:val="28"/>
          <w:lang w:eastAsia="en-US"/>
        </w:rPr>
        <w:t xml:space="preserve"> тыс. рублей больше; </w:t>
      </w:r>
    </w:p>
    <w:p w:rsidR="00FC3ABE" w:rsidRDefault="00FC3ABE" w:rsidP="00FC3ABE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- по подразделу 0503 «Благоустройство»</w:t>
      </w:r>
      <w:r w:rsidRPr="001B780B">
        <w:rPr>
          <w:rFonts w:eastAsia="Calibri"/>
          <w:i/>
          <w:sz w:val="28"/>
          <w:szCs w:val="28"/>
          <w:lang w:eastAsia="en-US"/>
        </w:rPr>
        <w:t xml:space="preserve"> </w:t>
      </w:r>
      <w:r w:rsidRPr="00B4272F">
        <w:rPr>
          <w:rFonts w:eastAsia="Calibri"/>
          <w:i/>
          <w:sz w:val="28"/>
          <w:szCs w:val="28"/>
          <w:lang w:eastAsia="en-US"/>
        </w:rPr>
        <w:t>решением о бюджете</w:t>
      </w:r>
      <w:r w:rsidR="001F1C83">
        <w:rPr>
          <w:rFonts w:eastAsia="Calibri"/>
          <w:i/>
          <w:sz w:val="28"/>
          <w:szCs w:val="28"/>
          <w:lang w:eastAsia="en-US"/>
        </w:rPr>
        <w:t xml:space="preserve"> </w:t>
      </w:r>
      <w:r w:rsidR="001F1C83" w:rsidRPr="00B4272F">
        <w:rPr>
          <w:rFonts w:eastAsia="Calibri"/>
          <w:i/>
          <w:sz w:val="28"/>
          <w:szCs w:val="28"/>
          <w:lang w:eastAsia="en-US"/>
        </w:rPr>
        <w:t xml:space="preserve">от </w:t>
      </w:r>
      <w:r w:rsidR="001F1C83">
        <w:rPr>
          <w:rFonts w:eastAsia="Calibri"/>
          <w:i/>
          <w:sz w:val="28"/>
          <w:szCs w:val="28"/>
          <w:lang w:eastAsia="en-US"/>
        </w:rPr>
        <w:t>21</w:t>
      </w:r>
      <w:r w:rsidR="001F1C83" w:rsidRPr="00B4272F">
        <w:rPr>
          <w:rFonts w:eastAsia="Calibri"/>
          <w:i/>
          <w:sz w:val="28"/>
          <w:szCs w:val="28"/>
          <w:lang w:eastAsia="en-US"/>
        </w:rPr>
        <w:t>.12.202</w:t>
      </w:r>
      <w:r w:rsidR="001F1C83">
        <w:rPr>
          <w:rFonts w:eastAsia="Calibri"/>
          <w:i/>
          <w:sz w:val="28"/>
          <w:szCs w:val="28"/>
          <w:lang w:eastAsia="en-US"/>
        </w:rPr>
        <w:t>2</w:t>
      </w:r>
      <w:r w:rsidR="001F1C83" w:rsidRPr="00B4272F">
        <w:rPr>
          <w:rFonts w:eastAsia="Calibri"/>
          <w:i/>
          <w:sz w:val="28"/>
          <w:szCs w:val="28"/>
          <w:lang w:eastAsia="en-US"/>
        </w:rPr>
        <w:t xml:space="preserve"> №</w:t>
      </w:r>
      <w:r w:rsidR="001F1C83">
        <w:rPr>
          <w:rFonts w:eastAsia="Calibri"/>
          <w:i/>
          <w:sz w:val="28"/>
          <w:szCs w:val="28"/>
          <w:lang w:eastAsia="en-US"/>
        </w:rPr>
        <w:t>47 (с изменени</w:t>
      </w:r>
      <w:r w:rsidR="000A55E1">
        <w:rPr>
          <w:rFonts w:eastAsia="Calibri"/>
          <w:i/>
          <w:sz w:val="28"/>
          <w:szCs w:val="28"/>
          <w:lang w:eastAsia="en-US"/>
        </w:rPr>
        <w:t>ями</w:t>
      </w:r>
      <w:r w:rsidR="001F1C83">
        <w:rPr>
          <w:rFonts w:eastAsia="Calibri"/>
          <w:i/>
          <w:sz w:val="28"/>
          <w:szCs w:val="28"/>
          <w:lang w:eastAsia="en-US"/>
        </w:rPr>
        <w:t>)</w:t>
      </w:r>
      <w:r>
        <w:rPr>
          <w:rFonts w:eastAsia="Calibri"/>
          <w:i/>
          <w:sz w:val="28"/>
          <w:szCs w:val="28"/>
          <w:lang w:eastAsia="en-US"/>
        </w:rPr>
        <w:t xml:space="preserve"> утвержден лимит в сумме </w:t>
      </w:r>
      <w:r w:rsidR="001F1C83">
        <w:rPr>
          <w:rFonts w:eastAsia="Calibri"/>
          <w:b/>
          <w:i/>
          <w:sz w:val="28"/>
          <w:szCs w:val="28"/>
          <w:lang w:eastAsia="en-US"/>
        </w:rPr>
        <w:t>5925</w:t>
      </w:r>
      <w:r w:rsidRPr="001B780B">
        <w:rPr>
          <w:rFonts w:eastAsia="Calibri"/>
          <w:b/>
          <w:i/>
          <w:sz w:val="28"/>
          <w:szCs w:val="28"/>
          <w:lang w:eastAsia="en-US"/>
        </w:rPr>
        <w:t>,</w:t>
      </w:r>
      <w:r w:rsidR="001F1C83">
        <w:rPr>
          <w:rFonts w:eastAsia="Calibri"/>
          <w:b/>
          <w:i/>
          <w:sz w:val="28"/>
          <w:szCs w:val="28"/>
          <w:lang w:eastAsia="en-US"/>
        </w:rPr>
        <w:t>0</w:t>
      </w:r>
      <w:r>
        <w:rPr>
          <w:rFonts w:eastAsia="Calibri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eastAsia="Calibri"/>
          <w:i/>
          <w:sz w:val="28"/>
          <w:szCs w:val="28"/>
          <w:lang w:eastAsia="en-US"/>
        </w:rPr>
        <w:t xml:space="preserve">ф.0503117 и ф.0503124 </w:t>
      </w:r>
      <w:r>
        <w:rPr>
          <w:rFonts w:eastAsia="Calibri"/>
          <w:i/>
          <w:sz w:val="28"/>
          <w:szCs w:val="28"/>
          <w:lang w:eastAsia="en-US"/>
        </w:rPr>
        <w:t xml:space="preserve">указаны </w:t>
      </w:r>
      <w:r w:rsidRPr="00B4272F">
        <w:rPr>
          <w:rFonts w:eastAsia="Calibri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eastAsia="Calibri"/>
          <w:i/>
          <w:sz w:val="28"/>
          <w:szCs w:val="28"/>
          <w:lang w:eastAsia="en-US"/>
        </w:rPr>
        <w:t xml:space="preserve"> в сумме </w:t>
      </w:r>
      <w:r w:rsidR="001F1C83">
        <w:rPr>
          <w:rFonts w:eastAsia="Calibri"/>
          <w:b/>
          <w:i/>
          <w:sz w:val="28"/>
          <w:szCs w:val="28"/>
          <w:lang w:eastAsia="en-US"/>
        </w:rPr>
        <w:t>5</w:t>
      </w:r>
      <w:r>
        <w:rPr>
          <w:rFonts w:eastAsia="Calibri"/>
          <w:b/>
          <w:i/>
          <w:sz w:val="28"/>
          <w:szCs w:val="28"/>
          <w:lang w:eastAsia="en-US"/>
        </w:rPr>
        <w:t>8</w:t>
      </w:r>
      <w:r w:rsidR="001F1C83">
        <w:rPr>
          <w:rFonts w:eastAsia="Calibri"/>
          <w:b/>
          <w:i/>
          <w:sz w:val="28"/>
          <w:szCs w:val="28"/>
          <w:lang w:eastAsia="en-US"/>
        </w:rPr>
        <w:t>45</w:t>
      </w:r>
      <w:r w:rsidRPr="001B780B">
        <w:rPr>
          <w:rFonts w:eastAsia="Calibri"/>
          <w:b/>
          <w:i/>
          <w:sz w:val="28"/>
          <w:szCs w:val="28"/>
          <w:lang w:eastAsia="en-US"/>
        </w:rPr>
        <w:t>,</w:t>
      </w:r>
      <w:r w:rsidR="001F1C83">
        <w:rPr>
          <w:rFonts w:eastAsia="Calibri"/>
          <w:b/>
          <w:i/>
          <w:sz w:val="28"/>
          <w:szCs w:val="28"/>
          <w:lang w:eastAsia="en-US"/>
        </w:rPr>
        <w:t>0</w:t>
      </w:r>
      <w:r>
        <w:rPr>
          <w:rFonts w:eastAsia="Calibri"/>
          <w:i/>
          <w:sz w:val="28"/>
          <w:szCs w:val="28"/>
          <w:lang w:eastAsia="en-US"/>
        </w:rPr>
        <w:t xml:space="preserve"> тыс. рублей, на </w:t>
      </w:r>
      <w:r w:rsidR="001F1C83">
        <w:rPr>
          <w:rFonts w:eastAsia="Calibri"/>
          <w:b/>
          <w:i/>
          <w:sz w:val="28"/>
          <w:szCs w:val="28"/>
          <w:lang w:eastAsia="en-US"/>
        </w:rPr>
        <w:t>8</w:t>
      </w:r>
      <w:r w:rsidRPr="00561E3B">
        <w:rPr>
          <w:rFonts w:eastAsia="Calibri"/>
          <w:b/>
          <w:i/>
          <w:sz w:val="28"/>
          <w:szCs w:val="28"/>
          <w:lang w:eastAsia="en-US"/>
        </w:rPr>
        <w:t>0,0</w:t>
      </w:r>
      <w:r>
        <w:rPr>
          <w:rFonts w:eastAsia="Calibri"/>
          <w:i/>
          <w:sz w:val="28"/>
          <w:szCs w:val="28"/>
          <w:lang w:eastAsia="en-US"/>
        </w:rPr>
        <w:t xml:space="preserve"> тыс. рублей меньше; </w:t>
      </w:r>
    </w:p>
    <w:p w:rsidR="00006E67" w:rsidRDefault="00FC3ABE" w:rsidP="00FC3ABE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- по подразделу </w:t>
      </w:r>
      <w:r w:rsidR="00006E67">
        <w:rPr>
          <w:rFonts w:eastAsia="Calibri"/>
          <w:i/>
          <w:sz w:val="28"/>
          <w:szCs w:val="28"/>
          <w:lang w:eastAsia="en-US"/>
        </w:rPr>
        <w:t>11</w:t>
      </w:r>
      <w:r>
        <w:rPr>
          <w:rFonts w:eastAsia="Calibri"/>
          <w:i/>
          <w:sz w:val="28"/>
          <w:szCs w:val="28"/>
          <w:lang w:eastAsia="en-US"/>
        </w:rPr>
        <w:t>0</w:t>
      </w:r>
      <w:r w:rsidR="00006E67">
        <w:rPr>
          <w:rFonts w:eastAsia="Calibri"/>
          <w:i/>
          <w:sz w:val="28"/>
          <w:szCs w:val="28"/>
          <w:lang w:eastAsia="en-US"/>
        </w:rPr>
        <w:t>2</w:t>
      </w:r>
      <w:r>
        <w:rPr>
          <w:rFonts w:eastAsia="Calibri"/>
          <w:i/>
          <w:sz w:val="28"/>
          <w:szCs w:val="28"/>
          <w:lang w:eastAsia="en-US"/>
        </w:rPr>
        <w:t xml:space="preserve"> «</w:t>
      </w:r>
      <w:r w:rsidR="00006E67">
        <w:rPr>
          <w:rFonts w:eastAsia="Calibri"/>
          <w:i/>
          <w:sz w:val="28"/>
          <w:szCs w:val="28"/>
          <w:lang w:eastAsia="en-US"/>
        </w:rPr>
        <w:t>Массовый спорт</w:t>
      </w:r>
      <w:r>
        <w:rPr>
          <w:rFonts w:eastAsia="Calibri"/>
          <w:i/>
          <w:sz w:val="28"/>
          <w:szCs w:val="28"/>
          <w:lang w:eastAsia="en-US"/>
        </w:rPr>
        <w:t>»</w:t>
      </w:r>
      <w:r w:rsidRPr="001B780B">
        <w:rPr>
          <w:rFonts w:eastAsia="Calibri"/>
          <w:i/>
          <w:sz w:val="28"/>
          <w:szCs w:val="28"/>
          <w:lang w:eastAsia="en-US"/>
        </w:rPr>
        <w:t xml:space="preserve"> </w:t>
      </w:r>
      <w:r w:rsidRPr="00B4272F">
        <w:rPr>
          <w:rFonts w:eastAsia="Calibri"/>
          <w:i/>
          <w:sz w:val="28"/>
          <w:szCs w:val="28"/>
          <w:lang w:eastAsia="en-US"/>
        </w:rPr>
        <w:t>решением о бюджете</w:t>
      </w:r>
      <w:r w:rsidR="00006E67">
        <w:rPr>
          <w:rFonts w:eastAsia="Calibri"/>
          <w:i/>
          <w:sz w:val="28"/>
          <w:szCs w:val="28"/>
          <w:lang w:eastAsia="en-US"/>
        </w:rPr>
        <w:t xml:space="preserve"> </w:t>
      </w:r>
      <w:r w:rsidR="00006E67" w:rsidRPr="00B4272F">
        <w:rPr>
          <w:rFonts w:eastAsia="Calibri"/>
          <w:i/>
          <w:sz w:val="28"/>
          <w:szCs w:val="28"/>
          <w:lang w:eastAsia="en-US"/>
        </w:rPr>
        <w:t xml:space="preserve">от </w:t>
      </w:r>
      <w:r w:rsidR="00006E67">
        <w:rPr>
          <w:rFonts w:eastAsia="Calibri"/>
          <w:i/>
          <w:sz w:val="28"/>
          <w:szCs w:val="28"/>
          <w:lang w:eastAsia="en-US"/>
        </w:rPr>
        <w:t>21</w:t>
      </w:r>
      <w:r w:rsidR="00006E67" w:rsidRPr="00B4272F">
        <w:rPr>
          <w:rFonts w:eastAsia="Calibri"/>
          <w:i/>
          <w:sz w:val="28"/>
          <w:szCs w:val="28"/>
          <w:lang w:eastAsia="en-US"/>
        </w:rPr>
        <w:t>.12.202</w:t>
      </w:r>
      <w:r w:rsidR="00006E67">
        <w:rPr>
          <w:rFonts w:eastAsia="Calibri"/>
          <w:i/>
          <w:sz w:val="28"/>
          <w:szCs w:val="28"/>
          <w:lang w:eastAsia="en-US"/>
        </w:rPr>
        <w:t>2</w:t>
      </w:r>
      <w:r w:rsidR="00006E67" w:rsidRPr="00B4272F">
        <w:rPr>
          <w:rFonts w:eastAsia="Calibri"/>
          <w:i/>
          <w:sz w:val="28"/>
          <w:szCs w:val="28"/>
          <w:lang w:eastAsia="en-US"/>
        </w:rPr>
        <w:t xml:space="preserve"> №</w:t>
      </w:r>
      <w:r w:rsidR="00006E67">
        <w:rPr>
          <w:rFonts w:eastAsia="Calibri"/>
          <w:i/>
          <w:sz w:val="28"/>
          <w:szCs w:val="28"/>
          <w:lang w:eastAsia="en-US"/>
        </w:rPr>
        <w:t>47 (с изменени</w:t>
      </w:r>
      <w:r w:rsidR="000A55E1">
        <w:rPr>
          <w:rFonts w:eastAsia="Calibri"/>
          <w:i/>
          <w:sz w:val="28"/>
          <w:szCs w:val="28"/>
          <w:lang w:eastAsia="en-US"/>
        </w:rPr>
        <w:t>ями</w:t>
      </w:r>
      <w:r w:rsidR="00006E67">
        <w:rPr>
          <w:rFonts w:eastAsia="Calibri"/>
          <w:i/>
          <w:sz w:val="28"/>
          <w:szCs w:val="28"/>
          <w:lang w:eastAsia="en-US"/>
        </w:rPr>
        <w:t>)</w:t>
      </w:r>
      <w:r w:rsidR="00006E67" w:rsidRPr="00006E67">
        <w:rPr>
          <w:rFonts w:eastAsia="Calibri"/>
          <w:i/>
          <w:sz w:val="28"/>
          <w:szCs w:val="28"/>
          <w:lang w:eastAsia="en-US"/>
        </w:rPr>
        <w:t xml:space="preserve"> </w:t>
      </w:r>
      <w:r w:rsidR="00006E67">
        <w:rPr>
          <w:rFonts w:eastAsia="Calibri"/>
          <w:i/>
          <w:sz w:val="28"/>
          <w:szCs w:val="28"/>
          <w:lang w:eastAsia="en-US"/>
        </w:rPr>
        <w:t xml:space="preserve">утвержден лимит в сумме </w:t>
      </w:r>
      <w:r w:rsidR="00006E67">
        <w:rPr>
          <w:rFonts w:eastAsia="Calibri"/>
          <w:b/>
          <w:i/>
          <w:sz w:val="28"/>
          <w:szCs w:val="28"/>
          <w:lang w:eastAsia="en-US"/>
        </w:rPr>
        <w:t>10189</w:t>
      </w:r>
      <w:r w:rsidR="00006E67" w:rsidRPr="001B780B">
        <w:rPr>
          <w:rFonts w:eastAsia="Calibri"/>
          <w:b/>
          <w:i/>
          <w:sz w:val="28"/>
          <w:szCs w:val="28"/>
          <w:lang w:eastAsia="en-US"/>
        </w:rPr>
        <w:t>,</w:t>
      </w:r>
      <w:r w:rsidR="00006E67">
        <w:rPr>
          <w:rFonts w:eastAsia="Calibri"/>
          <w:b/>
          <w:i/>
          <w:sz w:val="28"/>
          <w:szCs w:val="28"/>
          <w:lang w:eastAsia="en-US"/>
        </w:rPr>
        <w:t>3</w:t>
      </w:r>
      <w:r w:rsidR="00006E67">
        <w:rPr>
          <w:rFonts w:eastAsia="Calibri"/>
          <w:i/>
          <w:sz w:val="28"/>
          <w:szCs w:val="28"/>
          <w:lang w:eastAsia="en-US"/>
        </w:rPr>
        <w:t xml:space="preserve"> тыс. рублей, в </w:t>
      </w:r>
      <w:r w:rsidR="00006E67" w:rsidRPr="00B4272F">
        <w:rPr>
          <w:rFonts w:eastAsia="Calibri"/>
          <w:i/>
          <w:sz w:val="28"/>
          <w:szCs w:val="28"/>
          <w:lang w:eastAsia="en-US"/>
        </w:rPr>
        <w:t xml:space="preserve">ф.0503117 и ф.0503124 </w:t>
      </w:r>
      <w:r w:rsidR="00006E67">
        <w:rPr>
          <w:rFonts w:eastAsia="Calibri"/>
          <w:i/>
          <w:sz w:val="28"/>
          <w:szCs w:val="28"/>
          <w:lang w:eastAsia="en-US"/>
        </w:rPr>
        <w:t xml:space="preserve">указаны </w:t>
      </w:r>
      <w:r w:rsidR="00006E67" w:rsidRPr="00B4272F">
        <w:rPr>
          <w:rFonts w:eastAsia="Calibri"/>
          <w:i/>
          <w:sz w:val="28"/>
          <w:szCs w:val="28"/>
          <w:lang w:eastAsia="en-US"/>
        </w:rPr>
        <w:t>«Утвержденные бюджетные назначения»</w:t>
      </w:r>
      <w:r w:rsidR="00006E67">
        <w:rPr>
          <w:rFonts w:eastAsia="Calibri"/>
          <w:i/>
          <w:sz w:val="28"/>
          <w:szCs w:val="28"/>
          <w:lang w:eastAsia="en-US"/>
        </w:rPr>
        <w:t xml:space="preserve"> в сумме </w:t>
      </w:r>
      <w:r w:rsidR="00006E67">
        <w:rPr>
          <w:rFonts w:eastAsia="Calibri"/>
          <w:b/>
          <w:i/>
          <w:sz w:val="28"/>
          <w:szCs w:val="28"/>
          <w:lang w:eastAsia="en-US"/>
        </w:rPr>
        <w:t>10269</w:t>
      </w:r>
      <w:r w:rsidR="00006E67" w:rsidRPr="001B780B">
        <w:rPr>
          <w:rFonts w:eastAsia="Calibri"/>
          <w:b/>
          <w:i/>
          <w:sz w:val="28"/>
          <w:szCs w:val="28"/>
          <w:lang w:eastAsia="en-US"/>
        </w:rPr>
        <w:t>,</w:t>
      </w:r>
      <w:r w:rsidR="00006E67">
        <w:rPr>
          <w:rFonts w:eastAsia="Calibri"/>
          <w:b/>
          <w:i/>
          <w:sz w:val="28"/>
          <w:szCs w:val="28"/>
          <w:lang w:eastAsia="en-US"/>
        </w:rPr>
        <w:t>3</w:t>
      </w:r>
      <w:r w:rsidR="00006E67">
        <w:rPr>
          <w:rFonts w:eastAsia="Calibri"/>
          <w:i/>
          <w:sz w:val="28"/>
          <w:szCs w:val="28"/>
          <w:lang w:eastAsia="en-US"/>
        </w:rPr>
        <w:t xml:space="preserve"> тыс. рублей, на </w:t>
      </w:r>
      <w:r w:rsidR="00006E67">
        <w:rPr>
          <w:rFonts w:eastAsia="Calibri"/>
          <w:b/>
          <w:i/>
          <w:sz w:val="28"/>
          <w:szCs w:val="28"/>
          <w:lang w:eastAsia="en-US"/>
        </w:rPr>
        <w:t>8</w:t>
      </w:r>
      <w:r w:rsidR="00006E67" w:rsidRPr="00561E3B">
        <w:rPr>
          <w:rFonts w:eastAsia="Calibri"/>
          <w:b/>
          <w:i/>
          <w:sz w:val="28"/>
          <w:szCs w:val="28"/>
          <w:lang w:eastAsia="en-US"/>
        </w:rPr>
        <w:t>0,0</w:t>
      </w:r>
      <w:r w:rsidR="00006E67">
        <w:rPr>
          <w:rFonts w:eastAsia="Calibri"/>
          <w:i/>
          <w:sz w:val="28"/>
          <w:szCs w:val="28"/>
          <w:lang w:eastAsia="en-US"/>
        </w:rPr>
        <w:t xml:space="preserve"> тыс. рублей больше.</w:t>
      </w:r>
      <w:r w:rsidR="00006E67" w:rsidRPr="00006E67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352A26" w:rsidRPr="00C75946" w:rsidRDefault="00FC3ABE" w:rsidP="00352A2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п.8 ст.217 БК РФ, </w:t>
      </w:r>
      <w:r w:rsidR="00006E67" w:rsidRPr="00C75946">
        <w:rPr>
          <w:sz w:val="28"/>
          <w:szCs w:val="28"/>
        </w:rPr>
        <w:t>частью 3 статьи 13.1 решения Совета депутатов Вязьма</w:t>
      </w:r>
      <w:r w:rsidR="00006E67">
        <w:rPr>
          <w:sz w:val="28"/>
          <w:szCs w:val="28"/>
        </w:rPr>
        <w:t xml:space="preserve"> </w:t>
      </w:r>
      <w:r w:rsidR="00006E67" w:rsidRPr="00C75946">
        <w:rPr>
          <w:sz w:val="28"/>
          <w:szCs w:val="28"/>
        </w:rPr>
        <w:t>-</w:t>
      </w:r>
      <w:r w:rsidR="00006E67">
        <w:rPr>
          <w:sz w:val="28"/>
          <w:szCs w:val="28"/>
        </w:rPr>
        <w:t xml:space="preserve"> </w:t>
      </w:r>
      <w:r w:rsidR="00006E67" w:rsidRPr="00C75946">
        <w:rPr>
          <w:sz w:val="28"/>
          <w:szCs w:val="28"/>
        </w:rPr>
        <w:t>Брянского сельского поселения Вяземского района Смоленской области от 14.11.2016 № 37 «Об утверждении Положения о бюджетном процессе в Вязьма</w:t>
      </w:r>
      <w:r w:rsidR="00006E67">
        <w:rPr>
          <w:sz w:val="28"/>
          <w:szCs w:val="28"/>
        </w:rPr>
        <w:t xml:space="preserve"> </w:t>
      </w:r>
      <w:r w:rsidR="00006E67" w:rsidRPr="00C75946">
        <w:rPr>
          <w:sz w:val="28"/>
          <w:szCs w:val="28"/>
        </w:rPr>
        <w:t>-</w:t>
      </w:r>
      <w:r w:rsidR="00006E67">
        <w:rPr>
          <w:sz w:val="28"/>
          <w:szCs w:val="28"/>
        </w:rPr>
        <w:t xml:space="preserve"> </w:t>
      </w:r>
      <w:r w:rsidR="00006E67" w:rsidRPr="00C75946">
        <w:rPr>
          <w:sz w:val="28"/>
          <w:szCs w:val="28"/>
        </w:rPr>
        <w:t>Брянском сельском поселении Вяземского района Смоленской области</w:t>
      </w:r>
      <w:r w:rsidR="00006E67" w:rsidRPr="00352A26">
        <w:rPr>
          <w:sz w:val="28"/>
          <w:szCs w:val="28"/>
        </w:rPr>
        <w:t>»</w:t>
      </w:r>
      <w:r w:rsidR="00352A26" w:rsidRPr="00352A26">
        <w:rPr>
          <w:sz w:val="28"/>
          <w:szCs w:val="28"/>
        </w:rPr>
        <w:t xml:space="preserve">, </w:t>
      </w:r>
      <w:r w:rsidR="00352A26" w:rsidRPr="00352A26">
        <w:rPr>
          <w:rFonts w:eastAsia="Calibri"/>
          <w:sz w:val="28"/>
          <w:szCs w:val="28"/>
          <w:lang w:eastAsia="en-US"/>
        </w:rPr>
        <w:t>п.24 решения Совета депутатов Вязьма-Брянского сельского поселения Вяземского района Смоленской области от 21.12.2022 №47 «О бюджете Вязьма-Брянского сельского поселения Вяземского района Смоленской области на 2022 год и плановый период 2023 и 2024 годов»,</w:t>
      </w:r>
      <w:r w:rsidR="00352A26">
        <w:rPr>
          <w:rFonts w:eastAsia="Calibri"/>
          <w:sz w:val="28"/>
          <w:szCs w:val="28"/>
          <w:lang w:eastAsia="en-US"/>
        </w:rPr>
        <w:t xml:space="preserve"> </w:t>
      </w:r>
      <w:r w:rsidR="00352A26" w:rsidRPr="00C75946">
        <w:rPr>
          <w:sz w:val="28"/>
          <w:szCs w:val="28"/>
        </w:rPr>
        <w:t>дополнительными основаниями для внесения изменений в сводную бюджетную роспись бюджета поселения без внесения изменений в решение о бюджете поселения в соответствии с распоряжениями Администрации Вязьма – Брянского сельского поселения Вяземского района Смоленской области являются:</w:t>
      </w:r>
    </w:p>
    <w:p w:rsidR="00352A26" w:rsidRDefault="00352A26" w:rsidP="00352A26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F4C18">
        <w:rPr>
          <w:sz w:val="28"/>
          <w:szCs w:val="28"/>
        </w:rPr>
        <w:t>изменение бюджетной классификации Российской Федерации в части изменения классификации расходов бюджетов;</w:t>
      </w:r>
    </w:p>
    <w:p w:rsidR="00352A26" w:rsidRDefault="00352A26" w:rsidP="00352A26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уплаты казенным учреждением пеней и штрафов;</w:t>
      </w:r>
    </w:p>
    <w:p w:rsidR="00352A26" w:rsidRPr="00E06E91" w:rsidRDefault="00352A26" w:rsidP="00352A26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06E91">
        <w:rPr>
          <w:sz w:val="28"/>
          <w:szCs w:val="28"/>
        </w:rPr>
        <w:t>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проектов.</w:t>
      </w:r>
    </w:p>
    <w:p w:rsidR="000A55E1" w:rsidRDefault="00FC3ABE" w:rsidP="000A55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представленной бюджетно-финансовой отчетности об исполнении бюджета на 01.07.202</w:t>
      </w:r>
      <w:r w:rsidR="00352A26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года правомерность внесения изменений в сводную бюджетную роспись в 202</w:t>
      </w:r>
      <w:r w:rsidR="00352A26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году без внесений изменений в решение о бюджете поселения не представляется возможным. </w:t>
      </w:r>
      <w:r w:rsidRPr="00B31E80">
        <w:rPr>
          <w:rFonts w:eastAsia="Calibri"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0A55E1" w:rsidRDefault="000A55E1" w:rsidP="000A55E1">
      <w:pPr>
        <w:jc w:val="both"/>
        <w:rPr>
          <w:sz w:val="28"/>
          <w:szCs w:val="28"/>
        </w:rPr>
      </w:pPr>
      <w:r w:rsidRPr="000A55E1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936B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36BB4">
        <w:rPr>
          <w:sz w:val="28"/>
          <w:szCs w:val="28"/>
        </w:rPr>
        <w:t xml:space="preserve"> разделе 2 «Расходы бюджета» </w:t>
      </w:r>
      <w:r>
        <w:rPr>
          <w:sz w:val="28"/>
          <w:szCs w:val="28"/>
        </w:rPr>
        <w:t xml:space="preserve">ф.0503117 </w:t>
      </w:r>
      <w:r w:rsidRPr="00936BB4">
        <w:rPr>
          <w:sz w:val="28"/>
          <w:szCs w:val="28"/>
        </w:rPr>
        <w:t>по строке 450 «Результат исполнения бюджета»</w:t>
      </w:r>
      <w:r>
        <w:rPr>
          <w:sz w:val="28"/>
          <w:szCs w:val="28"/>
        </w:rPr>
        <w:t xml:space="preserve"> и </w:t>
      </w:r>
      <w:r w:rsidRPr="00936BB4">
        <w:rPr>
          <w:sz w:val="28"/>
          <w:szCs w:val="28"/>
        </w:rPr>
        <w:t xml:space="preserve">ф.0503124 </w:t>
      </w:r>
      <w:r>
        <w:rPr>
          <w:sz w:val="28"/>
          <w:szCs w:val="28"/>
        </w:rPr>
        <w:t xml:space="preserve">в графе 4 </w:t>
      </w:r>
      <w:r w:rsidRPr="00936BB4">
        <w:rPr>
          <w:sz w:val="28"/>
          <w:szCs w:val="28"/>
        </w:rPr>
        <w:t xml:space="preserve">по строке 450 «Результат </w:t>
      </w:r>
      <w:r>
        <w:rPr>
          <w:sz w:val="28"/>
          <w:szCs w:val="28"/>
        </w:rPr>
        <w:t xml:space="preserve">кассового </w:t>
      </w:r>
      <w:r w:rsidRPr="00936BB4">
        <w:rPr>
          <w:sz w:val="28"/>
          <w:szCs w:val="28"/>
        </w:rPr>
        <w:t xml:space="preserve">исполнения бюджета» </w:t>
      </w:r>
      <w:r>
        <w:rPr>
          <w:sz w:val="28"/>
          <w:szCs w:val="28"/>
        </w:rPr>
        <w:t>отражен дефицит бюджета</w:t>
      </w:r>
      <w:r w:rsidRPr="00936BB4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219,3</w:t>
      </w:r>
      <w:r w:rsidRPr="00936BB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</w:t>
      </w:r>
      <w:r w:rsidRPr="000A55E1">
        <w:rPr>
          <w:sz w:val="28"/>
          <w:szCs w:val="28"/>
          <w:u w:val="single"/>
        </w:rPr>
        <w:t>не соответствует</w:t>
      </w:r>
      <w:r>
        <w:rPr>
          <w:sz w:val="28"/>
          <w:szCs w:val="28"/>
        </w:rPr>
        <w:t xml:space="preserve"> показателям решения о бюджете от 21.12.2022 №47 (с изменениями) - </w:t>
      </w:r>
      <w:r>
        <w:rPr>
          <w:b/>
          <w:sz w:val="28"/>
          <w:szCs w:val="28"/>
        </w:rPr>
        <w:t>214,4</w:t>
      </w:r>
      <w:r w:rsidRPr="00936BB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936BB4">
        <w:rPr>
          <w:sz w:val="28"/>
          <w:szCs w:val="28"/>
        </w:rPr>
        <w:t xml:space="preserve"> </w:t>
      </w:r>
    </w:p>
    <w:p w:rsidR="00FC3ABE" w:rsidRDefault="00CC5B6C" w:rsidP="005B0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 </w:t>
      </w:r>
      <w:r w:rsidRPr="00B75C17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B75C1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необходимо, внести изменения в строку 450 ф.0503117 и ф. 0503124 приведя показатели дефицита бюджета в соответствие с решением о бюджете</w:t>
      </w:r>
      <w:r w:rsidRPr="00B75C17">
        <w:rPr>
          <w:sz w:val="28"/>
          <w:szCs w:val="28"/>
        </w:rPr>
        <w:t xml:space="preserve"> от </w:t>
      </w:r>
      <w:r>
        <w:rPr>
          <w:sz w:val="28"/>
          <w:szCs w:val="28"/>
        </w:rPr>
        <w:t>21</w:t>
      </w:r>
      <w:r w:rsidRPr="00B75C17">
        <w:rPr>
          <w:sz w:val="28"/>
          <w:szCs w:val="28"/>
        </w:rPr>
        <w:t>.12.20</w:t>
      </w:r>
      <w:r>
        <w:rPr>
          <w:sz w:val="28"/>
          <w:szCs w:val="28"/>
        </w:rPr>
        <w:t>22</w:t>
      </w:r>
      <w:r w:rsidRPr="00B75C17">
        <w:rPr>
          <w:sz w:val="28"/>
          <w:szCs w:val="28"/>
        </w:rPr>
        <w:t xml:space="preserve"> №</w:t>
      </w:r>
      <w:r>
        <w:rPr>
          <w:sz w:val="28"/>
          <w:szCs w:val="28"/>
        </w:rPr>
        <w:t>47 (с изменениями).</w:t>
      </w:r>
    </w:p>
    <w:p w:rsidR="00B06BE6" w:rsidRDefault="00B06BE6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E02545" w:rsidRDefault="00942AE6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E02545">
        <w:rPr>
          <w:b/>
          <w:sz w:val="28"/>
          <w:szCs w:val="28"/>
        </w:rPr>
        <w:t xml:space="preserve"> </w:t>
      </w:r>
      <w:r w:rsidR="00E02545" w:rsidRPr="00BE7ACE">
        <w:rPr>
          <w:b/>
          <w:sz w:val="28"/>
          <w:szCs w:val="28"/>
        </w:rPr>
        <w:t xml:space="preserve">Анализ исполнения бюджета сельского поселения в рамках </w:t>
      </w:r>
      <w:r w:rsidR="00E02545">
        <w:rPr>
          <w:b/>
          <w:sz w:val="28"/>
          <w:szCs w:val="28"/>
        </w:rPr>
        <w:t xml:space="preserve">программных и </w:t>
      </w:r>
      <w:r w:rsidR="00E02545" w:rsidRPr="00BE7ACE">
        <w:rPr>
          <w:b/>
          <w:sz w:val="28"/>
          <w:szCs w:val="28"/>
        </w:rPr>
        <w:t>непрограммных расходов</w:t>
      </w:r>
      <w:r w:rsidR="00E02545" w:rsidRPr="00E02545">
        <w:rPr>
          <w:b/>
          <w:sz w:val="28"/>
          <w:szCs w:val="28"/>
        </w:rPr>
        <w:t xml:space="preserve"> 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2A2057" w:rsidRDefault="002A2057" w:rsidP="002A2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71018023"/>
      <w:r w:rsidRPr="00B16BC8">
        <w:rPr>
          <w:rFonts w:ascii="Times New Roman" w:hAnsi="Times New Roman" w:cs="Times New Roman"/>
          <w:sz w:val="28"/>
          <w:szCs w:val="28"/>
        </w:rPr>
        <w:t>Решением Совета депутатов Вяз</w:t>
      </w:r>
      <w:r>
        <w:rPr>
          <w:rFonts w:ascii="Times New Roman" w:hAnsi="Times New Roman" w:cs="Times New Roman"/>
          <w:sz w:val="28"/>
          <w:szCs w:val="28"/>
        </w:rPr>
        <w:t>ьма-Брянского</w:t>
      </w:r>
      <w:r w:rsidRPr="00B1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B16BC8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21.12.2022 №47 (с изменениями) </w:t>
      </w:r>
      <w:r w:rsidRPr="00B16BC8"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2057" w:rsidRDefault="002A2057" w:rsidP="002A2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программные расходы, в рамках 9</w:t>
      </w:r>
      <w:r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>
        <w:rPr>
          <w:rFonts w:ascii="Times New Roman" w:hAnsi="Times New Roman" w:cs="Times New Roman"/>
          <w:b/>
          <w:sz w:val="28"/>
          <w:szCs w:val="28"/>
        </w:rPr>
        <w:t>31 949,5</w:t>
      </w:r>
      <w:r w:rsidRPr="00B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2A2057" w:rsidRDefault="002A2057" w:rsidP="002A2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в сумме </w:t>
      </w:r>
      <w:r>
        <w:rPr>
          <w:rFonts w:ascii="Times New Roman" w:hAnsi="Times New Roman" w:cs="Times New Roman"/>
          <w:b/>
          <w:sz w:val="28"/>
          <w:szCs w:val="28"/>
        </w:rPr>
        <w:t>1 407,0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A2057" w:rsidRDefault="002A2057" w:rsidP="002A20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  <w:r w:rsidRPr="00CE16CB">
        <w:rPr>
          <w:sz w:val="28"/>
          <w:szCs w:val="28"/>
        </w:rPr>
        <w:t xml:space="preserve"> </w:t>
      </w:r>
    </w:p>
    <w:bookmarkEnd w:id="14"/>
    <w:p w:rsidR="00C20C0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6C786B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125" w:type="dxa"/>
        <w:tblInd w:w="-572" w:type="dxa"/>
        <w:tblLook w:val="04A0" w:firstRow="1" w:lastRow="0" w:firstColumn="1" w:lastColumn="0" w:noHBand="0" w:noVBand="1"/>
      </w:tblPr>
      <w:tblGrid>
        <w:gridCol w:w="524"/>
        <w:gridCol w:w="4721"/>
        <w:gridCol w:w="1559"/>
        <w:gridCol w:w="1276"/>
        <w:gridCol w:w="992"/>
        <w:gridCol w:w="1053"/>
      </w:tblGrid>
      <w:tr w:rsidR="006C786B" w:rsidRPr="006C786B" w:rsidTr="0045226D">
        <w:trPr>
          <w:trHeight w:val="9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№ м/п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45226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02545">
              <w:rPr>
                <w:bCs/>
              </w:rPr>
              <w:t>Решение от 21.12.2022 №47</w:t>
            </w:r>
            <w:r w:rsidR="0045226D">
              <w:rPr>
                <w:bCs/>
              </w:rPr>
              <w:t xml:space="preserve"> (с изм.)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45226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02545">
              <w:rPr>
                <w:bCs/>
              </w:rPr>
              <w:t xml:space="preserve">Исполнение </w:t>
            </w:r>
            <w:r w:rsidR="0045226D">
              <w:rPr>
                <w:bCs/>
              </w:rPr>
              <w:t>полугодие 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45226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02545">
              <w:rPr>
                <w:bCs/>
              </w:rPr>
              <w:t xml:space="preserve">% </w:t>
            </w:r>
            <w:proofErr w:type="spellStart"/>
            <w:r w:rsidRPr="00E02545">
              <w:rPr>
                <w:bCs/>
              </w:rPr>
              <w:t>исполн</w:t>
            </w:r>
            <w:proofErr w:type="spellEnd"/>
            <w:r w:rsidR="0045226D">
              <w:rPr>
                <w:bCs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45226D" w:rsidP="0045226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о</w:t>
            </w:r>
            <w:r w:rsidR="006C786B" w:rsidRPr="00E02545">
              <w:rPr>
                <w:bCs/>
              </w:rPr>
              <w:t>тклон</w:t>
            </w:r>
            <w:proofErr w:type="spellEnd"/>
            <w:r>
              <w:rPr>
                <w:bCs/>
              </w:rPr>
              <w:t>.</w:t>
            </w:r>
            <w:r w:rsidR="006C786B" w:rsidRPr="00E02545">
              <w:rPr>
                <w:bCs/>
              </w:rPr>
              <w:t xml:space="preserve"> (+,-)</w:t>
            </w:r>
          </w:p>
        </w:tc>
      </w:tr>
      <w:tr w:rsidR="006C786B" w:rsidRPr="006C786B" w:rsidTr="0045226D">
        <w:trPr>
          <w:trHeight w:val="8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3868,5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-2230,4</w:t>
            </w:r>
          </w:p>
        </w:tc>
      </w:tr>
      <w:tr w:rsidR="006C786B" w:rsidRPr="006C786B" w:rsidTr="0045226D">
        <w:trPr>
          <w:trHeight w:val="8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E02545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-19,4</w:t>
            </w:r>
          </w:p>
        </w:tc>
      </w:tr>
      <w:tr w:rsidR="006C786B" w:rsidRPr="006C786B" w:rsidTr="0045226D">
        <w:trPr>
          <w:trHeight w:val="11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E02545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9167,4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-7589,6</w:t>
            </w:r>
          </w:p>
        </w:tc>
      </w:tr>
      <w:tr w:rsidR="006C786B" w:rsidRPr="006C786B" w:rsidTr="0045226D">
        <w:trPr>
          <w:trHeight w:val="99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E02545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2623,4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-1420,8</w:t>
            </w:r>
          </w:p>
        </w:tc>
      </w:tr>
      <w:tr w:rsidR="006C786B" w:rsidRPr="006C786B" w:rsidTr="0045226D">
        <w:trPr>
          <w:trHeight w:val="3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13350,5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-5843,0</w:t>
            </w:r>
          </w:p>
        </w:tc>
      </w:tr>
      <w:tr w:rsidR="006C786B" w:rsidRPr="006C786B" w:rsidTr="0045226D">
        <w:trPr>
          <w:trHeight w:val="7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2A2057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-76,6</w:t>
            </w:r>
          </w:p>
        </w:tc>
      </w:tr>
      <w:tr w:rsidR="006C786B" w:rsidRPr="006C786B" w:rsidTr="0045226D">
        <w:trPr>
          <w:trHeight w:val="7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Профилактика экстремизм и терроризма, предупреждение межнациональных конфликтов в Вязьма-Брянском сельском поселении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-5,0</w:t>
            </w:r>
          </w:p>
        </w:tc>
      </w:tr>
      <w:tr w:rsidR="006C786B" w:rsidRPr="006C786B" w:rsidTr="0045226D">
        <w:trPr>
          <w:trHeight w:val="69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-1,0</w:t>
            </w:r>
          </w:p>
        </w:tc>
      </w:tr>
      <w:tr w:rsidR="006C786B" w:rsidRPr="006C786B" w:rsidTr="0045226D">
        <w:trPr>
          <w:trHeight w:val="6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2763,7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02545">
              <w:rPr>
                <w:bCs/>
                <w:color w:val="000000"/>
              </w:rPr>
              <w:t>-2763,7</w:t>
            </w:r>
          </w:p>
        </w:tc>
      </w:tr>
      <w:tr w:rsidR="006C786B" w:rsidRPr="006C786B" w:rsidTr="0045226D">
        <w:trPr>
          <w:trHeight w:val="4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02545" w:rsidRDefault="006C786B" w:rsidP="006C786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02545">
              <w:rPr>
                <w:color w:val="00000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6B" w:rsidRPr="0055448D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5448D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2A2057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2A2057">
              <w:rPr>
                <w:b/>
                <w:bCs/>
                <w:color w:val="000000"/>
              </w:rPr>
              <w:t>31949,5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2A2057" w:rsidRDefault="002A2057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2A2057">
              <w:rPr>
                <w:b/>
                <w:bCs/>
                <w:color w:val="000000"/>
              </w:rPr>
              <w:t>12000,0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2A2057" w:rsidRDefault="002A2057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2A2057">
              <w:rPr>
                <w:b/>
                <w:bCs/>
                <w:color w:val="000000"/>
              </w:rPr>
              <w:t>37,6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2A2057" w:rsidRDefault="002A2057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2A2057">
              <w:rPr>
                <w:b/>
                <w:bCs/>
                <w:color w:val="000000"/>
              </w:rPr>
              <w:t>-19949,5</w:t>
            </w:r>
          </w:p>
        </w:tc>
      </w:tr>
      <w:tr w:rsidR="0055448D" w:rsidRPr="006C786B" w:rsidTr="002A2057">
        <w:trPr>
          <w:trHeight w:val="385"/>
        </w:trPr>
        <w:tc>
          <w:tcPr>
            <w:tcW w:w="10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55448D" w:rsidRDefault="0055448D" w:rsidP="0055448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по направлениям</w:t>
            </w:r>
          </w:p>
        </w:tc>
      </w:tr>
      <w:tr w:rsidR="0055448D" w:rsidRPr="006C786B" w:rsidTr="0045226D">
        <w:trPr>
          <w:trHeight w:val="3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669,9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-428,2</w:t>
            </w:r>
          </w:p>
        </w:tc>
      </w:tr>
      <w:tr w:rsidR="0055448D" w:rsidRPr="006C786B" w:rsidTr="0045226D">
        <w:trPr>
          <w:trHeight w:val="4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2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-50,0</w:t>
            </w:r>
          </w:p>
        </w:tc>
      </w:tr>
      <w:tr w:rsidR="0055448D" w:rsidRPr="006C786B" w:rsidTr="0045226D">
        <w:trPr>
          <w:trHeight w:val="4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3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362,8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-205,1</w:t>
            </w:r>
          </w:p>
        </w:tc>
      </w:tr>
      <w:tr w:rsidR="0055448D" w:rsidRPr="006C786B" w:rsidTr="0045226D">
        <w:trPr>
          <w:trHeight w:val="24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lastRenderedPageBreak/>
              <w:t>4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-22,0</w:t>
            </w:r>
          </w:p>
        </w:tc>
      </w:tr>
      <w:tr w:rsidR="0055448D" w:rsidRPr="006C786B" w:rsidTr="0045226D">
        <w:trPr>
          <w:trHeight w:val="4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5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11,7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-265,0</w:t>
            </w:r>
          </w:p>
        </w:tc>
      </w:tr>
      <w:tr w:rsidR="0055448D" w:rsidRPr="006C786B" w:rsidTr="0045226D">
        <w:trPr>
          <w:trHeight w:val="2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6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48D" w:rsidRPr="00B108A9" w:rsidRDefault="000875E5" w:rsidP="0055448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133,3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55448D" w:rsidRPr="006C786B" w:rsidTr="0045226D">
        <w:trPr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108A9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55448D" w:rsidP="0055448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108A9">
              <w:rPr>
                <w:b/>
                <w:bCs/>
                <w:color w:val="000000"/>
              </w:rPr>
              <w:t>1407,0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B108A9" w:rsidRDefault="002A2057" w:rsidP="0055448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-970,2</w:t>
            </w:r>
          </w:p>
        </w:tc>
      </w:tr>
      <w:tr w:rsidR="0055448D" w:rsidRPr="006C786B" w:rsidTr="0045226D">
        <w:trPr>
          <w:trHeight w:val="14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E02545" w:rsidRDefault="0055448D" w:rsidP="005544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48D" w:rsidRPr="00860A64" w:rsidRDefault="0045226D" w:rsidP="0055448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2A2057" w:rsidRDefault="002A2057" w:rsidP="0055448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2A2057">
              <w:rPr>
                <w:b/>
                <w:bCs/>
                <w:color w:val="000000"/>
              </w:rPr>
              <w:t>33356,5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2A2057" w:rsidRDefault="002A2057" w:rsidP="0055448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2A2057">
              <w:rPr>
                <w:b/>
                <w:bCs/>
                <w:color w:val="000000"/>
              </w:rPr>
              <w:t>12436,8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2A2057" w:rsidRDefault="002A2057" w:rsidP="0055448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2A2057">
              <w:rPr>
                <w:b/>
                <w:bCs/>
                <w:color w:val="000000"/>
              </w:rPr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8D" w:rsidRPr="002A2057" w:rsidRDefault="002A2057" w:rsidP="0055448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2A2057">
              <w:rPr>
                <w:b/>
                <w:bCs/>
                <w:color w:val="000000"/>
              </w:rPr>
              <w:t>-20919,7</w:t>
            </w:r>
          </w:p>
        </w:tc>
      </w:tr>
    </w:tbl>
    <w:p w:rsidR="006C786B" w:rsidRDefault="006C786B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2A2057" w:rsidRPr="001535B3" w:rsidRDefault="002A2057" w:rsidP="002A2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за п</w:t>
      </w:r>
      <w:r w:rsidR="004F18F6">
        <w:rPr>
          <w:rFonts w:ascii="Times New Roman" w:hAnsi="Times New Roman" w:cs="Times New Roman"/>
          <w:sz w:val="28"/>
          <w:szCs w:val="28"/>
        </w:rPr>
        <w:t>олугодие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850F6A">
        <w:rPr>
          <w:rFonts w:ascii="Times New Roman" w:hAnsi="Times New Roman" w:cs="Times New Roman"/>
          <w:b/>
          <w:sz w:val="28"/>
          <w:szCs w:val="28"/>
        </w:rPr>
        <w:t>12 000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50F6A">
        <w:rPr>
          <w:rFonts w:ascii="Times New Roman" w:hAnsi="Times New Roman" w:cs="Times New Roman"/>
          <w:b/>
          <w:sz w:val="28"/>
          <w:szCs w:val="28"/>
        </w:rPr>
        <w:t>0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50F6A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50F6A">
        <w:rPr>
          <w:rFonts w:ascii="Times New Roman" w:hAnsi="Times New Roman" w:cs="Times New Roman"/>
          <w:b/>
          <w:sz w:val="28"/>
          <w:szCs w:val="28"/>
        </w:rPr>
        <w:t>6</w:t>
      </w:r>
      <w:r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850F6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50F6A">
        <w:rPr>
          <w:rFonts w:ascii="Times New Roman" w:hAnsi="Times New Roman" w:cs="Times New Roman"/>
          <w:b/>
          <w:sz w:val="28"/>
          <w:szCs w:val="28"/>
        </w:rPr>
        <w:t>5</w:t>
      </w:r>
      <w:r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50F6A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1535B3">
        <w:rPr>
          <w:rFonts w:ascii="Times New Roman" w:hAnsi="Times New Roman" w:cs="Times New Roman"/>
          <w:sz w:val="28"/>
          <w:szCs w:val="28"/>
        </w:rPr>
        <w:t xml:space="preserve"> (</w:t>
      </w:r>
      <w:r w:rsidR="00850F6A"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50F6A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50F6A">
        <w:rPr>
          <w:rFonts w:ascii="Times New Roman" w:hAnsi="Times New Roman" w:cs="Times New Roman"/>
          <w:b/>
          <w:sz w:val="28"/>
          <w:szCs w:val="28"/>
        </w:rPr>
        <w:t>8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="00906C73">
        <w:rPr>
          <w:b/>
          <w:i/>
          <w:sz w:val="28"/>
          <w:szCs w:val="28"/>
        </w:rPr>
        <w:t xml:space="preserve">» </w:t>
      </w:r>
      <w:r w:rsidR="000F0EEA">
        <w:rPr>
          <w:sz w:val="28"/>
          <w:szCs w:val="28"/>
        </w:rPr>
        <w:t xml:space="preserve">исполнение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</w:t>
      </w:r>
      <w:r w:rsidR="00850F6A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 w:rsidR="000F0EEA">
        <w:rPr>
          <w:sz w:val="28"/>
          <w:szCs w:val="28"/>
        </w:rPr>
        <w:t xml:space="preserve"> составило в сумме </w:t>
      </w:r>
      <w:r w:rsidR="00850F6A">
        <w:rPr>
          <w:b/>
          <w:sz w:val="28"/>
          <w:szCs w:val="28"/>
        </w:rPr>
        <w:t xml:space="preserve">1 </w:t>
      </w:r>
      <w:r w:rsidR="006C786B">
        <w:rPr>
          <w:b/>
          <w:sz w:val="28"/>
          <w:szCs w:val="28"/>
        </w:rPr>
        <w:t>6</w:t>
      </w:r>
      <w:r w:rsidR="00850F6A">
        <w:rPr>
          <w:b/>
          <w:sz w:val="28"/>
          <w:szCs w:val="28"/>
        </w:rPr>
        <w:t>3</w:t>
      </w:r>
      <w:r w:rsidR="006C786B">
        <w:rPr>
          <w:b/>
          <w:sz w:val="28"/>
          <w:szCs w:val="28"/>
        </w:rPr>
        <w:t>8,</w:t>
      </w:r>
      <w:r w:rsidR="00850F6A">
        <w:rPr>
          <w:b/>
          <w:sz w:val="28"/>
          <w:szCs w:val="28"/>
        </w:rPr>
        <w:t>1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850F6A">
        <w:rPr>
          <w:b/>
          <w:sz w:val="28"/>
          <w:szCs w:val="28"/>
        </w:rPr>
        <w:t>42</w:t>
      </w:r>
      <w:r w:rsidR="006C786B">
        <w:rPr>
          <w:b/>
          <w:sz w:val="28"/>
          <w:szCs w:val="28"/>
        </w:rPr>
        <w:t>,</w:t>
      </w:r>
      <w:r w:rsidR="00850F6A">
        <w:rPr>
          <w:b/>
          <w:sz w:val="28"/>
          <w:szCs w:val="28"/>
        </w:rPr>
        <w:t>3</w:t>
      </w:r>
      <w:r w:rsidR="003A72ED">
        <w:rPr>
          <w:sz w:val="28"/>
          <w:szCs w:val="28"/>
        </w:rPr>
        <w:t>% годовых плановых назначений.</w:t>
      </w:r>
    </w:p>
    <w:p w:rsidR="00850F6A" w:rsidRDefault="00850F6A" w:rsidP="00850F6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850F6A">
        <w:rPr>
          <w:b/>
          <w:i/>
          <w:sz w:val="28"/>
          <w:szCs w:val="28"/>
        </w:rPr>
        <w:t>«Защита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за полугодие 2023 года составило в сумме </w:t>
      </w:r>
      <w:r>
        <w:rPr>
          <w:b/>
          <w:sz w:val="28"/>
          <w:szCs w:val="28"/>
        </w:rPr>
        <w:t>30,6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61,2</w:t>
      </w:r>
      <w:r>
        <w:rPr>
          <w:sz w:val="28"/>
          <w:szCs w:val="28"/>
        </w:rPr>
        <w:t>% годовых плановых назначений.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за </w:t>
      </w:r>
      <w:r w:rsidR="002F7325">
        <w:rPr>
          <w:sz w:val="28"/>
          <w:szCs w:val="28"/>
        </w:rPr>
        <w:t>п</w:t>
      </w:r>
      <w:r w:rsidR="00850F6A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 w:rsidR="003E0DE7">
        <w:rPr>
          <w:sz w:val="28"/>
          <w:szCs w:val="28"/>
        </w:rPr>
        <w:t xml:space="preserve"> составило в сумме </w:t>
      </w:r>
      <w:r w:rsidR="00850F6A">
        <w:rPr>
          <w:b/>
          <w:sz w:val="28"/>
          <w:szCs w:val="28"/>
        </w:rPr>
        <w:t>1 577</w:t>
      </w:r>
      <w:r w:rsidR="006C786B">
        <w:rPr>
          <w:b/>
          <w:sz w:val="28"/>
          <w:szCs w:val="28"/>
        </w:rPr>
        <w:t>,</w:t>
      </w:r>
      <w:r w:rsidR="00850F6A">
        <w:rPr>
          <w:b/>
          <w:sz w:val="28"/>
          <w:szCs w:val="28"/>
        </w:rPr>
        <w:t>8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850F6A">
        <w:rPr>
          <w:b/>
          <w:sz w:val="28"/>
          <w:szCs w:val="28"/>
        </w:rPr>
        <w:t>17</w:t>
      </w:r>
      <w:r w:rsidR="006C786B">
        <w:rPr>
          <w:b/>
          <w:sz w:val="28"/>
          <w:szCs w:val="28"/>
        </w:rPr>
        <w:t>,</w:t>
      </w:r>
      <w:r w:rsidR="00850F6A">
        <w:rPr>
          <w:b/>
          <w:sz w:val="28"/>
          <w:szCs w:val="28"/>
        </w:rPr>
        <w:t>2</w:t>
      </w:r>
      <w:r w:rsidR="003E0DE7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</w:t>
      </w:r>
      <w:r w:rsidR="00850F6A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850F6A">
        <w:rPr>
          <w:b/>
          <w:sz w:val="28"/>
          <w:szCs w:val="28"/>
        </w:rPr>
        <w:t xml:space="preserve">1 </w:t>
      </w:r>
      <w:r w:rsidR="006C786B">
        <w:rPr>
          <w:b/>
          <w:sz w:val="28"/>
          <w:szCs w:val="28"/>
        </w:rPr>
        <w:t>2</w:t>
      </w:r>
      <w:r w:rsidR="00850F6A">
        <w:rPr>
          <w:b/>
          <w:sz w:val="28"/>
          <w:szCs w:val="28"/>
        </w:rPr>
        <w:t>02</w:t>
      </w:r>
      <w:r w:rsidR="006C786B">
        <w:rPr>
          <w:b/>
          <w:sz w:val="28"/>
          <w:szCs w:val="28"/>
        </w:rPr>
        <w:t>,</w:t>
      </w:r>
      <w:r w:rsidR="00850F6A">
        <w:rPr>
          <w:b/>
          <w:sz w:val="28"/>
          <w:szCs w:val="28"/>
        </w:rPr>
        <w:t>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850F6A">
        <w:rPr>
          <w:b/>
          <w:sz w:val="28"/>
          <w:szCs w:val="28"/>
        </w:rPr>
        <w:t>45</w:t>
      </w:r>
      <w:r w:rsidR="006C786B">
        <w:rPr>
          <w:b/>
          <w:sz w:val="28"/>
          <w:szCs w:val="28"/>
        </w:rPr>
        <w:t>,</w:t>
      </w:r>
      <w:r w:rsidR="00850F6A">
        <w:rPr>
          <w:b/>
          <w:sz w:val="28"/>
          <w:szCs w:val="28"/>
        </w:rPr>
        <w:t>8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906C73" w:rsidRDefault="00A92A57" w:rsidP="00906C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исполнение за </w:t>
      </w:r>
      <w:r w:rsidR="00850F6A">
        <w:rPr>
          <w:sz w:val="28"/>
          <w:szCs w:val="28"/>
        </w:rPr>
        <w:t>полугодие</w:t>
      </w:r>
      <w:r w:rsidR="002F7325">
        <w:rPr>
          <w:sz w:val="28"/>
          <w:szCs w:val="28"/>
        </w:rPr>
        <w:t xml:space="preserve"> 2023 года</w:t>
      </w:r>
      <w:r w:rsidR="00906C73">
        <w:rPr>
          <w:sz w:val="28"/>
          <w:szCs w:val="28"/>
        </w:rPr>
        <w:t xml:space="preserve"> составило в сумме </w:t>
      </w:r>
      <w:r w:rsidR="00850F6A">
        <w:rPr>
          <w:b/>
          <w:sz w:val="28"/>
          <w:szCs w:val="28"/>
        </w:rPr>
        <w:t>7 507</w:t>
      </w:r>
      <w:r w:rsidR="006C786B">
        <w:rPr>
          <w:b/>
          <w:sz w:val="28"/>
          <w:szCs w:val="28"/>
        </w:rPr>
        <w:t>,</w:t>
      </w:r>
      <w:r w:rsidR="00850F6A">
        <w:rPr>
          <w:b/>
          <w:sz w:val="28"/>
          <w:szCs w:val="28"/>
        </w:rPr>
        <w:t>5</w:t>
      </w:r>
      <w:r w:rsidR="00906C73" w:rsidRPr="000F0EEA">
        <w:rPr>
          <w:b/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тыс. рублей или </w:t>
      </w:r>
      <w:r w:rsidR="00850F6A">
        <w:rPr>
          <w:b/>
          <w:sz w:val="28"/>
          <w:szCs w:val="28"/>
        </w:rPr>
        <w:t>56</w:t>
      </w:r>
      <w:r w:rsidR="006C786B">
        <w:rPr>
          <w:b/>
          <w:sz w:val="28"/>
          <w:szCs w:val="28"/>
        </w:rPr>
        <w:t>,</w:t>
      </w:r>
      <w:r w:rsidR="00850F6A">
        <w:rPr>
          <w:b/>
          <w:sz w:val="28"/>
          <w:szCs w:val="28"/>
        </w:rPr>
        <w:t>2</w:t>
      </w:r>
      <w:r w:rsidR="00906C73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</w:t>
      </w:r>
      <w:r w:rsidR="00DE5698">
        <w:rPr>
          <w:sz w:val="28"/>
          <w:szCs w:val="28"/>
        </w:rPr>
        <w:t xml:space="preserve">олугодие </w:t>
      </w:r>
      <w:r w:rsidR="002F7325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DE5698">
        <w:rPr>
          <w:b/>
          <w:sz w:val="28"/>
          <w:szCs w:val="28"/>
        </w:rPr>
        <w:t>4</w:t>
      </w:r>
      <w:r w:rsidR="006C786B">
        <w:rPr>
          <w:b/>
          <w:sz w:val="28"/>
          <w:szCs w:val="28"/>
        </w:rPr>
        <w:t>3,</w:t>
      </w:r>
      <w:r w:rsidR="00DE5698">
        <w:rPr>
          <w:b/>
          <w:sz w:val="28"/>
          <w:szCs w:val="28"/>
        </w:rPr>
        <w:t>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DE5698">
        <w:rPr>
          <w:b/>
          <w:sz w:val="28"/>
          <w:szCs w:val="28"/>
        </w:rPr>
        <w:t>36</w:t>
      </w:r>
      <w:r w:rsidR="006C786B">
        <w:rPr>
          <w:b/>
          <w:sz w:val="28"/>
          <w:szCs w:val="28"/>
        </w:rPr>
        <w:t>,</w:t>
      </w:r>
      <w:r w:rsidR="00DE5698">
        <w:rPr>
          <w:b/>
          <w:sz w:val="28"/>
          <w:szCs w:val="28"/>
        </w:rPr>
        <w:t>2</w:t>
      </w:r>
      <w:r>
        <w:rPr>
          <w:sz w:val="28"/>
          <w:szCs w:val="28"/>
        </w:rPr>
        <w:t>% годовых плановых назначений.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F1006">
        <w:rPr>
          <w:sz w:val="28"/>
          <w:szCs w:val="28"/>
        </w:rPr>
        <w:t>трем</w:t>
      </w:r>
      <w:r>
        <w:rPr>
          <w:sz w:val="28"/>
          <w:szCs w:val="28"/>
        </w:rPr>
        <w:t xml:space="preserve"> муниципальным программам исполнение не осуществлялось: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06C73">
        <w:rPr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FF1006" w:rsidRPr="006C786B" w:rsidRDefault="00FF1006" w:rsidP="00FF10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C786B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  <w:r w:rsidRPr="006C786B">
        <w:rPr>
          <w:sz w:val="28"/>
          <w:szCs w:val="28"/>
        </w:rPr>
        <w:t>Формирование современной городской среды на территории Вязьма-Брянского сельского поселения Вязем</w:t>
      </w:r>
      <w:r>
        <w:rPr>
          <w:sz w:val="28"/>
          <w:szCs w:val="28"/>
        </w:rPr>
        <w:t>ского района Смоленской области.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6C786B" w:rsidRDefault="00D070F3" w:rsidP="006C78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5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>муниципальн</w:t>
      </w:r>
      <w:r w:rsidR="006C786B">
        <w:rPr>
          <w:sz w:val="28"/>
          <w:szCs w:val="28"/>
        </w:rPr>
        <w:t>ым</w:t>
      </w:r>
      <w:r w:rsidR="00EE7C9E">
        <w:rPr>
          <w:sz w:val="28"/>
          <w:szCs w:val="28"/>
        </w:rPr>
        <w:t xml:space="preserve"> программ</w:t>
      </w:r>
      <w:r w:rsidR="006C786B">
        <w:rPr>
          <w:sz w:val="28"/>
          <w:szCs w:val="28"/>
        </w:rPr>
        <w:t>ам</w:t>
      </w:r>
      <w:r w:rsidR="00FF1006">
        <w:rPr>
          <w:sz w:val="28"/>
          <w:szCs w:val="28"/>
        </w:rPr>
        <w:t xml:space="preserve">: «Защита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безопасности» - </w:t>
      </w:r>
      <w:r w:rsidR="00FF1006">
        <w:rPr>
          <w:b/>
          <w:sz w:val="28"/>
          <w:szCs w:val="28"/>
        </w:rPr>
        <w:t>61,2</w:t>
      </w:r>
      <w:r w:rsidR="00FF1006">
        <w:rPr>
          <w:sz w:val="28"/>
          <w:szCs w:val="28"/>
        </w:rPr>
        <w:t>%,</w:t>
      </w:r>
      <w:r w:rsidR="00EE7C9E">
        <w:rPr>
          <w:sz w:val="28"/>
          <w:szCs w:val="28"/>
        </w:rPr>
        <w:t xml:space="preserve"> </w:t>
      </w:r>
      <w:r w:rsidR="00A92A57">
        <w:rPr>
          <w:sz w:val="28"/>
          <w:szCs w:val="28"/>
        </w:rPr>
        <w:t>«</w:t>
      </w:r>
      <w:r w:rsidR="00FF1006">
        <w:rPr>
          <w:sz w:val="28"/>
          <w:szCs w:val="28"/>
        </w:rPr>
        <w:t>Благоустройство</w:t>
      </w:r>
      <w:r w:rsidR="00880A30" w:rsidRPr="00880A30">
        <w:rPr>
          <w:sz w:val="28"/>
          <w:szCs w:val="28"/>
        </w:rPr>
        <w:t xml:space="preserve"> Вязьма-Брянского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FF1006">
        <w:rPr>
          <w:b/>
          <w:sz w:val="28"/>
          <w:szCs w:val="28"/>
        </w:rPr>
        <w:t>56</w:t>
      </w:r>
      <w:r w:rsidR="006C786B">
        <w:rPr>
          <w:b/>
          <w:sz w:val="28"/>
          <w:szCs w:val="28"/>
        </w:rPr>
        <w:t>,</w:t>
      </w:r>
      <w:r w:rsidR="00FF1006">
        <w:rPr>
          <w:b/>
          <w:sz w:val="28"/>
          <w:szCs w:val="28"/>
        </w:rPr>
        <w:t>2</w:t>
      </w:r>
      <w:r w:rsidR="006C786B">
        <w:rPr>
          <w:sz w:val="28"/>
          <w:szCs w:val="28"/>
        </w:rPr>
        <w:t xml:space="preserve">% и  </w:t>
      </w:r>
      <w:r w:rsidR="006C786B" w:rsidRPr="006C786B">
        <w:rPr>
          <w:sz w:val="28"/>
          <w:szCs w:val="28"/>
        </w:rPr>
        <w:t>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</w:r>
      <w:r w:rsidR="006C786B">
        <w:rPr>
          <w:sz w:val="28"/>
          <w:szCs w:val="28"/>
        </w:rPr>
        <w:t xml:space="preserve">- </w:t>
      </w:r>
      <w:r w:rsidR="00FF1006">
        <w:rPr>
          <w:b/>
          <w:sz w:val="28"/>
          <w:szCs w:val="28"/>
        </w:rPr>
        <w:t>45</w:t>
      </w:r>
      <w:r w:rsidR="006C786B" w:rsidRPr="006C786B">
        <w:rPr>
          <w:b/>
          <w:sz w:val="28"/>
          <w:szCs w:val="28"/>
        </w:rPr>
        <w:t>,</w:t>
      </w:r>
      <w:r w:rsidR="00FF1006">
        <w:rPr>
          <w:b/>
          <w:sz w:val="28"/>
          <w:szCs w:val="28"/>
        </w:rPr>
        <w:t>8</w:t>
      </w:r>
      <w:r w:rsidR="006C786B">
        <w:rPr>
          <w:sz w:val="28"/>
          <w:szCs w:val="28"/>
        </w:rPr>
        <w:t>%.</w:t>
      </w:r>
    </w:p>
    <w:p w:rsidR="00D070F3" w:rsidRDefault="00D070F3" w:rsidP="00880A3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</w:t>
      </w:r>
      <w:r w:rsidR="00880A30">
        <w:rPr>
          <w:sz w:val="28"/>
          <w:szCs w:val="28"/>
        </w:rPr>
        <w:t xml:space="preserve"> </w:t>
      </w:r>
      <w:r w:rsidR="00FF1006" w:rsidRPr="00FF1006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области»</w:t>
      </w:r>
      <w:r w:rsidR="00FF1006">
        <w:rPr>
          <w:sz w:val="28"/>
          <w:szCs w:val="28"/>
        </w:rPr>
        <w:t xml:space="preserve"> </w:t>
      </w:r>
      <w:r w:rsidRPr="00495793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F1006">
        <w:rPr>
          <w:b/>
          <w:sz w:val="28"/>
          <w:szCs w:val="28"/>
        </w:rPr>
        <w:t>17</w:t>
      </w:r>
      <w:r w:rsidR="006C786B">
        <w:rPr>
          <w:b/>
          <w:sz w:val="28"/>
          <w:szCs w:val="28"/>
        </w:rPr>
        <w:t>,</w:t>
      </w:r>
      <w:r w:rsidR="00FF1006">
        <w:rPr>
          <w:b/>
          <w:sz w:val="28"/>
          <w:szCs w:val="28"/>
        </w:rPr>
        <w:t>2</w:t>
      </w:r>
      <w:r>
        <w:rPr>
          <w:sz w:val="28"/>
          <w:szCs w:val="28"/>
        </w:rPr>
        <w:t>%;</w:t>
      </w:r>
    </w:p>
    <w:p w:rsidR="00495793" w:rsidRDefault="00FF1006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5793">
        <w:rPr>
          <w:sz w:val="28"/>
          <w:szCs w:val="28"/>
        </w:rPr>
        <w:t xml:space="preserve">) по </w:t>
      </w:r>
      <w:r>
        <w:rPr>
          <w:sz w:val="28"/>
          <w:szCs w:val="28"/>
        </w:rPr>
        <w:t>трем</w:t>
      </w:r>
      <w:r w:rsidR="00495793">
        <w:rPr>
          <w:sz w:val="28"/>
          <w:szCs w:val="28"/>
        </w:rPr>
        <w:t xml:space="preserve"> муниципальным программам </w:t>
      </w:r>
      <w:r>
        <w:rPr>
          <w:sz w:val="28"/>
          <w:szCs w:val="28"/>
        </w:rPr>
        <w:t>исполнение не осуществлялось.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6C786B">
        <w:rPr>
          <w:sz w:val="28"/>
          <w:szCs w:val="28"/>
        </w:rPr>
        <w:t>3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5B2606" w:rsidRDefault="00456CF3" w:rsidP="005B260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56CF3">
        <w:rPr>
          <w:rFonts w:eastAsia="Calibri"/>
          <w:b/>
          <w:i/>
          <w:sz w:val="28"/>
          <w:szCs w:val="28"/>
          <w:lang w:eastAsia="en-US"/>
        </w:rPr>
        <w:t xml:space="preserve">При анализе </w:t>
      </w:r>
      <w:r w:rsidR="00CD1498">
        <w:rPr>
          <w:rFonts w:eastAsia="Calibri"/>
          <w:b/>
          <w:i/>
          <w:sz w:val="28"/>
          <w:szCs w:val="28"/>
          <w:lang w:eastAsia="en-US"/>
        </w:rPr>
        <w:t>информации</w:t>
      </w:r>
      <w:r w:rsidRPr="00456CF3">
        <w:rPr>
          <w:rFonts w:eastAsia="Calibri"/>
          <w:b/>
          <w:i/>
          <w:sz w:val="28"/>
          <w:szCs w:val="28"/>
          <w:lang w:eastAsia="en-US"/>
        </w:rPr>
        <w:t xml:space="preserve"> «</w:t>
      </w:r>
      <w:r>
        <w:rPr>
          <w:rFonts w:eastAsia="Calibri"/>
          <w:b/>
          <w:i/>
          <w:sz w:val="28"/>
          <w:szCs w:val="28"/>
          <w:lang w:eastAsia="en-US"/>
        </w:rPr>
        <w:t>Показатели фактического исполнения муниципальных программ по Вязьма-Брянскому сельскому поселению по состоянию на 01.07.2023 года»</w:t>
      </w:r>
      <w:r w:rsidRPr="00456CF3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456CF3">
        <w:rPr>
          <w:rFonts w:eastAsia="Calibri"/>
          <w:sz w:val="28"/>
          <w:szCs w:val="28"/>
          <w:lang w:eastAsia="en-US"/>
        </w:rPr>
        <w:t>установлено</w:t>
      </w:r>
      <w:r>
        <w:rPr>
          <w:rFonts w:eastAsia="Calibri"/>
          <w:sz w:val="28"/>
          <w:szCs w:val="28"/>
          <w:lang w:eastAsia="en-US"/>
        </w:rPr>
        <w:t xml:space="preserve"> по двум муниципальным программ расхождение бюджетных ассигнований</w:t>
      </w:r>
      <w:r w:rsidR="005B260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утвержденных </w:t>
      </w:r>
      <w:r w:rsidR="005B2606">
        <w:rPr>
          <w:rFonts w:eastAsia="Calibri"/>
          <w:sz w:val="28"/>
          <w:szCs w:val="28"/>
          <w:lang w:eastAsia="en-US"/>
        </w:rPr>
        <w:t xml:space="preserve">решением о бюджете от 21.12.2022 №47 (с изменениями) бюджетным ассигнованиям, указанным в </w:t>
      </w:r>
      <w:r w:rsidR="00CD1498">
        <w:rPr>
          <w:rFonts w:eastAsia="Calibri"/>
          <w:sz w:val="28"/>
          <w:szCs w:val="28"/>
          <w:lang w:eastAsia="en-US"/>
        </w:rPr>
        <w:t>информации</w:t>
      </w:r>
      <w:r w:rsidR="005B2606">
        <w:rPr>
          <w:rFonts w:eastAsia="Calibri"/>
          <w:sz w:val="28"/>
          <w:szCs w:val="28"/>
          <w:lang w:eastAsia="en-US"/>
        </w:rPr>
        <w:t>:</w:t>
      </w:r>
    </w:p>
    <w:p w:rsidR="00456CF3" w:rsidRDefault="005B2606" w:rsidP="00CD149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муниципальной программе</w:t>
      </w:r>
      <w:r w:rsidR="00C5476D">
        <w:rPr>
          <w:rFonts w:eastAsia="Calibri"/>
          <w:sz w:val="28"/>
          <w:szCs w:val="28"/>
          <w:lang w:eastAsia="en-US"/>
        </w:rPr>
        <w:t xml:space="preserve"> </w:t>
      </w:r>
      <w:r w:rsidR="00C5476D" w:rsidRPr="00FF1006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области»</w:t>
      </w:r>
      <w:r w:rsidR="00C5476D">
        <w:rPr>
          <w:sz w:val="28"/>
          <w:szCs w:val="28"/>
        </w:rPr>
        <w:t xml:space="preserve"> утверждены </w:t>
      </w:r>
      <w:r w:rsidR="00C5476D">
        <w:rPr>
          <w:rFonts w:eastAsia="Calibri"/>
          <w:sz w:val="28"/>
          <w:szCs w:val="28"/>
          <w:lang w:eastAsia="en-US"/>
        </w:rPr>
        <w:t xml:space="preserve">решением о бюджете от 21.12.2022 №47 (с изменениями) бюджетные ассигнования в сумме </w:t>
      </w:r>
      <w:r w:rsidR="00C5476D">
        <w:rPr>
          <w:rFonts w:eastAsia="Calibri"/>
          <w:b/>
          <w:sz w:val="28"/>
          <w:szCs w:val="28"/>
          <w:lang w:eastAsia="en-US"/>
        </w:rPr>
        <w:t xml:space="preserve">9 167,4 </w:t>
      </w:r>
      <w:r w:rsidR="00C5476D">
        <w:rPr>
          <w:rFonts w:eastAsia="Calibri"/>
          <w:sz w:val="28"/>
          <w:szCs w:val="28"/>
          <w:lang w:eastAsia="en-US"/>
        </w:rPr>
        <w:t xml:space="preserve">тыс. рублей, в </w:t>
      </w:r>
      <w:r w:rsidR="00CD1498">
        <w:rPr>
          <w:rFonts w:eastAsia="Calibri"/>
          <w:sz w:val="28"/>
          <w:szCs w:val="28"/>
          <w:lang w:eastAsia="en-US"/>
        </w:rPr>
        <w:t xml:space="preserve">информации </w:t>
      </w:r>
      <w:r w:rsidR="00C5476D" w:rsidRPr="00C5476D">
        <w:rPr>
          <w:rFonts w:eastAsia="Calibri"/>
          <w:sz w:val="28"/>
          <w:szCs w:val="28"/>
          <w:lang w:eastAsia="en-US"/>
        </w:rPr>
        <w:t>«Показатели фактического исполнения муниципальных программ по Вязьма-Брянскому сельскому поселению по состоянию на 01.07.2023 года»</w:t>
      </w:r>
      <w:r w:rsidR="00C5476D">
        <w:rPr>
          <w:rFonts w:eastAsia="Calibri"/>
          <w:sz w:val="28"/>
          <w:szCs w:val="28"/>
          <w:lang w:eastAsia="en-US"/>
        </w:rPr>
        <w:t xml:space="preserve"> бюджетные ассигнования указаны в сумме </w:t>
      </w:r>
      <w:r w:rsidR="00C5476D">
        <w:rPr>
          <w:rFonts w:eastAsia="Calibri"/>
          <w:b/>
          <w:sz w:val="28"/>
          <w:szCs w:val="28"/>
          <w:lang w:eastAsia="en-US"/>
        </w:rPr>
        <w:t xml:space="preserve">8 867,4 </w:t>
      </w:r>
      <w:r w:rsidR="00C5476D">
        <w:rPr>
          <w:rFonts w:eastAsia="Calibri"/>
          <w:sz w:val="28"/>
          <w:szCs w:val="28"/>
          <w:lang w:eastAsia="en-US"/>
        </w:rPr>
        <w:t xml:space="preserve">тыс. рублей или на </w:t>
      </w:r>
      <w:r w:rsidR="00C5476D">
        <w:rPr>
          <w:rFonts w:eastAsia="Calibri"/>
          <w:b/>
          <w:sz w:val="28"/>
          <w:szCs w:val="28"/>
          <w:lang w:eastAsia="en-US"/>
        </w:rPr>
        <w:t xml:space="preserve">300,0 </w:t>
      </w:r>
      <w:r w:rsidR="00C5476D">
        <w:rPr>
          <w:rFonts w:eastAsia="Calibri"/>
          <w:sz w:val="28"/>
          <w:szCs w:val="28"/>
          <w:lang w:eastAsia="en-US"/>
        </w:rPr>
        <w:t>тыс. рублей меньше;</w:t>
      </w:r>
    </w:p>
    <w:p w:rsidR="00C5476D" w:rsidRDefault="00C5476D" w:rsidP="00C5476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 муниципальной программе </w:t>
      </w:r>
      <w:r w:rsidRPr="006C786B">
        <w:rPr>
          <w:sz w:val="28"/>
          <w:szCs w:val="28"/>
        </w:rPr>
        <w:t>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</w:r>
      <w:r w:rsidRPr="00FF10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утверждены </w:t>
      </w:r>
      <w:r>
        <w:rPr>
          <w:rFonts w:eastAsia="Calibri"/>
          <w:sz w:val="28"/>
          <w:szCs w:val="28"/>
          <w:lang w:eastAsia="en-US"/>
        </w:rPr>
        <w:t xml:space="preserve">решением о бюджете от 21.12.2022 №47 (с изменениями) бюджетные ассигнования в сумме </w:t>
      </w:r>
      <w:r>
        <w:rPr>
          <w:rFonts w:eastAsia="Calibri"/>
          <w:b/>
          <w:sz w:val="28"/>
          <w:szCs w:val="28"/>
          <w:lang w:eastAsia="en-US"/>
        </w:rPr>
        <w:t xml:space="preserve">2 623,4 </w:t>
      </w:r>
      <w:r>
        <w:rPr>
          <w:rFonts w:eastAsia="Calibri"/>
          <w:sz w:val="28"/>
          <w:szCs w:val="28"/>
          <w:lang w:eastAsia="en-US"/>
        </w:rPr>
        <w:t xml:space="preserve">тыс. рублей, в </w:t>
      </w:r>
      <w:r w:rsidR="00CD1498">
        <w:rPr>
          <w:rFonts w:eastAsia="Calibri"/>
          <w:sz w:val="28"/>
          <w:szCs w:val="28"/>
          <w:lang w:eastAsia="en-US"/>
        </w:rPr>
        <w:t xml:space="preserve">информации </w:t>
      </w:r>
      <w:r w:rsidRPr="00C5476D">
        <w:rPr>
          <w:rFonts w:eastAsia="Calibri"/>
          <w:sz w:val="28"/>
          <w:szCs w:val="28"/>
          <w:lang w:eastAsia="en-US"/>
        </w:rPr>
        <w:t xml:space="preserve">«Показатели </w:t>
      </w:r>
      <w:r w:rsidRPr="00C5476D">
        <w:rPr>
          <w:rFonts w:eastAsia="Calibri"/>
          <w:sz w:val="28"/>
          <w:szCs w:val="28"/>
          <w:lang w:eastAsia="en-US"/>
        </w:rPr>
        <w:lastRenderedPageBreak/>
        <w:t>фактического исполнения муниципальных программ по Вязьма-Брянскому сельскому поселению по состоянию на 01.07.2023 года»</w:t>
      </w:r>
      <w:r>
        <w:rPr>
          <w:rFonts w:eastAsia="Calibri"/>
          <w:sz w:val="28"/>
          <w:szCs w:val="28"/>
          <w:lang w:eastAsia="en-US"/>
        </w:rPr>
        <w:t xml:space="preserve"> бюджетные ассигнования указаны в сумме </w:t>
      </w:r>
      <w:r>
        <w:rPr>
          <w:rFonts w:eastAsia="Calibri"/>
          <w:b/>
          <w:sz w:val="28"/>
          <w:szCs w:val="28"/>
          <w:lang w:eastAsia="en-US"/>
        </w:rPr>
        <w:t xml:space="preserve">2 923,4 </w:t>
      </w:r>
      <w:r>
        <w:rPr>
          <w:rFonts w:eastAsia="Calibri"/>
          <w:sz w:val="28"/>
          <w:szCs w:val="28"/>
          <w:lang w:eastAsia="en-US"/>
        </w:rPr>
        <w:t xml:space="preserve">тыс. рублей или на </w:t>
      </w:r>
      <w:r>
        <w:rPr>
          <w:rFonts w:eastAsia="Calibri"/>
          <w:b/>
          <w:sz w:val="28"/>
          <w:szCs w:val="28"/>
          <w:lang w:eastAsia="en-US"/>
        </w:rPr>
        <w:t xml:space="preserve">300,0 </w:t>
      </w:r>
      <w:r>
        <w:rPr>
          <w:rFonts w:eastAsia="Calibri"/>
          <w:sz w:val="28"/>
          <w:szCs w:val="28"/>
          <w:lang w:eastAsia="en-US"/>
        </w:rPr>
        <w:t>тыс. рублей больше.</w:t>
      </w:r>
    </w:p>
    <w:p w:rsidR="006129AB" w:rsidRDefault="006129AB" w:rsidP="006129A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E80">
        <w:rPr>
          <w:rFonts w:eastAsia="Calibri"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bookmarkEnd w:id="15"/>
    <w:p w:rsidR="00F26B5F" w:rsidRDefault="004571E9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129AB">
        <w:rPr>
          <w:rFonts w:ascii="Times New Roman" w:hAnsi="Times New Roman" w:cs="Times New Roman"/>
          <w:sz w:val="28"/>
          <w:szCs w:val="28"/>
        </w:rPr>
        <w:t>полугодие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непрограммные расходы исполнены в сумме </w:t>
      </w:r>
      <w:r w:rsidR="006129AB">
        <w:rPr>
          <w:rFonts w:ascii="Times New Roman" w:hAnsi="Times New Roman" w:cs="Times New Roman"/>
          <w:b/>
          <w:sz w:val="28"/>
          <w:szCs w:val="28"/>
        </w:rPr>
        <w:t>4</w:t>
      </w:r>
      <w:r w:rsidR="006C786B">
        <w:rPr>
          <w:rFonts w:ascii="Times New Roman" w:hAnsi="Times New Roman" w:cs="Times New Roman"/>
          <w:b/>
          <w:sz w:val="28"/>
          <w:szCs w:val="28"/>
        </w:rPr>
        <w:t>3</w:t>
      </w:r>
      <w:r w:rsidR="006129AB">
        <w:rPr>
          <w:rFonts w:ascii="Times New Roman" w:hAnsi="Times New Roman" w:cs="Times New Roman"/>
          <w:b/>
          <w:sz w:val="28"/>
          <w:szCs w:val="28"/>
        </w:rPr>
        <w:t>6</w:t>
      </w:r>
      <w:r w:rsidR="006C786B">
        <w:rPr>
          <w:rFonts w:ascii="Times New Roman" w:hAnsi="Times New Roman" w:cs="Times New Roman"/>
          <w:b/>
          <w:sz w:val="28"/>
          <w:szCs w:val="28"/>
        </w:rPr>
        <w:t>,</w:t>
      </w:r>
      <w:r w:rsidR="006129AB">
        <w:rPr>
          <w:rFonts w:ascii="Times New Roman" w:hAnsi="Times New Roman" w:cs="Times New Roman"/>
          <w:b/>
          <w:sz w:val="28"/>
          <w:szCs w:val="28"/>
        </w:rPr>
        <w:t>8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7722F">
        <w:rPr>
          <w:rFonts w:ascii="Times New Roman" w:hAnsi="Times New Roman" w:cs="Times New Roman"/>
          <w:b/>
          <w:sz w:val="28"/>
          <w:szCs w:val="28"/>
        </w:rPr>
        <w:t>31</w:t>
      </w:r>
      <w:r w:rsidR="00B108A9">
        <w:rPr>
          <w:rFonts w:ascii="Times New Roman" w:hAnsi="Times New Roman" w:cs="Times New Roman"/>
          <w:b/>
          <w:sz w:val="28"/>
          <w:szCs w:val="28"/>
        </w:rPr>
        <w:t>,</w:t>
      </w:r>
      <w:r w:rsidR="0077722F">
        <w:rPr>
          <w:rFonts w:ascii="Times New Roman" w:hAnsi="Times New Roman" w:cs="Times New Roman"/>
          <w:b/>
          <w:sz w:val="28"/>
          <w:szCs w:val="28"/>
        </w:rPr>
        <w:t>0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  <w:r w:rsidR="0077722F">
        <w:rPr>
          <w:rFonts w:ascii="Times New Roman" w:hAnsi="Times New Roman" w:cs="Times New Roman"/>
          <w:sz w:val="28"/>
          <w:szCs w:val="28"/>
        </w:rPr>
        <w:t xml:space="preserve"> </w:t>
      </w:r>
      <w:r w:rsidR="00F26B5F"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F26B5F"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="00F26B5F"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7722F">
        <w:rPr>
          <w:rFonts w:ascii="Times New Roman" w:hAnsi="Times New Roman" w:cs="Times New Roman"/>
          <w:b/>
          <w:sz w:val="28"/>
          <w:szCs w:val="28"/>
        </w:rPr>
        <w:t>3</w:t>
      </w:r>
      <w:r w:rsidR="00B108A9">
        <w:rPr>
          <w:rFonts w:ascii="Times New Roman" w:hAnsi="Times New Roman" w:cs="Times New Roman"/>
          <w:b/>
          <w:sz w:val="28"/>
          <w:szCs w:val="28"/>
        </w:rPr>
        <w:t>,</w:t>
      </w:r>
      <w:r w:rsidR="0077722F">
        <w:rPr>
          <w:rFonts w:ascii="Times New Roman" w:hAnsi="Times New Roman" w:cs="Times New Roman"/>
          <w:b/>
          <w:sz w:val="28"/>
          <w:szCs w:val="28"/>
        </w:rPr>
        <w:t>5</w:t>
      </w:r>
      <w:r w:rsidR="00F26B5F"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540C4C">
        <w:rPr>
          <w:rFonts w:ascii="Times New Roman" w:hAnsi="Times New Roman" w:cs="Times New Roman"/>
          <w:sz w:val="28"/>
          <w:szCs w:val="28"/>
        </w:rPr>
        <w:t xml:space="preserve">за </w:t>
      </w:r>
      <w:r w:rsidR="0077722F">
        <w:rPr>
          <w:rFonts w:ascii="Times New Roman" w:hAnsi="Times New Roman" w:cs="Times New Roman"/>
          <w:sz w:val="28"/>
          <w:szCs w:val="28"/>
        </w:rPr>
        <w:t>полугодие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77722F">
        <w:rPr>
          <w:rFonts w:ascii="Times New Roman" w:hAnsi="Times New Roman" w:cs="Times New Roman"/>
          <w:sz w:val="28"/>
          <w:szCs w:val="28"/>
        </w:rPr>
        <w:t xml:space="preserve"> </w:t>
      </w:r>
      <w:r w:rsidR="0077722F" w:rsidRPr="001535B3">
        <w:rPr>
          <w:rFonts w:ascii="Times New Roman" w:hAnsi="Times New Roman" w:cs="Times New Roman"/>
          <w:sz w:val="28"/>
          <w:szCs w:val="28"/>
        </w:rPr>
        <w:t>(</w:t>
      </w:r>
      <w:r w:rsidR="0077722F">
        <w:rPr>
          <w:rFonts w:ascii="Times New Roman" w:hAnsi="Times New Roman" w:cs="Times New Roman"/>
          <w:b/>
          <w:sz w:val="28"/>
          <w:szCs w:val="28"/>
        </w:rPr>
        <w:t>12 436,8</w:t>
      </w:r>
      <w:r w:rsidR="0077722F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77722F">
        <w:rPr>
          <w:b/>
          <w:sz w:val="28"/>
          <w:szCs w:val="28"/>
        </w:rPr>
        <w:t>4</w:t>
      </w:r>
      <w:r w:rsidR="00B108A9">
        <w:rPr>
          <w:b/>
          <w:sz w:val="28"/>
          <w:szCs w:val="28"/>
        </w:rPr>
        <w:t>3</w:t>
      </w:r>
      <w:r w:rsidR="0077722F">
        <w:rPr>
          <w:b/>
          <w:sz w:val="28"/>
          <w:szCs w:val="28"/>
        </w:rPr>
        <w:t>6</w:t>
      </w:r>
      <w:r w:rsidR="00B108A9">
        <w:rPr>
          <w:b/>
          <w:sz w:val="28"/>
          <w:szCs w:val="28"/>
        </w:rPr>
        <w:t>,3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6D4E26">
        <w:rPr>
          <w:color w:val="000000"/>
          <w:sz w:val="28"/>
          <w:szCs w:val="28"/>
        </w:rPr>
        <w:t>Вязьма-Брянского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B108A9">
        <w:rPr>
          <w:b/>
          <w:color w:val="000000"/>
          <w:sz w:val="28"/>
          <w:szCs w:val="28"/>
        </w:rPr>
        <w:t>2</w:t>
      </w:r>
      <w:r w:rsidR="0077722F">
        <w:rPr>
          <w:b/>
          <w:color w:val="000000"/>
          <w:sz w:val="28"/>
          <w:szCs w:val="28"/>
        </w:rPr>
        <w:t>41</w:t>
      </w:r>
      <w:r w:rsidR="00B108A9">
        <w:rPr>
          <w:b/>
          <w:color w:val="000000"/>
          <w:sz w:val="28"/>
          <w:szCs w:val="28"/>
        </w:rPr>
        <w:t>,</w:t>
      </w:r>
      <w:r w:rsidR="0077722F">
        <w:rPr>
          <w:b/>
          <w:color w:val="000000"/>
          <w:sz w:val="28"/>
          <w:szCs w:val="28"/>
        </w:rPr>
        <w:t>7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77722F">
        <w:rPr>
          <w:b/>
          <w:color w:val="000000"/>
          <w:sz w:val="28"/>
          <w:szCs w:val="28"/>
        </w:rPr>
        <w:t>36</w:t>
      </w:r>
      <w:r w:rsidR="00B108A9">
        <w:rPr>
          <w:b/>
          <w:color w:val="000000"/>
          <w:sz w:val="28"/>
          <w:szCs w:val="28"/>
        </w:rPr>
        <w:t>,1</w:t>
      </w:r>
      <w:r w:rsidRPr="00BE7ACE">
        <w:rPr>
          <w:color w:val="000000"/>
          <w:sz w:val="28"/>
          <w:szCs w:val="28"/>
        </w:rPr>
        <w:t>% плана;</w:t>
      </w:r>
    </w:p>
    <w:p w:rsidR="006B4E44" w:rsidRDefault="00384DF2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77722F">
        <w:rPr>
          <w:b/>
          <w:color w:val="000000"/>
          <w:sz w:val="28"/>
          <w:szCs w:val="28"/>
        </w:rPr>
        <w:t>157</w:t>
      </w:r>
      <w:r w:rsidR="00B108A9">
        <w:rPr>
          <w:b/>
          <w:color w:val="000000"/>
          <w:sz w:val="28"/>
          <w:szCs w:val="28"/>
        </w:rPr>
        <w:t>,</w:t>
      </w:r>
      <w:r w:rsidR="0077722F">
        <w:rPr>
          <w:b/>
          <w:color w:val="000000"/>
          <w:sz w:val="28"/>
          <w:szCs w:val="28"/>
        </w:rPr>
        <w:t>7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77722F">
        <w:rPr>
          <w:b/>
          <w:color w:val="000000"/>
          <w:sz w:val="28"/>
          <w:szCs w:val="28"/>
        </w:rPr>
        <w:t>43</w:t>
      </w:r>
      <w:r w:rsidR="00B108A9">
        <w:rPr>
          <w:b/>
          <w:color w:val="000000"/>
          <w:sz w:val="28"/>
          <w:szCs w:val="28"/>
        </w:rPr>
        <w:t>,</w:t>
      </w:r>
      <w:r w:rsidR="0077722F">
        <w:rPr>
          <w:b/>
          <w:color w:val="000000"/>
          <w:sz w:val="28"/>
          <w:szCs w:val="28"/>
        </w:rPr>
        <w:t>5</w:t>
      </w:r>
      <w:r w:rsidRPr="00BE7ACE">
        <w:rPr>
          <w:color w:val="000000"/>
          <w:sz w:val="28"/>
          <w:szCs w:val="28"/>
        </w:rPr>
        <w:t>% плана</w:t>
      </w:r>
      <w:r w:rsidR="006B4E44">
        <w:rPr>
          <w:color w:val="000000"/>
          <w:sz w:val="28"/>
          <w:szCs w:val="28"/>
        </w:rPr>
        <w:t>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>асходы на выполнение кадастровых работ по изменению границ Вязьма-Брянского сельского поселения</w:t>
      </w:r>
      <w:r>
        <w:rPr>
          <w:color w:val="000000"/>
          <w:sz w:val="28"/>
          <w:szCs w:val="28"/>
        </w:rPr>
        <w:t xml:space="preserve"> на 202</w:t>
      </w:r>
      <w:r w:rsidR="00B108A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</w:t>
      </w:r>
      <w:r w:rsidR="00041066" w:rsidRPr="00BE7ACE">
        <w:rPr>
          <w:color w:val="000000"/>
          <w:sz w:val="28"/>
          <w:szCs w:val="28"/>
        </w:rPr>
        <w:t>в сумме</w:t>
      </w:r>
      <w:r w:rsidR="00041066" w:rsidRPr="008B72B9">
        <w:rPr>
          <w:b/>
          <w:color w:val="000000"/>
          <w:sz w:val="28"/>
          <w:szCs w:val="28"/>
        </w:rPr>
        <w:t xml:space="preserve"> </w:t>
      </w:r>
      <w:r w:rsidR="00B108A9">
        <w:rPr>
          <w:b/>
          <w:color w:val="000000"/>
          <w:sz w:val="28"/>
          <w:szCs w:val="28"/>
        </w:rPr>
        <w:t>35,0</w:t>
      </w:r>
      <w:r>
        <w:rPr>
          <w:color w:val="000000"/>
          <w:sz w:val="28"/>
          <w:szCs w:val="28"/>
        </w:rPr>
        <w:t xml:space="preserve"> тыс. рублей</w:t>
      </w:r>
      <w:r w:rsidR="00041066" w:rsidRPr="00496788">
        <w:rPr>
          <w:color w:val="000000"/>
          <w:sz w:val="28"/>
          <w:szCs w:val="28"/>
        </w:rPr>
        <w:t xml:space="preserve"> </w:t>
      </w:r>
      <w:r w:rsidR="00041066">
        <w:rPr>
          <w:color w:val="000000"/>
          <w:sz w:val="28"/>
          <w:szCs w:val="28"/>
        </w:rPr>
        <w:t xml:space="preserve">или </w:t>
      </w:r>
      <w:r w:rsidR="00B108A9">
        <w:rPr>
          <w:b/>
          <w:color w:val="000000"/>
          <w:sz w:val="28"/>
          <w:szCs w:val="28"/>
        </w:rPr>
        <w:t>11,7</w:t>
      </w:r>
      <w:r w:rsidR="00496788" w:rsidRPr="00496788">
        <w:rPr>
          <w:b/>
          <w:color w:val="000000"/>
          <w:sz w:val="28"/>
          <w:szCs w:val="28"/>
        </w:rPr>
        <w:t>%</w:t>
      </w:r>
      <w:r w:rsidR="00496788">
        <w:rPr>
          <w:color w:val="000000"/>
          <w:sz w:val="28"/>
          <w:szCs w:val="28"/>
        </w:rPr>
        <w:t xml:space="preserve"> плана</w:t>
      </w:r>
      <w:r>
        <w:rPr>
          <w:color w:val="000000"/>
          <w:sz w:val="28"/>
          <w:szCs w:val="28"/>
        </w:rPr>
        <w:t>;</w:t>
      </w:r>
    </w:p>
    <w:p w:rsidR="00CD1498" w:rsidRDefault="00CD1498" w:rsidP="00CD149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 xml:space="preserve">асходы </w:t>
      </w:r>
      <w:r w:rsidR="0016764C">
        <w:rPr>
          <w:color w:val="000000"/>
          <w:sz w:val="28"/>
          <w:szCs w:val="28"/>
        </w:rPr>
        <w:t>на уплату прочих налогов, сборов</w:t>
      </w:r>
      <w:r w:rsidRPr="00BE7ACE">
        <w:rPr>
          <w:color w:val="000000"/>
          <w:sz w:val="28"/>
          <w:szCs w:val="28"/>
        </w:rPr>
        <w:t xml:space="preserve"> сумме </w:t>
      </w:r>
      <w:r>
        <w:rPr>
          <w:b/>
          <w:color w:val="000000"/>
          <w:sz w:val="28"/>
          <w:szCs w:val="28"/>
        </w:rPr>
        <w:t>0,</w:t>
      </w:r>
      <w:r w:rsidR="00DF18E6">
        <w:rPr>
          <w:b/>
          <w:color w:val="000000"/>
          <w:sz w:val="28"/>
          <w:szCs w:val="28"/>
        </w:rPr>
        <w:t>4</w:t>
      </w:r>
      <w:r w:rsidRPr="00BE7ACE">
        <w:rPr>
          <w:color w:val="000000"/>
          <w:sz w:val="28"/>
          <w:szCs w:val="28"/>
        </w:rPr>
        <w:t xml:space="preserve"> тыс. рублей</w:t>
      </w:r>
      <w:r w:rsidR="0016764C">
        <w:rPr>
          <w:color w:val="000000"/>
          <w:sz w:val="28"/>
          <w:szCs w:val="28"/>
        </w:rPr>
        <w:t xml:space="preserve">, что </w:t>
      </w:r>
      <w:r w:rsidR="0016764C">
        <w:rPr>
          <w:b/>
          <w:color w:val="000000"/>
          <w:sz w:val="28"/>
          <w:szCs w:val="28"/>
        </w:rPr>
        <w:t xml:space="preserve">0,1 </w:t>
      </w:r>
      <w:r w:rsidR="0016764C">
        <w:rPr>
          <w:color w:val="000000"/>
          <w:sz w:val="28"/>
          <w:szCs w:val="28"/>
        </w:rPr>
        <w:t>тыс. рублей превышает запланированные бюджетные ассигнования по КБК 0113 893 0000 230 850</w:t>
      </w:r>
      <w:r>
        <w:rPr>
          <w:color w:val="000000"/>
          <w:sz w:val="28"/>
          <w:szCs w:val="28"/>
        </w:rPr>
        <w:t>;</w:t>
      </w:r>
    </w:p>
    <w:p w:rsidR="00DF18E6" w:rsidRDefault="00DF18E6" w:rsidP="00DF18E6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81D3F">
        <w:rPr>
          <w:rFonts w:ascii="Times New Roman" w:hAnsi="Times New Roman"/>
          <w:sz w:val="28"/>
          <w:szCs w:val="28"/>
        </w:rPr>
        <w:t xml:space="preserve"> по расходам межбюджетных трансфертов план составил в сумме </w:t>
      </w:r>
      <w:r>
        <w:rPr>
          <w:rFonts w:ascii="Times New Roman" w:hAnsi="Times New Roman"/>
          <w:b/>
          <w:sz w:val="28"/>
          <w:szCs w:val="28"/>
        </w:rPr>
        <w:t>24</w:t>
      </w:r>
      <w:r w:rsidRPr="00081D3F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081D3F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Pr="00081D3F">
        <w:rPr>
          <w:rFonts w:ascii="Times New Roman" w:hAnsi="Times New Roman"/>
          <w:b/>
          <w:sz w:val="28"/>
          <w:szCs w:val="28"/>
        </w:rPr>
        <w:t>2,0</w:t>
      </w:r>
      <w:r w:rsidRPr="00081D3F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8</w:t>
      </w:r>
      <w:r w:rsidRPr="00081D3F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3</w:t>
      </w:r>
      <w:r w:rsidRPr="00081D3F">
        <w:rPr>
          <w:rFonts w:ascii="Times New Roman" w:hAnsi="Times New Roman"/>
          <w:b/>
          <w:sz w:val="28"/>
          <w:szCs w:val="28"/>
        </w:rPr>
        <w:t>%</w:t>
      </w:r>
      <w:r w:rsidRPr="00081D3F">
        <w:rPr>
          <w:rFonts w:ascii="Times New Roman" w:eastAsia="Calibri" w:hAnsi="Times New Roman"/>
          <w:sz w:val="28"/>
          <w:szCs w:val="28"/>
        </w:rPr>
        <w:t xml:space="preserve"> плана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DF18E6" w:rsidRDefault="00DF18E6" w:rsidP="00DF18E6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В соответствии с предоставленным отчетом об исполнении бюджета </w:t>
      </w:r>
      <w:r>
        <w:rPr>
          <w:sz w:val="28"/>
          <w:szCs w:val="28"/>
        </w:rPr>
        <w:t>Вязьма-Брянского</w:t>
      </w:r>
      <w:r w:rsidRPr="006D499D">
        <w:rPr>
          <w:sz w:val="28"/>
          <w:szCs w:val="28"/>
        </w:rPr>
        <w:t xml:space="preserve"> сельского поселения за полугодие 202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 xml:space="preserve"> года межбюджетный трансферт на осуществление передаваемых полномочий Контрольно – ревизионной комиссии из бюджета </w:t>
      </w:r>
      <w:r>
        <w:rPr>
          <w:sz w:val="28"/>
          <w:szCs w:val="28"/>
        </w:rPr>
        <w:t>Вязьма-Брянского</w:t>
      </w:r>
      <w:r w:rsidRPr="006D499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в бюджет муниципального образования «Вяземский район» Смоленской области </w:t>
      </w:r>
      <w:r w:rsidRPr="008B0ECC">
        <w:rPr>
          <w:b/>
          <w:sz w:val="28"/>
          <w:szCs w:val="28"/>
          <w:u w:val="single"/>
        </w:rPr>
        <w:t>не перечислен</w:t>
      </w:r>
      <w:r>
        <w:rPr>
          <w:sz w:val="28"/>
          <w:szCs w:val="28"/>
        </w:rPr>
        <w:t>,</w:t>
      </w:r>
      <w:r w:rsidRPr="006D499D">
        <w:rPr>
          <w:sz w:val="28"/>
          <w:szCs w:val="28"/>
        </w:rPr>
        <w:t xml:space="preserve"> что является нарушением пункта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D499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 xml:space="preserve"> Соглашения от </w:t>
      </w:r>
      <w:r w:rsidR="001D4284">
        <w:rPr>
          <w:sz w:val="28"/>
          <w:szCs w:val="28"/>
        </w:rPr>
        <w:t>17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D4284">
        <w:rPr>
          <w:sz w:val="28"/>
          <w:szCs w:val="28"/>
        </w:rPr>
        <w:t>1</w:t>
      </w:r>
      <w:r w:rsidRPr="006D499D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6D499D">
        <w:rPr>
          <w:sz w:val="28"/>
          <w:szCs w:val="28"/>
        </w:rPr>
        <w:t xml:space="preserve"> №</w:t>
      </w:r>
      <w:r w:rsidR="001D4284">
        <w:rPr>
          <w:sz w:val="28"/>
          <w:szCs w:val="28"/>
        </w:rPr>
        <w:t>2</w:t>
      </w:r>
      <w:r w:rsidRPr="006D499D">
        <w:rPr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1D4284">
        <w:rPr>
          <w:sz w:val="28"/>
          <w:szCs w:val="28"/>
        </w:rPr>
        <w:t>Вязьма-Брянского</w:t>
      </w:r>
      <w:r w:rsidRPr="006D499D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</w:t>
      </w:r>
      <w:r>
        <w:rPr>
          <w:sz w:val="28"/>
          <w:szCs w:val="28"/>
        </w:rPr>
        <w:t xml:space="preserve"> финансового</w:t>
      </w:r>
      <w:r w:rsidRPr="006D499D">
        <w:rPr>
          <w:sz w:val="28"/>
          <w:szCs w:val="28"/>
        </w:rPr>
        <w:t xml:space="preserve"> контроля»</w:t>
      </w:r>
      <w:r>
        <w:rPr>
          <w:sz w:val="28"/>
          <w:szCs w:val="28"/>
        </w:rPr>
        <w:t xml:space="preserve"> (далее – Соглашение от </w:t>
      </w:r>
      <w:r w:rsidR="001D4284">
        <w:rPr>
          <w:sz w:val="28"/>
          <w:szCs w:val="28"/>
        </w:rPr>
        <w:t>17</w:t>
      </w:r>
      <w:r>
        <w:rPr>
          <w:sz w:val="28"/>
          <w:szCs w:val="28"/>
        </w:rPr>
        <w:t>.1</w:t>
      </w:r>
      <w:r w:rsidR="001D4284">
        <w:rPr>
          <w:sz w:val="28"/>
          <w:szCs w:val="28"/>
        </w:rPr>
        <w:t>1</w:t>
      </w:r>
      <w:r>
        <w:rPr>
          <w:sz w:val="28"/>
          <w:szCs w:val="28"/>
        </w:rPr>
        <w:t>.2021 №</w:t>
      </w:r>
      <w:r w:rsidR="001D4284">
        <w:rPr>
          <w:sz w:val="28"/>
          <w:szCs w:val="28"/>
        </w:rPr>
        <w:t>2</w:t>
      </w:r>
      <w:r>
        <w:rPr>
          <w:sz w:val="28"/>
          <w:szCs w:val="28"/>
        </w:rPr>
        <w:t>). П</w:t>
      </w:r>
      <w:r w:rsidRPr="006D499D">
        <w:rPr>
          <w:sz w:val="28"/>
          <w:szCs w:val="28"/>
        </w:rPr>
        <w:t xml:space="preserve">ункт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D499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 xml:space="preserve"> Соглашения от </w:t>
      </w:r>
      <w:r w:rsidR="001D4284">
        <w:rPr>
          <w:sz w:val="28"/>
          <w:szCs w:val="28"/>
        </w:rPr>
        <w:t>17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D4284">
        <w:rPr>
          <w:sz w:val="28"/>
          <w:szCs w:val="28"/>
        </w:rPr>
        <w:t>1</w:t>
      </w:r>
      <w:r w:rsidRPr="006D499D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6D499D">
        <w:rPr>
          <w:sz w:val="28"/>
          <w:szCs w:val="28"/>
        </w:rPr>
        <w:t xml:space="preserve"> №</w:t>
      </w:r>
      <w:r w:rsidR="001D4284">
        <w:rPr>
          <w:sz w:val="28"/>
          <w:szCs w:val="28"/>
        </w:rPr>
        <w:t>2</w:t>
      </w:r>
      <w:r>
        <w:rPr>
          <w:sz w:val="28"/>
          <w:szCs w:val="28"/>
        </w:rPr>
        <w:t xml:space="preserve"> гласит</w:t>
      </w:r>
      <w:r w:rsidRPr="006D499D">
        <w:rPr>
          <w:sz w:val="28"/>
          <w:szCs w:val="28"/>
        </w:rPr>
        <w:t>:</w:t>
      </w:r>
      <w:r>
        <w:rPr>
          <w:sz w:val="28"/>
          <w:szCs w:val="28"/>
        </w:rPr>
        <w:t xml:space="preserve"> «Ежегодный объем межбюджетных трансфертов перечисляется в следующем порядке: двумя частями в сроки до 1 июля (1/2 годового объема межбюджетных трансфертов и до 1 декабря оставшаяся часть межбюджетных трансфертов)».</w:t>
      </w:r>
    </w:p>
    <w:p w:rsidR="00C758AF" w:rsidRDefault="00C758AF" w:rsidP="00DF498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</w:p>
    <w:p w:rsidR="00C758AF" w:rsidRDefault="00C758AF" w:rsidP="00DF498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</w:p>
    <w:p w:rsidR="00DF498B" w:rsidRPr="00B75C17" w:rsidRDefault="00DF498B" w:rsidP="00DF498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Pr="00B75C17">
        <w:rPr>
          <w:rFonts w:ascii="Times New Roman" w:hAnsi="Times New Roman"/>
          <w:b/>
          <w:sz w:val="28"/>
          <w:szCs w:val="28"/>
        </w:rPr>
        <w:t>. Использование средств резервного фонда.</w:t>
      </w:r>
    </w:p>
    <w:p w:rsidR="00DF498B" w:rsidRPr="00B75C17" w:rsidRDefault="00DF498B" w:rsidP="00DF498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</w:p>
    <w:p w:rsidR="00DF498B" w:rsidRDefault="00DF498B" w:rsidP="00DF498B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В соответствии со статьей 81 Б</w:t>
      </w:r>
      <w:r>
        <w:rPr>
          <w:sz w:val="28"/>
          <w:szCs w:val="28"/>
        </w:rPr>
        <w:t>К</w:t>
      </w:r>
      <w:r w:rsidRPr="00080A55">
        <w:rPr>
          <w:sz w:val="28"/>
          <w:szCs w:val="28"/>
        </w:rPr>
        <w:t xml:space="preserve"> РФ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депутатов </w:t>
      </w:r>
      <w:r w:rsidR="00A225A1">
        <w:rPr>
          <w:sz w:val="28"/>
          <w:szCs w:val="28"/>
        </w:rPr>
        <w:t>Вязьма-Брянского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A225A1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A225A1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A225A1">
        <w:rPr>
          <w:sz w:val="28"/>
          <w:szCs w:val="28"/>
        </w:rPr>
        <w:t>4</w:t>
      </w:r>
      <w:r>
        <w:rPr>
          <w:sz w:val="28"/>
          <w:szCs w:val="28"/>
        </w:rPr>
        <w:t xml:space="preserve">7 </w:t>
      </w:r>
      <w:r w:rsidRPr="00413D20">
        <w:rPr>
          <w:sz w:val="28"/>
          <w:szCs w:val="28"/>
        </w:rPr>
        <w:t xml:space="preserve">«О бюджете </w:t>
      </w:r>
      <w:r w:rsidR="00A225A1">
        <w:rPr>
          <w:sz w:val="28"/>
          <w:szCs w:val="28"/>
        </w:rPr>
        <w:t>Вязьма-Брянского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 w:rsidR="00A225A1">
        <w:rPr>
          <w:sz w:val="28"/>
          <w:szCs w:val="28"/>
        </w:rPr>
        <w:t>3</w:t>
      </w:r>
      <w:r w:rsidRPr="00413D20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</w:t>
      </w:r>
      <w:r w:rsidRPr="00413D20">
        <w:rPr>
          <w:sz w:val="28"/>
          <w:szCs w:val="28"/>
        </w:rPr>
        <w:t>плановый период 202</w:t>
      </w:r>
      <w:r w:rsidR="00A225A1">
        <w:rPr>
          <w:sz w:val="28"/>
          <w:szCs w:val="28"/>
        </w:rPr>
        <w:t>4</w:t>
      </w:r>
      <w:r w:rsidRPr="00413D20">
        <w:rPr>
          <w:sz w:val="28"/>
          <w:szCs w:val="28"/>
        </w:rPr>
        <w:t xml:space="preserve"> и 202</w:t>
      </w:r>
      <w:r w:rsidR="00A225A1"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 w:rsidR="00A225A1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A225A1">
        <w:rPr>
          <w:sz w:val="28"/>
          <w:szCs w:val="28"/>
        </w:rPr>
        <w:t>3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r w:rsidRPr="00080A5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A225A1">
        <w:rPr>
          <w:b/>
          <w:sz w:val="28"/>
          <w:szCs w:val="28"/>
        </w:rPr>
        <w:t>0</w:t>
      </w:r>
      <w:r w:rsidRPr="00A04544">
        <w:rPr>
          <w:b/>
          <w:sz w:val="28"/>
          <w:szCs w:val="28"/>
        </w:rPr>
        <w:t>,0</w:t>
      </w:r>
      <w:r w:rsidRPr="00080A55">
        <w:rPr>
          <w:sz w:val="28"/>
          <w:szCs w:val="28"/>
        </w:rPr>
        <w:t xml:space="preserve"> тыс. рублей, что составляет </w:t>
      </w:r>
      <w:r w:rsidRPr="00A04544">
        <w:rPr>
          <w:b/>
          <w:sz w:val="28"/>
          <w:szCs w:val="28"/>
        </w:rPr>
        <w:t>0,</w:t>
      </w:r>
      <w:r w:rsidR="009A088E">
        <w:rPr>
          <w:b/>
          <w:sz w:val="28"/>
          <w:szCs w:val="28"/>
        </w:rPr>
        <w:t>2</w:t>
      </w:r>
      <w:r w:rsidRPr="00080A55">
        <w:rPr>
          <w:sz w:val="28"/>
          <w:szCs w:val="28"/>
        </w:rPr>
        <w:t xml:space="preserve">% от общего объема утвержденных расходов бюджета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(</w:t>
      </w:r>
      <w:r w:rsidR="00A225A1">
        <w:rPr>
          <w:b/>
          <w:sz w:val="28"/>
          <w:szCs w:val="28"/>
        </w:rPr>
        <w:t>33</w:t>
      </w:r>
      <w:r w:rsidRPr="00A04544">
        <w:rPr>
          <w:b/>
          <w:sz w:val="28"/>
          <w:szCs w:val="28"/>
        </w:rPr>
        <w:t> </w:t>
      </w:r>
      <w:r w:rsidR="00A225A1">
        <w:rPr>
          <w:b/>
          <w:sz w:val="28"/>
          <w:szCs w:val="28"/>
        </w:rPr>
        <w:t>356</w:t>
      </w:r>
      <w:r w:rsidRPr="00A04544">
        <w:rPr>
          <w:b/>
          <w:sz w:val="28"/>
          <w:szCs w:val="28"/>
        </w:rPr>
        <w:t>,</w:t>
      </w:r>
      <w:r w:rsidR="00A225A1">
        <w:rPr>
          <w:b/>
          <w:sz w:val="28"/>
          <w:szCs w:val="28"/>
        </w:rPr>
        <w:t>5</w:t>
      </w:r>
      <w:r w:rsidRPr="00080A55">
        <w:rPr>
          <w:sz w:val="28"/>
          <w:szCs w:val="28"/>
        </w:rPr>
        <w:t xml:space="preserve"> тыс. рублей).</w:t>
      </w:r>
      <w:r>
        <w:rPr>
          <w:sz w:val="28"/>
          <w:szCs w:val="28"/>
        </w:rPr>
        <w:t xml:space="preserve"> </w:t>
      </w:r>
    </w:p>
    <w:p w:rsidR="00DF498B" w:rsidRPr="00B75C17" w:rsidRDefault="00DF498B" w:rsidP="00DF498B">
      <w:pPr>
        <w:ind w:firstLine="540"/>
        <w:jc w:val="both"/>
        <w:rPr>
          <w:sz w:val="28"/>
          <w:szCs w:val="28"/>
        </w:rPr>
      </w:pPr>
      <w:r w:rsidRPr="00B75C17">
        <w:rPr>
          <w:sz w:val="28"/>
          <w:szCs w:val="28"/>
        </w:rPr>
        <w:t xml:space="preserve">Средства резервного фонда Администрации </w:t>
      </w:r>
      <w:r w:rsidR="009A088E">
        <w:rPr>
          <w:sz w:val="28"/>
          <w:szCs w:val="28"/>
        </w:rPr>
        <w:t>Вязьма-Брянского</w:t>
      </w:r>
      <w:r w:rsidRPr="00B75C17">
        <w:rPr>
          <w:sz w:val="28"/>
          <w:szCs w:val="28"/>
        </w:rPr>
        <w:t xml:space="preserve"> сельского поселения </w:t>
      </w:r>
      <w:r w:rsidR="009A088E">
        <w:rPr>
          <w:sz w:val="28"/>
          <w:szCs w:val="28"/>
        </w:rPr>
        <w:t>за полугодие</w:t>
      </w:r>
      <w:r w:rsidRPr="00B75C17">
        <w:rPr>
          <w:sz w:val="28"/>
          <w:szCs w:val="28"/>
        </w:rPr>
        <w:t xml:space="preserve"> 202</w:t>
      </w:r>
      <w:r w:rsidR="009A088E">
        <w:rPr>
          <w:sz w:val="28"/>
          <w:szCs w:val="28"/>
        </w:rPr>
        <w:t>3</w:t>
      </w:r>
      <w:r w:rsidRPr="00B75C17">
        <w:rPr>
          <w:sz w:val="28"/>
          <w:szCs w:val="28"/>
        </w:rPr>
        <w:t xml:space="preserve"> года не выделялись</w:t>
      </w:r>
      <w:r>
        <w:rPr>
          <w:sz w:val="28"/>
          <w:szCs w:val="28"/>
        </w:rPr>
        <w:t>, ф</w:t>
      </w:r>
      <w:r w:rsidRPr="00B75C17">
        <w:rPr>
          <w:sz w:val="28"/>
          <w:szCs w:val="28"/>
        </w:rPr>
        <w:t>актические расходы резервного фонда</w:t>
      </w:r>
      <w:r>
        <w:rPr>
          <w:sz w:val="28"/>
          <w:szCs w:val="28"/>
        </w:rPr>
        <w:t xml:space="preserve"> не производились</w:t>
      </w:r>
      <w:r w:rsidRPr="00B75C17">
        <w:rPr>
          <w:sz w:val="28"/>
          <w:szCs w:val="28"/>
        </w:rPr>
        <w:t xml:space="preserve">. </w:t>
      </w:r>
    </w:p>
    <w:p w:rsidR="00DF498B" w:rsidRPr="00B75C17" w:rsidRDefault="00DF498B" w:rsidP="00DF498B">
      <w:pPr>
        <w:ind w:firstLine="709"/>
        <w:jc w:val="both"/>
        <w:rPr>
          <w:sz w:val="28"/>
          <w:szCs w:val="28"/>
        </w:rPr>
      </w:pPr>
      <w:r w:rsidRPr="00B75C17">
        <w:rPr>
          <w:sz w:val="28"/>
          <w:szCs w:val="28"/>
        </w:rPr>
        <w:t xml:space="preserve">В предоставленном </w:t>
      </w:r>
      <w:r w:rsidR="009A088E">
        <w:rPr>
          <w:sz w:val="28"/>
          <w:szCs w:val="28"/>
        </w:rPr>
        <w:t xml:space="preserve">отчете </w:t>
      </w:r>
      <w:r w:rsidRPr="00B75C17">
        <w:rPr>
          <w:sz w:val="28"/>
          <w:szCs w:val="28"/>
        </w:rPr>
        <w:t>«</w:t>
      </w:r>
      <w:r w:rsidR="009A088E">
        <w:rPr>
          <w:sz w:val="28"/>
          <w:szCs w:val="28"/>
        </w:rPr>
        <w:t>Об использовании бюджетных ассигнований резервного фонда Администрации Вязьма-Брянского сельского поселения Вяземского района Смоленской области по состоянию на 01 июля 2023 года</w:t>
      </w:r>
      <w:r w:rsidRPr="00B75C17">
        <w:rPr>
          <w:sz w:val="28"/>
          <w:szCs w:val="28"/>
        </w:rPr>
        <w:t xml:space="preserve">», указан остаток неиспользованных бюджетных ассигнований резервного фонда в сумме </w:t>
      </w:r>
      <w:r w:rsidR="009A088E">
        <w:rPr>
          <w:b/>
          <w:sz w:val="28"/>
          <w:szCs w:val="28"/>
        </w:rPr>
        <w:t>50</w:t>
      </w:r>
      <w:r w:rsidRPr="00B75C17">
        <w:rPr>
          <w:b/>
          <w:sz w:val="28"/>
          <w:szCs w:val="28"/>
        </w:rPr>
        <w:t>,0</w:t>
      </w:r>
      <w:r w:rsidRPr="00B75C17">
        <w:rPr>
          <w:sz w:val="28"/>
          <w:szCs w:val="28"/>
        </w:rPr>
        <w:t xml:space="preserve"> тыс. рублей.</w:t>
      </w:r>
    </w:p>
    <w:p w:rsidR="00492D39" w:rsidRDefault="00492D39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C4C" w:rsidRDefault="00DF498B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</w:t>
      </w:r>
      <w:r w:rsidR="008868BA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1DC" w:rsidRDefault="00FE4A20" w:rsidP="00C212A3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B108A9">
        <w:rPr>
          <w:sz w:val="28"/>
          <w:szCs w:val="28"/>
        </w:rPr>
        <w:t>3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16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6D4E26">
        <w:rPr>
          <w:sz w:val="28"/>
          <w:szCs w:val="28"/>
        </w:rPr>
        <w:t>Вязьма-Брянского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</w:t>
      </w:r>
      <w:bookmarkEnd w:id="16"/>
      <w:r w:rsidR="00CF61DC" w:rsidRPr="00354EEC">
        <w:rPr>
          <w:sz w:val="28"/>
          <w:szCs w:val="28"/>
        </w:rPr>
        <w:t xml:space="preserve">от </w:t>
      </w:r>
      <w:r w:rsidR="00B108A9">
        <w:rPr>
          <w:sz w:val="28"/>
          <w:szCs w:val="28"/>
        </w:rPr>
        <w:t>21</w:t>
      </w:r>
      <w:r w:rsidR="00CF61DC">
        <w:rPr>
          <w:sz w:val="28"/>
          <w:szCs w:val="28"/>
        </w:rPr>
        <w:t>.12.202</w:t>
      </w:r>
      <w:r w:rsidR="00B108A9">
        <w:rPr>
          <w:sz w:val="28"/>
          <w:szCs w:val="28"/>
        </w:rPr>
        <w:t>2</w:t>
      </w:r>
      <w:r w:rsidR="00CF61DC">
        <w:rPr>
          <w:sz w:val="28"/>
          <w:szCs w:val="28"/>
        </w:rPr>
        <w:t xml:space="preserve"> №</w:t>
      </w:r>
      <w:r w:rsidR="00B108A9">
        <w:rPr>
          <w:sz w:val="28"/>
          <w:szCs w:val="28"/>
        </w:rPr>
        <w:t>47</w:t>
      </w:r>
      <w:r w:rsidR="00CF61DC" w:rsidRPr="00354EEC">
        <w:rPr>
          <w:sz w:val="28"/>
          <w:szCs w:val="28"/>
        </w:rPr>
        <w:t xml:space="preserve"> «О бюджете </w:t>
      </w:r>
      <w:r w:rsidR="00CF61DC">
        <w:rPr>
          <w:sz w:val="28"/>
          <w:szCs w:val="28"/>
        </w:rPr>
        <w:t>Вязьма-Брянского сельского</w:t>
      </w:r>
      <w:r w:rsidR="00CF61DC" w:rsidRPr="00354EEC">
        <w:rPr>
          <w:sz w:val="28"/>
          <w:szCs w:val="28"/>
        </w:rPr>
        <w:t xml:space="preserve"> поселения Вяземского района Смоленской области на </w:t>
      </w:r>
      <w:r w:rsidR="00CF61DC">
        <w:rPr>
          <w:sz w:val="28"/>
          <w:szCs w:val="28"/>
        </w:rPr>
        <w:t>202</w:t>
      </w:r>
      <w:r w:rsidR="00B108A9">
        <w:rPr>
          <w:sz w:val="28"/>
          <w:szCs w:val="28"/>
        </w:rPr>
        <w:t>3</w:t>
      </w:r>
      <w:r w:rsidR="00CF61DC" w:rsidRPr="00354EEC">
        <w:rPr>
          <w:sz w:val="28"/>
          <w:szCs w:val="28"/>
        </w:rPr>
        <w:t xml:space="preserve"> год и плановый период 20</w:t>
      </w:r>
      <w:r w:rsidR="00CF61DC">
        <w:rPr>
          <w:sz w:val="28"/>
          <w:szCs w:val="28"/>
        </w:rPr>
        <w:t>2</w:t>
      </w:r>
      <w:r w:rsidR="00B108A9">
        <w:rPr>
          <w:sz w:val="28"/>
          <w:szCs w:val="28"/>
        </w:rPr>
        <w:t>4</w:t>
      </w:r>
      <w:r w:rsidR="00CF61DC" w:rsidRPr="00354EEC">
        <w:rPr>
          <w:sz w:val="28"/>
          <w:szCs w:val="28"/>
        </w:rPr>
        <w:t xml:space="preserve"> и 202</w:t>
      </w:r>
      <w:r w:rsidR="00B108A9">
        <w:rPr>
          <w:sz w:val="28"/>
          <w:szCs w:val="28"/>
        </w:rPr>
        <w:t>5</w:t>
      </w:r>
      <w:r w:rsidR="00CF61DC" w:rsidRPr="00354EEC">
        <w:rPr>
          <w:sz w:val="28"/>
          <w:szCs w:val="28"/>
        </w:rPr>
        <w:t xml:space="preserve"> годов»</w:t>
      </w:r>
      <w:r w:rsidR="008868BA">
        <w:rPr>
          <w:sz w:val="28"/>
          <w:szCs w:val="28"/>
        </w:rPr>
        <w:t xml:space="preserve"> (с изменениями)</w:t>
      </w:r>
      <w:r w:rsidR="00CF61DC">
        <w:rPr>
          <w:sz w:val="28"/>
          <w:szCs w:val="28"/>
        </w:rPr>
        <w:t>.</w:t>
      </w:r>
    </w:p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4A7687">
        <w:rPr>
          <w:sz w:val="28"/>
          <w:szCs w:val="28"/>
        </w:rPr>
        <w:t>3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4A7687">
        <w:rPr>
          <w:b/>
          <w:sz w:val="28"/>
          <w:szCs w:val="28"/>
        </w:rPr>
        <w:t>214,4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8868BA">
        <w:rPr>
          <w:sz w:val="28"/>
          <w:szCs w:val="28"/>
        </w:rPr>
        <w:t>31</w:t>
      </w:r>
      <w:r w:rsidR="00CF61DC">
        <w:rPr>
          <w:sz w:val="28"/>
          <w:szCs w:val="28"/>
        </w:rPr>
        <w:t>.</w:t>
      </w:r>
      <w:r w:rsidR="004A7687">
        <w:rPr>
          <w:sz w:val="28"/>
          <w:szCs w:val="28"/>
        </w:rPr>
        <w:t>0</w:t>
      </w:r>
      <w:r w:rsidR="008868BA">
        <w:rPr>
          <w:sz w:val="28"/>
          <w:szCs w:val="28"/>
        </w:rPr>
        <w:t>7</w:t>
      </w:r>
      <w:r w:rsidR="00CF61DC">
        <w:rPr>
          <w:sz w:val="28"/>
          <w:szCs w:val="28"/>
        </w:rPr>
        <w:t>.202</w:t>
      </w:r>
      <w:r w:rsidR="004A7687">
        <w:rPr>
          <w:sz w:val="28"/>
          <w:szCs w:val="28"/>
        </w:rPr>
        <w:t>3</w:t>
      </w:r>
      <w:r w:rsidR="00CF61DC">
        <w:rPr>
          <w:sz w:val="28"/>
          <w:szCs w:val="28"/>
        </w:rPr>
        <w:t xml:space="preserve"> №</w:t>
      </w:r>
      <w:r w:rsidR="008868BA">
        <w:rPr>
          <w:sz w:val="28"/>
          <w:szCs w:val="28"/>
        </w:rPr>
        <w:t>67</w:t>
      </w:r>
      <w:r w:rsidR="00CF61DC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</w:t>
      </w:r>
      <w:r w:rsidR="008868BA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 w:rsidR="00C212A3" w:rsidRPr="003F4737">
        <w:rPr>
          <w:sz w:val="28"/>
          <w:szCs w:val="28"/>
        </w:rPr>
        <w:t xml:space="preserve"> исполнен с </w:t>
      </w:r>
      <w:r w:rsidR="008769E0" w:rsidRPr="003F4737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8868BA">
        <w:rPr>
          <w:b/>
          <w:sz w:val="28"/>
          <w:szCs w:val="28"/>
        </w:rPr>
        <w:t>582</w:t>
      </w:r>
      <w:r w:rsidR="004A7687">
        <w:rPr>
          <w:b/>
          <w:sz w:val="28"/>
          <w:szCs w:val="28"/>
        </w:rPr>
        <w:t>,</w:t>
      </w:r>
      <w:r w:rsidR="008868BA">
        <w:rPr>
          <w:b/>
          <w:sz w:val="28"/>
          <w:szCs w:val="28"/>
        </w:rPr>
        <w:t>0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612BD7">
        <w:rPr>
          <w:sz w:val="28"/>
          <w:szCs w:val="28"/>
        </w:rPr>
        <w:t>.</w:t>
      </w:r>
    </w:p>
    <w:p w:rsidR="008C3F9A" w:rsidRDefault="008C3F9A" w:rsidP="00FA5F0C">
      <w:pPr>
        <w:ind w:firstLine="709"/>
        <w:jc w:val="center"/>
        <w:rPr>
          <w:b/>
          <w:sz w:val="28"/>
          <w:szCs w:val="28"/>
        </w:rPr>
      </w:pPr>
    </w:p>
    <w:p w:rsidR="00741E86" w:rsidRDefault="00741E86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68B8" w:rsidRDefault="004768B8" w:rsidP="00476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п.1 ст.14 Положения о бюджетном процессе отчет об исполнении бюджета сельского поселения за полугодие текущего финансового года </w:t>
      </w:r>
      <w:r w:rsidRPr="001C1517">
        <w:rPr>
          <w:sz w:val="28"/>
          <w:szCs w:val="28"/>
        </w:rPr>
        <w:t xml:space="preserve">утвержден распоряжением Администрации </w:t>
      </w:r>
      <w:r>
        <w:rPr>
          <w:sz w:val="28"/>
          <w:szCs w:val="28"/>
        </w:rPr>
        <w:t xml:space="preserve">Вязьма-Брянского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31.07.2023 №67-р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отчета об исполнении бюджета</w:t>
      </w:r>
      <w:r w:rsidRPr="001C1517">
        <w:rPr>
          <w:sz w:val="28"/>
          <w:szCs w:val="28"/>
        </w:rPr>
        <w:t xml:space="preserve"> </w:t>
      </w:r>
      <w:r>
        <w:rPr>
          <w:sz w:val="28"/>
          <w:szCs w:val="28"/>
        </w:rPr>
        <w:t>Вязьма-Брянского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>за полугодие 2023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 xml:space="preserve">, то есть не позднее 15 числа второго месяца, следующего </w:t>
      </w:r>
      <w:r>
        <w:rPr>
          <w:sz w:val="28"/>
          <w:szCs w:val="28"/>
        </w:rPr>
        <w:lastRenderedPageBreak/>
        <w:t>за отчетным периодом.</w:t>
      </w:r>
    </w:p>
    <w:p w:rsidR="004768B8" w:rsidRDefault="004768B8" w:rsidP="004768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B8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31.07.2023 №67-р «Об утверждении отчета об исполнении бюджета Вязьма-Брянского сельского поселения Вяземского района Смоленской области за полугодие 2023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</w:t>
      </w:r>
      <w:r w:rsidRPr="004768B8">
        <w:rPr>
          <w:rFonts w:ascii="Times New Roman" w:hAnsi="Times New Roman" w:cs="Times New Roman"/>
          <w:sz w:val="28"/>
          <w:szCs w:val="28"/>
          <w:u w:val="single"/>
        </w:rPr>
        <w:t>размещено</w:t>
      </w:r>
      <w:r w:rsidRPr="00114404">
        <w:rPr>
          <w:rFonts w:ascii="Times New Roman" w:hAnsi="Times New Roman" w:cs="Times New Roman"/>
          <w:sz w:val="28"/>
          <w:szCs w:val="28"/>
        </w:rPr>
        <w:t xml:space="preserve"> в сети Интернет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Вязьма-Брянского сельского поселения Вяземского района Смоленской области.</w:t>
      </w:r>
    </w:p>
    <w:p w:rsidR="004768B8" w:rsidRDefault="004768B8" w:rsidP="004768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550C" w:rsidRPr="004768B8">
        <w:rPr>
          <w:rFonts w:ascii="Times New Roman" w:hAnsi="Times New Roman" w:cs="Times New Roman"/>
          <w:sz w:val="28"/>
          <w:szCs w:val="28"/>
        </w:rPr>
        <w:t xml:space="preserve">Проверить вопрос своевременности предоставления отчета об исполнении бюджета сельского поселения за </w:t>
      </w:r>
      <w:r w:rsidR="0065550C">
        <w:rPr>
          <w:rFonts w:ascii="Times New Roman" w:hAnsi="Times New Roman" w:cs="Times New Roman"/>
          <w:sz w:val="28"/>
          <w:szCs w:val="28"/>
        </w:rPr>
        <w:t>полугодие</w:t>
      </w:r>
      <w:r w:rsidR="0065550C" w:rsidRPr="004768B8">
        <w:rPr>
          <w:rFonts w:ascii="Times New Roman" w:hAnsi="Times New Roman" w:cs="Times New Roman"/>
          <w:sz w:val="28"/>
          <w:szCs w:val="28"/>
        </w:rPr>
        <w:t xml:space="preserve"> 2023 года в Контрольно-ревизионную комиссию </w:t>
      </w:r>
      <w:r w:rsidR="0065550C" w:rsidRPr="0065550C">
        <w:rPr>
          <w:rFonts w:ascii="Times New Roman" w:hAnsi="Times New Roman" w:cs="Times New Roman"/>
          <w:sz w:val="28"/>
          <w:szCs w:val="28"/>
          <w:u w:val="single"/>
        </w:rPr>
        <w:t>не предоставляется возможным</w:t>
      </w:r>
      <w:r w:rsidR="0065550C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65550C">
        <w:rPr>
          <w:rFonts w:ascii="Times New Roman" w:hAnsi="Times New Roman" w:cs="Times New Roman"/>
          <w:sz w:val="28"/>
          <w:szCs w:val="28"/>
        </w:rPr>
        <w:t>Положением о бюджетном процессе в Вязьма-Брянском сельском поселении Вяземского района Смоленской области, утвержденным решением</w:t>
      </w:r>
      <w:r w:rsidRPr="004768B8">
        <w:rPr>
          <w:rFonts w:ascii="Times New Roman" w:hAnsi="Times New Roman" w:cs="Times New Roman"/>
          <w:sz w:val="28"/>
          <w:szCs w:val="28"/>
        </w:rPr>
        <w:t xml:space="preserve"> Совета депутатов Вязьма-Брянского сельского поселения Вяземского района Смоленской области от 14.11.2016 №37 (с изменениями) сроки предоставления (направления) отчета об исполнении бюджета сельского поселения за </w:t>
      </w:r>
      <w:r w:rsidR="0065550C">
        <w:rPr>
          <w:rFonts w:ascii="Times New Roman" w:hAnsi="Times New Roman" w:cs="Times New Roman"/>
          <w:sz w:val="28"/>
          <w:szCs w:val="28"/>
        </w:rPr>
        <w:t>полугодие</w:t>
      </w:r>
      <w:r w:rsidRPr="004768B8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 </w:t>
      </w:r>
      <w:r w:rsidRPr="0065550C">
        <w:rPr>
          <w:rFonts w:ascii="Times New Roman" w:hAnsi="Times New Roman" w:cs="Times New Roman"/>
          <w:sz w:val="28"/>
          <w:szCs w:val="28"/>
          <w:u w:val="single"/>
        </w:rPr>
        <w:t>не определены</w:t>
      </w:r>
      <w:r w:rsidRPr="004768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50C" w:rsidRDefault="0065550C" w:rsidP="006555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54EEC">
        <w:rPr>
          <w:rFonts w:ascii="Times New Roman" w:hAnsi="Times New Roman" w:cs="Times New Roman"/>
          <w:sz w:val="28"/>
          <w:szCs w:val="28"/>
        </w:rPr>
        <w:t>Решением Совета депутатов Вяз</w:t>
      </w:r>
      <w:r>
        <w:rPr>
          <w:rFonts w:ascii="Times New Roman" w:hAnsi="Times New Roman" w:cs="Times New Roman"/>
          <w:sz w:val="28"/>
          <w:szCs w:val="28"/>
        </w:rPr>
        <w:t>ьма-Брянского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21.12.2022 №47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</w:t>
      </w:r>
      <w:r>
        <w:rPr>
          <w:rFonts w:ascii="Times New Roman" w:hAnsi="Times New Roman" w:cs="Times New Roman"/>
          <w:sz w:val="28"/>
          <w:szCs w:val="28"/>
        </w:rPr>
        <w:t>ьма-Брянского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354EEC">
        <w:rPr>
          <w:rFonts w:ascii="Times New Roman" w:hAnsi="Times New Roman" w:cs="Times New Roman"/>
          <w:sz w:val="28"/>
          <w:szCs w:val="28"/>
        </w:rPr>
        <w:t xml:space="preserve"> утвержден бюджет Вяз</w:t>
      </w:r>
      <w:r>
        <w:rPr>
          <w:rFonts w:ascii="Times New Roman" w:hAnsi="Times New Roman" w:cs="Times New Roman"/>
          <w:sz w:val="28"/>
          <w:szCs w:val="28"/>
        </w:rPr>
        <w:t>ьма-Брянского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65550C" w:rsidRPr="00354EEC" w:rsidRDefault="0065550C" w:rsidP="006555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33 142,1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23 047,9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358A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358AB">
        <w:rPr>
          <w:rFonts w:ascii="Times New Roman" w:hAnsi="Times New Roman" w:cs="Times New Roman"/>
          <w:b/>
          <w:sz w:val="28"/>
          <w:szCs w:val="28"/>
        </w:rPr>
        <w:t>047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358A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65550C" w:rsidRPr="00354EEC" w:rsidRDefault="0065550C" w:rsidP="006555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7358AB">
        <w:rPr>
          <w:rFonts w:ascii="Times New Roman" w:hAnsi="Times New Roman" w:cs="Times New Roman"/>
          <w:b/>
          <w:sz w:val="28"/>
          <w:szCs w:val="28"/>
        </w:rPr>
        <w:t>33 356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358AB">
        <w:rPr>
          <w:rFonts w:ascii="Times New Roman" w:hAnsi="Times New Roman" w:cs="Times New Roman"/>
          <w:b/>
          <w:sz w:val="28"/>
          <w:szCs w:val="28"/>
        </w:rPr>
        <w:t>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550C" w:rsidRDefault="0065550C" w:rsidP="00655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358AB">
        <w:rPr>
          <w:rFonts w:ascii="Times New Roman" w:hAnsi="Times New Roman" w:cs="Times New Roman"/>
          <w:b/>
          <w:sz w:val="28"/>
          <w:szCs w:val="28"/>
        </w:rPr>
        <w:t>214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358A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0ECE" w:rsidRDefault="001A0ECE" w:rsidP="001A0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13 018,8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39,3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33 142,1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7 125,7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2,2</w:t>
      </w:r>
      <w:r>
        <w:rPr>
          <w:rFonts w:ascii="Times New Roman" w:hAnsi="Times New Roman" w:cs="Times New Roman"/>
          <w:sz w:val="28"/>
          <w:szCs w:val="28"/>
        </w:rPr>
        <w:t xml:space="preserve"> раза (поступило за полугодие 2022 года </w:t>
      </w:r>
      <w:r>
        <w:rPr>
          <w:rFonts w:ascii="Times New Roman" w:hAnsi="Times New Roman" w:cs="Times New Roman"/>
          <w:b/>
          <w:sz w:val="28"/>
          <w:szCs w:val="28"/>
        </w:rPr>
        <w:t>5 893,1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E2F6E" w:rsidRDefault="00FE2F6E" w:rsidP="00FE2F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Собственные доходы (н</w:t>
      </w:r>
      <w:r w:rsidRPr="00F63281">
        <w:rPr>
          <w:rFonts w:ascii="Times New Roman" w:hAnsi="Times New Roman" w:cs="Times New Roman"/>
          <w:sz w:val="28"/>
          <w:szCs w:val="28"/>
        </w:rPr>
        <w:t>алоговые и неналоговые</w:t>
      </w:r>
      <w:r>
        <w:rPr>
          <w:rFonts w:ascii="Times New Roman" w:hAnsi="Times New Roman" w:cs="Times New Roman"/>
          <w:sz w:val="28"/>
          <w:szCs w:val="28"/>
        </w:rPr>
        <w:t xml:space="preserve">) сельского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4 435,5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43,9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10 094,2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собственные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доходы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654,0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17,3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полугодие 2022 года </w:t>
      </w:r>
      <w:r>
        <w:rPr>
          <w:rFonts w:ascii="Times New Roman" w:hAnsi="Times New Roman" w:cs="Times New Roman"/>
          <w:b/>
          <w:sz w:val="28"/>
          <w:szCs w:val="28"/>
        </w:rPr>
        <w:t>3 781,5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166F1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полугодие 2023 года удельный вес собственных доходов составил </w:t>
      </w:r>
      <w:r w:rsidR="00E166F1">
        <w:rPr>
          <w:rFonts w:ascii="Times New Roman" w:hAnsi="Times New Roman" w:cs="Times New Roman"/>
          <w:b/>
          <w:sz w:val="28"/>
          <w:szCs w:val="28"/>
        </w:rPr>
        <w:t>34,1</w:t>
      </w:r>
      <w:r w:rsidR="00E166F1">
        <w:rPr>
          <w:rFonts w:ascii="Times New Roman" w:hAnsi="Times New Roman" w:cs="Times New Roman"/>
          <w:sz w:val="28"/>
          <w:szCs w:val="28"/>
        </w:rPr>
        <w:t>%.</w:t>
      </w:r>
    </w:p>
    <w:p w:rsidR="001A0ECE" w:rsidRDefault="00E166F1" w:rsidP="00655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Безвозмездные поступления сельского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8 583,3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37,2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 xml:space="preserve">лановым </w:t>
      </w:r>
      <w:r>
        <w:rPr>
          <w:rFonts w:ascii="Times New Roman" w:hAnsi="Times New Roman" w:cs="Times New Roman"/>
          <w:sz w:val="28"/>
          <w:szCs w:val="28"/>
        </w:rPr>
        <w:lastRenderedPageBreak/>
        <w:t>назначениям (</w:t>
      </w:r>
      <w:r>
        <w:rPr>
          <w:rFonts w:ascii="Times New Roman" w:hAnsi="Times New Roman" w:cs="Times New Roman"/>
          <w:b/>
          <w:sz w:val="28"/>
          <w:szCs w:val="28"/>
        </w:rPr>
        <w:t>23 047,9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6 471,7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4,1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полугодие 2022 года </w:t>
      </w:r>
      <w:r>
        <w:rPr>
          <w:rFonts w:ascii="Times New Roman" w:hAnsi="Times New Roman" w:cs="Times New Roman"/>
          <w:b/>
          <w:sz w:val="28"/>
          <w:szCs w:val="28"/>
        </w:rPr>
        <w:t>2 111,6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полугодие 2023 года удельный вес </w:t>
      </w:r>
      <w:r w:rsidR="00E2584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E2584F">
        <w:rPr>
          <w:rFonts w:ascii="Times New Roman" w:hAnsi="Times New Roman" w:cs="Times New Roman"/>
          <w:b/>
          <w:sz w:val="28"/>
          <w:szCs w:val="28"/>
        </w:rPr>
        <w:t>65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2584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2243C5" w:rsidRDefault="002243C5" w:rsidP="002243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Установлено, что в бюджет сельского поселения за полугодие 2023 года поступили незапланированные доходы в общей сумме </w:t>
      </w:r>
      <w:r>
        <w:rPr>
          <w:rFonts w:ascii="Times New Roman" w:hAnsi="Times New Roman" w:cs="Times New Roman"/>
          <w:b/>
          <w:sz w:val="28"/>
          <w:szCs w:val="28"/>
        </w:rPr>
        <w:t>99</w:t>
      </w:r>
      <w:r w:rsidRPr="00AB013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том числе:</w:t>
      </w:r>
    </w:p>
    <w:p w:rsidR="002243C5" w:rsidRDefault="002243C5" w:rsidP="002243C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КБК 1 16 10061 10 0000 140 «</w:t>
      </w:r>
      <w:r>
        <w:rPr>
          <w:rFonts w:eastAsiaTheme="minorHAnsi"/>
          <w:sz w:val="28"/>
          <w:szCs w:val="28"/>
          <w:lang w:eastAsia="en-US"/>
        </w:rPr>
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</w:r>
      <w:r>
        <w:rPr>
          <w:sz w:val="28"/>
          <w:szCs w:val="28"/>
        </w:rPr>
        <w:t xml:space="preserve">» в сумме </w:t>
      </w:r>
      <w:r>
        <w:rPr>
          <w:b/>
          <w:sz w:val="28"/>
          <w:szCs w:val="28"/>
        </w:rPr>
        <w:t>37,0</w:t>
      </w:r>
      <w:r>
        <w:rPr>
          <w:sz w:val="28"/>
          <w:szCs w:val="28"/>
        </w:rPr>
        <w:t xml:space="preserve"> тыс. рублей;</w:t>
      </w:r>
    </w:p>
    <w:p w:rsidR="002243C5" w:rsidRDefault="002243C5" w:rsidP="002243C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КБК 1 17 01050 10 0000 180 «</w:t>
      </w:r>
      <w:r>
        <w:rPr>
          <w:rFonts w:eastAsiaTheme="minorHAnsi"/>
          <w:sz w:val="28"/>
          <w:szCs w:val="28"/>
          <w:lang w:eastAsia="en-US"/>
        </w:rPr>
        <w:t>Невыясненные поступления, зачисляемые в бюджеты сельских поселений</w:t>
      </w:r>
      <w:r>
        <w:rPr>
          <w:sz w:val="28"/>
          <w:szCs w:val="28"/>
        </w:rPr>
        <w:t>»</w:t>
      </w:r>
      <w:r w:rsidRPr="00AB0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– (минус) 37,0</w:t>
      </w:r>
      <w:r>
        <w:rPr>
          <w:sz w:val="28"/>
          <w:szCs w:val="28"/>
        </w:rPr>
        <w:t xml:space="preserve"> тыс. рублей;</w:t>
      </w:r>
    </w:p>
    <w:p w:rsidR="002243C5" w:rsidRDefault="002243C5" w:rsidP="002243C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КБК 2 07 05030 10 0000 150 «</w:t>
      </w:r>
      <w:r>
        <w:rPr>
          <w:rFonts w:eastAsiaTheme="minorHAnsi"/>
          <w:sz w:val="28"/>
          <w:szCs w:val="28"/>
          <w:lang w:eastAsia="en-US"/>
        </w:rPr>
        <w:t>Прочие безвозмездные поступления в бюджеты сельских поселений</w:t>
      </w:r>
      <w:r>
        <w:rPr>
          <w:sz w:val="28"/>
          <w:szCs w:val="28"/>
        </w:rPr>
        <w:t>»</w:t>
      </w:r>
      <w:r w:rsidRPr="00AB0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99,0</w:t>
      </w:r>
      <w:r>
        <w:rPr>
          <w:sz w:val="28"/>
          <w:szCs w:val="28"/>
        </w:rPr>
        <w:t xml:space="preserve"> тыс. рублей.</w:t>
      </w:r>
    </w:p>
    <w:p w:rsidR="006600DC" w:rsidRDefault="006600DC" w:rsidP="00660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Ф</w:t>
      </w:r>
      <w:r>
        <w:rPr>
          <w:sz w:val="28"/>
          <w:szCs w:val="28"/>
          <w:shd w:val="clear" w:color="auto" w:fill="FFFFFF"/>
        </w:rPr>
        <w:t xml:space="preserve">актическое исполнение бюджета за полугодие 2023 </w:t>
      </w:r>
      <w:r w:rsidRPr="000C7EA5">
        <w:rPr>
          <w:sz w:val="28"/>
          <w:szCs w:val="28"/>
          <w:shd w:val="clear" w:color="auto" w:fill="FFFFFF"/>
        </w:rPr>
        <w:t xml:space="preserve">года по расходам </w:t>
      </w:r>
      <w:r>
        <w:rPr>
          <w:sz w:val="28"/>
          <w:szCs w:val="28"/>
          <w:shd w:val="clear" w:color="auto" w:fill="FFFFFF"/>
        </w:rPr>
        <w:t>составило</w:t>
      </w:r>
      <w:r w:rsidRPr="000C7EA5">
        <w:rPr>
          <w:sz w:val="28"/>
          <w:szCs w:val="28"/>
          <w:shd w:val="clear" w:color="auto" w:fill="FFFFFF"/>
        </w:rPr>
        <w:t xml:space="preserve"> сумм</w:t>
      </w:r>
      <w:r>
        <w:rPr>
          <w:sz w:val="28"/>
          <w:szCs w:val="28"/>
          <w:shd w:val="clear" w:color="auto" w:fill="FFFFFF"/>
        </w:rPr>
        <w:t>у</w:t>
      </w:r>
      <w:r w:rsidRPr="000C7EA5"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12 436,8</w:t>
      </w:r>
      <w:r w:rsidRPr="000C7EA5">
        <w:rPr>
          <w:sz w:val="28"/>
          <w:szCs w:val="28"/>
          <w:shd w:val="clear" w:color="auto" w:fill="FFFFFF"/>
        </w:rPr>
        <w:t xml:space="preserve"> тыс. рублей </w:t>
      </w:r>
      <w:r>
        <w:rPr>
          <w:sz w:val="28"/>
          <w:szCs w:val="28"/>
          <w:shd w:val="clear" w:color="auto" w:fill="FFFFFF"/>
        </w:rPr>
        <w:t xml:space="preserve">или </w:t>
      </w:r>
      <w:r w:rsidRPr="001613E1">
        <w:rPr>
          <w:b/>
          <w:sz w:val="28"/>
          <w:szCs w:val="28"/>
          <w:shd w:val="clear" w:color="auto" w:fill="FFFFFF"/>
        </w:rPr>
        <w:t>3</w:t>
      </w:r>
      <w:r>
        <w:rPr>
          <w:b/>
          <w:sz w:val="28"/>
          <w:szCs w:val="28"/>
          <w:shd w:val="clear" w:color="auto" w:fill="FFFFFF"/>
        </w:rPr>
        <w:t>7</w:t>
      </w:r>
      <w:r w:rsidRPr="001613E1">
        <w:rPr>
          <w:b/>
          <w:sz w:val="28"/>
          <w:szCs w:val="28"/>
          <w:shd w:val="clear" w:color="auto" w:fill="FFFFFF"/>
        </w:rPr>
        <w:t>,</w:t>
      </w:r>
      <w:r>
        <w:rPr>
          <w:b/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% к</w:t>
      </w:r>
      <w:r w:rsidRPr="000C7EA5">
        <w:rPr>
          <w:sz w:val="28"/>
          <w:szCs w:val="28"/>
          <w:shd w:val="clear" w:color="auto" w:fill="FFFFFF"/>
        </w:rPr>
        <w:t xml:space="preserve"> годовым плановым назначениям </w:t>
      </w:r>
      <w:r>
        <w:rPr>
          <w:sz w:val="28"/>
          <w:szCs w:val="28"/>
          <w:shd w:val="clear" w:color="auto" w:fill="FFFFFF"/>
        </w:rPr>
        <w:t>(</w:t>
      </w:r>
      <w:r>
        <w:rPr>
          <w:b/>
          <w:sz w:val="28"/>
          <w:szCs w:val="28"/>
          <w:shd w:val="clear" w:color="auto" w:fill="FFFFFF"/>
        </w:rPr>
        <w:t>33 356,5</w:t>
      </w:r>
      <w:r>
        <w:rPr>
          <w:sz w:val="28"/>
          <w:szCs w:val="28"/>
          <w:shd w:val="clear" w:color="auto" w:fill="FFFFFF"/>
        </w:rPr>
        <w:t xml:space="preserve"> тыс. рублей)</w:t>
      </w:r>
      <w:r>
        <w:rPr>
          <w:sz w:val="28"/>
          <w:szCs w:val="28"/>
        </w:rPr>
        <w:t xml:space="preserve">. В сравнении с аналогичным периодом 2022 года расходы увеличились на </w:t>
      </w:r>
      <w:r>
        <w:rPr>
          <w:b/>
          <w:sz w:val="28"/>
          <w:szCs w:val="28"/>
        </w:rPr>
        <w:t>7 151,5</w:t>
      </w:r>
      <w:r>
        <w:rPr>
          <w:sz w:val="28"/>
          <w:szCs w:val="28"/>
        </w:rPr>
        <w:t xml:space="preserve"> тыс. рублей или в </w:t>
      </w:r>
      <w:r>
        <w:rPr>
          <w:b/>
          <w:sz w:val="28"/>
          <w:szCs w:val="28"/>
        </w:rPr>
        <w:t>2,</w:t>
      </w:r>
      <w:r w:rsidR="00AA056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раза.</w:t>
      </w:r>
    </w:p>
    <w:p w:rsidR="007D3225" w:rsidRDefault="007D685C" w:rsidP="007D3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высокий вес в структуре расходов за полугодие 2023 года, составили расходы по разделу 11 «Физическая культура и спорт» - </w:t>
      </w:r>
      <w:r>
        <w:rPr>
          <w:b/>
          <w:sz w:val="28"/>
          <w:szCs w:val="28"/>
        </w:rPr>
        <w:t>52,1</w:t>
      </w:r>
      <w:r>
        <w:rPr>
          <w:sz w:val="28"/>
          <w:szCs w:val="28"/>
        </w:rPr>
        <w:t>% (</w:t>
      </w:r>
      <w:r>
        <w:rPr>
          <w:b/>
          <w:sz w:val="28"/>
          <w:szCs w:val="28"/>
        </w:rPr>
        <w:t xml:space="preserve">6484,9 </w:t>
      </w:r>
      <w:r>
        <w:rPr>
          <w:sz w:val="28"/>
          <w:szCs w:val="28"/>
        </w:rPr>
        <w:t>тыс. рублей).</w:t>
      </w:r>
    </w:p>
    <w:p w:rsidR="007D685C" w:rsidRDefault="007D685C" w:rsidP="007D3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90F34">
        <w:rPr>
          <w:sz w:val="28"/>
          <w:szCs w:val="28"/>
        </w:rPr>
        <w:t>При анализе ф.0503117 «Отчет об исполнении бюджета»</w:t>
      </w:r>
      <w:r>
        <w:rPr>
          <w:sz w:val="28"/>
          <w:szCs w:val="28"/>
        </w:rPr>
        <w:t xml:space="preserve">, </w:t>
      </w:r>
      <w:r w:rsidRPr="00290F34">
        <w:rPr>
          <w:sz w:val="28"/>
          <w:szCs w:val="28"/>
        </w:rPr>
        <w:t>ф. 0503124 «Отчет о кассовом поступлении и выбытии бюджетных средств»</w:t>
      </w:r>
      <w:r>
        <w:rPr>
          <w:sz w:val="28"/>
          <w:szCs w:val="28"/>
        </w:rPr>
        <w:t xml:space="preserve"> </w:t>
      </w:r>
      <w:r w:rsidRPr="00290F34">
        <w:rPr>
          <w:sz w:val="28"/>
          <w:szCs w:val="28"/>
        </w:rPr>
        <w:t xml:space="preserve">и решения о бюджете от </w:t>
      </w:r>
      <w:r>
        <w:rPr>
          <w:sz w:val="28"/>
          <w:szCs w:val="28"/>
        </w:rPr>
        <w:t>2</w:t>
      </w:r>
      <w:r w:rsidR="007D3225">
        <w:rPr>
          <w:sz w:val="28"/>
          <w:szCs w:val="28"/>
        </w:rPr>
        <w:t>1</w:t>
      </w:r>
      <w:r w:rsidRPr="00290F34">
        <w:rPr>
          <w:sz w:val="28"/>
          <w:szCs w:val="28"/>
        </w:rPr>
        <w:t>.12.202</w:t>
      </w:r>
      <w:r w:rsidR="007D3225">
        <w:rPr>
          <w:sz w:val="28"/>
          <w:szCs w:val="28"/>
        </w:rPr>
        <w:t>2</w:t>
      </w:r>
      <w:r w:rsidRPr="00290F34">
        <w:rPr>
          <w:sz w:val="28"/>
          <w:szCs w:val="28"/>
        </w:rPr>
        <w:t xml:space="preserve"> №</w:t>
      </w:r>
      <w:r w:rsidR="007D3225">
        <w:rPr>
          <w:sz w:val="28"/>
          <w:szCs w:val="28"/>
        </w:rPr>
        <w:t>4</w:t>
      </w:r>
      <w:r>
        <w:rPr>
          <w:sz w:val="28"/>
          <w:szCs w:val="28"/>
        </w:rPr>
        <w:t>7 (с изменениями)</w:t>
      </w:r>
      <w:r w:rsidRPr="00290F34">
        <w:rPr>
          <w:sz w:val="28"/>
          <w:szCs w:val="28"/>
        </w:rPr>
        <w:t xml:space="preserve"> установлено: </w:t>
      </w:r>
    </w:p>
    <w:p w:rsidR="007D685C" w:rsidRPr="00290F34" w:rsidRDefault="0020034B" w:rsidP="0020034B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685C">
        <w:rPr>
          <w:sz w:val="28"/>
          <w:szCs w:val="28"/>
        </w:rPr>
        <w:t>В</w:t>
      </w:r>
      <w:r w:rsidR="007D685C" w:rsidRPr="00290F34">
        <w:rPr>
          <w:sz w:val="28"/>
          <w:szCs w:val="28"/>
        </w:rPr>
        <w:t xml:space="preserve"> </w:t>
      </w:r>
      <w:hyperlink r:id="rId10" w:history="1">
        <w:r w:rsidR="007D685C" w:rsidRPr="00290F34">
          <w:rPr>
            <w:sz w:val="28"/>
            <w:szCs w:val="28"/>
          </w:rPr>
          <w:t>разделе 1</w:t>
        </w:r>
      </w:hyperlink>
      <w:r w:rsidR="007D685C" w:rsidRPr="00290F34">
        <w:rPr>
          <w:sz w:val="28"/>
          <w:szCs w:val="28"/>
        </w:rPr>
        <w:t xml:space="preserve"> «Доходы бюджета» ф.0503117, ф.0503124</w:t>
      </w:r>
      <w:r w:rsidR="007D3225">
        <w:rPr>
          <w:sz w:val="28"/>
          <w:szCs w:val="28"/>
        </w:rPr>
        <w:t xml:space="preserve"> </w:t>
      </w:r>
      <w:r w:rsidR="007D685C" w:rsidRPr="00290F34">
        <w:rPr>
          <w:sz w:val="28"/>
          <w:szCs w:val="28"/>
        </w:rPr>
        <w:t>отражены утвержденные решением о бюджете плановые показатели по доходам на 202</w:t>
      </w:r>
      <w:r w:rsidR="007D3225">
        <w:rPr>
          <w:sz w:val="28"/>
          <w:szCs w:val="28"/>
        </w:rPr>
        <w:t>3</w:t>
      </w:r>
      <w:r w:rsidR="007D685C" w:rsidRPr="00290F34">
        <w:rPr>
          <w:sz w:val="28"/>
          <w:szCs w:val="28"/>
        </w:rPr>
        <w:t xml:space="preserve"> год в сумме </w:t>
      </w:r>
      <w:r w:rsidR="007D3225">
        <w:rPr>
          <w:b/>
          <w:sz w:val="28"/>
          <w:szCs w:val="28"/>
        </w:rPr>
        <w:t>33</w:t>
      </w:r>
      <w:r w:rsidR="007D685C" w:rsidRPr="00290F34">
        <w:rPr>
          <w:b/>
          <w:sz w:val="28"/>
          <w:szCs w:val="28"/>
        </w:rPr>
        <w:t> </w:t>
      </w:r>
      <w:r w:rsidR="007D685C">
        <w:rPr>
          <w:b/>
          <w:sz w:val="28"/>
          <w:szCs w:val="28"/>
        </w:rPr>
        <w:t>1</w:t>
      </w:r>
      <w:r w:rsidR="007D3225">
        <w:rPr>
          <w:b/>
          <w:sz w:val="28"/>
          <w:szCs w:val="28"/>
        </w:rPr>
        <w:t>42</w:t>
      </w:r>
      <w:r w:rsidR="007D685C" w:rsidRPr="00290F34">
        <w:rPr>
          <w:b/>
          <w:sz w:val="28"/>
          <w:szCs w:val="28"/>
        </w:rPr>
        <w:t>,</w:t>
      </w:r>
      <w:r w:rsidR="007D3225">
        <w:rPr>
          <w:b/>
          <w:sz w:val="28"/>
          <w:szCs w:val="28"/>
        </w:rPr>
        <w:t>1</w:t>
      </w:r>
      <w:r w:rsidR="007D685C" w:rsidRPr="00290F34">
        <w:rPr>
          <w:sz w:val="28"/>
          <w:szCs w:val="28"/>
        </w:rPr>
        <w:t xml:space="preserve"> тыс. рублей;</w:t>
      </w:r>
    </w:p>
    <w:p w:rsidR="007D685C" w:rsidRDefault="0020034B" w:rsidP="0020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685C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7D685C">
        <w:rPr>
          <w:rFonts w:ascii="Times New Roman" w:hAnsi="Times New Roman" w:cs="Times New Roman"/>
          <w:sz w:val="28"/>
          <w:szCs w:val="28"/>
        </w:rPr>
        <w:t>В</w:t>
      </w:r>
      <w:r w:rsidR="007D685C" w:rsidRPr="00BD286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7D685C"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="007D685C"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="007D685C" w:rsidRPr="00C5209E">
        <w:rPr>
          <w:rFonts w:ascii="Times New Roman" w:hAnsi="Times New Roman" w:cs="Times New Roman"/>
          <w:sz w:val="28"/>
          <w:szCs w:val="28"/>
        </w:rPr>
        <w:t>ф.0503117, ф.0503124</w:t>
      </w:r>
      <w:r w:rsidR="007D3225">
        <w:rPr>
          <w:rFonts w:ascii="Times New Roman" w:hAnsi="Times New Roman" w:cs="Times New Roman"/>
          <w:sz w:val="28"/>
          <w:szCs w:val="28"/>
        </w:rPr>
        <w:t xml:space="preserve"> </w:t>
      </w:r>
      <w:r w:rsidR="007D685C" w:rsidRPr="00BD2867">
        <w:rPr>
          <w:rFonts w:ascii="Times New Roman" w:hAnsi="Times New Roman" w:cs="Times New Roman"/>
          <w:sz w:val="28"/>
          <w:szCs w:val="28"/>
        </w:rPr>
        <w:t>плановые</w:t>
      </w:r>
      <w:r w:rsidR="007D685C">
        <w:rPr>
          <w:rFonts w:ascii="Times New Roman" w:hAnsi="Times New Roman" w:cs="Times New Roman"/>
          <w:sz w:val="28"/>
          <w:szCs w:val="28"/>
        </w:rPr>
        <w:t xml:space="preserve"> </w:t>
      </w:r>
      <w:r w:rsidR="007D685C" w:rsidRPr="00BD2867">
        <w:rPr>
          <w:rFonts w:ascii="Times New Roman" w:hAnsi="Times New Roman" w:cs="Times New Roman"/>
          <w:sz w:val="28"/>
          <w:szCs w:val="28"/>
        </w:rPr>
        <w:t xml:space="preserve">показатели по расходам </w:t>
      </w:r>
      <w:r w:rsidR="007D685C">
        <w:rPr>
          <w:rFonts w:ascii="Times New Roman" w:hAnsi="Times New Roman" w:cs="Times New Roman"/>
          <w:sz w:val="28"/>
          <w:szCs w:val="28"/>
        </w:rPr>
        <w:t xml:space="preserve">не соответствуют </w:t>
      </w:r>
      <w:r w:rsidR="007D685C" w:rsidRPr="00BD2867">
        <w:rPr>
          <w:rFonts w:ascii="Times New Roman" w:hAnsi="Times New Roman" w:cs="Times New Roman"/>
          <w:sz w:val="28"/>
          <w:szCs w:val="28"/>
        </w:rPr>
        <w:t>показателям, утвержденным решением о бюджете</w:t>
      </w:r>
      <w:r w:rsidR="007D685C">
        <w:rPr>
          <w:rFonts w:ascii="Times New Roman" w:hAnsi="Times New Roman" w:cs="Times New Roman"/>
          <w:sz w:val="28"/>
          <w:szCs w:val="28"/>
        </w:rPr>
        <w:t xml:space="preserve"> от 2</w:t>
      </w:r>
      <w:r w:rsidR="007D3225">
        <w:rPr>
          <w:rFonts w:ascii="Times New Roman" w:hAnsi="Times New Roman" w:cs="Times New Roman"/>
          <w:sz w:val="28"/>
          <w:szCs w:val="28"/>
        </w:rPr>
        <w:t>1</w:t>
      </w:r>
      <w:r w:rsidR="007D685C">
        <w:rPr>
          <w:rFonts w:ascii="Times New Roman" w:hAnsi="Times New Roman" w:cs="Times New Roman"/>
          <w:sz w:val="28"/>
          <w:szCs w:val="28"/>
        </w:rPr>
        <w:t>.12.202</w:t>
      </w:r>
      <w:r w:rsidR="007D3225">
        <w:rPr>
          <w:rFonts w:ascii="Times New Roman" w:hAnsi="Times New Roman" w:cs="Times New Roman"/>
          <w:sz w:val="28"/>
          <w:szCs w:val="28"/>
        </w:rPr>
        <w:t>2</w:t>
      </w:r>
      <w:r w:rsidR="007D685C">
        <w:rPr>
          <w:rFonts w:ascii="Times New Roman" w:hAnsi="Times New Roman" w:cs="Times New Roman"/>
          <w:sz w:val="28"/>
          <w:szCs w:val="28"/>
        </w:rPr>
        <w:t xml:space="preserve"> №</w:t>
      </w:r>
      <w:r w:rsidR="007D3225">
        <w:rPr>
          <w:rFonts w:ascii="Times New Roman" w:hAnsi="Times New Roman" w:cs="Times New Roman"/>
          <w:sz w:val="28"/>
          <w:szCs w:val="28"/>
        </w:rPr>
        <w:t>4</w:t>
      </w:r>
      <w:r w:rsidR="007D685C">
        <w:rPr>
          <w:rFonts w:ascii="Times New Roman" w:hAnsi="Times New Roman" w:cs="Times New Roman"/>
          <w:sz w:val="28"/>
          <w:szCs w:val="28"/>
        </w:rPr>
        <w:t xml:space="preserve">7 (с изменениями), расходы изменены по </w:t>
      </w:r>
      <w:r w:rsidR="007D3225">
        <w:rPr>
          <w:rFonts w:ascii="Times New Roman" w:hAnsi="Times New Roman" w:cs="Times New Roman"/>
          <w:sz w:val="28"/>
          <w:szCs w:val="28"/>
        </w:rPr>
        <w:t>пяти</w:t>
      </w:r>
      <w:r w:rsidR="007D685C">
        <w:rPr>
          <w:rFonts w:ascii="Times New Roman" w:hAnsi="Times New Roman" w:cs="Times New Roman"/>
          <w:sz w:val="28"/>
          <w:szCs w:val="28"/>
        </w:rPr>
        <w:t xml:space="preserve"> подразделам:</w:t>
      </w:r>
    </w:p>
    <w:p w:rsidR="007D685C" w:rsidRDefault="007D685C" w:rsidP="007D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>203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Мобилизационная и вневойсковая подготовка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7D3225">
        <w:rPr>
          <w:rFonts w:ascii="Times New Roman" w:hAnsi="Times New Roman" w:cs="Times New Roman"/>
          <w:sz w:val="28"/>
          <w:szCs w:val="28"/>
        </w:rPr>
        <w:t>величены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 w:rsidR="007D322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D685C" w:rsidRDefault="007D685C" w:rsidP="007D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7D3225">
        <w:rPr>
          <w:rFonts w:ascii="Times New Roman" w:hAnsi="Times New Roman" w:cs="Times New Roman"/>
          <w:sz w:val="28"/>
          <w:szCs w:val="28"/>
        </w:rPr>
        <w:t>09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D3225">
        <w:rPr>
          <w:rFonts w:ascii="Times New Roman" w:hAnsi="Times New Roman" w:cs="Times New Roman"/>
          <w:sz w:val="28"/>
          <w:szCs w:val="28"/>
        </w:rPr>
        <w:t>орожное хозяйство (Дорожные фонды)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уменьшены на </w:t>
      </w:r>
      <w:r w:rsidR="007D3225">
        <w:rPr>
          <w:rFonts w:ascii="Times New Roman" w:hAnsi="Times New Roman" w:cs="Times New Roman"/>
          <w:b/>
          <w:sz w:val="28"/>
          <w:szCs w:val="28"/>
        </w:rPr>
        <w:t>300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D685C" w:rsidRDefault="007D685C" w:rsidP="007D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502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Коммунальное хозяйство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="007D3225">
        <w:rPr>
          <w:rFonts w:ascii="Times New Roman" w:hAnsi="Times New Roman" w:cs="Times New Roman"/>
          <w:b/>
          <w:sz w:val="28"/>
          <w:szCs w:val="28"/>
        </w:rPr>
        <w:t>300</w:t>
      </w:r>
      <w:r w:rsidRPr="00516DA5">
        <w:rPr>
          <w:rFonts w:ascii="Times New Roman" w:hAnsi="Times New Roman" w:cs="Times New Roman"/>
          <w:b/>
          <w:sz w:val="28"/>
          <w:szCs w:val="28"/>
        </w:rPr>
        <w:t>,</w:t>
      </w:r>
      <w:r w:rsidR="007D322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D685C" w:rsidRDefault="007D685C" w:rsidP="007D3225">
      <w:pPr>
        <w:jc w:val="both"/>
        <w:rPr>
          <w:sz w:val="28"/>
          <w:szCs w:val="28"/>
        </w:rPr>
      </w:pPr>
      <w:r>
        <w:rPr>
          <w:sz w:val="28"/>
          <w:szCs w:val="28"/>
        </w:rPr>
        <w:t>- 0503</w:t>
      </w:r>
      <w:r w:rsidRPr="00F90716">
        <w:rPr>
          <w:sz w:val="28"/>
          <w:szCs w:val="28"/>
        </w:rPr>
        <w:t xml:space="preserve"> «</w:t>
      </w:r>
      <w:r>
        <w:rPr>
          <w:sz w:val="28"/>
          <w:szCs w:val="28"/>
        </w:rPr>
        <w:t>Благоустройство</w:t>
      </w:r>
      <w:r w:rsidRPr="00F90716">
        <w:rPr>
          <w:sz w:val="28"/>
          <w:szCs w:val="28"/>
        </w:rPr>
        <w:t>»</w:t>
      </w:r>
      <w:r>
        <w:rPr>
          <w:sz w:val="28"/>
          <w:szCs w:val="28"/>
        </w:rPr>
        <w:t xml:space="preserve"> уменьшены на </w:t>
      </w:r>
      <w:r w:rsidR="007D322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0</w:t>
      </w:r>
      <w:r w:rsidRPr="00516DA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7D685C" w:rsidRDefault="007D685C" w:rsidP="007D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84EC8">
        <w:rPr>
          <w:rFonts w:ascii="Times New Roman" w:hAnsi="Times New Roman" w:cs="Times New Roman"/>
          <w:sz w:val="28"/>
          <w:szCs w:val="28"/>
        </w:rPr>
        <w:t>1102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784EC8">
        <w:rPr>
          <w:rFonts w:ascii="Times New Roman" w:hAnsi="Times New Roman" w:cs="Times New Roman"/>
          <w:sz w:val="28"/>
          <w:szCs w:val="28"/>
        </w:rPr>
        <w:t>Массовый спорт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4EC8">
        <w:rPr>
          <w:rFonts w:ascii="Times New Roman" w:hAnsi="Times New Roman" w:cs="Times New Roman"/>
          <w:b/>
          <w:sz w:val="28"/>
          <w:szCs w:val="28"/>
        </w:rPr>
        <w:t>0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 w:rsidR="00784EC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034B" w:rsidRDefault="0020034B" w:rsidP="00200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0034B">
        <w:rPr>
          <w:rFonts w:ascii="Times New Roman" w:hAnsi="Times New Roman" w:cs="Times New Roman"/>
          <w:sz w:val="28"/>
          <w:szCs w:val="28"/>
        </w:rPr>
        <w:t xml:space="preserve"> разделе 2 «Расходы бюджета» ф.0503117 по строке 450 «Результат исполнения бюджета» и ф.0503124 в графе 4 по строке 450 «Результат кассового исполнения бюджета» отражен дефицит бюджета в сумме </w:t>
      </w:r>
      <w:r w:rsidRPr="0020034B">
        <w:rPr>
          <w:rFonts w:ascii="Times New Roman" w:hAnsi="Times New Roman" w:cs="Times New Roman"/>
          <w:b/>
          <w:sz w:val="28"/>
          <w:szCs w:val="28"/>
        </w:rPr>
        <w:t>219,3</w:t>
      </w:r>
      <w:r w:rsidRPr="0020034B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Pr="0020034B">
        <w:rPr>
          <w:rFonts w:ascii="Times New Roman" w:hAnsi="Times New Roman" w:cs="Times New Roman"/>
          <w:sz w:val="28"/>
          <w:szCs w:val="28"/>
          <w:u w:val="single"/>
        </w:rPr>
        <w:t>не соответствует</w:t>
      </w:r>
      <w:r w:rsidRPr="0020034B">
        <w:rPr>
          <w:rFonts w:ascii="Times New Roman" w:hAnsi="Times New Roman" w:cs="Times New Roman"/>
          <w:sz w:val="28"/>
          <w:szCs w:val="28"/>
        </w:rPr>
        <w:t xml:space="preserve"> показателям решения о бюджете от 21.12.2022 №47 (с изменениями) - </w:t>
      </w:r>
      <w:r w:rsidRPr="0020034B">
        <w:rPr>
          <w:rFonts w:ascii="Times New Roman" w:hAnsi="Times New Roman" w:cs="Times New Roman"/>
          <w:b/>
          <w:sz w:val="28"/>
          <w:szCs w:val="28"/>
        </w:rPr>
        <w:t>214,4</w:t>
      </w:r>
      <w:r w:rsidRPr="0020034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045C" w:rsidRDefault="00C8045C" w:rsidP="00C804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</w:t>
      </w:r>
      <w:r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Pr="00423C54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E57D11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E57D11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57D11">
        <w:rPr>
          <w:rFonts w:ascii="Times New Roman" w:hAnsi="Times New Roman" w:cs="Times New Roman"/>
          <w:b/>
          <w:sz w:val="28"/>
          <w:szCs w:val="28"/>
        </w:rPr>
        <w:t>0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42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57D1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,6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57D11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E57D11">
        <w:rPr>
          <w:rFonts w:ascii="Times New Roman" w:hAnsi="Times New Roman" w:cs="Times New Roman"/>
          <w:b/>
          <w:sz w:val="28"/>
          <w:szCs w:val="28"/>
        </w:rPr>
        <w:t>949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57D1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рублей)</w:t>
      </w:r>
      <w:r w:rsidRPr="00423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E57D1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57D11">
        <w:rPr>
          <w:rFonts w:ascii="Times New Roman" w:hAnsi="Times New Roman" w:cs="Times New Roman"/>
          <w:b/>
          <w:sz w:val="28"/>
          <w:szCs w:val="28"/>
        </w:rPr>
        <w:t>5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E57D11">
        <w:rPr>
          <w:rFonts w:ascii="Times New Roman" w:hAnsi="Times New Roman" w:cs="Times New Roman"/>
          <w:sz w:val="28"/>
          <w:szCs w:val="28"/>
        </w:rPr>
        <w:t>сельского</w:t>
      </w:r>
      <w:r w:rsidRPr="00423C54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за полугодие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E57D1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2 </w:t>
      </w:r>
      <w:r w:rsidR="00E57D11">
        <w:rPr>
          <w:rFonts w:ascii="Times New Roman" w:hAnsi="Times New Roman" w:cs="Times New Roman"/>
          <w:b/>
          <w:sz w:val="28"/>
          <w:szCs w:val="28"/>
        </w:rPr>
        <w:t>436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57D11">
        <w:rPr>
          <w:rFonts w:ascii="Times New Roman" w:hAnsi="Times New Roman" w:cs="Times New Roman"/>
          <w:b/>
          <w:sz w:val="28"/>
          <w:szCs w:val="28"/>
        </w:rPr>
        <w:t>8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Pr="00D30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3B2" w:rsidRDefault="00C8045C" w:rsidP="008803B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8803B2">
        <w:rPr>
          <w:sz w:val="28"/>
          <w:szCs w:val="28"/>
        </w:rPr>
        <w:t>По трем муниципальным программам исполнение не осуществлялось:</w:t>
      </w:r>
    </w:p>
    <w:p w:rsidR="008803B2" w:rsidRDefault="008803B2" w:rsidP="008803B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8803B2" w:rsidRDefault="008803B2" w:rsidP="008803B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8803B2" w:rsidRPr="006C786B" w:rsidRDefault="008803B2" w:rsidP="008803B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C786B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  <w:r w:rsidRPr="006C786B">
        <w:rPr>
          <w:sz w:val="28"/>
          <w:szCs w:val="28"/>
        </w:rPr>
        <w:t>Формирование современной городской среды на территории Вязьма-Брянского сельского поселения Вязем</w:t>
      </w:r>
      <w:r>
        <w:rPr>
          <w:sz w:val="28"/>
          <w:szCs w:val="28"/>
        </w:rPr>
        <w:t>ского района Смоленской области.</w:t>
      </w:r>
    </w:p>
    <w:p w:rsidR="00CA34C8" w:rsidRDefault="00C8045C" w:rsidP="00CA34C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9167E">
        <w:rPr>
          <w:sz w:val="28"/>
          <w:szCs w:val="28"/>
        </w:rPr>
        <w:t>8.2.</w:t>
      </w:r>
      <w:r>
        <w:rPr>
          <w:sz w:val="28"/>
          <w:szCs w:val="28"/>
        </w:rPr>
        <w:t xml:space="preserve"> </w:t>
      </w:r>
      <w:r w:rsidR="000C42F2">
        <w:rPr>
          <w:sz w:val="28"/>
          <w:szCs w:val="28"/>
        </w:rPr>
        <w:t>П</w:t>
      </w:r>
      <w:r w:rsidR="00CA34C8">
        <w:rPr>
          <w:rFonts w:eastAsia="Calibri"/>
          <w:sz w:val="28"/>
          <w:szCs w:val="28"/>
          <w:lang w:eastAsia="en-US"/>
        </w:rPr>
        <w:t>о двум муниципальным программ</w:t>
      </w:r>
      <w:r w:rsidR="000C42F2">
        <w:rPr>
          <w:rFonts w:eastAsia="Calibri"/>
          <w:sz w:val="28"/>
          <w:szCs w:val="28"/>
          <w:lang w:eastAsia="en-US"/>
        </w:rPr>
        <w:t xml:space="preserve"> установлено</w:t>
      </w:r>
      <w:r w:rsidR="00CA34C8">
        <w:rPr>
          <w:rFonts w:eastAsia="Calibri"/>
          <w:sz w:val="28"/>
          <w:szCs w:val="28"/>
          <w:lang w:eastAsia="en-US"/>
        </w:rPr>
        <w:t xml:space="preserve"> расхождение бюджетных ассигнований, утвержденных решением о бюджете от 21.12.2022 №47 (с изменениями) бюджетным ассигнованиям, указанным в информации</w:t>
      </w:r>
      <w:r w:rsidR="000C42F2">
        <w:rPr>
          <w:rFonts w:eastAsia="Calibri"/>
          <w:sz w:val="28"/>
          <w:szCs w:val="28"/>
          <w:lang w:eastAsia="en-US"/>
        </w:rPr>
        <w:t xml:space="preserve"> «Показатели фактического исполнени</w:t>
      </w:r>
      <w:r w:rsidR="009D4CA2">
        <w:rPr>
          <w:rFonts w:eastAsia="Calibri"/>
          <w:sz w:val="28"/>
          <w:szCs w:val="28"/>
          <w:lang w:eastAsia="en-US"/>
        </w:rPr>
        <w:t>я</w:t>
      </w:r>
      <w:r w:rsidR="000C42F2">
        <w:rPr>
          <w:rFonts w:eastAsia="Calibri"/>
          <w:sz w:val="28"/>
          <w:szCs w:val="28"/>
          <w:lang w:eastAsia="en-US"/>
        </w:rPr>
        <w:t xml:space="preserve"> муниципальных программ по Вязьма-Брянскому сельскому поселению по состоянию на 01.07.2023 г.»</w:t>
      </w:r>
      <w:r w:rsidR="00CA34C8">
        <w:rPr>
          <w:rFonts w:eastAsia="Calibri"/>
          <w:sz w:val="28"/>
          <w:szCs w:val="28"/>
          <w:lang w:eastAsia="en-US"/>
        </w:rPr>
        <w:t>:</w:t>
      </w:r>
    </w:p>
    <w:p w:rsidR="00CA34C8" w:rsidRDefault="00CA34C8" w:rsidP="00CA34C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 муниципальной программе </w:t>
      </w:r>
      <w:r w:rsidRPr="00FF1006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области»</w:t>
      </w:r>
      <w:r>
        <w:rPr>
          <w:sz w:val="28"/>
          <w:szCs w:val="28"/>
        </w:rPr>
        <w:t xml:space="preserve"> утверждены </w:t>
      </w:r>
      <w:r>
        <w:rPr>
          <w:rFonts w:eastAsia="Calibri"/>
          <w:sz w:val="28"/>
          <w:szCs w:val="28"/>
          <w:lang w:eastAsia="en-US"/>
        </w:rPr>
        <w:t xml:space="preserve">решением о бюджете от 21.12.2022 №47 (с изменениями) бюджетные ассигнования в сумме </w:t>
      </w:r>
      <w:r>
        <w:rPr>
          <w:rFonts w:eastAsia="Calibri"/>
          <w:b/>
          <w:sz w:val="28"/>
          <w:szCs w:val="28"/>
          <w:lang w:eastAsia="en-US"/>
        </w:rPr>
        <w:t xml:space="preserve">9 167,4 </w:t>
      </w:r>
      <w:r>
        <w:rPr>
          <w:rFonts w:eastAsia="Calibri"/>
          <w:sz w:val="28"/>
          <w:szCs w:val="28"/>
          <w:lang w:eastAsia="en-US"/>
        </w:rPr>
        <w:t xml:space="preserve">тыс. рублей, в информации </w:t>
      </w:r>
      <w:r w:rsidRPr="00C5476D">
        <w:rPr>
          <w:rFonts w:eastAsia="Calibri"/>
          <w:sz w:val="28"/>
          <w:szCs w:val="28"/>
          <w:lang w:eastAsia="en-US"/>
        </w:rPr>
        <w:t>«Показатели фактического исполнения муниципальных программ по Вязьма-Брянскому сельскому поселению по состоянию на 01.07.2023 года»</w:t>
      </w:r>
      <w:r>
        <w:rPr>
          <w:rFonts w:eastAsia="Calibri"/>
          <w:sz w:val="28"/>
          <w:szCs w:val="28"/>
          <w:lang w:eastAsia="en-US"/>
        </w:rPr>
        <w:t xml:space="preserve"> бюджетные ассигнования указаны в сумме </w:t>
      </w:r>
      <w:r>
        <w:rPr>
          <w:rFonts w:eastAsia="Calibri"/>
          <w:b/>
          <w:sz w:val="28"/>
          <w:szCs w:val="28"/>
          <w:lang w:eastAsia="en-US"/>
        </w:rPr>
        <w:t xml:space="preserve">8 867,4 </w:t>
      </w:r>
      <w:r>
        <w:rPr>
          <w:rFonts w:eastAsia="Calibri"/>
          <w:sz w:val="28"/>
          <w:szCs w:val="28"/>
          <w:lang w:eastAsia="en-US"/>
        </w:rPr>
        <w:t xml:space="preserve">тыс. рублей или на </w:t>
      </w:r>
      <w:r>
        <w:rPr>
          <w:rFonts w:eastAsia="Calibri"/>
          <w:b/>
          <w:sz w:val="28"/>
          <w:szCs w:val="28"/>
          <w:lang w:eastAsia="en-US"/>
        </w:rPr>
        <w:t xml:space="preserve">300,0 </w:t>
      </w:r>
      <w:r>
        <w:rPr>
          <w:rFonts w:eastAsia="Calibri"/>
          <w:sz w:val="28"/>
          <w:szCs w:val="28"/>
          <w:lang w:eastAsia="en-US"/>
        </w:rPr>
        <w:t>тыс. рублей меньше;</w:t>
      </w:r>
    </w:p>
    <w:p w:rsidR="00CA34C8" w:rsidRDefault="00CA34C8" w:rsidP="00CA34C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 муниципальной программе </w:t>
      </w:r>
      <w:r w:rsidRPr="006C786B">
        <w:rPr>
          <w:sz w:val="28"/>
          <w:szCs w:val="28"/>
        </w:rPr>
        <w:t>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</w:r>
      <w:r w:rsidRPr="00FF10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утверждены </w:t>
      </w:r>
      <w:r>
        <w:rPr>
          <w:rFonts w:eastAsia="Calibri"/>
          <w:sz w:val="28"/>
          <w:szCs w:val="28"/>
          <w:lang w:eastAsia="en-US"/>
        </w:rPr>
        <w:t xml:space="preserve">решением о бюджете от 21.12.2022 №47 (с изменениями) бюджетные ассигнования в сумме </w:t>
      </w:r>
      <w:r>
        <w:rPr>
          <w:rFonts w:eastAsia="Calibri"/>
          <w:b/>
          <w:sz w:val="28"/>
          <w:szCs w:val="28"/>
          <w:lang w:eastAsia="en-US"/>
        </w:rPr>
        <w:t xml:space="preserve">2 623,4 </w:t>
      </w:r>
      <w:r>
        <w:rPr>
          <w:rFonts w:eastAsia="Calibri"/>
          <w:sz w:val="28"/>
          <w:szCs w:val="28"/>
          <w:lang w:eastAsia="en-US"/>
        </w:rPr>
        <w:t xml:space="preserve">тыс. рублей, в информации </w:t>
      </w:r>
      <w:r w:rsidRPr="00C5476D">
        <w:rPr>
          <w:rFonts w:eastAsia="Calibri"/>
          <w:sz w:val="28"/>
          <w:szCs w:val="28"/>
          <w:lang w:eastAsia="en-US"/>
        </w:rPr>
        <w:t>«Показатели фактического исполнения муниципальных программ по Вязьма-Брянскому сельскому поселению по состоянию на 01.07.2023 года»</w:t>
      </w:r>
      <w:r>
        <w:rPr>
          <w:rFonts w:eastAsia="Calibri"/>
          <w:sz w:val="28"/>
          <w:szCs w:val="28"/>
          <w:lang w:eastAsia="en-US"/>
        </w:rPr>
        <w:t xml:space="preserve"> бюджетные ассигнования указаны в сумме </w:t>
      </w:r>
      <w:r>
        <w:rPr>
          <w:rFonts w:eastAsia="Calibri"/>
          <w:b/>
          <w:sz w:val="28"/>
          <w:szCs w:val="28"/>
          <w:lang w:eastAsia="en-US"/>
        </w:rPr>
        <w:t xml:space="preserve">2 923,4 </w:t>
      </w:r>
      <w:r>
        <w:rPr>
          <w:rFonts w:eastAsia="Calibri"/>
          <w:sz w:val="28"/>
          <w:szCs w:val="28"/>
          <w:lang w:eastAsia="en-US"/>
        </w:rPr>
        <w:t xml:space="preserve">тыс. рублей или на </w:t>
      </w:r>
      <w:r>
        <w:rPr>
          <w:rFonts w:eastAsia="Calibri"/>
          <w:b/>
          <w:sz w:val="28"/>
          <w:szCs w:val="28"/>
          <w:lang w:eastAsia="en-US"/>
        </w:rPr>
        <w:t xml:space="preserve">300,0 </w:t>
      </w:r>
      <w:r>
        <w:rPr>
          <w:rFonts w:eastAsia="Calibri"/>
          <w:sz w:val="28"/>
          <w:szCs w:val="28"/>
          <w:lang w:eastAsia="en-US"/>
        </w:rPr>
        <w:t>тыс. рублей больше.</w:t>
      </w:r>
    </w:p>
    <w:p w:rsidR="00B435B9" w:rsidRDefault="00B435B9" w:rsidP="00B435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</w:t>
      </w:r>
      <w:r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436,8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2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31,0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1 407,0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lastRenderedPageBreak/>
        <w:t>рублей)</w:t>
      </w:r>
      <w:r w:rsidRPr="00423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/>
          <w:sz w:val="28"/>
          <w:szCs w:val="28"/>
        </w:rPr>
        <w:t>3,5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23C54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за полугодие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12 436,8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B7D65" w:rsidRDefault="00AB7D65" w:rsidP="00B435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З</w:t>
      </w:r>
      <w:r w:rsidRPr="00AB7D65">
        <w:rPr>
          <w:rFonts w:ascii="Times New Roman" w:hAnsi="Times New Roman" w:cs="Times New Roman"/>
          <w:sz w:val="28"/>
          <w:szCs w:val="28"/>
        </w:rPr>
        <w:t xml:space="preserve">а полугодие 2023 года межбюджетный трансферт на осуществление передаваемых полномочий Контрольно – ревизионной комиссии из бюджета Вязьма-Брянского сельского поселения в бюджет муниципального образования «Вяземский район» Смоленской области </w:t>
      </w:r>
      <w:r w:rsidRPr="00AB7D65">
        <w:rPr>
          <w:rFonts w:ascii="Times New Roman" w:hAnsi="Times New Roman" w:cs="Times New Roman"/>
          <w:b/>
          <w:sz w:val="28"/>
          <w:szCs w:val="28"/>
          <w:u w:val="single"/>
        </w:rPr>
        <w:t>не перечислен</w:t>
      </w:r>
      <w:r w:rsidRPr="00AB7D65">
        <w:rPr>
          <w:rFonts w:ascii="Times New Roman" w:hAnsi="Times New Roman" w:cs="Times New Roman"/>
          <w:sz w:val="28"/>
          <w:szCs w:val="28"/>
        </w:rPr>
        <w:t>, что является нарушением пункта 3.7 раздела 3 Соглашения от 17.11.2021 №2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Вязьма-Брянского сельского поселения Вяземского района Смоленской области по осуществлению внешнего муниципального финансового контроля» (далее – Соглашение от 17.11.2021 №2). Пункт 3.7 раздела 3 Соглашения от 17.11.2021 №2 гласит: «Ежегодный объем межбюджетных трансфертов перечисляется в следующем порядке: двумя частями в сроки до 1 июля (1/2 годового объема межбюджетных трансфертов и до 1 декабря оставшаяся часть межбюджетных трансфертов)».</w:t>
      </w:r>
    </w:p>
    <w:p w:rsidR="00AB7D65" w:rsidRDefault="00AB7D65" w:rsidP="00AB7D6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9.2. </w:t>
      </w:r>
      <w:r>
        <w:rPr>
          <w:color w:val="000000"/>
          <w:sz w:val="28"/>
          <w:szCs w:val="28"/>
        </w:rPr>
        <w:t>р</w:t>
      </w:r>
      <w:r w:rsidRPr="006B4E44">
        <w:rPr>
          <w:color w:val="000000"/>
          <w:sz w:val="28"/>
          <w:szCs w:val="28"/>
        </w:rPr>
        <w:t xml:space="preserve">асходы </w:t>
      </w:r>
      <w:r>
        <w:rPr>
          <w:color w:val="000000"/>
          <w:sz w:val="28"/>
          <w:szCs w:val="28"/>
        </w:rPr>
        <w:t>на уплату прочих налогов, сборов составили</w:t>
      </w:r>
      <w:r w:rsidRPr="00BE7ACE">
        <w:rPr>
          <w:color w:val="000000"/>
          <w:sz w:val="28"/>
          <w:szCs w:val="28"/>
        </w:rPr>
        <w:t xml:space="preserve"> сумм</w:t>
      </w:r>
      <w:r>
        <w:rPr>
          <w:color w:val="000000"/>
          <w:sz w:val="28"/>
          <w:szCs w:val="28"/>
        </w:rPr>
        <w:t>у</w:t>
      </w:r>
      <w:r w:rsidRPr="00BE7ACE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0,4</w:t>
      </w:r>
      <w:r w:rsidRPr="00BE7ACE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, что </w:t>
      </w:r>
      <w:r>
        <w:rPr>
          <w:b/>
          <w:color w:val="000000"/>
          <w:sz w:val="28"/>
          <w:szCs w:val="28"/>
        </w:rPr>
        <w:t xml:space="preserve">0,1 </w:t>
      </w:r>
      <w:r>
        <w:rPr>
          <w:color w:val="000000"/>
          <w:sz w:val="28"/>
          <w:szCs w:val="28"/>
        </w:rPr>
        <w:t xml:space="preserve">тыс. рублей </w:t>
      </w:r>
      <w:r w:rsidRPr="00AB7D65">
        <w:rPr>
          <w:color w:val="000000"/>
          <w:sz w:val="28"/>
          <w:szCs w:val="28"/>
          <w:u w:val="single"/>
        </w:rPr>
        <w:t>превышает запланированные бюджетные ассигнования по КБК 0113 893 0000 230</w:t>
      </w:r>
      <w:r>
        <w:rPr>
          <w:color w:val="000000"/>
          <w:sz w:val="28"/>
          <w:szCs w:val="28"/>
          <w:u w:val="single"/>
        </w:rPr>
        <w:t> </w:t>
      </w:r>
      <w:r w:rsidRPr="00AB7D65">
        <w:rPr>
          <w:color w:val="000000"/>
          <w:sz w:val="28"/>
          <w:szCs w:val="28"/>
          <w:u w:val="single"/>
        </w:rPr>
        <w:t>850</w:t>
      </w:r>
      <w:r>
        <w:rPr>
          <w:color w:val="000000"/>
          <w:sz w:val="28"/>
          <w:szCs w:val="28"/>
          <w:u w:val="single"/>
        </w:rPr>
        <w:t>.</w:t>
      </w:r>
    </w:p>
    <w:p w:rsidR="00BA4D9B" w:rsidRDefault="003524AC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A4D9B" w:rsidRPr="00C910BF">
        <w:rPr>
          <w:sz w:val="28"/>
          <w:szCs w:val="28"/>
        </w:rPr>
        <w:t xml:space="preserve"> Расходы бюджета </w:t>
      </w:r>
      <w:r w:rsidR="00BA4D9B">
        <w:rPr>
          <w:sz w:val="28"/>
          <w:szCs w:val="28"/>
        </w:rPr>
        <w:t xml:space="preserve">сельского поселения </w:t>
      </w:r>
      <w:r w:rsidR="00BA4D9B" w:rsidRPr="00C910BF">
        <w:rPr>
          <w:sz w:val="28"/>
          <w:szCs w:val="28"/>
        </w:rPr>
        <w:t xml:space="preserve">за счет средств резервного фонда Администрации </w:t>
      </w:r>
      <w:r w:rsidR="006D4E26">
        <w:rPr>
          <w:sz w:val="28"/>
          <w:szCs w:val="28"/>
        </w:rPr>
        <w:t>Вязьма-Брянского</w:t>
      </w:r>
      <w:r w:rsidR="00BA4D9B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BA4D9B" w:rsidRPr="00C910BF">
        <w:rPr>
          <w:sz w:val="28"/>
          <w:szCs w:val="28"/>
        </w:rPr>
        <w:t xml:space="preserve"> не осуществлялись.</w:t>
      </w:r>
    </w:p>
    <w:p w:rsidR="00BA4D9B" w:rsidRDefault="006A7156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A3FC5">
        <w:rPr>
          <w:sz w:val="28"/>
          <w:szCs w:val="28"/>
        </w:rPr>
        <w:t>1.</w:t>
      </w:r>
      <w:r w:rsidR="00BA4D9B" w:rsidRPr="00C910BF">
        <w:rPr>
          <w:sz w:val="28"/>
          <w:szCs w:val="28"/>
        </w:rPr>
        <w:t xml:space="preserve">  </w:t>
      </w:r>
      <w:r w:rsidR="00BA4D9B">
        <w:rPr>
          <w:sz w:val="28"/>
          <w:szCs w:val="28"/>
        </w:rPr>
        <w:t xml:space="preserve">Бюджет поселения за </w:t>
      </w:r>
      <w:r w:rsidR="002F7325">
        <w:rPr>
          <w:sz w:val="28"/>
          <w:szCs w:val="28"/>
        </w:rPr>
        <w:t>п</w:t>
      </w:r>
      <w:r w:rsidR="007A3FC5">
        <w:rPr>
          <w:sz w:val="28"/>
          <w:szCs w:val="28"/>
        </w:rPr>
        <w:t>олугодие</w:t>
      </w:r>
      <w:r w:rsidR="002F7325">
        <w:rPr>
          <w:sz w:val="28"/>
          <w:szCs w:val="28"/>
        </w:rPr>
        <w:t xml:space="preserve"> 2023 года</w:t>
      </w:r>
      <w:r w:rsidR="00BA4D9B" w:rsidRPr="00C910BF">
        <w:rPr>
          <w:spacing w:val="-4"/>
          <w:sz w:val="28"/>
          <w:szCs w:val="28"/>
        </w:rPr>
        <w:t xml:space="preserve"> </w:t>
      </w:r>
      <w:r w:rsidR="00BA4D9B" w:rsidRPr="00C910BF">
        <w:rPr>
          <w:sz w:val="28"/>
          <w:szCs w:val="28"/>
        </w:rPr>
        <w:t xml:space="preserve">исполнен с профицитом в сумме </w:t>
      </w:r>
      <w:r w:rsidR="007A3FC5">
        <w:rPr>
          <w:b/>
          <w:sz w:val="28"/>
          <w:szCs w:val="28"/>
        </w:rPr>
        <w:t>582</w:t>
      </w:r>
      <w:r w:rsidR="00887B5A">
        <w:rPr>
          <w:b/>
          <w:sz w:val="28"/>
          <w:szCs w:val="28"/>
        </w:rPr>
        <w:t>,</w:t>
      </w:r>
      <w:r w:rsidR="007A3FC5">
        <w:rPr>
          <w:b/>
          <w:sz w:val="28"/>
          <w:szCs w:val="28"/>
        </w:rPr>
        <w:t>0</w:t>
      </w:r>
      <w:r w:rsidR="00BA4D9B" w:rsidRPr="00C910BF">
        <w:rPr>
          <w:sz w:val="28"/>
          <w:szCs w:val="28"/>
        </w:rPr>
        <w:t xml:space="preserve"> тыс. рублей.</w:t>
      </w:r>
    </w:p>
    <w:p w:rsidR="00492D39" w:rsidRDefault="00492D39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7A242F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42F">
        <w:rPr>
          <w:rFonts w:ascii="Times New Roman" w:hAnsi="Times New Roman" w:cs="Times New Roman"/>
          <w:b/>
          <w:sz w:val="26"/>
          <w:szCs w:val="26"/>
        </w:rPr>
        <w:t>Предложения:</w:t>
      </w:r>
    </w:p>
    <w:p w:rsidR="00550E54" w:rsidRPr="007A242F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2D39" w:rsidRPr="007A242F" w:rsidRDefault="00550E54" w:rsidP="00492D39">
      <w:pPr>
        <w:ind w:firstLine="709"/>
        <w:jc w:val="both"/>
        <w:rPr>
          <w:sz w:val="26"/>
          <w:szCs w:val="26"/>
        </w:rPr>
      </w:pPr>
      <w:r w:rsidRPr="007A242F">
        <w:rPr>
          <w:b/>
          <w:i/>
          <w:sz w:val="26"/>
          <w:szCs w:val="26"/>
        </w:rPr>
        <w:t xml:space="preserve">1. Совету депутатов </w:t>
      </w:r>
      <w:r w:rsidR="006D4E26" w:rsidRPr="007A242F">
        <w:rPr>
          <w:b/>
          <w:i/>
          <w:sz w:val="26"/>
          <w:szCs w:val="26"/>
        </w:rPr>
        <w:t>Вязьма-Брянского</w:t>
      </w:r>
      <w:r w:rsidRPr="007A242F">
        <w:rPr>
          <w:b/>
          <w:i/>
          <w:sz w:val="26"/>
          <w:szCs w:val="26"/>
        </w:rPr>
        <w:t xml:space="preserve"> сельского поселения Вяземского района Смоленской области</w:t>
      </w:r>
      <w:r w:rsidR="00863621" w:rsidRPr="007A242F">
        <w:rPr>
          <w:sz w:val="26"/>
          <w:szCs w:val="26"/>
        </w:rPr>
        <w:t>:</w:t>
      </w:r>
    </w:p>
    <w:p w:rsidR="00550E54" w:rsidRPr="007A242F" w:rsidRDefault="00492D39" w:rsidP="00492D39">
      <w:pPr>
        <w:ind w:firstLine="709"/>
        <w:jc w:val="both"/>
        <w:rPr>
          <w:sz w:val="26"/>
          <w:szCs w:val="26"/>
        </w:rPr>
      </w:pPr>
      <w:r w:rsidRPr="007A242F">
        <w:rPr>
          <w:sz w:val="26"/>
          <w:szCs w:val="26"/>
        </w:rPr>
        <w:t>- п</w:t>
      </w:r>
      <w:r w:rsidR="00550E54" w:rsidRPr="007A242F">
        <w:rPr>
          <w:sz w:val="26"/>
          <w:szCs w:val="26"/>
        </w:rPr>
        <w:t xml:space="preserve">о результатам рассмотрения отчёта об исполнении бюджета </w:t>
      </w:r>
      <w:r w:rsidR="006D4E26" w:rsidRPr="007A242F">
        <w:rPr>
          <w:sz w:val="26"/>
          <w:szCs w:val="26"/>
        </w:rPr>
        <w:t>Вязьма-Брянского</w:t>
      </w:r>
      <w:r w:rsidR="00550E54" w:rsidRPr="007A242F">
        <w:rPr>
          <w:sz w:val="26"/>
          <w:szCs w:val="26"/>
        </w:rPr>
        <w:t xml:space="preserve"> сельского поселения Вяземского района Смоленской области </w:t>
      </w:r>
      <w:r w:rsidR="004571E9" w:rsidRPr="007A242F">
        <w:rPr>
          <w:sz w:val="26"/>
          <w:szCs w:val="26"/>
        </w:rPr>
        <w:t xml:space="preserve">за </w:t>
      </w:r>
      <w:r w:rsidR="000538D2">
        <w:rPr>
          <w:sz w:val="26"/>
          <w:szCs w:val="26"/>
        </w:rPr>
        <w:t>полугодие</w:t>
      </w:r>
      <w:r w:rsidR="002F7325" w:rsidRPr="007A242F">
        <w:rPr>
          <w:sz w:val="26"/>
          <w:szCs w:val="26"/>
        </w:rPr>
        <w:t xml:space="preserve"> 2023 года</w:t>
      </w:r>
      <w:r w:rsidR="00550E54" w:rsidRPr="007A242F">
        <w:rPr>
          <w:sz w:val="26"/>
          <w:szCs w:val="26"/>
        </w:rPr>
        <w:t xml:space="preserve">, принять отчет </w:t>
      </w:r>
      <w:r w:rsidR="00541C5D" w:rsidRPr="007A242F">
        <w:rPr>
          <w:sz w:val="26"/>
          <w:szCs w:val="26"/>
        </w:rPr>
        <w:t>к сведению.</w:t>
      </w:r>
    </w:p>
    <w:p w:rsidR="007A3FC5" w:rsidRPr="007A242F" w:rsidRDefault="007A3FC5" w:rsidP="00863621">
      <w:pPr>
        <w:ind w:firstLine="709"/>
        <w:jc w:val="both"/>
        <w:rPr>
          <w:b/>
          <w:i/>
          <w:sz w:val="26"/>
          <w:szCs w:val="26"/>
        </w:rPr>
      </w:pPr>
    </w:p>
    <w:p w:rsidR="00863621" w:rsidRPr="007A242F" w:rsidRDefault="00550E54" w:rsidP="00863621">
      <w:pPr>
        <w:ind w:firstLine="709"/>
        <w:jc w:val="both"/>
        <w:rPr>
          <w:sz w:val="26"/>
          <w:szCs w:val="26"/>
        </w:rPr>
      </w:pPr>
      <w:r w:rsidRPr="007A242F">
        <w:rPr>
          <w:b/>
          <w:i/>
          <w:sz w:val="26"/>
          <w:szCs w:val="26"/>
        </w:rPr>
        <w:t xml:space="preserve">2. Администрации </w:t>
      </w:r>
      <w:r w:rsidR="006D4E26" w:rsidRPr="007A242F">
        <w:rPr>
          <w:b/>
          <w:i/>
          <w:sz w:val="26"/>
          <w:szCs w:val="26"/>
        </w:rPr>
        <w:t>Вязьма-Брянского</w:t>
      </w:r>
      <w:r w:rsidRPr="007A242F">
        <w:rPr>
          <w:b/>
          <w:i/>
          <w:sz w:val="26"/>
          <w:szCs w:val="26"/>
        </w:rPr>
        <w:t xml:space="preserve"> сельского поселения Вяземского района Смоленской области</w:t>
      </w:r>
      <w:r w:rsidRPr="007A242F">
        <w:rPr>
          <w:sz w:val="26"/>
          <w:szCs w:val="26"/>
        </w:rPr>
        <w:t>:</w:t>
      </w:r>
    </w:p>
    <w:p w:rsidR="00541C5D" w:rsidRPr="007A242F" w:rsidRDefault="00451F8E" w:rsidP="00451F8E">
      <w:pPr>
        <w:ind w:firstLine="851"/>
        <w:jc w:val="both"/>
        <w:rPr>
          <w:sz w:val="26"/>
          <w:szCs w:val="26"/>
        </w:rPr>
      </w:pPr>
      <w:r w:rsidRPr="007A242F">
        <w:rPr>
          <w:sz w:val="26"/>
          <w:szCs w:val="26"/>
        </w:rPr>
        <w:t xml:space="preserve"> </w:t>
      </w:r>
      <w:r w:rsidR="00541C5D" w:rsidRPr="007A242F">
        <w:rPr>
          <w:sz w:val="26"/>
          <w:szCs w:val="26"/>
        </w:rPr>
        <w:t>2.1 В Положении о бюджет</w:t>
      </w:r>
      <w:r w:rsidR="009D4CA2">
        <w:rPr>
          <w:sz w:val="26"/>
          <w:szCs w:val="26"/>
        </w:rPr>
        <w:t>ном</w:t>
      </w:r>
      <w:r w:rsidR="00541C5D" w:rsidRPr="007A242F">
        <w:rPr>
          <w:sz w:val="26"/>
          <w:szCs w:val="26"/>
        </w:rPr>
        <w:t xml:space="preserve"> процессе в Вязьма-Брянском сельском поселении Вяземского района Смоленской области, утвержденным решением Совета депутатов Вязьма-Брянского сельского поселения Вяземского района Смоленской области от 14.11.2016 №37 (с изменениями) </w:t>
      </w:r>
      <w:r w:rsidR="00541C5D" w:rsidRPr="007A242F">
        <w:rPr>
          <w:sz w:val="26"/>
          <w:szCs w:val="26"/>
          <w:u w:val="single"/>
        </w:rPr>
        <w:t>определить сроки предоставления (направления) отчета об исполнении бюджета</w:t>
      </w:r>
      <w:r w:rsidR="00541C5D" w:rsidRPr="007A242F">
        <w:rPr>
          <w:sz w:val="26"/>
          <w:szCs w:val="26"/>
        </w:rPr>
        <w:t xml:space="preserve"> сельского поселения за первый квартал, полугодие и </w:t>
      </w:r>
      <w:r w:rsidR="000538D2">
        <w:rPr>
          <w:sz w:val="26"/>
          <w:szCs w:val="26"/>
        </w:rPr>
        <w:t>девять месяцев текущего финансового года</w:t>
      </w:r>
      <w:r w:rsidR="00541C5D" w:rsidRPr="007A242F">
        <w:rPr>
          <w:sz w:val="26"/>
          <w:szCs w:val="26"/>
        </w:rPr>
        <w:t xml:space="preserve"> в Контрольно-ревизионную комиссию муниципального образования «Вяземский район» Смоленской области.</w:t>
      </w:r>
    </w:p>
    <w:p w:rsidR="007A3FC5" w:rsidRPr="007A242F" w:rsidRDefault="007A3FC5" w:rsidP="007A3FC5">
      <w:pPr>
        <w:ind w:firstLine="851"/>
        <w:jc w:val="both"/>
        <w:rPr>
          <w:sz w:val="26"/>
          <w:szCs w:val="26"/>
        </w:rPr>
      </w:pPr>
      <w:r w:rsidRPr="007A242F">
        <w:rPr>
          <w:sz w:val="26"/>
          <w:szCs w:val="26"/>
        </w:rPr>
        <w:t xml:space="preserve">Предлагаем п.3 ст.14 решения от 14.11.2016 №37 (с изменениями) имеющий содержание: «Утвержденные отчеты Администрация поселения направляет в Совет </w:t>
      </w:r>
      <w:r w:rsidRPr="007A242F">
        <w:rPr>
          <w:sz w:val="26"/>
          <w:szCs w:val="26"/>
        </w:rPr>
        <w:lastRenderedPageBreak/>
        <w:t>депутатов не позднее пяти дней после их утверждения», изложить в с</w:t>
      </w:r>
      <w:r w:rsidR="00287AF5" w:rsidRPr="007A242F">
        <w:rPr>
          <w:sz w:val="26"/>
          <w:szCs w:val="26"/>
        </w:rPr>
        <w:t>ледующей редакции: «</w:t>
      </w:r>
      <w:r w:rsidR="00287AF5" w:rsidRPr="007A242F">
        <w:rPr>
          <w:sz w:val="26"/>
          <w:szCs w:val="26"/>
        </w:rPr>
        <w:t>Утвержденные отчеты Администрация поселения направляет в Совет депутатов</w:t>
      </w:r>
      <w:r w:rsidR="00287AF5" w:rsidRPr="007A242F">
        <w:rPr>
          <w:sz w:val="26"/>
          <w:szCs w:val="26"/>
        </w:rPr>
        <w:t xml:space="preserve"> </w:t>
      </w:r>
      <w:r w:rsidR="00287AF5" w:rsidRPr="007A242F">
        <w:rPr>
          <w:b/>
          <w:sz w:val="26"/>
          <w:szCs w:val="26"/>
          <w:u w:val="single"/>
        </w:rPr>
        <w:t xml:space="preserve">и Контрольно-ревизионную комиссию </w:t>
      </w:r>
      <w:r w:rsidR="00287AF5" w:rsidRPr="007A242F">
        <w:rPr>
          <w:b/>
          <w:sz w:val="26"/>
          <w:szCs w:val="26"/>
          <w:u w:val="single"/>
        </w:rPr>
        <w:t>муниципального образования «Вяземский район» Смоленской области</w:t>
      </w:r>
      <w:r w:rsidR="00287AF5" w:rsidRPr="007A242F">
        <w:rPr>
          <w:sz w:val="26"/>
          <w:szCs w:val="26"/>
        </w:rPr>
        <w:t xml:space="preserve"> </w:t>
      </w:r>
      <w:r w:rsidR="00287AF5" w:rsidRPr="007A242F">
        <w:rPr>
          <w:sz w:val="26"/>
          <w:szCs w:val="26"/>
        </w:rPr>
        <w:t>не позднее пяти дней после их утверждения»</w:t>
      </w:r>
      <w:r w:rsidR="00287AF5" w:rsidRPr="007A242F">
        <w:rPr>
          <w:sz w:val="26"/>
          <w:szCs w:val="26"/>
        </w:rPr>
        <w:t xml:space="preserve">.  </w:t>
      </w:r>
    </w:p>
    <w:p w:rsidR="00451F8E" w:rsidRPr="007A242F" w:rsidRDefault="00287AF5" w:rsidP="007A3FC5">
      <w:pPr>
        <w:ind w:firstLine="851"/>
        <w:jc w:val="both"/>
        <w:rPr>
          <w:sz w:val="26"/>
          <w:szCs w:val="26"/>
        </w:rPr>
      </w:pPr>
      <w:r w:rsidRPr="007A242F">
        <w:rPr>
          <w:sz w:val="26"/>
          <w:szCs w:val="26"/>
        </w:rPr>
        <w:t xml:space="preserve">После внесения изменений в решение от 14.11.2016 №37 «Об утверждении Положения о бюджетном процессе в Вязьма-Брянском сельском поселении Вяземского района Смоленской области», предоставить данный нормативный документ в </w:t>
      </w:r>
      <w:r w:rsidRPr="007A242F">
        <w:rPr>
          <w:sz w:val="26"/>
          <w:szCs w:val="26"/>
        </w:rPr>
        <w:t>Контрольно-ревизионную комиссию муниципального образования «Вяземский район» Смоленской области</w:t>
      </w:r>
      <w:r w:rsidRPr="007A242F">
        <w:rPr>
          <w:sz w:val="26"/>
          <w:szCs w:val="26"/>
        </w:rPr>
        <w:t>.</w:t>
      </w:r>
    </w:p>
    <w:p w:rsidR="00E901AF" w:rsidRDefault="00451F8E" w:rsidP="007A3FC5">
      <w:pPr>
        <w:ind w:firstLine="851"/>
        <w:jc w:val="both"/>
        <w:rPr>
          <w:sz w:val="26"/>
          <w:szCs w:val="26"/>
        </w:rPr>
      </w:pPr>
      <w:r w:rsidRPr="007A242F">
        <w:rPr>
          <w:sz w:val="26"/>
          <w:szCs w:val="26"/>
        </w:rPr>
        <w:t xml:space="preserve">2.2. Предоставить в </w:t>
      </w:r>
      <w:r w:rsidRPr="007A242F">
        <w:rPr>
          <w:sz w:val="26"/>
          <w:szCs w:val="26"/>
        </w:rPr>
        <w:t>Контрольно-ревизионную комиссию муниципального образования «Вяземский район» Смоленской области</w:t>
      </w:r>
      <w:r w:rsidRPr="007A242F">
        <w:rPr>
          <w:sz w:val="26"/>
          <w:szCs w:val="26"/>
        </w:rPr>
        <w:t xml:space="preserve"> пояснения</w:t>
      </w:r>
      <w:r w:rsidR="00E901AF">
        <w:rPr>
          <w:sz w:val="26"/>
          <w:szCs w:val="26"/>
        </w:rPr>
        <w:t xml:space="preserve"> причин:</w:t>
      </w:r>
    </w:p>
    <w:p w:rsidR="00451F8E" w:rsidRPr="007A242F" w:rsidRDefault="00E901AF" w:rsidP="007A3FC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51F8E" w:rsidRPr="007A242F">
        <w:rPr>
          <w:sz w:val="26"/>
          <w:szCs w:val="26"/>
        </w:rPr>
        <w:t xml:space="preserve"> расхождения показателей графы 4 (утвержденные бюджетные назначения) раздела 2 «Расходы бюджета» ф. 0503117 «Отчет об исполнении бюджета» и </w:t>
      </w:r>
      <w:r w:rsidR="00E87CAF" w:rsidRPr="007A242F">
        <w:rPr>
          <w:sz w:val="26"/>
          <w:szCs w:val="26"/>
        </w:rPr>
        <w:t xml:space="preserve">ф. 0503124 «Отчет о кассовом поступлении и выбытии бюджетных средств» с показателями бюджетных ассигнований, утвержденных </w:t>
      </w:r>
      <w:r w:rsidR="00E87CAF" w:rsidRPr="007A242F">
        <w:rPr>
          <w:rFonts w:eastAsia="Calibri"/>
          <w:sz w:val="26"/>
          <w:szCs w:val="26"/>
          <w:lang w:eastAsia="en-US"/>
        </w:rPr>
        <w:t>решени</w:t>
      </w:r>
      <w:r w:rsidR="00E87CAF" w:rsidRPr="007A242F">
        <w:rPr>
          <w:rFonts w:eastAsia="Calibri"/>
          <w:sz w:val="26"/>
          <w:szCs w:val="26"/>
          <w:lang w:eastAsia="en-US"/>
        </w:rPr>
        <w:t>ем</w:t>
      </w:r>
      <w:r w:rsidR="00E87CAF" w:rsidRPr="007A242F">
        <w:rPr>
          <w:rFonts w:eastAsia="Calibri"/>
          <w:sz w:val="26"/>
          <w:szCs w:val="26"/>
          <w:lang w:eastAsia="en-US"/>
        </w:rPr>
        <w:t xml:space="preserve"> о бюджете от 21.12.2022 №47 (с изменениями)</w:t>
      </w:r>
      <w:r w:rsidR="00E87CAF" w:rsidRPr="007A242F">
        <w:rPr>
          <w:rFonts w:eastAsia="Calibri"/>
          <w:sz w:val="26"/>
          <w:szCs w:val="26"/>
          <w:lang w:eastAsia="en-US"/>
        </w:rPr>
        <w:t xml:space="preserve"> по следующим подразделам:</w:t>
      </w:r>
      <w:r w:rsidR="00E87CAF" w:rsidRPr="007A242F">
        <w:rPr>
          <w:sz w:val="26"/>
          <w:szCs w:val="26"/>
        </w:rPr>
        <w:t xml:space="preserve"> </w:t>
      </w:r>
    </w:p>
    <w:p w:rsidR="00E87CAF" w:rsidRPr="007A242F" w:rsidRDefault="00E87CAF" w:rsidP="00E87C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242F">
        <w:rPr>
          <w:rFonts w:ascii="Times New Roman" w:hAnsi="Times New Roman" w:cs="Times New Roman"/>
          <w:sz w:val="26"/>
          <w:szCs w:val="26"/>
        </w:rPr>
        <w:t>- 0203 «Мобилизационная и вневойсковая подготовка»;</w:t>
      </w:r>
    </w:p>
    <w:p w:rsidR="00E87CAF" w:rsidRPr="007A242F" w:rsidRDefault="00E87CAF" w:rsidP="00E87C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242F">
        <w:rPr>
          <w:rFonts w:ascii="Times New Roman" w:hAnsi="Times New Roman" w:cs="Times New Roman"/>
          <w:sz w:val="26"/>
          <w:szCs w:val="26"/>
        </w:rPr>
        <w:t>- 0409 «Дорожное хозяйство (Дорожные фонды)»;</w:t>
      </w:r>
    </w:p>
    <w:p w:rsidR="00E87CAF" w:rsidRPr="007A242F" w:rsidRDefault="00E87CAF" w:rsidP="00E87C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242F">
        <w:rPr>
          <w:rFonts w:ascii="Times New Roman" w:hAnsi="Times New Roman" w:cs="Times New Roman"/>
          <w:sz w:val="26"/>
          <w:szCs w:val="26"/>
        </w:rPr>
        <w:t>- 0502 «Коммунальное хозяйство»;</w:t>
      </w:r>
    </w:p>
    <w:p w:rsidR="00E87CAF" w:rsidRPr="007A242F" w:rsidRDefault="00E87CAF" w:rsidP="00E87CAF">
      <w:pPr>
        <w:jc w:val="both"/>
        <w:rPr>
          <w:sz w:val="26"/>
          <w:szCs w:val="26"/>
        </w:rPr>
      </w:pPr>
      <w:r w:rsidRPr="007A242F">
        <w:rPr>
          <w:sz w:val="26"/>
          <w:szCs w:val="26"/>
        </w:rPr>
        <w:t>- 0503 «Благоустройство»;</w:t>
      </w:r>
    </w:p>
    <w:p w:rsidR="00E87CAF" w:rsidRPr="007A242F" w:rsidRDefault="00E87CAF" w:rsidP="00E87C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242F">
        <w:rPr>
          <w:rFonts w:ascii="Times New Roman" w:hAnsi="Times New Roman" w:cs="Times New Roman"/>
          <w:sz w:val="26"/>
          <w:szCs w:val="26"/>
        </w:rPr>
        <w:t>- 1102 «Массовый спорт».</w:t>
      </w:r>
    </w:p>
    <w:p w:rsidR="002D1F88" w:rsidRPr="007A242F" w:rsidRDefault="00E901AF" w:rsidP="002D1F8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расхождения показателей </w:t>
      </w:r>
      <w:r w:rsidR="002D1F88" w:rsidRPr="007A242F">
        <w:rPr>
          <w:sz w:val="26"/>
          <w:szCs w:val="26"/>
        </w:rPr>
        <w:t>строк</w:t>
      </w:r>
      <w:r>
        <w:rPr>
          <w:sz w:val="26"/>
          <w:szCs w:val="26"/>
        </w:rPr>
        <w:t>и</w:t>
      </w:r>
      <w:r w:rsidR="002D1F88" w:rsidRPr="007A242F">
        <w:rPr>
          <w:sz w:val="26"/>
          <w:szCs w:val="26"/>
        </w:rPr>
        <w:t xml:space="preserve"> 450</w:t>
      </w:r>
      <w:r w:rsidR="002D1F88" w:rsidRPr="007A242F">
        <w:rPr>
          <w:sz w:val="26"/>
          <w:szCs w:val="26"/>
        </w:rPr>
        <w:t xml:space="preserve"> </w:t>
      </w:r>
      <w:r w:rsidR="002D1F88" w:rsidRPr="007A242F">
        <w:rPr>
          <w:sz w:val="26"/>
          <w:szCs w:val="26"/>
        </w:rPr>
        <w:t>раздел</w:t>
      </w:r>
      <w:r w:rsidR="002D1F88" w:rsidRPr="007A242F">
        <w:rPr>
          <w:sz w:val="26"/>
          <w:szCs w:val="26"/>
        </w:rPr>
        <w:t>а</w:t>
      </w:r>
      <w:r w:rsidR="002D1F88" w:rsidRPr="007A242F">
        <w:rPr>
          <w:sz w:val="26"/>
          <w:szCs w:val="26"/>
        </w:rPr>
        <w:t xml:space="preserve"> 2 «Расходы бюджета» ф.0503117 и ф. 0503124</w:t>
      </w:r>
      <w:r>
        <w:rPr>
          <w:sz w:val="26"/>
          <w:szCs w:val="26"/>
        </w:rPr>
        <w:t xml:space="preserve"> (</w:t>
      </w:r>
      <w:r w:rsidRPr="007A242F">
        <w:rPr>
          <w:sz w:val="26"/>
          <w:szCs w:val="26"/>
        </w:rPr>
        <w:t>«</w:t>
      </w:r>
      <w:r w:rsidRPr="007A242F">
        <w:rPr>
          <w:b/>
          <w:sz w:val="26"/>
          <w:szCs w:val="26"/>
        </w:rPr>
        <w:t>219 312,93</w:t>
      </w:r>
      <w:r w:rsidRPr="007A242F">
        <w:rPr>
          <w:sz w:val="26"/>
          <w:szCs w:val="26"/>
        </w:rPr>
        <w:t>»</w:t>
      </w:r>
      <w:r>
        <w:rPr>
          <w:sz w:val="26"/>
          <w:szCs w:val="26"/>
        </w:rPr>
        <w:t>) с</w:t>
      </w:r>
      <w:r w:rsidR="002D1F88" w:rsidRPr="007A242F">
        <w:rPr>
          <w:sz w:val="26"/>
          <w:szCs w:val="26"/>
        </w:rPr>
        <w:t xml:space="preserve"> показател</w:t>
      </w:r>
      <w:r>
        <w:rPr>
          <w:sz w:val="26"/>
          <w:szCs w:val="26"/>
        </w:rPr>
        <w:t>ями</w:t>
      </w:r>
      <w:r w:rsidR="002D1F88" w:rsidRPr="007A242F">
        <w:rPr>
          <w:sz w:val="26"/>
          <w:szCs w:val="26"/>
        </w:rPr>
        <w:t xml:space="preserve"> дефицита бюджета </w:t>
      </w:r>
      <w:r>
        <w:rPr>
          <w:sz w:val="26"/>
          <w:szCs w:val="26"/>
        </w:rPr>
        <w:t>утвержденные</w:t>
      </w:r>
      <w:r w:rsidR="002D1F88" w:rsidRPr="007A242F">
        <w:rPr>
          <w:sz w:val="26"/>
          <w:szCs w:val="26"/>
        </w:rPr>
        <w:t xml:space="preserve"> решением о бюджете от 21.12.2022 №47 (с изменениями)</w:t>
      </w:r>
      <w:r>
        <w:rPr>
          <w:sz w:val="26"/>
          <w:szCs w:val="26"/>
        </w:rPr>
        <w:t xml:space="preserve"> (</w:t>
      </w:r>
      <w:r w:rsidR="002D1F88" w:rsidRPr="007A242F">
        <w:rPr>
          <w:sz w:val="26"/>
          <w:szCs w:val="26"/>
        </w:rPr>
        <w:t>«</w:t>
      </w:r>
      <w:r w:rsidR="002D1F88" w:rsidRPr="007A242F">
        <w:rPr>
          <w:b/>
          <w:sz w:val="26"/>
          <w:szCs w:val="26"/>
        </w:rPr>
        <w:t>214 412,93</w:t>
      </w:r>
      <w:r w:rsidR="002D1F88" w:rsidRPr="007A242F">
        <w:rPr>
          <w:sz w:val="26"/>
          <w:szCs w:val="26"/>
        </w:rPr>
        <w:t>»</w:t>
      </w:r>
      <w:r>
        <w:rPr>
          <w:sz w:val="26"/>
          <w:szCs w:val="26"/>
        </w:rPr>
        <w:t>)</w:t>
      </w:r>
      <w:r w:rsidR="005A7EA3" w:rsidRPr="007A242F">
        <w:rPr>
          <w:sz w:val="26"/>
          <w:szCs w:val="26"/>
        </w:rPr>
        <w:t>.</w:t>
      </w:r>
    </w:p>
    <w:p w:rsidR="002D1F88" w:rsidRPr="007A242F" w:rsidRDefault="005A7EA3" w:rsidP="002D1F88">
      <w:pPr>
        <w:ind w:firstLine="851"/>
        <w:jc w:val="both"/>
        <w:rPr>
          <w:sz w:val="26"/>
          <w:szCs w:val="26"/>
        </w:rPr>
      </w:pPr>
      <w:r w:rsidRPr="007A242F">
        <w:rPr>
          <w:sz w:val="26"/>
          <w:szCs w:val="26"/>
        </w:rPr>
        <w:t>2.</w:t>
      </w:r>
      <w:r w:rsidR="00E901AF">
        <w:rPr>
          <w:sz w:val="26"/>
          <w:szCs w:val="26"/>
        </w:rPr>
        <w:t>3</w:t>
      </w:r>
      <w:r w:rsidRPr="007A242F">
        <w:rPr>
          <w:sz w:val="26"/>
          <w:szCs w:val="26"/>
        </w:rPr>
        <w:t xml:space="preserve">. </w:t>
      </w:r>
      <w:r w:rsidRPr="007A242F">
        <w:rPr>
          <w:sz w:val="26"/>
          <w:szCs w:val="26"/>
        </w:rPr>
        <w:t>Предоставить в Контрольно-ревизионную комиссию муниципального образования «Вяземский район» Смоленской области пояснения причин расхождения</w:t>
      </w:r>
      <w:r w:rsidRPr="007A242F">
        <w:rPr>
          <w:sz w:val="26"/>
          <w:szCs w:val="26"/>
        </w:rPr>
        <w:t xml:space="preserve"> </w:t>
      </w:r>
      <w:r w:rsidRPr="007A242F">
        <w:rPr>
          <w:rFonts w:eastAsia="Calibri"/>
          <w:sz w:val="26"/>
          <w:szCs w:val="26"/>
          <w:lang w:eastAsia="en-US"/>
        </w:rPr>
        <w:t>бюджетных ассигнований, утвержденных решением о бюджете от 21.12.2022 №47 (с изменениями) бюджетным ассигнованиям, указанным в информации «Показатели фактического исполнении муниципальных программ по Вязьма-Брянскому сельскому поселению по состоянию на 01.07.2023 г.»</w:t>
      </w:r>
      <w:r w:rsidR="00690469" w:rsidRPr="007A242F">
        <w:rPr>
          <w:rFonts w:eastAsia="Calibri"/>
          <w:sz w:val="26"/>
          <w:szCs w:val="26"/>
          <w:lang w:eastAsia="en-US"/>
        </w:rPr>
        <w:t xml:space="preserve"> по следующим муниципальным программам</w:t>
      </w:r>
      <w:r w:rsidRPr="007A242F">
        <w:rPr>
          <w:rFonts w:eastAsia="Calibri"/>
          <w:sz w:val="26"/>
          <w:szCs w:val="26"/>
          <w:lang w:eastAsia="en-US"/>
        </w:rPr>
        <w:t>:</w:t>
      </w:r>
    </w:p>
    <w:p w:rsidR="005A7EA3" w:rsidRPr="007A242F" w:rsidRDefault="005A7EA3" w:rsidP="005A7EA3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7A242F">
        <w:rPr>
          <w:rFonts w:eastAsia="Calibri"/>
          <w:sz w:val="26"/>
          <w:szCs w:val="26"/>
          <w:lang w:eastAsia="en-US"/>
        </w:rPr>
        <w:t xml:space="preserve">- по муниципальной программе </w:t>
      </w:r>
      <w:r w:rsidRPr="007A242F">
        <w:rPr>
          <w:sz w:val="26"/>
          <w:szCs w:val="26"/>
        </w:rPr>
        <w:t>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области»</w:t>
      </w:r>
      <w:r w:rsidRPr="007A242F">
        <w:rPr>
          <w:rFonts w:eastAsia="Calibri"/>
          <w:sz w:val="26"/>
          <w:szCs w:val="26"/>
          <w:lang w:eastAsia="en-US"/>
        </w:rPr>
        <w:t>;</w:t>
      </w:r>
    </w:p>
    <w:p w:rsidR="00690469" w:rsidRPr="007A242F" w:rsidRDefault="005A7EA3" w:rsidP="005A7EA3">
      <w:pPr>
        <w:ind w:firstLine="851"/>
        <w:jc w:val="both"/>
        <w:rPr>
          <w:sz w:val="26"/>
          <w:szCs w:val="26"/>
        </w:rPr>
      </w:pPr>
      <w:r w:rsidRPr="007A242F">
        <w:rPr>
          <w:rFonts w:eastAsia="Calibri"/>
          <w:sz w:val="26"/>
          <w:szCs w:val="26"/>
          <w:lang w:eastAsia="en-US"/>
        </w:rPr>
        <w:t xml:space="preserve">- по муниципальной программе </w:t>
      </w:r>
      <w:r w:rsidRPr="007A242F">
        <w:rPr>
          <w:sz w:val="26"/>
          <w:szCs w:val="26"/>
        </w:rPr>
        <w:t>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</w:r>
      <w:r w:rsidR="00690469" w:rsidRPr="007A242F">
        <w:rPr>
          <w:sz w:val="26"/>
          <w:szCs w:val="26"/>
        </w:rPr>
        <w:t>.</w:t>
      </w:r>
    </w:p>
    <w:p w:rsidR="005A7EA3" w:rsidRPr="007A242F" w:rsidRDefault="00690469" w:rsidP="00317F49">
      <w:pPr>
        <w:pStyle w:val="a3"/>
        <w:ind w:firstLine="709"/>
        <w:jc w:val="both"/>
        <w:rPr>
          <w:sz w:val="26"/>
          <w:szCs w:val="26"/>
        </w:rPr>
      </w:pPr>
      <w:r w:rsidRPr="007A242F">
        <w:rPr>
          <w:rFonts w:ascii="Times New Roman" w:hAnsi="Times New Roman" w:cs="Times New Roman"/>
          <w:sz w:val="26"/>
          <w:szCs w:val="26"/>
        </w:rPr>
        <w:t>При необходимости</w:t>
      </w:r>
      <w:r w:rsidRPr="007A242F">
        <w:rPr>
          <w:sz w:val="26"/>
          <w:szCs w:val="26"/>
        </w:rPr>
        <w:t xml:space="preserve"> </w:t>
      </w:r>
      <w:r w:rsidRPr="007A242F">
        <w:rPr>
          <w:rFonts w:ascii="Times New Roman" w:hAnsi="Times New Roman" w:cs="Times New Roman"/>
          <w:sz w:val="26"/>
          <w:szCs w:val="26"/>
        </w:rPr>
        <w:t>внести изменения в муниципальные программы, паспорта муниципальных программ предоставить в Контрольно-ревизионную комиссию</w:t>
      </w:r>
      <w:r w:rsidR="00317F49" w:rsidRPr="007A242F">
        <w:rPr>
          <w:rFonts w:ascii="Times New Roman" w:hAnsi="Times New Roman" w:cs="Times New Roman"/>
          <w:sz w:val="26"/>
          <w:szCs w:val="26"/>
        </w:rPr>
        <w:t>.</w:t>
      </w:r>
    </w:p>
    <w:p w:rsidR="00863621" w:rsidRPr="007A242F" w:rsidRDefault="00ED590C" w:rsidP="00451F8E">
      <w:pPr>
        <w:ind w:firstLine="851"/>
        <w:jc w:val="both"/>
        <w:rPr>
          <w:sz w:val="26"/>
          <w:szCs w:val="26"/>
        </w:rPr>
      </w:pPr>
      <w:r w:rsidRPr="007A242F">
        <w:rPr>
          <w:sz w:val="26"/>
          <w:szCs w:val="26"/>
        </w:rPr>
        <w:t>2</w:t>
      </w:r>
      <w:r w:rsidR="00863621" w:rsidRPr="007A242F">
        <w:rPr>
          <w:sz w:val="26"/>
          <w:szCs w:val="26"/>
        </w:rPr>
        <w:t>.</w:t>
      </w:r>
      <w:r w:rsidR="00E901AF">
        <w:rPr>
          <w:sz w:val="26"/>
          <w:szCs w:val="26"/>
        </w:rPr>
        <w:t>4</w:t>
      </w:r>
      <w:r w:rsidR="00863621" w:rsidRPr="007A242F">
        <w:rPr>
          <w:sz w:val="26"/>
          <w:szCs w:val="26"/>
        </w:rPr>
        <w:t xml:space="preserve">. </w:t>
      </w:r>
      <w:r w:rsidRPr="007A242F">
        <w:rPr>
          <w:sz w:val="26"/>
          <w:szCs w:val="26"/>
        </w:rPr>
        <w:t>У</w:t>
      </w:r>
      <w:r w:rsidR="00863621" w:rsidRPr="007A242F">
        <w:rPr>
          <w:sz w:val="26"/>
          <w:szCs w:val="26"/>
        </w:rPr>
        <w:t xml:space="preserve">силить </w:t>
      </w:r>
      <w:r w:rsidR="000C7EA5" w:rsidRPr="007A242F">
        <w:rPr>
          <w:sz w:val="26"/>
          <w:szCs w:val="26"/>
        </w:rPr>
        <w:t>контроль</w:t>
      </w:r>
      <w:r w:rsidR="00863621" w:rsidRPr="007A242F">
        <w:rPr>
          <w:sz w:val="26"/>
          <w:szCs w:val="26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</w:t>
      </w:r>
      <w:r w:rsidR="008211DE" w:rsidRPr="007A242F">
        <w:rPr>
          <w:sz w:val="26"/>
          <w:szCs w:val="26"/>
        </w:rPr>
        <w:t>3</w:t>
      </w:r>
      <w:r w:rsidR="00863621" w:rsidRPr="007A242F">
        <w:rPr>
          <w:sz w:val="26"/>
          <w:szCs w:val="26"/>
        </w:rPr>
        <w:t xml:space="preserve"> году</w:t>
      </w:r>
      <w:r w:rsidR="00317F49" w:rsidRPr="007A242F">
        <w:rPr>
          <w:sz w:val="26"/>
          <w:szCs w:val="26"/>
        </w:rPr>
        <w:t>.</w:t>
      </w:r>
    </w:p>
    <w:p w:rsidR="00317F49" w:rsidRPr="007A242F" w:rsidRDefault="00317F49" w:rsidP="00451F8E">
      <w:pPr>
        <w:ind w:firstLine="851"/>
        <w:jc w:val="both"/>
        <w:rPr>
          <w:sz w:val="26"/>
          <w:szCs w:val="26"/>
        </w:rPr>
      </w:pPr>
      <w:r w:rsidRPr="007A242F">
        <w:rPr>
          <w:sz w:val="26"/>
          <w:szCs w:val="26"/>
        </w:rPr>
        <w:lastRenderedPageBreak/>
        <w:t>2.</w:t>
      </w:r>
      <w:r w:rsidR="00E901AF">
        <w:rPr>
          <w:sz w:val="26"/>
          <w:szCs w:val="26"/>
        </w:rPr>
        <w:t>5</w:t>
      </w:r>
      <w:r w:rsidRPr="007A242F">
        <w:rPr>
          <w:sz w:val="26"/>
          <w:szCs w:val="26"/>
        </w:rPr>
        <w:t xml:space="preserve">. </w:t>
      </w:r>
      <w:r w:rsidRPr="007A242F">
        <w:rPr>
          <w:sz w:val="26"/>
          <w:szCs w:val="26"/>
        </w:rPr>
        <w:t>Осуществить перечисление в бюджет муниципального образования «Вяземский район» Смоленской области, 1/2 годового объема межбюджетного трансферта на исполнение полномочий по осуществлению внешнего муниципального финансового контроля.</w:t>
      </w:r>
    </w:p>
    <w:p w:rsidR="00317F49" w:rsidRPr="007A242F" w:rsidRDefault="00317F49" w:rsidP="00317F49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A242F">
        <w:rPr>
          <w:rFonts w:ascii="Times New Roman" w:hAnsi="Times New Roman" w:cs="Times New Roman"/>
          <w:sz w:val="26"/>
          <w:szCs w:val="26"/>
        </w:rPr>
        <w:t>2.</w:t>
      </w:r>
      <w:r w:rsidR="00E901AF">
        <w:rPr>
          <w:rFonts w:ascii="Times New Roman" w:hAnsi="Times New Roman" w:cs="Times New Roman"/>
          <w:sz w:val="26"/>
          <w:szCs w:val="26"/>
        </w:rPr>
        <w:t>6</w:t>
      </w:r>
      <w:r w:rsidRPr="007A242F">
        <w:rPr>
          <w:rFonts w:ascii="Times New Roman" w:hAnsi="Times New Roman" w:cs="Times New Roman"/>
          <w:sz w:val="26"/>
          <w:szCs w:val="26"/>
        </w:rPr>
        <w:t>.</w:t>
      </w:r>
      <w:r w:rsidRPr="007A242F">
        <w:rPr>
          <w:sz w:val="26"/>
          <w:szCs w:val="26"/>
        </w:rPr>
        <w:t xml:space="preserve"> </w:t>
      </w:r>
      <w:r w:rsidRPr="007A242F">
        <w:rPr>
          <w:rFonts w:ascii="Times New Roman" w:hAnsi="Times New Roman" w:cs="Times New Roman"/>
          <w:sz w:val="26"/>
          <w:szCs w:val="26"/>
        </w:rPr>
        <w:t xml:space="preserve">Внести изменения в решение Совета депутатов </w:t>
      </w:r>
      <w:r w:rsidRPr="007A242F">
        <w:rPr>
          <w:rFonts w:ascii="Times New Roman" w:hAnsi="Times New Roman" w:cs="Times New Roman"/>
          <w:sz w:val="26"/>
          <w:szCs w:val="26"/>
        </w:rPr>
        <w:t>Вязьма-Брянского</w:t>
      </w:r>
      <w:r w:rsidRPr="007A242F">
        <w:rPr>
          <w:rFonts w:ascii="Times New Roman" w:hAnsi="Times New Roman" w:cs="Times New Roman"/>
          <w:sz w:val="26"/>
          <w:szCs w:val="26"/>
        </w:rPr>
        <w:t xml:space="preserve"> сельского поселения Вяземского района Смоленской области от 2</w:t>
      </w:r>
      <w:r w:rsidRPr="007A242F">
        <w:rPr>
          <w:rFonts w:ascii="Times New Roman" w:hAnsi="Times New Roman" w:cs="Times New Roman"/>
          <w:sz w:val="26"/>
          <w:szCs w:val="26"/>
        </w:rPr>
        <w:t>1</w:t>
      </w:r>
      <w:r w:rsidRPr="007A242F">
        <w:rPr>
          <w:rFonts w:ascii="Times New Roman" w:hAnsi="Times New Roman" w:cs="Times New Roman"/>
          <w:sz w:val="26"/>
          <w:szCs w:val="26"/>
        </w:rPr>
        <w:t>.12.202</w:t>
      </w:r>
      <w:r w:rsidRPr="007A242F">
        <w:rPr>
          <w:rFonts w:ascii="Times New Roman" w:hAnsi="Times New Roman" w:cs="Times New Roman"/>
          <w:sz w:val="26"/>
          <w:szCs w:val="26"/>
        </w:rPr>
        <w:t>2</w:t>
      </w:r>
      <w:r w:rsidRPr="007A242F">
        <w:rPr>
          <w:rFonts w:ascii="Times New Roman" w:hAnsi="Times New Roman" w:cs="Times New Roman"/>
          <w:sz w:val="26"/>
          <w:szCs w:val="26"/>
        </w:rPr>
        <w:t xml:space="preserve"> №</w:t>
      </w:r>
      <w:r w:rsidRPr="007A242F">
        <w:rPr>
          <w:rFonts w:ascii="Times New Roman" w:hAnsi="Times New Roman" w:cs="Times New Roman"/>
          <w:sz w:val="26"/>
          <w:szCs w:val="26"/>
        </w:rPr>
        <w:t>47</w:t>
      </w:r>
      <w:r w:rsidRPr="007A242F">
        <w:rPr>
          <w:rFonts w:ascii="Times New Roman" w:hAnsi="Times New Roman" w:cs="Times New Roman"/>
          <w:sz w:val="26"/>
          <w:szCs w:val="26"/>
        </w:rPr>
        <w:t xml:space="preserve"> «О бюджете </w:t>
      </w:r>
      <w:r w:rsidRPr="007A242F">
        <w:rPr>
          <w:rFonts w:ascii="Times New Roman" w:hAnsi="Times New Roman" w:cs="Times New Roman"/>
          <w:sz w:val="26"/>
          <w:szCs w:val="26"/>
        </w:rPr>
        <w:t>Вязьма-Брянского</w:t>
      </w:r>
      <w:r w:rsidRPr="007A242F">
        <w:rPr>
          <w:rFonts w:ascii="Times New Roman" w:hAnsi="Times New Roman" w:cs="Times New Roman"/>
          <w:sz w:val="26"/>
          <w:szCs w:val="26"/>
        </w:rPr>
        <w:t xml:space="preserve"> сельского поселения Вяземского района Смоленской области на </w:t>
      </w:r>
      <w:r w:rsidRPr="007A242F">
        <w:rPr>
          <w:rFonts w:ascii="Times New Roman" w:hAnsi="Times New Roman" w:cs="Times New Roman"/>
          <w:sz w:val="26"/>
          <w:szCs w:val="26"/>
        </w:rPr>
        <w:t>2023</w:t>
      </w:r>
      <w:r w:rsidRPr="007A242F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Pr="007A242F">
        <w:rPr>
          <w:rFonts w:ascii="Times New Roman" w:hAnsi="Times New Roman" w:cs="Times New Roman"/>
          <w:sz w:val="26"/>
          <w:szCs w:val="26"/>
        </w:rPr>
        <w:t>4</w:t>
      </w:r>
      <w:r w:rsidRPr="007A242F">
        <w:rPr>
          <w:rFonts w:ascii="Times New Roman" w:hAnsi="Times New Roman" w:cs="Times New Roman"/>
          <w:sz w:val="26"/>
          <w:szCs w:val="26"/>
        </w:rPr>
        <w:t xml:space="preserve"> и 202</w:t>
      </w:r>
      <w:r w:rsidRPr="007A242F">
        <w:rPr>
          <w:rFonts w:ascii="Times New Roman" w:hAnsi="Times New Roman" w:cs="Times New Roman"/>
          <w:sz w:val="26"/>
          <w:szCs w:val="26"/>
        </w:rPr>
        <w:t>5</w:t>
      </w:r>
      <w:r w:rsidRPr="007A242F">
        <w:rPr>
          <w:rFonts w:ascii="Times New Roman" w:hAnsi="Times New Roman" w:cs="Times New Roman"/>
          <w:sz w:val="26"/>
          <w:szCs w:val="26"/>
        </w:rPr>
        <w:t xml:space="preserve"> годов» (с изменениями):</w:t>
      </w:r>
    </w:p>
    <w:p w:rsidR="00317F49" w:rsidRPr="007A242F" w:rsidRDefault="00317F49" w:rsidP="00317F49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A242F">
        <w:rPr>
          <w:rFonts w:ascii="Times New Roman" w:hAnsi="Times New Roman" w:cs="Times New Roman"/>
          <w:sz w:val="26"/>
          <w:szCs w:val="26"/>
        </w:rPr>
        <w:t>2.</w:t>
      </w:r>
      <w:r w:rsidR="00E901AF">
        <w:rPr>
          <w:rFonts w:ascii="Times New Roman" w:hAnsi="Times New Roman" w:cs="Times New Roman"/>
          <w:sz w:val="26"/>
          <w:szCs w:val="26"/>
        </w:rPr>
        <w:t>6</w:t>
      </w:r>
      <w:r w:rsidRPr="007A242F">
        <w:rPr>
          <w:rFonts w:ascii="Times New Roman" w:hAnsi="Times New Roman" w:cs="Times New Roman"/>
          <w:sz w:val="26"/>
          <w:szCs w:val="26"/>
        </w:rPr>
        <w:t>.1.</w:t>
      </w:r>
      <w:r w:rsidR="00CA4E7E" w:rsidRPr="007A242F">
        <w:rPr>
          <w:rFonts w:ascii="Times New Roman" w:hAnsi="Times New Roman" w:cs="Times New Roman"/>
          <w:sz w:val="26"/>
          <w:szCs w:val="26"/>
        </w:rPr>
        <w:t xml:space="preserve"> </w:t>
      </w:r>
      <w:r w:rsidR="00CA4E7E" w:rsidRPr="007A242F">
        <w:rPr>
          <w:rFonts w:ascii="Times New Roman" w:hAnsi="Times New Roman" w:cs="Times New Roman"/>
          <w:sz w:val="26"/>
          <w:szCs w:val="26"/>
        </w:rPr>
        <w:t xml:space="preserve">в части увеличения </w:t>
      </w:r>
      <w:r w:rsidR="00CA4E7E" w:rsidRPr="007A242F">
        <w:rPr>
          <w:rFonts w:ascii="Times New Roman" w:hAnsi="Times New Roman" w:cs="Times New Roman"/>
          <w:sz w:val="26"/>
          <w:szCs w:val="26"/>
        </w:rPr>
        <w:t>доходов</w:t>
      </w:r>
      <w:r w:rsidR="00CA4E7E" w:rsidRPr="007A242F">
        <w:rPr>
          <w:rFonts w:ascii="Times New Roman" w:hAnsi="Times New Roman" w:cs="Times New Roman"/>
          <w:sz w:val="26"/>
          <w:szCs w:val="26"/>
        </w:rPr>
        <w:t xml:space="preserve"> </w:t>
      </w:r>
      <w:r w:rsidR="00CA4E7E" w:rsidRPr="007A242F">
        <w:rPr>
          <w:rFonts w:ascii="Times New Roman" w:hAnsi="Times New Roman" w:cs="Times New Roman"/>
          <w:sz w:val="26"/>
          <w:szCs w:val="26"/>
        </w:rPr>
        <w:t xml:space="preserve">на общую </w:t>
      </w:r>
      <w:r w:rsidR="00CA4E7E" w:rsidRPr="007A242F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CA4E7E" w:rsidRPr="007A242F">
        <w:rPr>
          <w:rFonts w:ascii="Times New Roman" w:hAnsi="Times New Roman" w:cs="Times New Roman"/>
          <w:b/>
          <w:sz w:val="26"/>
          <w:szCs w:val="26"/>
        </w:rPr>
        <w:t>99</w:t>
      </w:r>
      <w:r w:rsidR="00CA4E7E" w:rsidRPr="007A242F">
        <w:rPr>
          <w:rFonts w:ascii="Times New Roman" w:hAnsi="Times New Roman" w:cs="Times New Roman"/>
          <w:b/>
          <w:sz w:val="26"/>
          <w:szCs w:val="26"/>
        </w:rPr>
        <w:t>,</w:t>
      </w:r>
      <w:r w:rsidR="00CA4E7E" w:rsidRPr="007A242F">
        <w:rPr>
          <w:rFonts w:ascii="Times New Roman" w:hAnsi="Times New Roman" w:cs="Times New Roman"/>
          <w:b/>
          <w:sz w:val="26"/>
          <w:szCs w:val="26"/>
        </w:rPr>
        <w:t>0</w:t>
      </w:r>
      <w:r w:rsidR="00CA4E7E" w:rsidRPr="007A242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CA4E7E" w:rsidRPr="007A242F">
        <w:rPr>
          <w:rFonts w:ascii="Times New Roman" w:hAnsi="Times New Roman" w:cs="Times New Roman"/>
          <w:sz w:val="26"/>
          <w:szCs w:val="26"/>
        </w:rPr>
        <w:t xml:space="preserve">, которые поступили по КБК не планируемых в решении о бюджете в </w:t>
      </w:r>
      <w:proofErr w:type="spellStart"/>
      <w:r w:rsidR="00CA4E7E" w:rsidRPr="007A242F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CA4E7E" w:rsidRPr="007A242F">
        <w:rPr>
          <w:rFonts w:ascii="Times New Roman" w:hAnsi="Times New Roman" w:cs="Times New Roman"/>
          <w:sz w:val="26"/>
          <w:szCs w:val="26"/>
        </w:rPr>
        <w:t>.:</w:t>
      </w:r>
    </w:p>
    <w:p w:rsidR="00CA4E7E" w:rsidRPr="007A242F" w:rsidRDefault="00CA4E7E" w:rsidP="00CA4E7E">
      <w:pPr>
        <w:widowControl/>
        <w:ind w:firstLine="709"/>
        <w:jc w:val="both"/>
        <w:rPr>
          <w:sz w:val="26"/>
          <w:szCs w:val="26"/>
        </w:rPr>
      </w:pPr>
      <w:r w:rsidRPr="007A242F">
        <w:rPr>
          <w:sz w:val="26"/>
          <w:szCs w:val="26"/>
        </w:rPr>
        <w:t>- по КБК 1 16 10061 10 0000 140 «</w:t>
      </w:r>
      <w:r w:rsidRPr="007A242F">
        <w:rPr>
          <w:rFonts w:eastAsiaTheme="minorHAnsi"/>
          <w:sz w:val="26"/>
          <w:szCs w:val="26"/>
          <w:lang w:eastAsia="en-US"/>
        </w:rPr>
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</w:r>
      <w:r w:rsidRPr="007A242F">
        <w:rPr>
          <w:sz w:val="26"/>
          <w:szCs w:val="26"/>
        </w:rPr>
        <w:t xml:space="preserve">» в сумме </w:t>
      </w:r>
      <w:r w:rsidRPr="007A242F">
        <w:rPr>
          <w:b/>
          <w:sz w:val="26"/>
          <w:szCs w:val="26"/>
        </w:rPr>
        <w:t>37,0</w:t>
      </w:r>
      <w:r w:rsidRPr="007A242F">
        <w:rPr>
          <w:sz w:val="26"/>
          <w:szCs w:val="26"/>
        </w:rPr>
        <w:t xml:space="preserve"> тыс. рублей;</w:t>
      </w:r>
    </w:p>
    <w:p w:rsidR="00CA4E7E" w:rsidRPr="007A242F" w:rsidRDefault="00CA4E7E" w:rsidP="00CA4E7E">
      <w:pPr>
        <w:widowControl/>
        <w:ind w:firstLine="709"/>
        <w:jc w:val="both"/>
        <w:rPr>
          <w:sz w:val="26"/>
          <w:szCs w:val="26"/>
        </w:rPr>
      </w:pPr>
      <w:r w:rsidRPr="007A242F">
        <w:rPr>
          <w:sz w:val="26"/>
          <w:szCs w:val="26"/>
        </w:rPr>
        <w:t>- по КБК 1 17 01050 10 0000 180 «</w:t>
      </w:r>
      <w:r w:rsidRPr="007A242F">
        <w:rPr>
          <w:rFonts w:eastAsiaTheme="minorHAnsi"/>
          <w:sz w:val="26"/>
          <w:szCs w:val="26"/>
          <w:lang w:eastAsia="en-US"/>
        </w:rPr>
        <w:t>Невыясненные поступления, зачисляемые в бюджеты сельских поселений</w:t>
      </w:r>
      <w:r w:rsidRPr="007A242F">
        <w:rPr>
          <w:sz w:val="26"/>
          <w:szCs w:val="26"/>
        </w:rPr>
        <w:t xml:space="preserve">» в сумме </w:t>
      </w:r>
      <w:r w:rsidRPr="007A242F">
        <w:rPr>
          <w:b/>
          <w:sz w:val="26"/>
          <w:szCs w:val="26"/>
        </w:rPr>
        <w:t>– (минус) 37,0</w:t>
      </w:r>
      <w:r w:rsidRPr="007A242F">
        <w:rPr>
          <w:sz w:val="26"/>
          <w:szCs w:val="26"/>
        </w:rPr>
        <w:t xml:space="preserve"> тыс. рублей;</w:t>
      </w:r>
    </w:p>
    <w:p w:rsidR="00CA4E7E" w:rsidRPr="007A242F" w:rsidRDefault="00CA4E7E" w:rsidP="00CA4E7E">
      <w:pPr>
        <w:widowControl/>
        <w:ind w:firstLine="709"/>
        <w:jc w:val="both"/>
        <w:rPr>
          <w:sz w:val="26"/>
          <w:szCs w:val="26"/>
        </w:rPr>
      </w:pPr>
      <w:r w:rsidRPr="007A242F">
        <w:rPr>
          <w:sz w:val="26"/>
          <w:szCs w:val="26"/>
        </w:rPr>
        <w:t>- по КБК 2 07 05030 10 0000 150 «</w:t>
      </w:r>
      <w:r w:rsidRPr="007A242F">
        <w:rPr>
          <w:rFonts w:eastAsiaTheme="minorHAnsi"/>
          <w:sz w:val="26"/>
          <w:szCs w:val="26"/>
          <w:lang w:eastAsia="en-US"/>
        </w:rPr>
        <w:t>Прочие безвозмездные поступления в бюджеты сельских поселений</w:t>
      </w:r>
      <w:r w:rsidRPr="007A242F">
        <w:rPr>
          <w:sz w:val="26"/>
          <w:szCs w:val="26"/>
        </w:rPr>
        <w:t xml:space="preserve">» в сумме </w:t>
      </w:r>
      <w:r w:rsidRPr="007A242F">
        <w:rPr>
          <w:b/>
          <w:sz w:val="26"/>
          <w:szCs w:val="26"/>
        </w:rPr>
        <w:t>99,0</w:t>
      </w:r>
      <w:r w:rsidRPr="007A242F">
        <w:rPr>
          <w:sz w:val="26"/>
          <w:szCs w:val="26"/>
        </w:rPr>
        <w:t xml:space="preserve"> тыс. рублей.</w:t>
      </w:r>
    </w:p>
    <w:p w:rsidR="00CA4E7E" w:rsidRPr="007A242F" w:rsidRDefault="00CA4E7E" w:rsidP="00CA4E7E">
      <w:pPr>
        <w:ind w:firstLine="709"/>
        <w:jc w:val="both"/>
        <w:rPr>
          <w:color w:val="000000"/>
          <w:sz w:val="26"/>
          <w:szCs w:val="26"/>
        </w:rPr>
      </w:pPr>
      <w:r w:rsidRPr="007A242F">
        <w:rPr>
          <w:sz w:val="26"/>
          <w:szCs w:val="26"/>
        </w:rPr>
        <w:t>2.</w:t>
      </w:r>
      <w:r w:rsidR="00E901AF">
        <w:rPr>
          <w:sz w:val="26"/>
          <w:szCs w:val="26"/>
        </w:rPr>
        <w:t>6</w:t>
      </w:r>
      <w:bookmarkStart w:id="17" w:name="_GoBack"/>
      <w:bookmarkEnd w:id="17"/>
      <w:r w:rsidRPr="007A242F">
        <w:rPr>
          <w:sz w:val="26"/>
          <w:szCs w:val="26"/>
        </w:rPr>
        <w:t xml:space="preserve">.2. </w:t>
      </w:r>
      <w:r w:rsidRPr="007A242F">
        <w:rPr>
          <w:sz w:val="26"/>
          <w:szCs w:val="26"/>
        </w:rPr>
        <w:t>в части произведенных расходов по</w:t>
      </w:r>
      <w:r w:rsidRPr="007A242F">
        <w:rPr>
          <w:sz w:val="26"/>
          <w:szCs w:val="26"/>
        </w:rPr>
        <w:t xml:space="preserve"> уплате прочих налогов, сборов по КБК 0113 893 0000 230 850 в </w:t>
      </w:r>
      <w:r w:rsidRPr="007A242F">
        <w:rPr>
          <w:color w:val="000000"/>
          <w:sz w:val="26"/>
          <w:szCs w:val="26"/>
        </w:rPr>
        <w:t>сумм</w:t>
      </w:r>
      <w:r w:rsidRPr="007A242F">
        <w:rPr>
          <w:color w:val="000000"/>
          <w:sz w:val="26"/>
          <w:szCs w:val="26"/>
        </w:rPr>
        <w:t>е</w:t>
      </w:r>
      <w:r w:rsidRPr="007A242F">
        <w:rPr>
          <w:color w:val="000000"/>
          <w:sz w:val="26"/>
          <w:szCs w:val="26"/>
        </w:rPr>
        <w:t xml:space="preserve"> </w:t>
      </w:r>
      <w:r w:rsidRPr="007A242F">
        <w:rPr>
          <w:b/>
          <w:color w:val="000000"/>
          <w:sz w:val="26"/>
          <w:szCs w:val="26"/>
        </w:rPr>
        <w:t>0,4</w:t>
      </w:r>
      <w:r w:rsidRPr="007A242F">
        <w:rPr>
          <w:color w:val="000000"/>
          <w:sz w:val="26"/>
          <w:szCs w:val="26"/>
        </w:rPr>
        <w:t xml:space="preserve"> тыс. рублей,</w:t>
      </w:r>
      <w:r w:rsidRPr="007A242F">
        <w:rPr>
          <w:color w:val="000000"/>
          <w:sz w:val="26"/>
          <w:szCs w:val="26"/>
        </w:rPr>
        <w:t xml:space="preserve"> которые на</w:t>
      </w:r>
      <w:r w:rsidRPr="007A242F">
        <w:rPr>
          <w:color w:val="000000"/>
          <w:sz w:val="26"/>
          <w:szCs w:val="26"/>
        </w:rPr>
        <w:t xml:space="preserve"> </w:t>
      </w:r>
      <w:r w:rsidRPr="007A242F">
        <w:rPr>
          <w:b/>
          <w:color w:val="000000"/>
          <w:sz w:val="26"/>
          <w:szCs w:val="26"/>
        </w:rPr>
        <w:t xml:space="preserve">0,1 </w:t>
      </w:r>
      <w:r w:rsidRPr="007A242F">
        <w:rPr>
          <w:color w:val="000000"/>
          <w:sz w:val="26"/>
          <w:szCs w:val="26"/>
        </w:rPr>
        <w:t>тыс. рублей превыша</w:t>
      </w:r>
      <w:r w:rsidRPr="007A242F">
        <w:rPr>
          <w:color w:val="000000"/>
          <w:sz w:val="26"/>
          <w:szCs w:val="26"/>
        </w:rPr>
        <w:t>ю</w:t>
      </w:r>
      <w:r w:rsidRPr="007A242F">
        <w:rPr>
          <w:color w:val="000000"/>
          <w:sz w:val="26"/>
          <w:szCs w:val="26"/>
        </w:rPr>
        <w:t>т запланированные бюджетные ассигнования по</w:t>
      </w:r>
      <w:r w:rsidRPr="007A242F">
        <w:rPr>
          <w:color w:val="000000"/>
          <w:sz w:val="26"/>
          <w:szCs w:val="26"/>
        </w:rPr>
        <w:t xml:space="preserve"> данному</w:t>
      </w:r>
      <w:r w:rsidRPr="007A242F">
        <w:rPr>
          <w:color w:val="000000"/>
          <w:sz w:val="26"/>
          <w:szCs w:val="26"/>
        </w:rPr>
        <w:t xml:space="preserve"> КБК.</w:t>
      </w:r>
    </w:p>
    <w:p w:rsidR="007A242F" w:rsidRPr="007A242F" w:rsidRDefault="007A242F" w:rsidP="003A72ED">
      <w:pPr>
        <w:ind w:firstLine="709"/>
        <w:jc w:val="both"/>
        <w:rPr>
          <w:sz w:val="26"/>
          <w:szCs w:val="26"/>
        </w:rPr>
      </w:pPr>
    </w:p>
    <w:p w:rsidR="003A72ED" w:rsidRPr="007A242F" w:rsidRDefault="003A72ED" w:rsidP="003A72ED">
      <w:pPr>
        <w:ind w:firstLine="709"/>
        <w:jc w:val="both"/>
        <w:rPr>
          <w:sz w:val="26"/>
          <w:szCs w:val="26"/>
        </w:rPr>
      </w:pPr>
      <w:r w:rsidRPr="007A242F">
        <w:rPr>
          <w:sz w:val="26"/>
          <w:szCs w:val="26"/>
        </w:rPr>
        <w:t>Настоящее заключение составлено в 2-х экземплярах:</w:t>
      </w:r>
    </w:p>
    <w:p w:rsidR="003A72ED" w:rsidRPr="007A242F" w:rsidRDefault="003A72ED" w:rsidP="003A72ED">
      <w:pPr>
        <w:ind w:firstLine="709"/>
        <w:jc w:val="both"/>
        <w:rPr>
          <w:sz w:val="26"/>
          <w:szCs w:val="26"/>
        </w:rPr>
      </w:pPr>
      <w:r w:rsidRPr="007A242F">
        <w:rPr>
          <w:sz w:val="26"/>
          <w:szCs w:val="26"/>
        </w:rPr>
        <w:t xml:space="preserve">Один экземпляр для Совета депутатов </w:t>
      </w:r>
      <w:r w:rsidR="006D4E26" w:rsidRPr="007A242F">
        <w:rPr>
          <w:sz w:val="26"/>
          <w:szCs w:val="26"/>
        </w:rPr>
        <w:t>Вязьма-Брянского</w:t>
      </w:r>
      <w:r w:rsidRPr="007A242F">
        <w:rPr>
          <w:sz w:val="26"/>
          <w:szCs w:val="26"/>
        </w:rPr>
        <w:t xml:space="preserve"> сельского поселения Вяземского района Смоленской области и Администрации </w:t>
      </w:r>
      <w:r w:rsidR="006D4E26" w:rsidRPr="007A242F">
        <w:rPr>
          <w:sz w:val="26"/>
          <w:szCs w:val="26"/>
        </w:rPr>
        <w:t>Вязьма-Брянского</w:t>
      </w:r>
      <w:r w:rsidRPr="007A242F">
        <w:rPr>
          <w:sz w:val="26"/>
          <w:szCs w:val="26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3A72ED" w:rsidRPr="007A242F" w:rsidRDefault="003A72ED" w:rsidP="003A72ED">
      <w:pPr>
        <w:ind w:firstLine="709"/>
        <w:jc w:val="both"/>
        <w:rPr>
          <w:sz w:val="26"/>
          <w:szCs w:val="26"/>
        </w:rPr>
      </w:pPr>
      <w:r w:rsidRPr="007A242F">
        <w:rPr>
          <w:sz w:val="26"/>
          <w:szCs w:val="26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7464E6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7A3FC5">
        <w:rPr>
          <w:sz w:val="28"/>
          <w:szCs w:val="28"/>
        </w:rPr>
        <w:t>М</w:t>
      </w:r>
      <w:r w:rsidR="007464E6">
        <w:rPr>
          <w:sz w:val="28"/>
          <w:szCs w:val="28"/>
        </w:rPr>
        <w:t>.</w:t>
      </w:r>
      <w:r w:rsidR="007A3FC5">
        <w:rPr>
          <w:sz w:val="28"/>
          <w:szCs w:val="28"/>
        </w:rPr>
        <w:t>М</w:t>
      </w:r>
      <w:r w:rsidR="007464E6">
        <w:rPr>
          <w:sz w:val="28"/>
          <w:szCs w:val="28"/>
        </w:rPr>
        <w:t xml:space="preserve">. </w:t>
      </w:r>
      <w:r w:rsidR="007A3FC5">
        <w:rPr>
          <w:sz w:val="28"/>
          <w:szCs w:val="28"/>
        </w:rPr>
        <w:t>Денисов</w:t>
      </w:r>
      <w:r w:rsidRPr="001264DA">
        <w:rPr>
          <w:sz w:val="28"/>
          <w:szCs w:val="28"/>
        </w:rPr>
        <w:t xml:space="preserve">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D70B98"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207" w:rsidRDefault="00EE2207" w:rsidP="00A02C27">
      <w:r>
        <w:separator/>
      </w:r>
    </w:p>
  </w:endnote>
  <w:endnote w:type="continuationSeparator" w:id="0">
    <w:p w:rsidR="00EE2207" w:rsidRDefault="00EE2207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751804"/>
      <w:docPartObj>
        <w:docPartGallery w:val="Page Numbers (Bottom of Page)"/>
        <w:docPartUnique/>
      </w:docPartObj>
    </w:sdtPr>
    <w:sdtContent>
      <w:p w:rsidR="007A3FC5" w:rsidRDefault="007A3F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1AF">
          <w:rPr>
            <w:noProof/>
          </w:rPr>
          <w:t>24</w:t>
        </w:r>
        <w:r>
          <w:fldChar w:fldCharType="end"/>
        </w:r>
      </w:p>
    </w:sdtContent>
  </w:sdt>
  <w:p w:rsidR="007A3FC5" w:rsidRDefault="007A3F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707903"/>
      <w:docPartObj>
        <w:docPartGallery w:val="Page Numbers (Bottom of Page)"/>
        <w:docPartUnique/>
      </w:docPartObj>
    </w:sdtPr>
    <w:sdtContent>
      <w:p w:rsidR="007A3FC5" w:rsidRDefault="007A3F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1AF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207" w:rsidRDefault="00EE2207" w:rsidP="00A02C27">
      <w:r>
        <w:separator/>
      </w:r>
    </w:p>
  </w:footnote>
  <w:footnote w:type="continuationSeparator" w:id="0">
    <w:p w:rsidR="00EE2207" w:rsidRDefault="00EE2207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07771664"/>
    <w:multiLevelType w:val="hybridMultilevel"/>
    <w:tmpl w:val="F740D664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352A"/>
    <w:multiLevelType w:val="hybridMultilevel"/>
    <w:tmpl w:val="1810A2CA"/>
    <w:lvl w:ilvl="0" w:tplc="982084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F82F1B"/>
    <w:multiLevelType w:val="hybridMultilevel"/>
    <w:tmpl w:val="0C708C0A"/>
    <w:lvl w:ilvl="0" w:tplc="24122E62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7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31E7990"/>
    <w:multiLevelType w:val="hybridMultilevel"/>
    <w:tmpl w:val="BF1C0C74"/>
    <w:lvl w:ilvl="0" w:tplc="5610FA90">
      <w:start w:val="1"/>
      <w:numFmt w:val="bullet"/>
      <w:lvlText w:val=""/>
      <w:lvlJc w:val="left"/>
      <w:pPr>
        <w:ind w:left="8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2"/>
  </w:num>
  <w:num w:numId="5">
    <w:abstractNumId w:val="1"/>
  </w:num>
  <w:num w:numId="6">
    <w:abstractNumId w:val="16"/>
  </w:num>
  <w:num w:numId="7">
    <w:abstractNumId w:val="9"/>
  </w:num>
  <w:num w:numId="8">
    <w:abstractNumId w:val="11"/>
  </w:num>
  <w:num w:numId="9">
    <w:abstractNumId w:val="8"/>
  </w:num>
  <w:num w:numId="10">
    <w:abstractNumId w:val="15"/>
  </w:num>
  <w:num w:numId="11">
    <w:abstractNumId w:val="0"/>
  </w:num>
  <w:num w:numId="12">
    <w:abstractNumId w:val="10"/>
  </w:num>
  <w:num w:numId="13">
    <w:abstractNumId w:val="2"/>
  </w:num>
  <w:num w:numId="14">
    <w:abstractNumId w:val="3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0564"/>
    <w:rsid w:val="00002DE8"/>
    <w:rsid w:val="00003544"/>
    <w:rsid w:val="00003F92"/>
    <w:rsid w:val="00005C98"/>
    <w:rsid w:val="00006E67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221"/>
    <w:rsid w:val="00024A90"/>
    <w:rsid w:val="00025C8E"/>
    <w:rsid w:val="00025D01"/>
    <w:rsid w:val="000263ED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AD8"/>
    <w:rsid w:val="00036CD9"/>
    <w:rsid w:val="00040E8B"/>
    <w:rsid w:val="00040EB0"/>
    <w:rsid w:val="00041003"/>
    <w:rsid w:val="00041066"/>
    <w:rsid w:val="0004191C"/>
    <w:rsid w:val="000419B7"/>
    <w:rsid w:val="00041D27"/>
    <w:rsid w:val="0004283D"/>
    <w:rsid w:val="000433FC"/>
    <w:rsid w:val="000436EB"/>
    <w:rsid w:val="00043D0C"/>
    <w:rsid w:val="000441A0"/>
    <w:rsid w:val="00044B74"/>
    <w:rsid w:val="00045966"/>
    <w:rsid w:val="000503E1"/>
    <w:rsid w:val="0005126B"/>
    <w:rsid w:val="000526C5"/>
    <w:rsid w:val="00052FB8"/>
    <w:rsid w:val="000538D2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716"/>
    <w:rsid w:val="00067A47"/>
    <w:rsid w:val="00067D55"/>
    <w:rsid w:val="0007015C"/>
    <w:rsid w:val="000702CC"/>
    <w:rsid w:val="00070E12"/>
    <w:rsid w:val="00071712"/>
    <w:rsid w:val="00071920"/>
    <w:rsid w:val="00071CF4"/>
    <w:rsid w:val="000728D3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71FD"/>
    <w:rsid w:val="000872F4"/>
    <w:rsid w:val="000875E5"/>
    <w:rsid w:val="00087A0A"/>
    <w:rsid w:val="00090E3A"/>
    <w:rsid w:val="000911CC"/>
    <w:rsid w:val="000915F2"/>
    <w:rsid w:val="00091B4F"/>
    <w:rsid w:val="00092414"/>
    <w:rsid w:val="00093262"/>
    <w:rsid w:val="000942A8"/>
    <w:rsid w:val="000948F7"/>
    <w:rsid w:val="000950C6"/>
    <w:rsid w:val="0009531F"/>
    <w:rsid w:val="00095360"/>
    <w:rsid w:val="00096F90"/>
    <w:rsid w:val="00097C99"/>
    <w:rsid w:val="000A07F8"/>
    <w:rsid w:val="000A343E"/>
    <w:rsid w:val="000A4330"/>
    <w:rsid w:val="000A55E1"/>
    <w:rsid w:val="000A67CE"/>
    <w:rsid w:val="000A6BA8"/>
    <w:rsid w:val="000A718D"/>
    <w:rsid w:val="000B033C"/>
    <w:rsid w:val="000B114A"/>
    <w:rsid w:val="000B361F"/>
    <w:rsid w:val="000B4696"/>
    <w:rsid w:val="000B736A"/>
    <w:rsid w:val="000C0CDD"/>
    <w:rsid w:val="000C37BF"/>
    <w:rsid w:val="000C4123"/>
    <w:rsid w:val="000C42F2"/>
    <w:rsid w:val="000C6667"/>
    <w:rsid w:val="000C7EA5"/>
    <w:rsid w:val="000D2ADF"/>
    <w:rsid w:val="000D3578"/>
    <w:rsid w:val="000D392D"/>
    <w:rsid w:val="000D3CCA"/>
    <w:rsid w:val="000D4B90"/>
    <w:rsid w:val="000D5EDA"/>
    <w:rsid w:val="000D66AD"/>
    <w:rsid w:val="000D7166"/>
    <w:rsid w:val="000E0A36"/>
    <w:rsid w:val="000E15C7"/>
    <w:rsid w:val="000E264C"/>
    <w:rsid w:val="000E33D9"/>
    <w:rsid w:val="000E34D8"/>
    <w:rsid w:val="000E3BE4"/>
    <w:rsid w:val="000E4768"/>
    <w:rsid w:val="000E4DB4"/>
    <w:rsid w:val="000E5850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18E"/>
    <w:rsid w:val="000F779A"/>
    <w:rsid w:val="000F7B90"/>
    <w:rsid w:val="0010068C"/>
    <w:rsid w:val="00100FC5"/>
    <w:rsid w:val="00101533"/>
    <w:rsid w:val="00101C4F"/>
    <w:rsid w:val="00101D6D"/>
    <w:rsid w:val="00104765"/>
    <w:rsid w:val="00104C88"/>
    <w:rsid w:val="00106A26"/>
    <w:rsid w:val="00106E90"/>
    <w:rsid w:val="0010763A"/>
    <w:rsid w:val="00110562"/>
    <w:rsid w:val="00111280"/>
    <w:rsid w:val="00111C1D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57F7C"/>
    <w:rsid w:val="001601EB"/>
    <w:rsid w:val="00161630"/>
    <w:rsid w:val="00161791"/>
    <w:rsid w:val="001629F5"/>
    <w:rsid w:val="001635C1"/>
    <w:rsid w:val="00164E42"/>
    <w:rsid w:val="00166245"/>
    <w:rsid w:val="001671B7"/>
    <w:rsid w:val="0016764C"/>
    <w:rsid w:val="00167DB9"/>
    <w:rsid w:val="001707C5"/>
    <w:rsid w:val="00171E7C"/>
    <w:rsid w:val="0017286D"/>
    <w:rsid w:val="00172BB1"/>
    <w:rsid w:val="0017430A"/>
    <w:rsid w:val="0017744B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95081"/>
    <w:rsid w:val="00195D7C"/>
    <w:rsid w:val="001978E7"/>
    <w:rsid w:val="001A01C0"/>
    <w:rsid w:val="001A0ECE"/>
    <w:rsid w:val="001A436C"/>
    <w:rsid w:val="001A5F09"/>
    <w:rsid w:val="001A603C"/>
    <w:rsid w:val="001B217C"/>
    <w:rsid w:val="001B2687"/>
    <w:rsid w:val="001B348C"/>
    <w:rsid w:val="001B4622"/>
    <w:rsid w:val="001B4BAC"/>
    <w:rsid w:val="001B4FC1"/>
    <w:rsid w:val="001B5170"/>
    <w:rsid w:val="001B55A9"/>
    <w:rsid w:val="001B6BE2"/>
    <w:rsid w:val="001C0872"/>
    <w:rsid w:val="001C1517"/>
    <w:rsid w:val="001C1EAD"/>
    <w:rsid w:val="001C1EFE"/>
    <w:rsid w:val="001C26EA"/>
    <w:rsid w:val="001C28BD"/>
    <w:rsid w:val="001C4782"/>
    <w:rsid w:val="001C4B28"/>
    <w:rsid w:val="001C4B98"/>
    <w:rsid w:val="001C4C92"/>
    <w:rsid w:val="001C5947"/>
    <w:rsid w:val="001C5BA1"/>
    <w:rsid w:val="001C5E67"/>
    <w:rsid w:val="001C6942"/>
    <w:rsid w:val="001C7B19"/>
    <w:rsid w:val="001D0F72"/>
    <w:rsid w:val="001D2C59"/>
    <w:rsid w:val="001D2FB5"/>
    <w:rsid w:val="001D3DAD"/>
    <w:rsid w:val="001D4284"/>
    <w:rsid w:val="001D7068"/>
    <w:rsid w:val="001E04D9"/>
    <w:rsid w:val="001E0FD8"/>
    <w:rsid w:val="001E1038"/>
    <w:rsid w:val="001E2A23"/>
    <w:rsid w:val="001E4D27"/>
    <w:rsid w:val="001E4D32"/>
    <w:rsid w:val="001E57DF"/>
    <w:rsid w:val="001E5BDA"/>
    <w:rsid w:val="001E7031"/>
    <w:rsid w:val="001E726E"/>
    <w:rsid w:val="001E758E"/>
    <w:rsid w:val="001E7D5A"/>
    <w:rsid w:val="001F0FB3"/>
    <w:rsid w:val="001F1C83"/>
    <w:rsid w:val="001F1C9C"/>
    <w:rsid w:val="001F3E66"/>
    <w:rsid w:val="001F5791"/>
    <w:rsid w:val="0020034B"/>
    <w:rsid w:val="00202866"/>
    <w:rsid w:val="00207E94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C5"/>
    <w:rsid w:val="002243DA"/>
    <w:rsid w:val="00224FCF"/>
    <w:rsid w:val="0022699C"/>
    <w:rsid w:val="00227ECD"/>
    <w:rsid w:val="00227FA3"/>
    <w:rsid w:val="0023066A"/>
    <w:rsid w:val="00230ABA"/>
    <w:rsid w:val="00231589"/>
    <w:rsid w:val="0023222F"/>
    <w:rsid w:val="00232DE4"/>
    <w:rsid w:val="00232F72"/>
    <w:rsid w:val="00232FE9"/>
    <w:rsid w:val="00234033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B00"/>
    <w:rsid w:val="00250C6E"/>
    <w:rsid w:val="0025145A"/>
    <w:rsid w:val="0025151D"/>
    <w:rsid w:val="00253789"/>
    <w:rsid w:val="002544E9"/>
    <w:rsid w:val="002549B6"/>
    <w:rsid w:val="00254CCF"/>
    <w:rsid w:val="00255FA4"/>
    <w:rsid w:val="00257404"/>
    <w:rsid w:val="00257477"/>
    <w:rsid w:val="0026027E"/>
    <w:rsid w:val="002604D6"/>
    <w:rsid w:val="00261620"/>
    <w:rsid w:val="00261C02"/>
    <w:rsid w:val="002626D1"/>
    <w:rsid w:val="00262D8C"/>
    <w:rsid w:val="002640F5"/>
    <w:rsid w:val="0026546E"/>
    <w:rsid w:val="0026558C"/>
    <w:rsid w:val="00267C02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269"/>
    <w:rsid w:val="00285B61"/>
    <w:rsid w:val="00287AF5"/>
    <w:rsid w:val="00287DD6"/>
    <w:rsid w:val="00290101"/>
    <w:rsid w:val="002906A7"/>
    <w:rsid w:val="00291686"/>
    <w:rsid w:val="00292244"/>
    <w:rsid w:val="002931E6"/>
    <w:rsid w:val="00293CF3"/>
    <w:rsid w:val="002941B9"/>
    <w:rsid w:val="002957F1"/>
    <w:rsid w:val="00295F58"/>
    <w:rsid w:val="00295FDC"/>
    <w:rsid w:val="00296573"/>
    <w:rsid w:val="00296836"/>
    <w:rsid w:val="00296B68"/>
    <w:rsid w:val="002972CF"/>
    <w:rsid w:val="002A03C9"/>
    <w:rsid w:val="002A1026"/>
    <w:rsid w:val="002A1529"/>
    <w:rsid w:val="002A2057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1F88"/>
    <w:rsid w:val="002D27CA"/>
    <w:rsid w:val="002D2B84"/>
    <w:rsid w:val="002D4AA1"/>
    <w:rsid w:val="002D60A2"/>
    <w:rsid w:val="002D63E7"/>
    <w:rsid w:val="002D6820"/>
    <w:rsid w:val="002D7343"/>
    <w:rsid w:val="002E2410"/>
    <w:rsid w:val="002E417E"/>
    <w:rsid w:val="002E5BD8"/>
    <w:rsid w:val="002E759C"/>
    <w:rsid w:val="002F13E1"/>
    <w:rsid w:val="002F1A5F"/>
    <w:rsid w:val="002F1F93"/>
    <w:rsid w:val="002F25EB"/>
    <w:rsid w:val="002F2FAA"/>
    <w:rsid w:val="002F3788"/>
    <w:rsid w:val="002F3D03"/>
    <w:rsid w:val="002F413F"/>
    <w:rsid w:val="002F6085"/>
    <w:rsid w:val="002F70F2"/>
    <w:rsid w:val="002F7325"/>
    <w:rsid w:val="002F74EB"/>
    <w:rsid w:val="002F7BAA"/>
    <w:rsid w:val="002F7C49"/>
    <w:rsid w:val="003008AF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850"/>
    <w:rsid w:val="00311984"/>
    <w:rsid w:val="0031329E"/>
    <w:rsid w:val="003145E8"/>
    <w:rsid w:val="00314ACB"/>
    <w:rsid w:val="00317F49"/>
    <w:rsid w:val="0032100B"/>
    <w:rsid w:val="0032143B"/>
    <w:rsid w:val="00321FF8"/>
    <w:rsid w:val="0032239C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C23"/>
    <w:rsid w:val="00341FF8"/>
    <w:rsid w:val="00342AA2"/>
    <w:rsid w:val="0034347F"/>
    <w:rsid w:val="003435AE"/>
    <w:rsid w:val="00344763"/>
    <w:rsid w:val="00345DA5"/>
    <w:rsid w:val="0034704C"/>
    <w:rsid w:val="003476E5"/>
    <w:rsid w:val="00347838"/>
    <w:rsid w:val="00347CED"/>
    <w:rsid w:val="00350B7C"/>
    <w:rsid w:val="00351485"/>
    <w:rsid w:val="003524AC"/>
    <w:rsid w:val="00352A01"/>
    <w:rsid w:val="00352A26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75BE1"/>
    <w:rsid w:val="003774F5"/>
    <w:rsid w:val="003804DA"/>
    <w:rsid w:val="00381B81"/>
    <w:rsid w:val="00383BDF"/>
    <w:rsid w:val="00384DCA"/>
    <w:rsid w:val="00384DF2"/>
    <w:rsid w:val="00385430"/>
    <w:rsid w:val="00386EFF"/>
    <w:rsid w:val="00387B95"/>
    <w:rsid w:val="00387CB0"/>
    <w:rsid w:val="00387D7D"/>
    <w:rsid w:val="00391FB3"/>
    <w:rsid w:val="003934A2"/>
    <w:rsid w:val="00393D8A"/>
    <w:rsid w:val="00393E4A"/>
    <w:rsid w:val="00395C59"/>
    <w:rsid w:val="00395E58"/>
    <w:rsid w:val="00397645"/>
    <w:rsid w:val="00397AD7"/>
    <w:rsid w:val="00397B7F"/>
    <w:rsid w:val="003A02A1"/>
    <w:rsid w:val="003A115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3982"/>
    <w:rsid w:val="003D6E6C"/>
    <w:rsid w:val="003E0401"/>
    <w:rsid w:val="003E0DE7"/>
    <w:rsid w:val="003E12AB"/>
    <w:rsid w:val="003E21DA"/>
    <w:rsid w:val="003E4D5E"/>
    <w:rsid w:val="003E6A0E"/>
    <w:rsid w:val="003E7A1F"/>
    <w:rsid w:val="003F1DDD"/>
    <w:rsid w:val="003F2F1F"/>
    <w:rsid w:val="003F3142"/>
    <w:rsid w:val="003F3E9D"/>
    <w:rsid w:val="003F45AB"/>
    <w:rsid w:val="003F4737"/>
    <w:rsid w:val="003F5182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3E22"/>
    <w:rsid w:val="00414FC8"/>
    <w:rsid w:val="0041747B"/>
    <w:rsid w:val="00417D58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111"/>
    <w:rsid w:val="0044627C"/>
    <w:rsid w:val="0045086C"/>
    <w:rsid w:val="004508D2"/>
    <w:rsid w:val="004516E9"/>
    <w:rsid w:val="00451F8E"/>
    <w:rsid w:val="0045226D"/>
    <w:rsid w:val="00452636"/>
    <w:rsid w:val="0045298C"/>
    <w:rsid w:val="00453558"/>
    <w:rsid w:val="00453D08"/>
    <w:rsid w:val="004543DC"/>
    <w:rsid w:val="00454CB2"/>
    <w:rsid w:val="004552C4"/>
    <w:rsid w:val="0045644B"/>
    <w:rsid w:val="00456CF3"/>
    <w:rsid w:val="004571E9"/>
    <w:rsid w:val="00457636"/>
    <w:rsid w:val="004600AD"/>
    <w:rsid w:val="0046097B"/>
    <w:rsid w:val="00461AEC"/>
    <w:rsid w:val="00462000"/>
    <w:rsid w:val="004624A7"/>
    <w:rsid w:val="00462585"/>
    <w:rsid w:val="00463CF6"/>
    <w:rsid w:val="004649B0"/>
    <w:rsid w:val="00464A93"/>
    <w:rsid w:val="00464AEB"/>
    <w:rsid w:val="004666D0"/>
    <w:rsid w:val="00467BBF"/>
    <w:rsid w:val="0047004F"/>
    <w:rsid w:val="004722E7"/>
    <w:rsid w:val="004722F1"/>
    <w:rsid w:val="004731BC"/>
    <w:rsid w:val="004743D9"/>
    <w:rsid w:val="004768B8"/>
    <w:rsid w:val="00480FA1"/>
    <w:rsid w:val="00482122"/>
    <w:rsid w:val="00482363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2D39"/>
    <w:rsid w:val="00494083"/>
    <w:rsid w:val="004940F5"/>
    <w:rsid w:val="004949CB"/>
    <w:rsid w:val="00495793"/>
    <w:rsid w:val="00496788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687"/>
    <w:rsid w:val="004A7707"/>
    <w:rsid w:val="004B03D0"/>
    <w:rsid w:val="004B1235"/>
    <w:rsid w:val="004B2DC9"/>
    <w:rsid w:val="004B3DD2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221A"/>
    <w:rsid w:val="004D24A5"/>
    <w:rsid w:val="004D4C2D"/>
    <w:rsid w:val="004D5B8B"/>
    <w:rsid w:val="004E01B2"/>
    <w:rsid w:val="004E0A3F"/>
    <w:rsid w:val="004E2274"/>
    <w:rsid w:val="004E36DF"/>
    <w:rsid w:val="004E3A85"/>
    <w:rsid w:val="004E5976"/>
    <w:rsid w:val="004E66B8"/>
    <w:rsid w:val="004E6E66"/>
    <w:rsid w:val="004E73BF"/>
    <w:rsid w:val="004E7B99"/>
    <w:rsid w:val="004F18F6"/>
    <w:rsid w:val="004F288E"/>
    <w:rsid w:val="004F4E7F"/>
    <w:rsid w:val="004F55C0"/>
    <w:rsid w:val="004F5877"/>
    <w:rsid w:val="004F7AA9"/>
    <w:rsid w:val="0050058F"/>
    <w:rsid w:val="00501628"/>
    <w:rsid w:val="005017FF"/>
    <w:rsid w:val="005020BA"/>
    <w:rsid w:val="00502488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5F7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0EF8"/>
    <w:rsid w:val="00531AE3"/>
    <w:rsid w:val="00532506"/>
    <w:rsid w:val="00533866"/>
    <w:rsid w:val="00535D7A"/>
    <w:rsid w:val="005377A5"/>
    <w:rsid w:val="00540C4C"/>
    <w:rsid w:val="00540FA5"/>
    <w:rsid w:val="005414B9"/>
    <w:rsid w:val="005416C1"/>
    <w:rsid w:val="00541B06"/>
    <w:rsid w:val="00541BA5"/>
    <w:rsid w:val="00541BB9"/>
    <w:rsid w:val="00541C5D"/>
    <w:rsid w:val="00543F52"/>
    <w:rsid w:val="005465AD"/>
    <w:rsid w:val="005504D1"/>
    <w:rsid w:val="00550E54"/>
    <w:rsid w:val="005517A0"/>
    <w:rsid w:val="00551A5E"/>
    <w:rsid w:val="00551E9A"/>
    <w:rsid w:val="00552FD7"/>
    <w:rsid w:val="00553AD5"/>
    <w:rsid w:val="0055448D"/>
    <w:rsid w:val="00556F99"/>
    <w:rsid w:val="00557899"/>
    <w:rsid w:val="00561E95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5DEB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96B55"/>
    <w:rsid w:val="0059797A"/>
    <w:rsid w:val="005A1138"/>
    <w:rsid w:val="005A14D6"/>
    <w:rsid w:val="005A1B8F"/>
    <w:rsid w:val="005A255C"/>
    <w:rsid w:val="005A2B4D"/>
    <w:rsid w:val="005A2C17"/>
    <w:rsid w:val="005A2D68"/>
    <w:rsid w:val="005A32FB"/>
    <w:rsid w:val="005A41A4"/>
    <w:rsid w:val="005A42D8"/>
    <w:rsid w:val="005A6FC7"/>
    <w:rsid w:val="005A7C70"/>
    <w:rsid w:val="005A7D93"/>
    <w:rsid w:val="005A7EA3"/>
    <w:rsid w:val="005B0773"/>
    <w:rsid w:val="005B0CD6"/>
    <w:rsid w:val="005B1D0D"/>
    <w:rsid w:val="005B2606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3642"/>
    <w:rsid w:val="005C503C"/>
    <w:rsid w:val="005C570D"/>
    <w:rsid w:val="005C67AE"/>
    <w:rsid w:val="005C79DA"/>
    <w:rsid w:val="005C7F4D"/>
    <w:rsid w:val="005D0577"/>
    <w:rsid w:val="005D1672"/>
    <w:rsid w:val="005D2D33"/>
    <w:rsid w:val="005D31BF"/>
    <w:rsid w:val="005D33A3"/>
    <w:rsid w:val="005D3979"/>
    <w:rsid w:val="005D40B1"/>
    <w:rsid w:val="005D655C"/>
    <w:rsid w:val="005D6875"/>
    <w:rsid w:val="005D6C68"/>
    <w:rsid w:val="005D6E5A"/>
    <w:rsid w:val="005E0C8C"/>
    <w:rsid w:val="005E0F4E"/>
    <w:rsid w:val="005E19F9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39BF"/>
    <w:rsid w:val="005F496B"/>
    <w:rsid w:val="005F5A72"/>
    <w:rsid w:val="005F5DA6"/>
    <w:rsid w:val="0060053F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07D40"/>
    <w:rsid w:val="00610046"/>
    <w:rsid w:val="0061219C"/>
    <w:rsid w:val="006129AB"/>
    <w:rsid w:val="00612BB7"/>
    <w:rsid w:val="00612BD7"/>
    <w:rsid w:val="006146DA"/>
    <w:rsid w:val="00614894"/>
    <w:rsid w:val="00614AA7"/>
    <w:rsid w:val="0061518E"/>
    <w:rsid w:val="00615FD1"/>
    <w:rsid w:val="006163C5"/>
    <w:rsid w:val="00617E0A"/>
    <w:rsid w:val="006207F3"/>
    <w:rsid w:val="00622A25"/>
    <w:rsid w:val="00623AAC"/>
    <w:rsid w:val="00623B1B"/>
    <w:rsid w:val="00624EA6"/>
    <w:rsid w:val="00625B22"/>
    <w:rsid w:val="0062636D"/>
    <w:rsid w:val="00627645"/>
    <w:rsid w:val="006310D3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5C4"/>
    <w:rsid w:val="00641993"/>
    <w:rsid w:val="00642F07"/>
    <w:rsid w:val="00644044"/>
    <w:rsid w:val="0064500E"/>
    <w:rsid w:val="00645650"/>
    <w:rsid w:val="00645FD9"/>
    <w:rsid w:val="006460B7"/>
    <w:rsid w:val="00646B2A"/>
    <w:rsid w:val="006504C6"/>
    <w:rsid w:val="00652643"/>
    <w:rsid w:val="00652FE4"/>
    <w:rsid w:val="00654A5F"/>
    <w:rsid w:val="0065550C"/>
    <w:rsid w:val="00655A97"/>
    <w:rsid w:val="00656BE6"/>
    <w:rsid w:val="006577CB"/>
    <w:rsid w:val="006600DC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77315"/>
    <w:rsid w:val="006778EE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469"/>
    <w:rsid w:val="00690899"/>
    <w:rsid w:val="00691B2A"/>
    <w:rsid w:val="00691CB5"/>
    <w:rsid w:val="00694346"/>
    <w:rsid w:val="00695936"/>
    <w:rsid w:val="00696E70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156"/>
    <w:rsid w:val="006B00FC"/>
    <w:rsid w:val="006B1613"/>
    <w:rsid w:val="006B1DA0"/>
    <w:rsid w:val="006B2133"/>
    <w:rsid w:val="006B2A64"/>
    <w:rsid w:val="006B45D9"/>
    <w:rsid w:val="006B4973"/>
    <w:rsid w:val="006B4B22"/>
    <w:rsid w:val="006B4E44"/>
    <w:rsid w:val="006B6818"/>
    <w:rsid w:val="006B7652"/>
    <w:rsid w:val="006C22DC"/>
    <w:rsid w:val="006C39BF"/>
    <w:rsid w:val="006C52F8"/>
    <w:rsid w:val="006C6D61"/>
    <w:rsid w:val="006C786B"/>
    <w:rsid w:val="006D246F"/>
    <w:rsid w:val="006D24C4"/>
    <w:rsid w:val="006D2B3E"/>
    <w:rsid w:val="006D305A"/>
    <w:rsid w:val="006D4CB5"/>
    <w:rsid w:val="006D4E26"/>
    <w:rsid w:val="006D5AC3"/>
    <w:rsid w:val="006D5D7B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828"/>
    <w:rsid w:val="00724951"/>
    <w:rsid w:val="00724D84"/>
    <w:rsid w:val="00725337"/>
    <w:rsid w:val="007256E8"/>
    <w:rsid w:val="00725C91"/>
    <w:rsid w:val="007269A2"/>
    <w:rsid w:val="007276FE"/>
    <w:rsid w:val="00727A89"/>
    <w:rsid w:val="00727E8F"/>
    <w:rsid w:val="007305FB"/>
    <w:rsid w:val="007317EB"/>
    <w:rsid w:val="00733EE6"/>
    <w:rsid w:val="00734A84"/>
    <w:rsid w:val="00734B5D"/>
    <w:rsid w:val="00734DC6"/>
    <w:rsid w:val="007358AB"/>
    <w:rsid w:val="007419EA"/>
    <w:rsid w:val="00741D47"/>
    <w:rsid w:val="00741E86"/>
    <w:rsid w:val="00744079"/>
    <w:rsid w:val="00744617"/>
    <w:rsid w:val="007464E6"/>
    <w:rsid w:val="0074690C"/>
    <w:rsid w:val="007506B6"/>
    <w:rsid w:val="0075078D"/>
    <w:rsid w:val="00751F77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188C"/>
    <w:rsid w:val="00774CA0"/>
    <w:rsid w:val="00775F8F"/>
    <w:rsid w:val="00776FE1"/>
    <w:rsid w:val="0077722F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B91"/>
    <w:rsid w:val="00784EC8"/>
    <w:rsid w:val="00784FB5"/>
    <w:rsid w:val="0078538A"/>
    <w:rsid w:val="00785DAF"/>
    <w:rsid w:val="0078698A"/>
    <w:rsid w:val="007870CE"/>
    <w:rsid w:val="007900C4"/>
    <w:rsid w:val="00790F59"/>
    <w:rsid w:val="00791D41"/>
    <w:rsid w:val="00791E3F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A81"/>
    <w:rsid w:val="007A0CD8"/>
    <w:rsid w:val="007A1177"/>
    <w:rsid w:val="007A1465"/>
    <w:rsid w:val="007A242F"/>
    <w:rsid w:val="007A3FC5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37F2"/>
    <w:rsid w:val="007B4B64"/>
    <w:rsid w:val="007B4EC2"/>
    <w:rsid w:val="007C09BF"/>
    <w:rsid w:val="007C386D"/>
    <w:rsid w:val="007C4F52"/>
    <w:rsid w:val="007C5BD7"/>
    <w:rsid w:val="007C5D81"/>
    <w:rsid w:val="007C65DC"/>
    <w:rsid w:val="007D09FE"/>
    <w:rsid w:val="007D1FDE"/>
    <w:rsid w:val="007D27FA"/>
    <w:rsid w:val="007D3225"/>
    <w:rsid w:val="007D5932"/>
    <w:rsid w:val="007D5B17"/>
    <w:rsid w:val="007D685C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0354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1DE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2643"/>
    <w:rsid w:val="008332ED"/>
    <w:rsid w:val="008337F2"/>
    <w:rsid w:val="00835FD4"/>
    <w:rsid w:val="008364C1"/>
    <w:rsid w:val="0083666B"/>
    <w:rsid w:val="0084315E"/>
    <w:rsid w:val="0084355C"/>
    <w:rsid w:val="00844503"/>
    <w:rsid w:val="00844C11"/>
    <w:rsid w:val="00847920"/>
    <w:rsid w:val="00850C47"/>
    <w:rsid w:val="00850F6A"/>
    <w:rsid w:val="008537F2"/>
    <w:rsid w:val="00854DB9"/>
    <w:rsid w:val="00854E10"/>
    <w:rsid w:val="008555B8"/>
    <w:rsid w:val="008561E8"/>
    <w:rsid w:val="00856E3A"/>
    <w:rsid w:val="00857687"/>
    <w:rsid w:val="00857B8C"/>
    <w:rsid w:val="00860A64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272"/>
    <w:rsid w:val="0087675A"/>
    <w:rsid w:val="008769E0"/>
    <w:rsid w:val="00877093"/>
    <w:rsid w:val="00877E17"/>
    <w:rsid w:val="008803B2"/>
    <w:rsid w:val="0088044A"/>
    <w:rsid w:val="00880A30"/>
    <w:rsid w:val="00881629"/>
    <w:rsid w:val="00882CA2"/>
    <w:rsid w:val="00882DBC"/>
    <w:rsid w:val="008835D2"/>
    <w:rsid w:val="0088531F"/>
    <w:rsid w:val="0088554F"/>
    <w:rsid w:val="008868BA"/>
    <w:rsid w:val="00887B5A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1C86"/>
    <w:rsid w:val="008A5AFC"/>
    <w:rsid w:val="008A64BA"/>
    <w:rsid w:val="008B1EBA"/>
    <w:rsid w:val="008B336F"/>
    <w:rsid w:val="008B33DA"/>
    <w:rsid w:val="008B58FF"/>
    <w:rsid w:val="008B5C4F"/>
    <w:rsid w:val="008B5E79"/>
    <w:rsid w:val="008B5EC7"/>
    <w:rsid w:val="008B5F5C"/>
    <w:rsid w:val="008B5FC9"/>
    <w:rsid w:val="008B6A7F"/>
    <w:rsid w:val="008B72B9"/>
    <w:rsid w:val="008B7CDE"/>
    <w:rsid w:val="008C0B40"/>
    <w:rsid w:val="008C2ABD"/>
    <w:rsid w:val="008C3F9A"/>
    <w:rsid w:val="008C4D8A"/>
    <w:rsid w:val="008C5CBF"/>
    <w:rsid w:val="008C6BDC"/>
    <w:rsid w:val="008C7256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140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6C73"/>
    <w:rsid w:val="00907DA0"/>
    <w:rsid w:val="00910CB0"/>
    <w:rsid w:val="00911C60"/>
    <w:rsid w:val="009121DB"/>
    <w:rsid w:val="0091269B"/>
    <w:rsid w:val="00914854"/>
    <w:rsid w:val="009159A1"/>
    <w:rsid w:val="00915AFA"/>
    <w:rsid w:val="00915BB0"/>
    <w:rsid w:val="009225DB"/>
    <w:rsid w:val="00922928"/>
    <w:rsid w:val="00922963"/>
    <w:rsid w:val="00922E65"/>
    <w:rsid w:val="0092390B"/>
    <w:rsid w:val="009249DE"/>
    <w:rsid w:val="0092527F"/>
    <w:rsid w:val="00926720"/>
    <w:rsid w:val="009307A4"/>
    <w:rsid w:val="00932E13"/>
    <w:rsid w:val="00935679"/>
    <w:rsid w:val="0093660E"/>
    <w:rsid w:val="00936BB4"/>
    <w:rsid w:val="009413DA"/>
    <w:rsid w:val="0094177B"/>
    <w:rsid w:val="00942722"/>
    <w:rsid w:val="00942AE6"/>
    <w:rsid w:val="00943086"/>
    <w:rsid w:val="00943B09"/>
    <w:rsid w:val="00945994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6912"/>
    <w:rsid w:val="00966950"/>
    <w:rsid w:val="00966B69"/>
    <w:rsid w:val="00967783"/>
    <w:rsid w:val="00967FD9"/>
    <w:rsid w:val="00970267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18A7"/>
    <w:rsid w:val="009825F1"/>
    <w:rsid w:val="009828FC"/>
    <w:rsid w:val="0098315D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EFB"/>
    <w:rsid w:val="00997467"/>
    <w:rsid w:val="009A088E"/>
    <w:rsid w:val="009A0BCB"/>
    <w:rsid w:val="009A11DD"/>
    <w:rsid w:val="009A17D8"/>
    <w:rsid w:val="009A20F8"/>
    <w:rsid w:val="009A5BB6"/>
    <w:rsid w:val="009A5C7F"/>
    <w:rsid w:val="009A71A8"/>
    <w:rsid w:val="009A75E0"/>
    <w:rsid w:val="009A786D"/>
    <w:rsid w:val="009B126C"/>
    <w:rsid w:val="009B28D7"/>
    <w:rsid w:val="009B3734"/>
    <w:rsid w:val="009B3776"/>
    <w:rsid w:val="009B40D6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17E"/>
    <w:rsid w:val="009D4CA2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4128"/>
    <w:rsid w:val="009E560D"/>
    <w:rsid w:val="009E5AC3"/>
    <w:rsid w:val="009E5BB1"/>
    <w:rsid w:val="009E7830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433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25A1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142"/>
    <w:rsid w:val="00A30462"/>
    <w:rsid w:val="00A31296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3C0A"/>
    <w:rsid w:val="00A44B38"/>
    <w:rsid w:val="00A47362"/>
    <w:rsid w:val="00A47D81"/>
    <w:rsid w:val="00A50048"/>
    <w:rsid w:val="00A50B8A"/>
    <w:rsid w:val="00A516E6"/>
    <w:rsid w:val="00A532F9"/>
    <w:rsid w:val="00A53E62"/>
    <w:rsid w:val="00A54D8A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842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2A9E"/>
    <w:rsid w:val="00A94522"/>
    <w:rsid w:val="00A946B9"/>
    <w:rsid w:val="00A9645C"/>
    <w:rsid w:val="00A96B12"/>
    <w:rsid w:val="00AA0566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072C"/>
    <w:rsid w:val="00AB081D"/>
    <w:rsid w:val="00AB10AD"/>
    <w:rsid w:val="00AB172B"/>
    <w:rsid w:val="00AB18BF"/>
    <w:rsid w:val="00AB4736"/>
    <w:rsid w:val="00AB5F7B"/>
    <w:rsid w:val="00AB7D65"/>
    <w:rsid w:val="00AC0513"/>
    <w:rsid w:val="00AC0E9A"/>
    <w:rsid w:val="00AC1629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538F"/>
    <w:rsid w:val="00AD647D"/>
    <w:rsid w:val="00AD7A2C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6B4"/>
    <w:rsid w:val="00AF315B"/>
    <w:rsid w:val="00B0131E"/>
    <w:rsid w:val="00B01ADC"/>
    <w:rsid w:val="00B0264D"/>
    <w:rsid w:val="00B02913"/>
    <w:rsid w:val="00B030D8"/>
    <w:rsid w:val="00B0327D"/>
    <w:rsid w:val="00B03868"/>
    <w:rsid w:val="00B052A1"/>
    <w:rsid w:val="00B06BE6"/>
    <w:rsid w:val="00B07822"/>
    <w:rsid w:val="00B07DC8"/>
    <w:rsid w:val="00B108A9"/>
    <w:rsid w:val="00B10A3D"/>
    <w:rsid w:val="00B112A0"/>
    <w:rsid w:val="00B12F52"/>
    <w:rsid w:val="00B133D0"/>
    <w:rsid w:val="00B13BFD"/>
    <w:rsid w:val="00B13C9D"/>
    <w:rsid w:val="00B13FFD"/>
    <w:rsid w:val="00B14488"/>
    <w:rsid w:val="00B146BE"/>
    <w:rsid w:val="00B15D83"/>
    <w:rsid w:val="00B15ED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35B9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0F38"/>
    <w:rsid w:val="00BA1467"/>
    <w:rsid w:val="00BA1523"/>
    <w:rsid w:val="00BA20EC"/>
    <w:rsid w:val="00BA2750"/>
    <w:rsid w:val="00BA2C36"/>
    <w:rsid w:val="00BA32F3"/>
    <w:rsid w:val="00BA38F2"/>
    <w:rsid w:val="00BA3932"/>
    <w:rsid w:val="00BA3A0D"/>
    <w:rsid w:val="00BA4D9B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07B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3D24"/>
    <w:rsid w:val="00BD42E6"/>
    <w:rsid w:val="00BD447E"/>
    <w:rsid w:val="00BD7010"/>
    <w:rsid w:val="00BE0948"/>
    <w:rsid w:val="00BE23FF"/>
    <w:rsid w:val="00BE25CC"/>
    <w:rsid w:val="00BE2D97"/>
    <w:rsid w:val="00BE33D6"/>
    <w:rsid w:val="00BE3CF5"/>
    <w:rsid w:val="00BE467E"/>
    <w:rsid w:val="00BE4B00"/>
    <w:rsid w:val="00BE7044"/>
    <w:rsid w:val="00BE7ACE"/>
    <w:rsid w:val="00BE7B4F"/>
    <w:rsid w:val="00BF56E4"/>
    <w:rsid w:val="00BF7B4D"/>
    <w:rsid w:val="00C0002A"/>
    <w:rsid w:val="00C00A22"/>
    <w:rsid w:val="00C01AF6"/>
    <w:rsid w:val="00C02012"/>
    <w:rsid w:val="00C05DB3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0F"/>
    <w:rsid w:val="00C20C9B"/>
    <w:rsid w:val="00C212A3"/>
    <w:rsid w:val="00C227FC"/>
    <w:rsid w:val="00C25A49"/>
    <w:rsid w:val="00C26EED"/>
    <w:rsid w:val="00C2705B"/>
    <w:rsid w:val="00C27AC5"/>
    <w:rsid w:val="00C30160"/>
    <w:rsid w:val="00C3030F"/>
    <w:rsid w:val="00C314DB"/>
    <w:rsid w:val="00C32738"/>
    <w:rsid w:val="00C3327A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415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476D"/>
    <w:rsid w:val="00C56F2F"/>
    <w:rsid w:val="00C578A6"/>
    <w:rsid w:val="00C62E65"/>
    <w:rsid w:val="00C639DB"/>
    <w:rsid w:val="00C6580A"/>
    <w:rsid w:val="00C70EB1"/>
    <w:rsid w:val="00C715E8"/>
    <w:rsid w:val="00C7176E"/>
    <w:rsid w:val="00C727D1"/>
    <w:rsid w:val="00C74EF0"/>
    <w:rsid w:val="00C758AF"/>
    <w:rsid w:val="00C76310"/>
    <w:rsid w:val="00C77257"/>
    <w:rsid w:val="00C7733D"/>
    <w:rsid w:val="00C77E9A"/>
    <w:rsid w:val="00C80203"/>
    <w:rsid w:val="00C8045C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96ECF"/>
    <w:rsid w:val="00CA035B"/>
    <w:rsid w:val="00CA0A52"/>
    <w:rsid w:val="00CA1FA0"/>
    <w:rsid w:val="00CA34C8"/>
    <w:rsid w:val="00CA3694"/>
    <w:rsid w:val="00CA4969"/>
    <w:rsid w:val="00CA4BF5"/>
    <w:rsid w:val="00CA4C99"/>
    <w:rsid w:val="00CA4E7E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4992"/>
    <w:rsid w:val="00CB5583"/>
    <w:rsid w:val="00CB5623"/>
    <w:rsid w:val="00CB5648"/>
    <w:rsid w:val="00CB5AE2"/>
    <w:rsid w:val="00CB602E"/>
    <w:rsid w:val="00CC050D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5B6C"/>
    <w:rsid w:val="00CD049F"/>
    <w:rsid w:val="00CD1268"/>
    <w:rsid w:val="00CD1498"/>
    <w:rsid w:val="00CD41F8"/>
    <w:rsid w:val="00CD4382"/>
    <w:rsid w:val="00CD4DDB"/>
    <w:rsid w:val="00CD4F90"/>
    <w:rsid w:val="00CD5616"/>
    <w:rsid w:val="00CD57A5"/>
    <w:rsid w:val="00CD5D97"/>
    <w:rsid w:val="00CD7D17"/>
    <w:rsid w:val="00CD7D1B"/>
    <w:rsid w:val="00CD7FB3"/>
    <w:rsid w:val="00CE0231"/>
    <w:rsid w:val="00CE1A44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3934"/>
    <w:rsid w:val="00CF4266"/>
    <w:rsid w:val="00CF558F"/>
    <w:rsid w:val="00CF61DC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2C41"/>
    <w:rsid w:val="00D039AD"/>
    <w:rsid w:val="00D055B3"/>
    <w:rsid w:val="00D05A96"/>
    <w:rsid w:val="00D05D5C"/>
    <w:rsid w:val="00D064FB"/>
    <w:rsid w:val="00D06E87"/>
    <w:rsid w:val="00D070F3"/>
    <w:rsid w:val="00D071D2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40FB"/>
    <w:rsid w:val="00D350A3"/>
    <w:rsid w:val="00D37008"/>
    <w:rsid w:val="00D3782E"/>
    <w:rsid w:val="00D40A1D"/>
    <w:rsid w:val="00D41965"/>
    <w:rsid w:val="00D41CBC"/>
    <w:rsid w:val="00D4229E"/>
    <w:rsid w:val="00D4309D"/>
    <w:rsid w:val="00D447A0"/>
    <w:rsid w:val="00D457A7"/>
    <w:rsid w:val="00D469E0"/>
    <w:rsid w:val="00D52BF1"/>
    <w:rsid w:val="00D52C2A"/>
    <w:rsid w:val="00D5428B"/>
    <w:rsid w:val="00D544A8"/>
    <w:rsid w:val="00D54BA3"/>
    <w:rsid w:val="00D5606B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0B98"/>
    <w:rsid w:val="00D719E5"/>
    <w:rsid w:val="00D72137"/>
    <w:rsid w:val="00D74150"/>
    <w:rsid w:val="00D749B4"/>
    <w:rsid w:val="00D758EA"/>
    <w:rsid w:val="00D75909"/>
    <w:rsid w:val="00D764D3"/>
    <w:rsid w:val="00D76A16"/>
    <w:rsid w:val="00D76FDE"/>
    <w:rsid w:val="00D770C2"/>
    <w:rsid w:val="00D772E3"/>
    <w:rsid w:val="00D80808"/>
    <w:rsid w:val="00D8174C"/>
    <w:rsid w:val="00D81A7E"/>
    <w:rsid w:val="00D82F0B"/>
    <w:rsid w:val="00D83B11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6495"/>
    <w:rsid w:val="00D97446"/>
    <w:rsid w:val="00DA0E3C"/>
    <w:rsid w:val="00DA0EDF"/>
    <w:rsid w:val="00DA1748"/>
    <w:rsid w:val="00DA2128"/>
    <w:rsid w:val="00DA34A2"/>
    <w:rsid w:val="00DA4DA9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6FC3"/>
    <w:rsid w:val="00DB72A2"/>
    <w:rsid w:val="00DB7AA0"/>
    <w:rsid w:val="00DC1E6F"/>
    <w:rsid w:val="00DC292C"/>
    <w:rsid w:val="00DC3B18"/>
    <w:rsid w:val="00DC4816"/>
    <w:rsid w:val="00DC6D1B"/>
    <w:rsid w:val="00DC7B66"/>
    <w:rsid w:val="00DD13EE"/>
    <w:rsid w:val="00DD27D1"/>
    <w:rsid w:val="00DD2C64"/>
    <w:rsid w:val="00DD3B81"/>
    <w:rsid w:val="00DD3EFE"/>
    <w:rsid w:val="00DD594C"/>
    <w:rsid w:val="00DD5D2D"/>
    <w:rsid w:val="00DD64D0"/>
    <w:rsid w:val="00DD66D3"/>
    <w:rsid w:val="00DD6D2F"/>
    <w:rsid w:val="00DE021D"/>
    <w:rsid w:val="00DE0C39"/>
    <w:rsid w:val="00DE12C5"/>
    <w:rsid w:val="00DE16DB"/>
    <w:rsid w:val="00DE1EE5"/>
    <w:rsid w:val="00DE5698"/>
    <w:rsid w:val="00DE6C69"/>
    <w:rsid w:val="00DE7093"/>
    <w:rsid w:val="00DE7697"/>
    <w:rsid w:val="00DE7776"/>
    <w:rsid w:val="00DF1503"/>
    <w:rsid w:val="00DF18E6"/>
    <w:rsid w:val="00DF40D2"/>
    <w:rsid w:val="00DF47F5"/>
    <w:rsid w:val="00DF491D"/>
    <w:rsid w:val="00DF498B"/>
    <w:rsid w:val="00DF4F19"/>
    <w:rsid w:val="00DF5129"/>
    <w:rsid w:val="00DF5343"/>
    <w:rsid w:val="00DF6E86"/>
    <w:rsid w:val="00DF72A5"/>
    <w:rsid w:val="00E00FC4"/>
    <w:rsid w:val="00E01896"/>
    <w:rsid w:val="00E018E0"/>
    <w:rsid w:val="00E02545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6F1"/>
    <w:rsid w:val="00E16C10"/>
    <w:rsid w:val="00E2010D"/>
    <w:rsid w:val="00E202A5"/>
    <w:rsid w:val="00E206A0"/>
    <w:rsid w:val="00E21C12"/>
    <w:rsid w:val="00E24A73"/>
    <w:rsid w:val="00E24B17"/>
    <w:rsid w:val="00E25082"/>
    <w:rsid w:val="00E2584F"/>
    <w:rsid w:val="00E27B4D"/>
    <w:rsid w:val="00E30F16"/>
    <w:rsid w:val="00E33F0F"/>
    <w:rsid w:val="00E356C3"/>
    <w:rsid w:val="00E41AF5"/>
    <w:rsid w:val="00E432F0"/>
    <w:rsid w:val="00E43AC9"/>
    <w:rsid w:val="00E43B53"/>
    <w:rsid w:val="00E4457E"/>
    <w:rsid w:val="00E44620"/>
    <w:rsid w:val="00E44673"/>
    <w:rsid w:val="00E44B01"/>
    <w:rsid w:val="00E44C40"/>
    <w:rsid w:val="00E4582D"/>
    <w:rsid w:val="00E466AD"/>
    <w:rsid w:val="00E50E69"/>
    <w:rsid w:val="00E51B8F"/>
    <w:rsid w:val="00E51BB0"/>
    <w:rsid w:val="00E52665"/>
    <w:rsid w:val="00E53160"/>
    <w:rsid w:val="00E5338C"/>
    <w:rsid w:val="00E534A5"/>
    <w:rsid w:val="00E53AE6"/>
    <w:rsid w:val="00E545D6"/>
    <w:rsid w:val="00E556A8"/>
    <w:rsid w:val="00E55E9F"/>
    <w:rsid w:val="00E57682"/>
    <w:rsid w:val="00E57D11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07DE"/>
    <w:rsid w:val="00E812E3"/>
    <w:rsid w:val="00E82980"/>
    <w:rsid w:val="00E83568"/>
    <w:rsid w:val="00E836EF"/>
    <w:rsid w:val="00E86E10"/>
    <w:rsid w:val="00E87CAF"/>
    <w:rsid w:val="00E87DB4"/>
    <w:rsid w:val="00E901AF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549"/>
    <w:rsid w:val="00EA3C28"/>
    <w:rsid w:val="00EA3F68"/>
    <w:rsid w:val="00EA442D"/>
    <w:rsid w:val="00EA4ED8"/>
    <w:rsid w:val="00EA69D8"/>
    <w:rsid w:val="00EA7B16"/>
    <w:rsid w:val="00EA7C14"/>
    <w:rsid w:val="00EB1CD8"/>
    <w:rsid w:val="00EB2256"/>
    <w:rsid w:val="00EB3687"/>
    <w:rsid w:val="00EB3941"/>
    <w:rsid w:val="00EB53A3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C79D0"/>
    <w:rsid w:val="00ED023C"/>
    <w:rsid w:val="00ED1084"/>
    <w:rsid w:val="00ED1382"/>
    <w:rsid w:val="00ED32D2"/>
    <w:rsid w:val="00ED37BD"/>
    <w:rsid w:val="00ED3824"/>
    <w:rsid w:val="00ED39CC"/>
    <w:rsid w:val="00ED4822"/>
    <w:rsid w:val="00ED4B8E"/>
    <w:rsid w:val="00ED590C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207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3E26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3BE2"/>
    <w:rsid w:val="00F345AD"/>
    <w:rsid w:val="00F3724F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320"/>
    <w:rsid w:val="00F7564C"/>
    <w:rsid w:val="00F759E5"/>
    <w:rsid w:val="00F761A4"/>
    <w:rsid w:val="00F762F1"/>
    <w:rsid w:val="00F76DD7"/>
    <w:rsid w:val="00F81CB1"/>
    <w:rsid w:val="00F8348D"/>
    <w:rsid w:val="00F8770B"/>
    <w:rsid w:val="00F877D8"/>
    <w:rsid w:val="00F92588"/>
    <w:rsid w:val="00F927FE"/>
    <w:rsid w:val="00F93BF8"/>
    <w:rsid w:val="00F93E41"/>
    <w:rsid w:val="00F9481A"/>
    <w:rsid w:val="00F95844"/>
    <w:rsid w:val="00FA06B7"/>
    <w:rsid w:val="00FA0857"/>
    <w:rsid w:val="00FA2ADC"/>
    <w:rsid w:val="00FA35BA"/>
    <w:rsid w:val="00FA420D"/>
    <w:rsid w:val="00FA5F0C"/>
    <w:rsid w:val="00FA63E5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1F3"/>
    <w:rsid w:val="00FB7206"/>
    <w:rsid w:val="00FC0C1B"/>
    <w:rsid w:val="00FC0DAB"/>
    <w:rsid w:val="00FC148B"/>
    <w:rsid w:val="00FC1856"/>
    <w:rsid w:val="00FC1E4B"/>
    <w:rsid w:val="00FC230E"/>
    <w:rsid w:val="00FC2346"/>
    <w:rsid w:val="00FC3ABE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4B8E"/>
    <w:rsid w:val="00FD55B6"/>
    <w:rsid w:val="00FD5D0A"/>
    <w:rsid w:val="00FD6522"/>
    <w:rsid w:val="00FD65E6"/>
    <w:rsid w:val="00FE11F1"/>
    <w:rsid w:val="00FE2459"/>
    <w:rsid w:val="00FE2F6E"/>
    <w:rsid w:val="00FE33B6"/>
    <w:rsid w:val="00FE4A20"/>
    <w:rsid w:val="00FE4A69"/>
    <w:rsid w:val="00FE57DC"/>
    <w:rsid w:val="00FE71F6"/>
    <w:rsid w:val="00FF002D"/>
    <w:rsid w:val="00FF1006"/>
    <w:rsid w:val="00FF1BAE"/>
    <w:rsid w:val="00FF3D66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29BA6-CD9F-495C-8D02-D0281E42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Без интервала10"/>
    <w:rsid w:val="00DF498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Основной текст с отступом 21"/>
    <w:basedOn w:val="a"/>
    <w:rsid w:val="00DF498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2A11-A339-472B-9EDB-CB03E8AA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24</Pages>
  <Words>8955</Words>
  <Characters>51044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Владимир</cp:lastModifiedBy>
  <cp:revision>110</cp:revision>
  <cp:lastPrinted>2023-08-09T11:32:00Z</cp:lastPrinted>
  <dcterms:created xsi:type="dcterms:W3CDTF">2023-08-07T05:49:00Z</dcterms:created>
  <dcterms:modified xsi:type="dcterms:W3CDTF">2023-08-09T12:29:00Z</dcterms:modified>
</cp:coreProperties>
</file>