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B75C17">
        <w:rPr>
          <w:rFonts w:ascii="Times New Roman" w:hAnsi="Times New Roman" w:cs="Times New Roman"/>
          <w:b/>
          <w:sz w:val="28"/>
          <w:szCs w:val="28"/>
        </w:rPr>
        <w:tab/>
      </w:r>
    </w:p>
    <w:p w:rsidR="00E73C6A" w:rsidRPr="00B75C17" w:rsidRDefault="00E73C6A" w:rsidP="009D3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D034D5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EE060E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E6612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</w:t>
      </w:r>
      <w:r w:rsidR="00B75C17">
        <w:rPr>
          <w:rFonts w:ascii="Times New Roman" w:hAnsi="Times New Roman" w:cs="Times New Roman"/>
          <w:sz w:val="28"/>
          <w:szCs w:val="28"/>
        </w:rPr>
        <w:t xml:space="preserve">     </w:t>
      </w:r>
      <w:r w:rsidRPr="00B75C17">
        <w:rPr>
          <w:rFonts w:ascii="Times New Roman" w:hAnsi="Times New Roman" w:cs="Times New Roman"/>
          <w:sz w:val="28"/>
          <w:szCs w:val="28"/>
        </w:rPr>
        <w:t xml:space="preserve">       </w:t>
      </w:r>
      <w:r w:rsidR="00EE060E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>.</w:t>
      </w:r>
      <w:r w:rsidR="00EE060E">
        <w:rPr>
          <w:rFonts w:ascii="Times New Roman" w:hAnsi="Times New Roman" w:cs="Times New Roman"/>
          <w:sz w:val="28"/>
          <w:szCs w:val="28"/>
        </w:rPr>
        <w:t>11</w:t>
      </w:r>
      <w:r w:rsidRPr="00B75C17">
        <w:rPr>
          <w:rFonts w:ascii="Times New Roman" w:hAnsi="Times New Roman" w:cs="Times New Roman"/>
          <w:sz w:val="28"/>
          <w:szCs w:val="28"/>
        </w:rPr>
        <w:t>.202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мероприятия: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E73C6A" w:rsidRPr="00B75C17">
        <w:rPr>
          <w:rFonts w:ascii="Times New Roman" w:hAnsi="Times New Roman"/>
          <w:sz w:val="28"/>
          <w:szCs w:val="28"/>
        </w:rPr>
        <w:t>татья 264.2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73C6A" w:rsidRPr="00B75C17">
        <w:rPr>
          <w:rFonts w:ascii="Times New Roman" w:hAnsi="Times New Roman"/>
          <w:sz w:val="28"/>
          <w:szCs w:val="28"/>
        </w:rPr>
        <w:t xml:space="preserve"> статья </w:t>
      </w:r>
      <w:r w:rsidR="002D7D54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Положения о бюджетном процессе   в </w:t>
      </w:r>
      <w:r w:rsidR="002D7D54">
        <w:rPr>
          <w:rFonts w:ascii="Times New Roman" w:hAnsi="Times New Roman"/>
          <w:sz w:val="28"/>
          <w:szCs w:val="28"/>
        </w:rPr>
        <w:t>Кайдаковском</w:t>
      </w:r>
      <w:r w:rsidR="00E73C6A" w:rsidRPr="00B75C17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</w:t>
      </w:r>
      <w:r w:rsidR="00D93DB6">
        <w:rPr>
          <w:rFonts w:ascii="Times New Roman" w:hAnsi="Times New Roman"/>
          <w:sz w:val="28"/>
          <w:szCs w:val="28"/>
        </w:rPr>
        <w:t>р</w:t>
      </w:r>
      <w:r w:rsidR="00E73C6A" w:rsidRPr="00B75C17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r w:rsidR="002D7D54">
        <w:rPr>
          <w:rFonts w:ascii="Times New Roman" w:hAnsi="Times New Roman"/>
          <w:sz w:val="28"/>
          <w:szCs w:val="28"/>
        </w:rPr>
        <w:t>Кайдаковского</w:t>
      </w:r>
      <w:r w:rsidR="00E73C6A"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D7D54">
        <w:rPr>
          <w:rFonts w:ascii="Times New Roman" w:hAnsi="Times New Roman"/>
          <w:sz w:val="28"/>
          <w:szCs w:val="28"/>
        </w:rPr>
        <w:t>29</w:t>
      </w:r>
      <w:r w:rsidR="00E73C6A" w:rsidRPr="00B75C17">
        <w:rPr>
          <w:rFonts w:ascii="Times New Roman" w:hAnsi="Times New Roman"/>
          <w:sz w:val="28"/>
          <w:szCs w:val="28"/>
        </w:rPr>
        <w:t>.</w:t>
      </w:r>
      <w:r w:rsidR="002D7D54">
        <w:rPr>
          <w:rFonts w:ascii="Times New Roman" w:hAnsi="Times New Roman"/>
          <w:sz w:val="28"/>
          <w:szCs w:val="28"/>
        </w:rPr>
        <w:t>04</w:t>
      </w:r>
      <w:r w:rsidR="00E73C6A" w:rsidRPr="00B75C17">
        <w:rPr>
          <w:rFonts w:ascii="Times New Roman" w:hAnsi="Times New Roman"/>
          <w:sz w:val="28"/>
          <w:szCs w:val="28"/>
        </w:rPr>
        <w:t>.20</w:t>
      </w:r>
      <w:r w:rsidR="002D7D54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DF04B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(с изменениями);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06</w:t>
      </w:r>
      <w:r w:rsidR="00E73C6A" w:rsidRPr="00B75C17">
        <w:rPr>
          <w:rFonts w:ascii="Times New Roman" w:hAnsi="Times New Roman"/>
          <w:sz w:val="28"/>
          <w:szCs w:val="28"/>
        </w:rPr>
        <w:t>.09.20</w:t>
      </w:r>
      <w:r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81</w:t>
      </w:r>
      <w:r w:rsidR="00D93DB6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>;</w:t>
      </w:r>
    </w:p>
    <w:p w:rsidR="005E3B3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2.3.</w:t>
      </w:r>
      <w:r w:rsidR="002D7D54">
        <w:rPr>
          <w:rFonts w:ascii="Times New Roman" w:hAnsi="Times New Roman"/>
          <w:sz w:val="28"/>
          <w:szCs w:val="28"/>
        </w:rPr>
        <w:t>4</w:t>
      </w:r>
      <w:r w:rsidR="00E73C6A" w:rsidRPr="00B75C17">
        <w:rPr>
          <w:rFonts w:ascii="Times New Roman" w:hAnsi="Times New Roman"/>
          <w:sz w:val="28"/>
          <w:szCs w:val="28"/>
        </w:rPr>
        <w:t xml:space="preserve">. Плана работы </w:t>
      </w:r>
      <w:r w:rsidR="00B977C2" w:rsidRPr="00B75C17">
        <w:rPr>
          <w:rFonts w:ascii="Times New Roman" w:hAnsi="Times New Roman"/>
          <w:sz w:val="28"/>
          <w:szCs w:val="28"/>
        </w:rPr>
        <w:t xml:space="preserve">Контрольно – ревизионной комиссии </w:t>
      </w:r>
      <w:r w:rsidR="00E73C6A" w:rsidRPr="00B75C17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 на 202</w:t>
      </w:r>
      <w:r w:rsidR="00A043B4">
        <w:rPr>
          <w:rFonts w:ascii="Times New Roman" w:hAnsi="Times New Roman"/>
          <w:sz w:val="28"/>
          <w:szCs w:val="28"/>
        </w:rPr>
        <w:t>3</w:t>
      </w:r>
      <w:r w:rsidR="00E73C6A" w:rsidRPr="00B75C17">
        <w:rPr>
          <w:rFonts w:ascii="Times New Roman" w:hAnsi="Times New Roman"/>
          <w:sz w:val="28"/>
          <w:szCs w:val="28"/>
        </w:rPr>
        <w:t xml:space="preserve"> год, утвержденного приказом Контрольно – ревизионной комиссии от 2</w:t>
      </w:r>
      <w:r w:rsidR="00A043B4">
        <w:rPr>
          <w:rFonts w:ascii="Times New Roman" w:hAnsi="Times New Roman"/>
          <w:sz w:val="28"/>
          <w:szCs w:val="28"/>
        </w:rPr>
        <w:t>3</w:t>
      </w:r>
      <w:r w:rsidR="00E73C6A" w:rsidRPr="00B75C17">
        <w:rPr>
          <w:rFonts w:ascii="Times New Roman" w:hAnsi="Times New Roman"/>
          <w:sz w:val="28"/>
          <w:szCs w:val="28"/>
        </w:rPr>
        <w:t>.12.20</w:t>
      </w:r>
      <w:r w:rsidR="005E3B3C">
        <w:rPr>
          <w:rFonts w:ascii="Times New Roman" w:hAnsi="Times New Roman"/>
          <w:sz w:val="28"/>
          <w:szCs w:val="28"/>
        </w:rPr>
        <w:t>2</w:t>
      </w:r>
      <w:r w:rsidR="00A043B4">
        <w:rPr>
          <w:rFonts w:ascii="Times New Roman" w:hAnsi="Times New Roman"/>
          <w:sz w:val="28"/>
          <w:szCs w:val="28"/>
        </w:rPr>
        <w:t>2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5E3B3C">
        <w:rPr>
          <w:rFonts w:ascii="Times New Roman" w:hAnsi="Times New Roman"/>
          <w:sz w:val="28"/>
          <w:szCs w:val="28"/>
        </w:rPr>
        <w:t>5</w:t>
      </w:r>
      <w:r w:rsidR="00A043B4">
        <w:rPr>
          <w:rFonts w:ascii="Times New Roman" w:hAnsi="Times New Roman"/>
          <w:sz w:val="28"/>
          <w:szCs w:val="28"/>
        </w:rPr>
        <w:t>9</w:t>
      </w:r>
      <w:r w:rsidR="005E3B3C">
        <w:rPr>
          <w:rFonts w:ascii="Times New Roman" w:hAnsi="Times New Roman"/>
          <w:sz w:val="28"/>
          <w:szCs w:val="28"/>
        </w:rPr>
        <w:t>;</w:t>
      </w:r>
    </w:p>
    <w:p w:rsidR="00E73C6A" w:rsidRPr="00B75C17" w:rsidRDefault="005E3B3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1.2 Соглашения от </w:t>
      </w:r>
      <w:r w:rsidR="002D7D54">
        <w:rPr>
          <w:rFonts w:ascii="Times New Roman" w:hAnsi="Times New Roman"/>
          <w:sz w:val="28"/>
          <w:szCs w:val="28"/>
        </w:rPr>
        <w:t>28</w:t>
      </w:r>
      <w:r w:rsidR="00E73C6A" w:rsidRPr="00B75C17">
        <w:rPr>
          <w:rFonts w:ascii="Times New Roman" w:hAnsi="Times New Roman"/>
          <w:sz w:val="28"/>
          <w:szCs w:val="28"/>
        </w:rPr>
        <w:t>.</w:t>
      </w:r>
      <w:r w:rsidR="00B33980">
        <w:rPr>
          <w:rFonts w:ascii="Times New Roman" w:hAnsi="Times New Roman"/>
          <w:sz w:val="28"/>
          <w:szCs w:val="28"/>
        </w:rPr>
        <w:t>1</w:t>
      </w:r>
      <w:r w:rsidR="002D7D54">
        <w:rPr>
          <w:rFonts w:ascii="Times New Roman" w:hAnsi="Times New Roman"/>
          <w:sz w:val="28"/>
          <w:szCs w:val="28"/>
        </w:rPr>
        <w:t>0</w:t>
      </w:r>
      <w:r w:rsidR="00E73C6A" w:rsidRPr="00B75C17">
        <w:rPr>
          <w:rFonts w:ascii="Times New Roman" w:hAnsi="Times New Roman"/>
          <w:sz w:val="28"/>
          <w:szCs w:val="28"/>
        </w:rPr>
        <w:t>.20</w:t>
      </w:r>
      <w:r w:rsidR="00B33980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2D7D54">
        <w:rPr>
          <w:rFonts w:ascii="Times New Roman" w:hAnsi="Times New Roman"/>
          <w:sz w:val="28"/>
          <w:szCs w:val="28"/>
        </w:rPr>
        <w:t>4</w:t>
      </w:r>
      <w:r w:rsidR="00E73C6A" w:rsidRPr="00B75C17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5428F">
        <w:rPr>
          <w:rFonts w:ascii="Times New Roman" w:hAnsi="Times New Roman"/>
          <w:sz w:val="28"/>
          <w:szCs w:val="28"/>
        </w:rPr>
        <w:t>Кайдаковского</w:t>
      </w:r>
      <w:r w:rsidR="009C23B6">
        <w:rPr>
          <w:rFonts w:ascii="Times New Roman" w:hAnsi="Times New Roman"/>
          <w:sz w:val="28"/>
          <w:szCs w:val="28"/>
        </w:rPr>
        <w:t xml:space="preserve"> </w:t>
      </w:r>
      <w:r w:rsidR="00E73C6A" w:rsidRPr="00B75C17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</w:t>
      </w:r>
      <w:r w:rsidR="00D93DB6">
        <w:rPr>
          <w:rFonts w:ascii="Times New Roman" w:hAnsi="Times New Roman"/>
          <w:sz w:val="28"/>
          <w:szCs w:val="28"/>
        </w:rPr>
        <w:t xml:space="preserve"> финансового</w:t>
      </w:r>
      <w:r w:rsidR="00E73C6A" w:rsidRPr="00B75C17">
        <w:rPr>
          <w:rFonts w:ascii="Times New Roman" w:hAnsi="Times New Roman"/>
          <w:sz w:val="28"/>
          <w:szCs w:val="28"/>
        </w:rPr>
        <w:t xml:space="preserve"> контроля».</w:t>
      </w:r>
    </w:p>
    <w:p w:rsidR="0040216A" w:rsidRDefault="004021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9B5AD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Установление объемов поступления денежных средств в бюджет сельского поселения и их расходования в ходе исполнения бюджета </w:t>
      </w:r>
      <w:r w:rsidR="00A54CD6">
        <w:rPr>
          <w:rFonts w:ascii="Times New Roman" w:hAnsi="Times New Roman" w:cs="Times New Roman"/>
          <w:sz w:val="28"/>
          <w:szCs w:val="28"/>
        </w:rPr>
        <w:t xml:space="preserve">за </w:t>
      </w:r>
      <w:r w:rsidR="00EE060E">
        <w:rPr>
          <w:rFonts w:ascii="Times New Roman" w:hAnsi="Times New Roman" w:cs="Times New Roman"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D72560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год, а также с исполнением бюджета за аналогичный период 20</w:t>
      </w:r>
      <w:r w:rsidR="00AB6157">
        <w:rPr>
          <w:rFonts w:ascii="Times New Roman" w:hAnsi="Times New Roman" w:cs="Times New Roman"/>
          <w:sz w:val="28"/>
          <w:szCs w:val="28"/>
        </w:rPr>
        <w:t>2</w:t>
      </w:r>
      <w:r w:rsidR="00CE6612">
        <w:rPr>
          <w:rFonts w:ascii="Times New Roman" w:hAnsi="Times New Roman" w:cs="Times New Roman"/>
          <w:sz w:val="28"/>
          <w:szCs w:val="28"/>
        </w:rPr>
        <w:t>2</w:t>
      </w:r>
      <w:r w:rsidR="00AB615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года</w:t>
      </w:r>
      <w:r w:rsidR="009B5AD7">
        <w:rPr>
          <w:rFonts w:ascii="Times New Roman" w:hAnsi="Times New Roman" w:cs="Times New Roman"/>
          <w:sz w:val="28"/>
          <w:szCs w:val="28"/>
        </w:rPr>
        <w:t>.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</w:t>
      </w:r>
      <w:r w:rsidR="000B6715">
        <w:rPr>
          <w:rFonts w:ascii="Times New Roman" w:hAnsi="Times New Roman" w:cs="Times New Roman"/>
          <w:sz w:val="28"/>
          <w:szCs w:val="28"/>
        </w:rPr>
        <w:t>Кайдаковского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сельское поселение) за </w:t>
      </w:r>
      <w:r w:rsidR="00EE060E">
        <w:rPr>
          <w:rFonts w:ascii="Times New Roman" w:hAnsi="Times New Roman" w:cs="Times New Roman"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утвержденным показателям на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год, Положению о бюджетном процессе в </w:t>
      </w:r>
      <w:r w:rsidR="000B6715">
        <w:rPr>
          <w:rFonts w:ascii="Times New Roman" w:hAnsi="Times New Roman" w:cs="Times New Roman"/>
          <w:sz w:val="28"/>
          <w:szCs w:val="28"/>
        </w:rPr>
        <w:t>Кайдаковском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</w:t>
      </w:r>
      <w:r w:rsidR="00EE060E">
        <w:rPr>
          <w:rFonts w:ascii="Times New Roman" w:hAnsi="Times New Roman" w:cs="Times New Roman"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 xml:space="preserve">Осуществление внешнего муниципального финансового контроля отчета об исполнении бюджета сельского поселения за </w:t>
      </w:r>
      <w:r w:rsidR="00EE060E">
        <w:rPr>
          <w:rFonts w:ascii="Times New Roman" w:hAnsi="Times New Roman" w:cs="Times New Roman"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D72560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sz w:val="28"/>
          <w:szCs w:val="28"/>
        </w:rPr>
        <w:lastRenderedPageBreak/>
        <w:tab/>
      </w:r>
      <w:r w:rsidRPr="00B75C17">
        <w:rPr>
          <w:rFonts w:ascii="Times New Roman" w:hAnsi="Times New Roman" w:cs="Times New Roman"/>
          <w:sz w:val="28"/>
          <w:szCs w:val="28"/>
        </w:rPr>
        <w:t>Проверка соблюдения требований П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B75C17">
        <w:rPr>
          <w:rFonts w:ascii="Times New Roman" w:hAnsi="Times New Roman" w:cs="Times New Roman"/>
          <w:sz w:val="28"/>
          <w:szCs w:val="28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40216A" w:rsidRDefault="00E73C6A" w:rsidP="00E73C6A">
      <w:pPr>
        <w:spacing w:after="0" w:line="240" w:lineRule="auto"/>
        <w:ind w:firstLine="540"/>
        <w:jc w:val="both"/>
        <w:rPr>
          <w:b/>
          <w:sz w:val="28"/>
          <w:szCs w:val="28"/>
        </w:rPr>
      </w:pPr>
      <w:r w:rsidRPr="00B75C17">
        <w:rPr>
          <w:b/>
          <w:sz w:val="28"/>
          <w:szCs w:val="28"/>
        </w:rPr>
        <w:tab/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Объект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0B6715">
        <w:rPr>
          <w:rFonts w:ascii="Times New Roman" w:hAnsi="Times New Roman" w:cs="Times New Roman"/>
          <w:sz w:val="28"/>
          <w:szCs w:val="28"/>
        </w:rPr>
        <w:t>Кайдаковского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EE060E">
        <w:rPr>
          <w:rFonts w:ascii="Times New Roman" w:hAnsi="Times New Roman" w:cs="Times New Roman"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0216A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Предмет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0B6715">
        <w:rPr>
          <w:rFonts w:ascii="Times New Roman" w:hAnsi="Times New Roman" w:cs="Times New Roman"/>
          <w:sz w:val="28"/>
          <w:szCs w:val="28"/>
        </w:rPr>
        <w:t>Кайдаковского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EE060E">
        <w:rPr>
          <w:rFonts w:ascii="Times New Roman" w:hAnsi="Times New Roman" w:cs="Times New Roman"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(далее – отчет об исполнении бюджета).</w:t>
      </w:r>
    </w:p>
    <w:p w:rsidR="0040216A" w:rsidRDefault="0040216A" w:rsidP="00E73C6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БК РФ);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0B6715">
        <w:rPr>
          <w:rFonts w:ascii="Times New Roman" w:hAnsi="Times New Roman"/>
          <w:sz w:val="28"/>
          <w:szCs w:val="28"/>
        </w:rPr>
        <w:t>Кайдаковском</w:t>
      </w:r>
      <w:r w:rsidR="005935C6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сельском поселении Вяземского района Смоленской области, утвержденное </w:t>
      </w:r>
      <w:r w:rsidR="000E2A83">
        <w:rPr>
          <w:rFonts w:ascii="Times New Roman" w:hAnsi="Times New Roman"/>
          <w:sz w:val="28"/>
          <w:szCs w:val="28"/>
        </w:rPr>
        <w:t>р</w:t>
      </w:r>
      <w:r w:rsidRPr="00B75C17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r w:rsidR="000B6715">
        <w:rPr>
          <w:rFonts w:ascii="Times New Roman" w:hAnsi="Times New Roman"/>
          <w:sz w:val="28"/>
          <w:szCs w:val="28"/>
        </w:rPr>
        <w:t>Кайдаковского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B6715"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 w:rsidR="000B6715">
        <w:rPr>
          <w:rFonts w:ascii="Times New Roman" w:hAnsi="Times New Roman"/>
          <w:sz w:val="28"/>
          <w:szCs w:val="28"/>
        </w:rPr>
        <w:t>04</w:t>
      </w:r>
      <w:r w:rsidRPr="00B75C17">
        <w:rPr>
          <w:rFonts w:ascii="Times New Roman" w:hAnsi="Times New Roman"/>
          <w:sz w:val="28"/>
          <w:szCs w:val="28"/>
        </w:rPr>
        <w:t>.20</w:t>
      </w:r>
      <w:r w:rsidR="000B6715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 w:rsidR="005D3A74">
        <w:rPr>
          <w:rFonts w:ascii="Times New Roman" w:hAnsi="Times New Roman"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(с изменениями) (далее – Положение                       о бюджетном процессе);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П</w:t>
      </w:r>
      <w:r w:rsidRPr="00B75C17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40216A" w:rsidRDefault="0040216A" w:rsidP="00E73C6A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EE060E">
        <w:rPr>
          <w:rFonts w:ascii="Times New Roman" w:hAnsi="Times New Roman"/>
          <w:sz w:val="28"/>
          <w:szCs w:val="28"/>
        </w:rPr>
        <w:t>девять месяцев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CE6612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 xml:space="preserve">Заключение на отчет об исполнении бюджета </w:t>
      </w:r>
      <w:r w:rsidR="000B6715">
        <w:rPr>
          <w:rFonts w:ascii="Times New Roman" w:hAnsi="Times New Roman"/>
          <w:sz w:val="28"/>
          <w:szCs w:val="28"/>
        </w:rPr>
        <w:t>Кайдаковского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EE060E">
        <w:rPr>
          <w:rFonts w:ascii="Times New Roman" w:hAnsi="Times New Roman"/>
          <w:sz w:val="28"/>
          <w:szCs w:val="28"/>
        </w:rPr>
        <w:t>девять месяцев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B543EC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 подготовлено инспектором Контрольно-ревизионной комиссии муниципального образования «Вяземский район» Смоленской области </w:t>
      </w:r>
      <w:r w:rsidR="00A043B4">
        <w:rPr>
          <w:rFonts w:ascii="Times New Roman" w:hAnsi="Times New Roman"/>
          <w:sz w:val="28"/>
          <w:szCs w:val="28"/>
        </w:rPr>
        <w:t xml:space="preserve">М.М. </w:t>
      </w:r>
      <w:r w:rsidR="008042CF">
        <w:rPr>
          <w:rFonts w:ascii="Times New Roman" w:hAnsi="Times New Roman"/>
          <w:sz w:val="28"/>
          <w:szCs w:val="28"/>
        </w:rPr>
        <w:t>Денисовым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72005D" w:rsidRPr="00B75C17" w:rsidRDefault="0072005D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2E29" w:rsidRDefault="000C2E29" w:rsidP="000C2E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5113" w:rsidRDefault="00455113" w:rsidP="000C2E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113" w:rsidRDefault="000C2E29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455113" w:rsidRPr="00455113">
        <w:rPr>
          <w:rFonts w:ascii="Times New Roman" w:hAnsi="Times New Roman" w:cs="Times New Roman"/>
          <w:sz w:val="28"/>
          <w:szCs w:val="28"/>
        </w:rPr>
        <w:t xml:space="preserve"> В соответствии с п.5 ст.264.2 БК РФ</w:t>
      </w:r>
      <w:r w:rsidR="00736573">
        <w:rPr>
          <w:rFonts w:ascii="Times New Roman" w:hAnsi="Times New Roman" w:cs="Times New Roman"/>
          <w:sz w:val="28"/>
          <w:szCs w:val="28"/>
        </w:rPr>
        <w:t xml:space="preserve"> </w:t>
      </w:r>
      <w:r w:rsidR="00455113" w:rsidRPr="00455113">
        <w:rPr>
          <w:rFonts w:ascii="Times New Roman" w:hAnsi="Times New Roman" w:cs="Times New Roman"/>
          <w:sz w:val="28"/>
          <w:szCs w:val="28"/>
        </w:rPr>
        <w:t>отчет об исполнении местного бюджета за первый квартал</w:t>
      </w:r>
      <w:r w:rsidR="00736573">
        <w:rPr>
          <w:rFonts w:ascii="Times New Roman" w:hAnsi="Times New Roman" w:cs="Times New Roman"/>
          <w:sz w:val="28"/>
          <w:szCs w:val="28"/>
        </w:rPr>
        <w:t>, полугодие и девять месяцев</w:t>
      </w:r>
      <w:r w:rsidR="00455113" w:rsidRPr="00455113">
        <w:rPr>
          <w:rFonts w:ascii="Times New Roman" w:hAnsi="Times New Roman" w:cs="Times New Roman"/>
          <w:sz w:val="28"/>
          <w:szCs w:val="28"/>
        </w:rPr>
        <w:t xml:space="preserve"> текущего финансового года утверждается</w:t>
      </w:r>
      <w:r w:rsidR="00496664">
        <w:rPr>
          <w:rFonts w:ascii="Times New Roman" w:hAnsi="Times New Roman" w:cs="Times New Roman"/>
          <w:sz w:val="28"/>
          <w:szCs w:val="28"/>
        </w:rPr>
        <w:t xml:space="preserve"> </w:t>
      </w:r>
      <w:r w:rsidR="00455113" w:rsidRPr="00455113">
        <w:rPr>
          <w:rFonts w:ascii="Times New Roman" w:hAnsi="Times New Roman" w:cs="Times New Roman"/>
          <w:sz w:val="28"/>
          <w:szCs w:val="28"/>
        </w:rPr>
        <w:t>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  <w:r w:rsidR="007E759D">
        <w:rPr>
          <w:rFonts w:ascii="Times New Roman" w:hAnsi="Times New Roman" w:cs="Times New Roman"/>
          <w:sz w:val="28"/>
          <w:szCs w:val="28"/>
        </w:rPr>
        <w:t xml:space="preserve"> Пунктом 1 статьи </w:t>
      </w:r>
      <w:r w:rsidR="009736CC">
        <w:rPr>
          <w:rFonts w:ascii="Times New Roman" w:hAnsi="Times New Roman" w:cs="Times New Roman"/>
          <w:sz w:val="28"/>
          <w:szCs w:val="28"/>
        </w:rPr>
        <w:t>21</w:t>
      </w:r>
      <w:r w:rsidR="007E759D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предусмотрено утверждени</w:t>
      </w:r>
      <w:r w:rsidR="00207C4E">
        <w:rPr>
          <w:rFonts w:ascii="Times New Roman" w:hAnsi="Times New Roman" w:cs="Times New Roman"/>
          <w:sz w:val="28"/>
          <w:szCs w:val="28"/>
        </w:rPr>
        <w:t xml:space="preserve">е </w:t>
      </w:r>
      <w:r w:rsidR="007E759D">
        <w:rPr>
          <w:rFonts w:ascii="Times New Roman" w:hAnsi="Times New Roman" w:cs="Times New Roman"/>
          <w:sz w:val="28"/>
          <w:szCs w:val="28"/>
        </w:rPr>
        <w:t>распоряжением Администрации отчетов об исполнении</w:t>
      </w:r>
      <w:r w:rsidR="00207C4E">
        <w:rPr>
          <w:rFonts w:ascii="Times New Roman" w:hAnsi="Times New Roman" w:cs="Times New Roman"/>
          <w:sz w:val="28"/>
          <w:szCs w:val="28"/>
        </w:rPr>
        <w:t xml:space="preserve"> бюджета поселения </w:t>
      </w:r>
      <w:r w:rsidR="00207C4E" w:rsidRPr="00455113">
        <w:rPr>
          <w:rFonts w:ascii="Times New Roman" w:hAnsi="Times New Roman" w:cs="Times New Roman"/>
          <w:sz w:val="28"/>
          <w:szCs w:val="28"/>
        </w:rPr>
        <w:t>за первый квартал</w:t>
      </w:r>
      <w:r w:rsidR="00207C4E">
        <w:rPr>
          <w:rFonts w:ascii="Times New Roman" w:hAnsi="Times New Roman" w:cs="Times New Roman"/>
          <w:sz w:val="28"/>
          <w:szCs w:val="28"/>
        </w:rPr>
        <w:t>, полугодие и девять месяцев</w:t>
      </w:r>
      <w:r w:rsidR="00207C4E" w:rsidRPr="00455113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207C4E">
        <w:rPr>
          <w:rFonts w:ascii="Times New Roman" w:hAnsi="Times New Roman" w:cs="Times New Roman"/>
          <w:sz w:val="28"/>
          <w:szCs w:val="28"/>
        </w:rPr>
        <w:t>, не позднее 15 числа второго месяца, следующего за отчетным периодом.</w:t>
      </w:r>
    </w:p>
    <w:p w:rsidR="00300CA2" w:rsidRDefault="00300CA2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A2">
        <w:rPr>
          <w:rFonts w:ascii="Times New Roman" w:hAnsi="Times New Roman" w:cs="Times New Roman"/>
          <w:sz w:val="28"/>
          <w:szCs w:val="28"/>
        </w:rPr>
        <w:t>Отчёт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113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9736CC">
        <w:rPr>
          <w:rFonts w:ascii="Times New Roman" w:hAnsi="Times New Roman" w:cs="Times New Roman"/>
          <w:sz w:val="28"/>
          <w:szCs w:val="28"/>
        </w:rPr>
        <w:t>Кайдаковского</w:t>
      </w:r>
      <w:r w:rsidRPr="0045511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EE060E">
        <w:rPr>
          <w:rFonts w:ascii="Times New Roman" w:hAnsi="Times New Roman" w:cs="Times New Roman"/>
          <w:sz w:val="28"/>
          <w:szCs w:val="28"/>
        </w:rPr>
        <w:t>девять месяцев</w:t>
      </w:r>
      <w:r w:rsidRPr="00455113">
        <w:rPr>
          <w:rFonts w:ascii="Times New Roman" w:hAnsi="Times New Roman" w:cs="Times New Roman"/>
          <w:sz w:val="28"/>
          <w:szCs w:val="28"/>
        </w:rPr>
        <w:t xml:space="preserve"> 202</w:t>
      </w:r>
      <w:r w:rsidR="000D4742">
        <w:rPr>
          <w:rFonts w:ascii="Times New Roman" w:hAnsi="Times New Roman" w:cs="Times New Roman"/>
          <w:sz w:val="28"/>
          <w:szCs w:val="28"/>
        </w:rPr>
        <w:t>3</w:t>
      </w:r>
      <w:r w:rsidRPr="0045511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0CA2">
        <w:rPr>
          <w:rFonts w:ascii="Times New Roman" w:hAnsi="Times New Roman" w:cs="Times New Roman"/>
          <w:sz w:val="28"/>
          <w:szCs w:val="28"/>
        </w:rPr>
        <w:t xml:space="preserve"> утвержден распоряжением </w:t>
      </w:r>
      <w:bookmarkStart w:id="0" w:name="_Hlk71029886"/>
      <w:r w:rsidRPr="00300C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36CC">
        <w:rPr>
          <w:rFonts w:ascii="Times New Roman" w:hAnsi="Times New Roman" w:cs="Times New Roman"/>
          <w:sz w:val="28"/>
          <w:szCs w:val="28"/>
        </w:rPr>
        <w:t>Кайдаковского</w:t>
      </w:r>
      <w:r w:rsidRPr="00300C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E060E">
        <w:rPr>
          <w:rFonts w:ascii="Times New Roman" w:hAnsi="Times New Roman" w:cs="Times New Roman"/>
          <w:sz w:val="28"/>
          <w:szCs w:val="28"/>
        </w:rPr>
        <w:t>13</w:t>
      </w:r>
      <w:r w:rsidRPr="00300CA2">
        <w:rPr>
          <w:rFonts w:ascii="Times New Roman" w:hAnsi="Times New Roman" w:cs="Times New Roman"/>
          <w:sz w:val="28"/>
          <w:szCs w:val="28"/>
        </w:rPr>
        <w:t>.</w:t>
      </w:r>
      <w:r w:rsidR="00EE060E">
        <w:rPr>
          <w:rFonts w:ascii="Times New Roman" w:hAnsi="Times New Roman" w:cs="Times New Roman"/>
          <w:sz w:val="28"/>
          <w:szCs w:val="28"/>
        </w:rPr>
        <w:t>11</w:t>
      </w:r>
      <w:r w:rsidRPr="00300CA2">
        <w:rPr>
          <w:rFonts w:ascii="Times New Roman" w:hAnsi="Times New Roman" w:cs="Times New Roman"/>
          <w:sz w:val="28"/>
          <w:szCs w:val="28"/>
        </w:rPr>
        <w:t>.202</w:t>
      </w:r>
      <w:r w:rsidR="000D4742">
        <w:rPr>
          <w:rFonts w:ascii="Times New Roman" w:hAnsi="Times New Roman" w:cs="Times New Roman"/>
          <w:sz w:val="28"/>
          <w:szCs w:val="28"/>
        </w:rPr>
        <w:t>3</w:t>
      </w:r>
      <w:r w:rsidRPr="00300CA2">
        <w:rPr>
          <w:rFonts w:ascii="Times New Roman" w:hAnsi="Times New Roman" w:cs="Times New Roman"/>
          <w:sz w:val="28"/>
          <w:szCs w:val="28"/>
        </w:rPr>
        <w:t xml:space="preserve"> №</w:t>
      </w:r>
      <w:r w:rsidR="000D4742">
        <w:rPr>
          <w:rFonts w:ascii="Times New Roman" w:hAnsi="Times New Roman" w:cs="Times New Roman"/>
          <w:sz w:val="28"/>
          <w:szCs w:val="28"/>
        </w:rPr>
        <w:t>8</w:t>
      </w:r>
      <w:r w:rsidR="009D3495">
        <w:rPr>
          <w:rFonts w:ascii="Times New Roman" w:hAnsi="Times New Roman" w:cs="Times New Roman"/>
          <w:sz w:val="28"/>
          <w:szCs w:val="28"/>
        </w:rPr>
        <w:t>0</w:t>
      </w:r>
      <w:r w:rsidRPr="00300CA2">
        <w:rPr>
          <w:rFonts w:ascii="Times New Roman" w:hAnsi="Times New Roman" w:cs="Times New Roman"/>
          <w:sz w:val="28"/>
          <w:szCs w:val="28"/>
        </w:rPr>
        <w:t xml:space="preserve"> «</w:t>
      </w:r>
      <w:r w:rsidR="00246078">
        <w:rPr>
          <w:rFonts w:ascii="Times New Roman" w:hAnsi="Times New Roman" w:cs="Times New Roman"/>
          <w:sz w:val="28"/>
          <w:szCs w:val="28"/>
        </w:rPr>
        <w:t>У</w:t>
      </w:r>
      <w:r w:rsidRPr="00300CA2">
        <w:rPr>
          <w:rFonts w:ascii="Times New Roman" w:hAnsi="Times New Roman" w:cs="Times New Roman"/>
          <w:sz w:val="28"/>
          <w:szCs w:val="28"/>
        </w:rPr>
        <w:t>тверждени</w:t>
      </w:r>
      <w:r w:rsidR="00246078">
        <w:rPr>
          <w:rFonts w:ascii="Times New Roman" w:hAnsi="Times New Roman" w:cs="Times New Roman"/>
          <w:sz w:val="28"/>
          <w:szCs w:val="28"/>
        </w:rPr>
        <w:t>е</w:t>
      </w:r>
      <w:r w:rsidRPr="00300CA2">
        <w:rPr>
          <w:rFonts w:ascii="Times New Roman" w:hAnsi="Times New Roman" w:cs="Times New Roman"/>
          <w:sz w:val="28"/>
          <w:szCs w:val="28"/>
        </w:rPr>
        <w:t xml:space="preserve"> отчёта об исполнении бюджета </w:t>
      </w:r>
      <w:r w:rsidR="000648CD">
        <w:rPr>
          <w:rFonts w:ascii="Times New Roman" w:hAnsi="Times New Roman" w:cs="Times New Roman"/>
          <w:sz w:val="28"/>
          <w:szCs w:val="28"/>
        </w:rPr>
        <w:t>Кайдаковского</w:t>
      </w:r>
      <w:r w:rsidRPr="00300C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3495">
        <w:rPr>
          <w:rFonts w:ascii="Times New Roman" w:hAnsi="Times New Roman" w:cs="Times New Roman"/>
          <w:sz w:val="28"/>
          <w:szCs w:val="28"/>
        </w:rPr>
        <w:t>девять месяцев</w:t>
      </w:r>
      <w:r w:rsidRPr="00300CA2">
        <w:rPr>
          <w:rFonts w:ascii="Times New Roman" w:hAnsi="Times New Roman" w:cs="Times New Roman"/>
          <w:sz w:val="28"/>
          <w:szCs w:val="28"/>
        </w:rPr>
        <w:t xml:space="preserve"> 202</w:t>
      </w:r>
      <w:r w:rsidR="000D4742">
        <w:rPr>
          <w:rFonts w:ascii="Times New Roman" w:hAnsi="Times New Roman" w:cs="Times New Roman"/>
          <w:sz w:val="28"/>
          <w:szCs w:val="28"/>
        </w:rPr>
        <w:t>3</w:t>
      </w:r>
      <w:r w:rsidRPr="00300CA2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2D7892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:rsidR="002D7892" w:rsidRDefault="002D7892" w:rsidP="002D78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сельского поселения, требования ст.264.2 БК РФ и </w:t>
      </w:r>
      <w:r w:rsidR="00877CB9">
        <w:rPr>
          <w:rFonts w:ascii="Times New Roman" w:hAnsi="Times New Roman" w:cs="Times New Roman"/>
          <w:sz w:val="28"/>
          <w:szCs w:val="28"/>
        </w:rPr>
        <w:t xml:space="preserve">п.1 </w:t>
      </w:r>
      <w:r w:rsidRPr="003219FE">
        <w:rPr>
          <w:rFonts w:ascii="Times New Roman" w:hAnsi="Times New Roman" w:cs="Times New Roman"/>
          <w:sz w:val="28"/>
          <w:szCs w:val="28"/>
        </w:rPr>
        <w:t>ст.2</w:t>
      </w:r>
      <w:r w:rsidR="00945060">
        <w:rPr>
          <w:rFonts w:ascii="Times New Roman" w:hAnsi="Times New Roman" w:cs="Times New Roman"/>
          <w:sz w:val="28"/>
          <w:szCs w:val="28"/>
        </w:rPr>
        <w:t>1</w:t>
      </w:r>
      <w:r w:rsidRPr="003219F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за </w:t>
      </w:r>
      <w:r w:rsidR="008A657E">
        <w:rPr>
          <w:rFonts w:ascii="Times New Roman" w:hAnsi="Times New Roman" w:cs="Times New Roman"/>
          <w:sz w:val="28"/>
          <w:szCs w:val="28"/>
        </w:rPr>
        <w:t>девять месяцев</w:t>
      </w:r>
      <w:r w:rsidRPr="00195B9E">
        <w:rPr>
          <w:rFonts w:ascii="Times New Roman" w:hAnsi="Times New Roman" w:cs="Times New Roman"/>
          <w:sz w:val="28"/>
          <w:szCs w:val="28"/>
        </w:rPr>
        <w:t xml:space="preserve"> 202</w:t>
      </w:r>
      <w:r w:rsidR="000D4742">
        <w:rPr>
          <w:rFonts w:ascii="Times New Roman" w:hAnsi="Times New Roman" w:cs="Times New Roman"/>
          <w:sz w:val="28"/>
          <w:szCs w:val="28"/>
        </w:rPr>
        <w:t>3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455113" w:rsidRDefault="00455113" w:rsidP="00455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113">
        <w:rPr>
          <w:rFonts w:ascii="Times New Roman" w:hAnsi="Times New Roman" w:cs="Times New Roman"/>
          <w:sz w:val="28"/>
          <w:szCs w:val="28"/>
        </w:rPr>
        <w:t>В п.3 ст.</w:t>
      </w:r>
      <w:r w:rsidR="00945060">
        <w:rPr>
          <w:rFonts w:ascii="Times New Roman" w:hAnsi="Times New Roman" w:cs="Times New Roman"/>
          <w:sz w:val="28"/>
          <w:szCs w:val="28"/>
        </w:rPr>
        <w:t>21</w:t>
      </w:r>
      <w:r w:rsidRPr="00455113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поселения направляет в Совет депутатов</w:t>
      </w:r>
      <w:r w:rsidR="00EF006F">
        <w:rPr>
          <w:rFonts w:ascii="Times New Roman" w:hAnsi="Times New Roman" w:cs="Times New Roman"/>
          <w:sz w:val="28"/>
          <w:szCs w:val="28"/>
        </w:rPr>
        <w:t xml:space="preserve"> Кайдаковского сельского поселения Вяземского района</w:t>
      </w:r>
      <w:r w:rsidR="00962B1E">
        <w:rPr>
          <w:rFonts w:ascii="Times New Roman" w:hAnsi="Times New Roman" w:cs="Times New Roman"/>
          <w:sz w:val="28"/>
          <w:szCs w:val="28"/>
        </w:rPr>
        <w:t xml:space="preserve"> Смоленской области и в Контрольно-ревизионную комиссию муниципального образования «Вяземский район» Смоленской области для подготовки заключения не позднее семи </w:t>
      </w:r>
      <w:r w:rsidRPr="00455113">
        <w:rPr>
          <w:rFonts w:ascii="Times New Roman" w:hAnsi="Times New Roman" w:cs="Times New Roman"/>
          <w:sz w:val="28"/>
          <w:szCs w:val="28"/>
        </w:rPr>
        <w:t>дней после их утверждения».</w:t>
      </w:r>
    </w:p>
    <w:p w:rsidR="00191FD4" w:rsidRDefault="00191FD4" w:rsidP="0019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91FD4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191FD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8A657E">
        <w:rPr>
          <w:rFonts w:ascii="Times New Roman" w:hAnsi="Times New Roman" w:cs="Times New Roman"/>
          <w:sz w:val="28"/>
          <w:szCs w:val="28"/>
        </w:rPr>
        <w:t>девять месяцев</w:t>
      </w:r>
      <w:r w:rsidRPr="00191FD4">
        <w:rPr>
          <w:rFonts w:ascii="Times New Roman" w:hAnsi="Times New Roman" w:cs="Times New Roman"/>
          <w:sz w:val="28"/>
          <w:szCs w:val="28"/>
        </w:rPr>
        <w:t xml:space="preserve"> 2023 года предоставлен Администрацией </w:t>
      </w:r>
      <w:r w:rsidR="00A0308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91FD4">
        <w:rPr>
          <w:rFonts w:ascii="Times New Roman" w:hAnsi="Times New Roman" w:cs="Times New Roman"/>
          <w:sz w:val="28"/>
          <w:szCs w:val="28"/>
        </w:rPr>
        <w:t xml:space="preserve"> </w:t>
      </w:r>
      <w:r w:rsidR="008A657E">
        <w:rPr>
          <w:rFonts w:ascii="Times New Roman" w:hAnsi="Times New Roman" w:cs="Times New Roman"/>
          <w:sz w:val="28"/>
          <w:szCs w:val="28"/>
        </w:rPr>
        <w:t>15</w:t>
      </w:r>
      <w:r w:rsidRPr="00191FD4">
        <w:rPr>
          <w:rFonts w:ascii="Times New Roman" w:hAnsi="Times New Roman" w:cs="Times New Roman"/>
          <w:sz w:val="28"/>
          <w:szCs w:val="28"/>
        </w:rPr>
        <w:t>.</w:t>
      </w:r>
      <w:r w:rsidR="008A657E">
        <w:rPr>
          <w:rFonts w:ascii="Times New Roman" w:hAnsi="Times New Roman" w:cs="Times New Roman"/>
          <w:sz w:val="28"/>
          <w:szCs w:val="28"/>
        </w:rPr>
        <w:t>11</w:t>
      </w:r>
      <w:r w:rsidRPr="00191FD4">
        <w:rPr>
          <w:rFonts w:ascii="Times New Roman" w:hAnsi="Times New Roman" w:cs="Times New Roman"/>
          <w:sz w:val="28"/>
          <w:szCs w:val="28"/>
        </w:rPr>
        <w:t>.2023 года (</w:t>
      </w:r>
      <w:proofErr w:type="spellStart"/>
      <w:r w:rsidRPr="00191FD4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191FD4">
        <w:rPr>
          <w:rFonts w:ascii="Times New Roman" w:hAnsi="Times New Roman" w:cs="Times New Roman"/>
          <w:sz w:val="28"/>
          <w:szCs w:val="28"/>
        </w:rPr>
        <w:t xml:space="preserve">. от </w:t>
      </w:r>
      <w:r w:rsidR="008A657E">
        <w:rPr>
          <w:rFonts w:ascii="Times New Roman" w:hAnsi="Times New Roman" w:cs="Times New Roman"/>
          <w:sz w:val="28"/>
          <w:szCs w:val="28"/>
        </w:rPr>
        <w:t>15</w:t>
      </w:r>
      <w:r w:rsidRPr="00191FD4">
        <w:rPr>
          <w:rFonts w:ascii="Times New Roman" w:hAnsi="Times New Roman" w:cs="Times New Roman"/>
          <w:sz w:val="28"/>
          <w:szCs w:val="28"/>
        </w:rPr>
        <w:t>.</w:t>
      </w:r>
      <w:r w:rsidR="008A657E">
        <w:rPr>
          <w:rFonts w:ascii="Times New Roman" w:hAnsi="Times New Roman" w:cs="Times New Roman"/>
          <w:sz w:val="28"/>
          <w:szCs w:val="28"/>
        </w:rPr>
        <w:t>11</w:t>
      </w:r>
      <w:r w:rsidRPr="00191FD4">
        <w:rPr>
          <w:rFonts w:ascii="Times New Roman" w:hAnsi="Times New Roman" w:cs="Times New Roman"/>
          <w:sz w:val="28"/>
          <w:szCs w:val="28"/>
        </w:rPr>
        <w:t>.2023 №</w:t>
      </w:r>
      <w:r w:rsidR="008A657E">
        <w:rPr>
          <w:rFonts w:ascii="Times New Roman" w:hAnsi="Times New Roman" w:cs="Times New Roman"/>
          <w:sz w:val="28"/>
          <w:szCs w:val="28"/>
        </w:rPr>
        <w:t>201</w:t>
      </w:r>
      <w:r w:rsidRPr="00191FD4">
        <w:rPr>
          <w:rFonts w:ascii="Times New Roman" w:hAnsi="Times New Roman" w:cs="Times New Roman"/>
          <w:sz w:val="28"/>
          <w:szCs w:val="28"/>
        </w:rPr>
        <w:t>).</w:t>
      </w:r>
    </w:p>
    <w:p w:rsidR="00191FD4" w:rsidRDefault="00191FD4" w:rsidP="0019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сельского поселения, требования ст.264.2 БК РФ и </w:t>
      </w:r>
      <w:r w:rsidR="00877CB9">
        <w:rPr>
          <w:rFonts w:ascii="Times New Roman" w:hAnsi="Times New Roman" w:cs="Times New Roman"/>
          <w:sz w:val="28"/>
          <w:szCs w:val="28"/>
        </w:rPr>
        <w:t xml:space="preserve">п.3 </w:t>
      </w:r>
      <w:r w:rsidRPr="003219FE">
        <w:rPr>
          <w:rFonts w:ascii="Times New Roman" w:hAnsi="Times New Roman" w:cs="Times New Roman"/>
          <w:sz w:val="28"/>
          <w:szCs w:val="28"/>
        </w:rPr>
        <w:t>ст.2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19F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</w:t>
      </w:r>
      <w:r w:rsidR="00877CB9">
        <w:rPr>
          <w:rFonts w:ascii="Times New Roman" w:hAnsi="Times New Roman" w:cs="Times New Roman"/>
          <w:sz w:val="28"/>
          <w:szCs w:val="28"/>
        </w:rPr>
        <w:t>предоставления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 за </w:t>
      </w:r>
      <w:r w:rsidR="008A657E">
        <w:rPr>
          <w:rFonts w:ascii="Times New Roman" w:hAnsi="Times New Roman" w:cs="Times New Roman"/>
          <w:sz w:val="28"/>
          <w:szCs w:val="28"/>
        </w:rPr>
        <w:t>девять месяцев</w:t>
      </w:r>
      <w:r w:rsidRPr="00195B9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896A75" w:rsidRDefault="00896A75" w:rsidP="00896A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B82">
        <w:rPr>
          <w:rFonts w:ascii="Times New Roman" w:hAnsi="Times New Roman" w:cs="Times New Roman"/>
          <w:sz w:val="28"/>
          <w:szCs w:val="28"/>
        </w:rPr>
        <w:t xml:space="preserve">В нарушение ст.36 БК РФ, п.4 распоряжения Администрации от </w:t>
      </w:r>
      <w:r w:rsidR="008A657E">
        <w:rPr>
          <w:rFonts w:ascii="Times New Roman" w:hAnsi="Times New Roman" w:cs="Times New Roman"/>
          <w:sz w:val="28"/>
          <w:szCs w:val="28"/>
        </w:rPr>
        <w:t>13</w:t>
      </w:r>
      <w:r w:rsidRPr="002D7B82">
        <w:rPr>
          <w:rFonts w:ascii="Times New Roman" w:hAnsi="Times New Roman" w:cs="Times New Roman"/>
          <w:sz w:val="28"/>
          <w:szCs w:val="28"/>
        </w:rPr>
        <w:t>.</w:t>
      </w:r>
      <w:r w:rsidR="008A657E">
        <w:rPr>
          <w:rFonts w:ascii="Times New Roman" w:hAnsi="Times New Roman" w:cs="Times New Roman"/>
          <w:sz w:val="28"/>
          <w:szCs w:val="28"/>
        </w:rPr>
        <w:t>11</w:t>
      </w:r>
      <w:r w:rsidRPr="002D7B82">
        <w:rPr>
          <w:rFonts w:ascii="Times New Roman" w:hAnsi="Times New Roman" w:cs="Times New Roman"/>
          <w:sz w:val="28"/>
          <w:szCs w:val="28"/>
        </w:rPr>
        <w:t>.202</w:t>
      </w:r>
      <w:r w:rsidR="00877CB9">
        <w:rPr>
          <w:rFonts w:ascii="Times New Roman" w:hAnsi="Times New Roman" w:cs="Times New Roman"/>
          <w:sz w:val="28"/>
          <w:szCs w:val="28"/>
        </w:rPr>
        <w:t>3</w:t>
      </w:r>
      <w:r w:rsidRPr="002D7B82">
        <w:rPr>
          <w:rFonts w:ascii="Times New Roman" w:hAnsi="Times New Roman" w:cs="Times New Roman"/>
          <w:sz w:val="28"/>
          <w:szCs w:val="28"/>
        </w:rPr>
        <w:t xml:space="preserve"> №</w:t>
      </w:r>
      <w:r w:rsidR="00877CB9">
        <w:rPr>
          <w:rFonts w:ascii="Times New Roman" w:hAnsi="Times New Roman" w:cs="Times New Roman"/>
          <w:sz w:val="28"/>
          <w:szCs w:val="28"/>
        </w:rPr>
        <w:t>8</w:t>
      </w:r>
      <w:r w:rsidR="008A657E">
        <w:rPr>
          <w:rFonts w:ascii="Times New Roman" w:hAnsi="Times New Roman" w:cs="Times New Roman"/>
          <w:sz w:val="28"/>
          <w:szCs w:val="28"/>
        </w:rPr>
        <w:t>0</w:t>
      </w:r>
      <w:r w:rsidRPr="002D7B82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Кайдаковского сельского поселения Вяземского района Смоленской области от </w:t>
      </w:r>
      <w:r w:rsidR="008A657E">
        <w:rPr>
          <w:rFonts w:ascii="Times New Roman" w:hAnsi="Times New Roman" w:cs="Times New Roman"/>
          <w:sz w:val="28"/>
          <w:szCs w:val="28"/>
        </w:rPr>
        <w:t>13</w:t>
      </w:r>
      <w:r w:rsidRPr="002D7B82">
        <w:rPr>
          <w:rFonts w:ascii="Times New Roman" w:hAnsi="Times New Roman" w:cs="Times New Roman"/>
          <w:sz w:val="28"/>
          <w:szCs w:val="28"/>
        </w:rPr>
        <w:t>.</w:t>
      </w:r>
      <w:r w:rsidR="008A657E">
        <w:rPr>
          <w:rFonts w:ascii="Times New Roman" w:hAnsi="Times New Roman" w:cs="Times New Roman"/>
          <w:sz w:val="28"/>
          <w:szCs w:val="28"/>
        </w:rPr>
        <w:t>11</w:t>
      </w:r>
      <w:r w:rsidRPr="002D7B82">
        <w:rPr>
          <w:rFonts w:ascii="Times New Roman" w:hAnsi="Times New Roman" w:cs="Times New Roman"/>
          <w:sz w:val="28"/>
          <w:szCs w:val="28"/>
        </w:rPr>
        <w:t>.202</w:t>
      </w:r>
      <w:r w:rsidR="00877CB9">
        <w:rPr>
          <w:rFonts w:ascii="Times New Roman" w:hAnsi="Times New Roman" w:cs="Times New Roman"/>
          <w:sz w:val="28"/>
          <w:szCs w:val="28"/>
        </w:rPr>
        <w:t>3</w:t>
      </w:r>
      <w:r w:rsidRPr="002D7B82">
        <w:rPr>
          <w:rFonts w:ascii="Times New Roman" w:hAnsi="Times New Roman" w:cs="Times New Roman"/>
          <w:sz w:val="28"/>
          <w:szCs w:val="28"/>
        </w:rPr>
        <w:t xml:space="preserve"> №</w:t>
      </w:r>
      <w:r w:rsidR="00877CB9">
        <w:rPr>
          <w:rFonts w:ascii="Times New Roman" w:hAnsi="Times New Roman" w:cs="Times New Roman"/>
          <w:sz w:val="28"/>
          <w:szCs w:val="28"/>
        </w:rPr>
        <w:t>8</w:t>
      </w:r>
      <w:r w:rsidR="008A657E">
        <w:rPr>
          <w:rFonts w:ascii="Times New Roman" w:hAnsi="Times New Roman" w:cs="Times New Roman"/>
          <w:sz w:val="28"/>
          <w:szCs w:val="28"/>
        </w:rPr>
        <w:t>0</w:t>
      </w:r>
      <w:r w:rsidRPr="002D7B82">
        <w:rPr>
          <w:rFonts w:ascii="Times New Roman" w:hAnsi="Times New Roman" w:cs="Times New Roman"/>
          <w:sz w:val="28"/>
          <w:szCs w:val="28"/>
        </w:rPr>
        <w:t xml:space="preserve"> </w:t>
      </w:r>
      <w:r w:rsidRPr="002D7B82">
        <w:rPr>
          <w:rFonts w:ascii="Times New Roman" w:hAnsi="Times New Roman" w:cs="Times New Roman"/>
          <w:b/>
          <w:sz w:val="28"/>
          <w:szCs w:val="28"/>
        </w:rPr>
        <w:t>не размещено на официальном сайте</w:t>
      </w:r>
      <w:r w:rsidRPr="002D7B82">
        <w:rPr>
          <w:rFonts w:ascii="Times New Roman" w:hAnsi="Times New Roman" w:cs="Times New Roman"/>
          <w:sz w:val="28"/>
          <w:szCs w:val="28"/>
        </w:rPr>
        <w:t xml:space="preserve"> Администрации Кайдаковского сельского поселения Вяземского района Смоленской области в информационной сети «Интернет».</w:t>
      </w:r>
    </w:p>
    <w:p w:rsidR="002C3252" w:rsidRDefault="00877CB9" w:rsidP="002C3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Дополнительно сообщаем, в нарушении ст.36 БК РФ</w:t>
      </w:r>
      <w:r w:rsidR="005E510D">
        <w:rPr>
          <w:rFonts w:ascii="Times New Roman" w:hAnsi="Times New Roman" w:cs="Times New Roman"/>
          <w:sz w:val="28"/>
          <w:szCs w:val="28"/>
        </w:rPr>
        <w:t xml:space="preserve"> </w:t>
      </w:r>
      <w:r w:rsidR="005E510D" w:rsidRPr="002D7B82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Кайдаковского сельского поселения Вяземского района Смоленской области от </w:t>
      </w:r>
      <w:r w:rsidR="005E510D">
        <w:rPr>
          <w:rFonts w:ascii="Times New Roman" w:hAnsi="Times New Roman" w:cs="Times New Roman"/>
          <w:sz w:val="28"/>
          <w:szCs w:val="28"/>
        </w:rPr>
        <w:t>15</w:t>
      </w:r>
      <w:r w:rsidR="005E510D" w:rsidRPr="002D7B82">
        <w:rPr>
          <w:rFonts w:ascii="Times New Roman" w:hAnsi="Times New Roman" w:cs="Times New Roman"/>
          <w:sz w:val="28"/>
          <w:szCs w:val="28"/>
        </w:rPr>
        <w:t>.0</w:t>
      </w:r>
      <w:r w:rsidR="005E510D">
        <w:rPr>
          <w:rFonts w:ascii="Times New Roman" w:hAnsi="Times New Roman" w:cs="Times New Roman"/>
          <w:sz w:val="28"/>
          <w:szCs w:val="28"/>
        </w:rPr>
        <w:t>5</w:t>
      </w:r>
      <w:r w:rsidR="005E510D" w:rsidRPr="002D7B82">
        <w:rPr>
          <w:rFonts w:ascii="Times New Roman" w:hAnsi="Times New Roman" w:cs="Times New Roman"/>
          <w:sz w:val="28"/>
          <w:szCs w:val="28"/>
        </w:rPr>
        <w:t>.202</w:t>
      </w:r>
      <w:r w:rsidR="005E510D">
        <w:rPr>
          <w:rFonts w:ascii="Times New Roman" w:hAnsi="Times New Roman" w:cs="Times New Roman"/>
          <w:sz w:val="28"/>
          <w:szCs w:val="28"/>
        </w:rPr>
        <w:t>3</w:t>
      </w:r>
      <w:r w:rsidR="005E510D" w:rsidRPr="002D7B82">
        <w:rPr>
          <w:rFonts w:ascii="Times New Roman" w:hAnsi="Times New Roman" w:cs="Times New Roman"/>
          <w:sz w:val="28"/>
          <w:szCs w:val="28"/>
        </w:rPr>
        <w:t xml:space="preserve"> №</w:t>
      </w:r>
      <w:r w:rsidR="005E510D">
        <w:rPr>
          <w:rFonts w:ascii="Times New Roman" w:hAnsi="Times New Roman" w:cs="Times New Roman"/>
          <w:sz w:val="28"/>
          <w:szCs w:val="28"/>
        </w:rPr>
        <w:t>39 «У</w:t>
      </w:r>
      <w:r w:rsidR="005E510D" w:rsidRPr="00300CA2">
        <w:rPr>
          <w:rFonts w:ascii="Times New Roman" w:hAnsi="Times New Roman" w:cs="Times New Roman"/>
          <w:sz w:val="28"/>
          <w:szCs w:val="28"/>
        </w:rPr>
        <w:t>тверждени</w:t>
      </w:r>
      <w:r w:rsidR="005E510D">
        <w:rPr>
          <w:rFonts w:ascii="Times New Roman" w:hAnsi="Times New Roman" w:cs="Times New Roman"/>
          <w:sz w:val="28"/>
          <w:szCs w:val="28"/>
        </w:rPr>
        <w:t>е</w:t>
      </w:r>
      <w:r w:rsidR="005E510D" w:rsidRPr="00300CA2">
        <w:rPr>
          <w:rFonts w:ascii="Times New Roman" w:hAnsi="Times New Roman" w:cs="Times New Roman"/>
          <w:sz w:val="28"/>
          <w:szCs w:val="28"/>
        </w:rPr>
        <w:t xml:space="preserve"> отчёта об исполнении бюджета </w:t>
      </w:r>
      <w:r w:rsidR="005E510D">
        <w:rPr>
          <w:rFonts w:ascii="Times New Roman" w:hAnsi="Times New Roman" w:cs="Times New Roman"/>
          <w:sz w:val="28"/>
          <w:szCs w:val="28"/>
        </w:rPr>
        <w:t>Кайдаковского</w:t>
      </w:r>
      <w:r w:rsidR="005E510D" w:rsidRPr="00300C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5E510D">
        <w:rPr>
          <w:rFonts w:ascii="Times New Roman" w:hAnsi="Times New Roman" w:cs="Times New Roman"/>
          <w:sz w:val="28"/>
          <w:szCs w:val="28"/>
        </w:rPr>
        <w:t>первый квартал</w:t>
      </w:r>
      <w:r w:rsidR="005E510D" w:rsidRPr="00300CA2">
        <w:rPr>
          <w:rFonts w:ascii="Times New Roman" w:hAnsi="Times New Roman" w:cs="Times New Roman"/>
          <w:sz w:val="28"/>
          <w:szCs w:val="28"/>
        </w:rPr>
        <w:t xml:space="preserve"> 202</w:t>
      </w:r>
      <w:r w:rsidR="005E510D">
        <w:rPr>
          <w:rFonts w:ascii="Times New Roman" w:hAnsi="Times New Roman" w:cs="Times New Roman"/>
          <w:sz w:val="28"/>
          <w:szCs w:val="28"/>
        </w:rPr>
        <w:t>3</w:t>
      </w:r>
      <w:r w:rsidR="005E510D" w:rsidRPr="00300CA2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5E510D" w:rsidRPr="002D7B82">
        <w:rPr>
          <w:rFonts w:ascii="Times New Roman" w:hAnsi="Times New Roman" w:cs="Times New Roman"/>
          <w:sz w:val="28"/>
          <w:szCs w:val="28"/>
        </w:rPr>
        <w:t xml:space="preserve"> </w:t>
      </w:r>
      <w:r w:rsidR="008A657E">
        <w:rPr>
          <w:rFonts w:ascii="Times New Roman" w:hAnsi="Times New Roman" w:cs="Times New Roman"/>
          <w:sz w:val="28"/>
          <w:szCs w:val="28"/>
        </w:rPr>
        <w:t xml:space="preserve"> и </w:t>
      </w:r>
      <w:r w:rsidR="008A657E" w:rsidRPr="002D7B82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Кайдаковского сельского поселения Вяземского района Смоленской области от </w:t>
      </w:r>
      <w:r w:rsidR="008A657E">
        <w:rPr>
          <w:rFonts w:ascii="Times New Roman" w:hAnsi="Times New Roman" w:cs="Times New Roman"/>
          <w:sz w:val="28"/>
          <w:szCs w:val="28"/>
        </w:rPr>
        <w:t>07</w:t>
      </w:r>
      <w:r w:rsidR="008A657E" w:rsidRPr="002D7B82">
        <w:rPr>
          <w:rFonts w:ascii="Times New Roman" w:hAnsi="Times New Roman" w:cs="Times New Roman"/>
          <w:sz w:val="28"/>
          <w:szCs w:val="28"/>
        </w:rPr>
        <w:t>.0</w:t>
      </w:r>
      <w:r w:rsidR="008A657E">
        <w:rPr>
          <w:rFonts w:ascii="Times New Roman" w:hAnsi="Times New Roman" w:cs="Times New Roman"/>
          <w:sz w:val="28"/>
          <w:szCs w:val="28"/>
        </w:rPr>
        <w:t>8</w:t>
      </w:r>
      <w:r w:rsidR="008A657E" w:rsidRPr="002D7B82">
        <w:rPr>
          <w:rFonts w:ascii="Times New Roman" w:hAnsi="Times New Roman" w:cs="Times New Roman"/>
          <w:sz w:val="28"/>
          <w:szCs w:val="28"/>
        </w:rPr>
        <w:t>.202</w:t>
      </w:r>
      <w:r w:rsidR="008A657E">
        <w:rPr>
          <w:rFonts w:ascii="Times New Roman" w:hAnsi="Times New Roman" w:cs="Times New Roman"/>
          <w:sz w:val="28"/>
          <w:szCs w:val="28"/>
        </w:rPr>
        <w:t>3</w:t>
      </w:r>
      <w:r w:rsidR="008A657E" w:rsidRPr="002D7B82">
        <w:rPr>
          <w:rFonts w:ascii="Times New Roman" w:hAnsi="Times New Roman" w:cs="Times New Roman"/>
          <w:sz w:val="28"/>
          <w:szCs w:val="28"/>
        </w:rPr>
        <w:t xml:space="preserve"> №</w:t>
      </w:r>
      <w:r w:rsidR="008A657E">
        <w:rPr>
          <w:rFonts w:ascii="Times New Roman" w:hAnsi="Times New Roman" w:cs="Times New Roman"/>
          <w:sz w:val="28"/>
          <w:szCs w:val="28"/>
        </w:rPr>
        <w:t>58 «У</w:t>
      </w:r>
      <w:r w:rsidR="008A657E" w:rsidRPr="00300CA2">
        <w:rPr>
          <w:rFonts w:ascii="Times New Roman" w:hAnsi="Times New Roman" w:cs="Times New Roman"/>
          <w:sz w:val="28"/>
          <w:szCs w:val="28"/>
        </w:rPr>
        <w:t>тверждени</w:t>
      </w:r>
      <w:r w:rsidR="008A657E">
        <w:rPr>
          <w:rFonts w:ascii="Times New Roman" w:hAnsi="Times New Roman" w:cs="Times New Roman"/>
          <w:sz w:val="28"/>
          <w:szCs w:val="28"/>
        </w:rPr>
        <w:t>е</w:t>
      </w:r>
      <w:r w:rsidR="008A657E" w:rsidRPr="00300CA2">
        <w:rPr>
          <w:rFonts w:ascii="Times New Roman" w:hAnsi="Times New Roman" w:cs="Times New Roman"/>
          <w:sz w:val="28"/>
          <w:szCs w:val="28"/>
        </w:rPr>
        <w:t xml:space="preserve"> отчёта об исполнении бюджета </w:t>
      </w:r>
      <w:r w:rsidR="008A657E">
        <w:rPr>
          <w:rFonts w:ascii="Times New Roman" w:hAnsi="Times New Roman" w:cs="Times New Roman"/>
          <w:sz w:val="28"/>
          <w:szCs w:val="28"/>
        </w:rPr>
        <w:t>Кайдаковского</w:t>
      </w:r>
      <w:r w:rsidR="008A657E" w:rsidRPr="00300C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8A657E">
        <w:rPr>
          <w:rFonts w:ascii="Times New Roman" w:hAnsi="Times New Roman" w:cs="Times New Roman"/>
          <w:sz w:val="28"/>
          <w:szCs w:val="28"/>
        </w:rPr>
        <w:t>полугодие</w:t>
      </w:r>
      <w:r w:rsidR="008A657E" w:rsidRPr="00300CA2">
        <w:rPr>
          <w:rFonts w:ascii="Times New Roman" w:hAnsi="Times New Roman" w:cs="Times New Roman"/>
          <w:sz w:val="28"/>
          <w:szCs w:val="28"/>
        </w:rPr>
        <w:t xml:space="preserve"> 202</w:t>
      </w:r>
      <w:r w:rsidR="008A657E">
        <w:rPr>
          <w:rFonts w:ascii="Times New Roman" w:hAnsi="Times New Roman" w:cs="Times New Roman"/>
          <w:sz w:val="28"/>
          <w:szCs w:val="28"/>
        </w:rPr>
        <w:t>3</w:t>
      </w:r>
      <w:r w:rsidR="008A657E" w:rsidRPr="00300CA2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8A657E" w:rsidRPr="008A657E">
        <w:rPr>
          <w:rFonts w:ascii="Times New Roman" w:hAnsi="Times New Roman" w:cs="Times New Roman"/>
          <w:sz w:val="28"/>
          <w:szCs w:val="28"/>
        </w:rPr>
        <w:t xml:space="preserve"> </w:t>
      </w:r>
      <w:r w:rsidR="005E510D" w:rsidRPr="002D7B82">
        <w:rPr>
          <w:rFonts w:ascii="Times New Roman" w:hAnsi="Times New Roman" w:cs="Times New Roman"/>
          <w:b/>
          <w:sz w:val="28"/>
          <w:szCs w:val="28"/>
        </w:rPr>
        <w:t>не размещен</w:t>
      </w:r>
      <w:r w:rsidR="008A657E">
        <w:rPr>
          <w:rFonts w:ascii="Times New Roman" w:hAnsi="Times New Roman" w:cs="Times New Roman"/>
          <w:b/>
          <w:sz w:val="28"/>
          <w:szCs w:val="28"/>
        </w:rPr>
        <w:t>ы</w:t>
      </w:r>
      <w:r w:rsidR="005E510D" w:rsidRPr="002D7B82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</w:t>
      </w:r>
      <w:r w:rsidR="005E510D" w:rsidRPr="002D7B82">
        <w:rPr>
          <w:rFonts w:ascii="Times New Roman" w:hAnsi="Times New Roman" w:cs="Times New Roman"/>
          <w:sz w:val="28"/>
          <w:szCs w:val="28"/>
        </w:rPr>
        <w:t xml:space="preserve"> Администрации Кайдаковского сельского поселения Вяземского района Смоленской области в информационной сети «Интернет».</w:t>
      </w:r>
      <w:r w:rsidR="005E510D" w:rsidRPr="005E5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173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E366F2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 </w:t>
      </w:r>
      <w:r w:rsidRPr="00F8770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450173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утвержденного отчёта об исполнении бюджета Кайдаковского сельского поселения Вяземского района Смоленской области за </w:t>
      </w:r>
      <w:r w:rsidR="00E366F2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года;</w:t>
      </w:r>
    </w:p>
    <w:p w:rsidR="00450173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2640">
        <w:rPr>
          <w:rFonts w:ascii="Times New Roman" w:hAnsi="Times New Roman" w:cs="Times New Roman"/>
          <w:sz w:val="28"/>
          <w:szCs w:val="28"/>
        </w:rPr>
        <w:t>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Кайдаковского сельского поселения Вяземского района Смоленской области за </w:t>
      </w:r>
      <w:r w:rsidR="00E366F2">
        <w:rPr>
          <w:rFonts w:ascii="Times New Roman" w:hAnsi="Times New Roman" w:cs="Times New Roman"/>
          <w:sz w:val="28"/>
          <w:szCs w:val="28"/>
        </w:rPr>
        <w:t>девять месяцев</w:t>
      </w:r>
      <w:r w:rsidR="00595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года;</w:t>
      </w:r>
    </w:p>
    <w:p w:rsidR="00C22640" w:rsidRPr="00B75C17" w:rsidRDefault="00C22640" w:rsidP="00C22640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исполнения муниципальных программ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B75C17">
        <w:rPr>
          <w:rFonts w:ascii="Times New Roman" w:hAnsi="Times New Roman"/>
          <w:sz w:val="28"/>
          <w:szCs w:val="28"/>
        </w:rPr>
        <w:t xml:space="preserve">состоянию на </w:t>
      </w:r>
      <w:r w:rsidR="00595C52">
        <w:rPr>
          <w:rFonts w:ascii="Times New Roman" w:hAnsi="Times New Roman"/>
          <w:sz w:val="28"/>
          <w:szCs w:val="28"/>
        </w:rPr>
        <w:t>0</w:t>
      </w:r>
      <w:r w:rsidR="00146029">
        <w:rPr>
          <w:rFonts w:ascii="Times New Roman" w:hAnsi="Times New Roman"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>.</w:t>
      </w:r>
      <w:r w:rsidR="00595C52">
        <w:rPr>
          <w:rFonts w:ascii="Times New Roman" w:hAnsi="Times New Roman"/>
          <w:sz w:val="28"/>
          <w:szCs w:val="28"/>
        </w:rPr>
        <w:t>10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:rsidR="00C22640" w:rsidRPr="00B75C17" w:rsidRDefault="00C22640" w:rsidP="00C22640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отчет о</w:t>
      </w:r>
      <w:r>
        <w:rPr>
          <w:rFonts w:ascii="Times New Roman" w:hAnsi="Times New Roman"/>
          <w:sz w:val="28"/>
          <w:szCs w:val="28"/>
        </w:rPr>
        <w:t xml:space="preserve"> расходовании средств резервного фонда</w:t>
      </w:r>
      <w:r w:rsidRPr="00B75C17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Кайдаковского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1979EA">
        <w:rPr>
          <w:rFonts w:ascii="Times New Roman" w:hAnsi="Times New Roman"/>
          <w:sz w:val="28"/>
          <w:szCs w:val="28"/>
        </w:rPr>
        <w:t>девять месяцев</w:t>
      </w:r>
      <w:r>
        <w:rPr>
          <w:rFonts w:ascii="Times New Roman" w:hAnsi="Times New Roman"/>
          <w:sz w:val="28"/>
          <w:szCs w:val="28"/>
        </w:rPr>
        <w:t xml:space="preserve"> 2023 года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C22640" w:rsidRDefault="00C22640" w:rsidP="00C22640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отчет об испол</w:t>
      </w:r>
      <w:r>
        <w:rPr>
          <w:rFonts w:ascii="Times New Roman" w:hAnsi="Times New Roman"/>
          <w:sz w:val="28"/>
          <w:szCs w:val="28"/>
        </w:rPr>
        <w:t xml:space="preserve">нении муниципального </w:t>
      </w:r>
      <w:r w:rsidRPr="00B75C17">
        <w:rPr>
          <w:rFonts w:ascii="Times New Roman" w:hAnsi="Times New Roman"/>
          <w:sz w:val="28"/>
          <w:szCs w:val="28"/>
        </w:rPr>
        <w:t xml:space="preserve">дорожного фонда </w:t>
      </w:r>
      <w:r>
        <w:rPr>
          <w:rFonts w:ascii="Times New Roman" w:hAnsi="Times New Roman"/>
          <w:sz w:val="28"/>
          <w:szCs w:val="28"/>
        </w:rPr>
        <w:t>Кайдаковского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по состоянию</w:t>
      </w:r>
      <w:r w:rsidRPr="00B75C1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01</w:t>
      </w:r>
      <w:r w:rsidRPr="00B75C17">
        <w:rPr>
          <w:rFonts w:ascii="Times New Roman" w:hAnsi="Times New Roman"/>
          <w:sz w:val="28"/>
          <w:szCs w:val="28"/>
        </w:rPr>
        <w:t>.</w:t>
      </w:r>
      <w:r w:rsidR="001979EA">
        <w:rPr>
          <w:rFonts w:ascii="Times New Roman" w:hAnsi="Times New Roman"/>
          <w:sz w:val="28"/>
          <w:szCs w:val="28"/>
        </w:rPr>
        <w:t>10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450173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 представлена по формам:</w:t>
      </w:r>
    </w:p>
    <w:p w:rsidR="00646931" w:rsidRDefault="00646931" w:rsidP="0064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73">
        <w:rPr>
          <w:rFonts w:ascii="Times New Roman" w:hAnsi="Times New Roman" w:cs="Times New Roman"/>
          <w:sz w:val="28"/>
          <w:szCs w:val="28"/>
        </w:rPr>
        <w:t>- ф. 0503117 - отчет об исполнении бюджета;</w:t>
      </w:r>
    </w:p>
    <w:p w:rsidR="00450173" w:rsidRPr="00450173" w:rsidRDefault="00450173" w:rsidP="00450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73">
        <w:rPr>
          <w:rFonts w:ascii="Times New Roman" w:hAnsi="Times New Roman" w:cs="Times New Roman"/>
          <w:sz w:val="28"/>
          <w:szCs w:val="28"/>
        </w:rPr>
        <w:t>- ф. 0503125 - справка по консолидируемым расчетам;</w:t>
      </w:r>
    </w:p>
    <w:p w:rsidR="00450173" w:rsidRPr="00450173" w:rsidRDefault="00450173" w:rsidP="00450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73">
        <w:rPr>
          <w:rFonts w:ascii="Times New Roman" w:hAnsi="Times New Roman" w:cs="Times New Roman"/>
          <w:sz w:val="28"/>
          <w:szCs w:val="28"/>
        </w:rPr>
        <w:t>- ф. 050316</w:t>
      </w:r>
      <w:r w:rsidR="001979EA">
        <w:rPr>
          <w:rFonts w:ascii="Times New Roman" w:hAnsi="Times New Roman" w:cs="Times New Roman"/>
          <w:sz w:val="28"/>
          <w:szCs w:val="28"/>
        </w:rPr>
        <w:t>4</w:t>
      </w:r>
      <w:r w:rsidRPr="00450173">
        <w:rPr>
          <w:rFonts w:ascii="Times New Roman" w:hAnsi="Times New Roman" w:cs="Times New Roman"/>
          <w:sz w:val="28"/>
          <w:szCs w:val="28"/>
        </w:rPr>
        <w:t xml:space="preserve"> - сведения </w:t>
      </w:r>
      <w:r w:rsidR="001979EA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Pr="00450173">
        <w:rPr>
          <w:rFonts w:ascii="Times New Roman" w:hAnsi="Times New Roman" w:cs="Times New Roman"/>
          <w:sz w:val="28"/>
          <w:szCs w:val="28"/>
        </w:rPr>
        <w:t>;</w:t>
      </w:r>
    </w:p>
    <w:p w:rsidR="00450173" w:rsidRPr="00285269" w:rsidRDefault="00450173" w:rsidP="00450173">
      <w:pPr>
        <w:spacing w:after="0" w:line="240" w:lineRule="auto"/>
        <w:ind w:firstLine="709"/>
        <w:jc w:val="both"/>
        <w:rPr>
          <w:sz w:val="28"/>
          <w:szCs w:val="28"/>
        </w:rPr>
      </w:pPr>
      <w:r w:rsidRPr="00450173">
        <w:rPr>
          <w:rFonts w:ascii="Times New Roman" w:hAnsi="Times New Roman" w:cs="Times New Roman"/>
          <w:sz w:val="28"/>
          <w:szCs w:val="28"/>
        </w:rPr>
        <w:t xml:space="preserve">- ф. 0503173 – сведения об изменении остатков валюты баланса;  </w:t>
      </w:r>
      <w:r>
        <w:rPr>
          <w:sz w:val="28"/>
          <w:szCs w:val="28"/>
        </w:rPr>
        <w:t xml:space="preserve"> </w:t>
      </w:r>
    </w:p>
    <w:p w:rsidR="00450173" w:rsidRPr="00734B5D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</w:t>
      </w:r>
      <w:r w:rsidR="001979EA">
        <w:rPr>
          <w:rFonts w:ascii="Times New Roman" w:hAnsi="Times New Roman" w:cs="Times New Roman"/>
          <w:sz w:val="28"/>
          <w:szCs w:val="28"/>
        </w:rPr>
        <w:t>01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1979EA">
        <w:rPr>
          <w:rFonts w:ascii="Times New Roman" w:hAnsi="Times New Roman" w:cs="Times New Roman"/>
          <w:sz w:val="28"/>
          <w:szCs w:val="28"/>
        </w:rPr>
        <w:t>октября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450173" w:rsidRPr="00734B5D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450173" w:rsidRDefault="00450173" w:rsidP="002C3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7E8" w:rsidRDefault="002E57E8" w:rsidP="002E57E8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7E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E57E8">
        <w:rPr>
          <w:rFonts w:ascii="Times New Roman" w:hAnsi="Times New Roman" w:cs="Times New Roman"/>
          <w:b/>
          <w:color w:val="000000"/>
          <w:sz w:val="28"/>
          <w:szCs w:val="28"/>
        </w:rPr>
        <w:t>Анализ основных характеристик бюджета, утвержденных на 2023 год</w:t>
      </w:r>
      <w:r w:rsidR="001D64C3" w:rsidRPr="002E57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57E8" w:rsidRDefault="002E57E8" w:rsidP="002E57E8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7E8" w:rsidRPr="00C359FB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9FB">
        <w:rPr>
          <w:rFonts w:ascii="Times New Roman" w:hAnsi="Times New Roman" w:cs="Times New Roman"/>
          <w:sz w:val="28"/>
          <w:szCs w:val="28"/>
        </w:rPr>
        <w:t xml:space="preserve">2.1. 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C359F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C359FB">
        <w:rPr>
          <w:rFonts w:ascii="Times New Roman" w:hAnsi="Times New Roman" w:cs="Times New Roman"/>
          <w:sz w:val="28"/>
          <w:szCs w:val="28"/>
        </w:rPr>
        <w:t>.12.2022 №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359FB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C359F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2023 год и</w:t>
      </w:r>
      <w:r w:rsidR="00831D7B">
        <w:rPr>
          <w:rFonts w:ascii="Times New Roman" w:hAnsi="Times New Roman" w:cs="Times New Roman"/>
          <w:sz w:val="28"/>
          <w:szCs w:val="28"/>
        </w:rPr>
        <w:t xml:space="preserve"> на</w:t>
      </w:r>
      <w:r w:rsidRPr="00C359FB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 (далее – решение о </w:t>
      </w:r>
      <w:r w:rsidRPr="00C359FB">
        <w:rPr>
          <w:rFonts w:ascii="Times New Roman" w:hAnsi="Times New Roman" w:cs="Times New Roman"/>
          <w:sz w:val="28"/>
          <w:szCs w:val="28"/>
        </w:rPr>
        <w:lastRenderedPageBreak/>
        <w:t>бюджете от 21.12.2022 №</w:t>
      </w:r>
      <w:r w:rsidR="00831D7B">
        <w:rPr>
          <w:rFonts w:ascii="Times New Roman" w:hAnsi="Times New Roman" w:cs="Times New Roman"/>
          <w:sz w:val="28"/>
          <w:szCs w:val="28"/>
        </w:rPr>
        <w:t>22</w:t>
      </w:r>
      <w:r w:rsidRPr="00C359FB">
        <w:rPr>
          <w:rFonts w:ascii="Times New Roman" w:hAnsi="Times New Roman" w:cs="Times New Roman"/>
          <w:sz w:val="28"/>
          <w:szCs w:val="28"/>
        </w:rPr>
        <w:t xml:space="preserve">) утвержден бюджет </w:t>
      </w:r>
      <w:r w:rsidR="00831D7B">
        <w:rPr>
          <w:rFonts w:ascii="Times New Roman" w:hAnsi="Times New Roman" w:cs="Times New Roman"/>
          <w:sz w:val="28"/>
          <w:szCs w:val="28"/>
        </w:rPr>
        <w:t>Кайдаковского</w:t>
      </w:r>
      <w:r w:rsidRPr="00C359F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2023 год, со следующими параметрами:</w:t>
      </w:r>
    </w:p>
    <w:p w:rsidR="002E57E8" w:rsidRPr="00354EEC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31D7B">
        <w:rPr>
          <w:rFonts w:ascii="Times New Roman" w:hAnsi="Times New Roman" w:cs="Times New Roman"/>
          <w:b/>
          <w:sz w:val="28"/>
          <w:szCs w:val="28"/>
        </w:rPr>
        <w:t>051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31D7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D7B">
        <w:rPr>
          <w:rFonts w:ascii="Times New Roman" w:hAnsi="Times New Roman" w:cs="Times New Roman"/>
          <w:b/>
          <w:sz w:val="28"/>
          <w:szCs w:val="28"/>
        </w:rPr>
        <w:t>452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831D7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31D7B">
        <w:rPr>
          <w:rFonts w:ascii="Times New Roman" w:hAnsi="Times New Roman" w:cs="Times New Roman"/>
          <w:b/>
          <w:sz w:val="28"/>
          <w:szCs w:val="28"/>
        </w:rPr>
        <w:t>452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2E57E8" w:rsidRPr="00354EEC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31D7B">
        <w:rPr>
          <w:rFonts w:ascii="Times New Roman" w:hAnsi="Times New Roman" w:cs="Times New Roman"/>
          <w:b/>
          <w:sz w:val="28"/>
          <w:szCs w:val="28"/>
        </w:rPr>
        <w:t>051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57E8" w:rsidRDefault="002E57E8" w:rsidP="002E5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1"/>
    <w:p w:rsidR="002E57E8" w:rsidRDefault="00831D7B" w:rsidP="002E5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1979EA">
        <w:rPr>
          <w:rFonts w:ascii="Times New Roman" w:hAnsi="Times New Roman" w:cs="Times New Roman"/>
          <w:sz w:val="28"/>
          <w:szCs w:val="28"/>
        </w:rPr>
        <w:t>девяти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 и</w:t>
      </w:r>
      <w:r w:rsidR="002E57E8">
        <w:rPr>
          <w:rFonts w:ascii="Times New Roman" w:hAnsi="Times New Roman" w:cs="Times New Roman"/>
          <w:sz w:val="28"/>
          <w:szCs w:val="28"/>
        </w:rPr>
        <w:t>зменения в решение о бюджете</w:t>
      </w:r>
      <w:r w:rsidR="002E57E8"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2E57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E57E8">
        <w:rPr>
          <w:rFonts w:ascii="Times New Roman" w:hAnsi="Times New Roman" w:cs="Times New Roman"/>
          <w:sz w:val="28"/>
          <w:szCs w:val="28"/>
        </w:rPr>
        <w:t>.12.2022 №</w:t>
      </w:r>
      <w:r>
        <w:rPr>
          <w:rFonts w:ascii="Times New Roman" w:hAnsi="Times New Roman" w:cs="Times New Roman"/>
          <w:sz w:val="28"/>
          <w:szCs w:val="28"/>
        </w:rPr>
        <w:t>22</w:t>
      </w:r>
      <w:r w:rsidR="002E57E8">
        <w:rPr>
          <w:rFonts w:ascii="Times New Roman" w:hAnsi="Times New Roman" w:cs="Times New Roman"/>
          <w:sz w:val="28"/>
          <w:szCs w:val="28"/>
        </w:rPr>
        <w:t xml:space="preserve"> внесены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="002E57E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="002E57E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E57E8">
        <w:rPr>
          <w:rFonts w:ascii="Times New Roman" w:hAnsi="Times New Roman" w:cs="Times New Roman"/>
          <w:sz w:val="28"/>
          <w:szCs w:val="28"/>
        </w:rPr>
        <w:t>.2023 №</w:t>
      </w:r>
      <w:r>
        <w:rPr>
          <w:rFonts w:ascii="Times New Roman" w:hAnsi="Times New Roman" w:cs="Times New Roman"/>
          <w:sz w:val="28"/>
          <w:szCs w:val="28"/>
        </w:rPr>
        <w:t>5</w:t>
      </w:r>
      <w:r w:rsidR="002E57E8"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2E57E8" w:rsidRPr="00354EEC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1D7B">
        <w:rPr>
          <w:rFonts w:ascii="Times New Roman" w:hAnsi="Times New Roman" w:cs="Times New Roman"/>
          <w:b/>
          <w:sz w:val="28"/>
          <w:szCs w:val="28"/>
        </w:rPr>
        <w:t>9 751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31D7B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31D7B">
        <w:rPr>
          <w:rFonts w:ascii="Times New Roman" w:hAnsi="Times New Roman" w:cs="Times New Roman"/>
          <w:b/>
          <w:sz w:val="28"/>
          <w:szCs w:val="28"/>
        </w:rPr>
        <w:t>152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831D7B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D7B">
        <w:rPr>
          <w:rFonts w:ascii="Times New Roman" w:hAnsi="Times New Roman" w:cs="Times New Roman"/>
          <w:b/>
          <w:sz w:val="28"/>
          <w:szCs w:val="28"/>
        </w:rPr>
        <w:t>152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2E57E8" w:rsidRPr="00354EEC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831D7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31D7B">
        <w:rPr>
          <w:rFonts w:ascii="Times New Roman" w:hAnsi="Times New Roman" w:cs="Times New Roman"/>
          <w:b/>
          <w:sz w:val="28"/>
          <w:szCs w:val="28"/>
        </w:rPr>
        <w:t>072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57E8" w:rsidRDefault="002E57E8" w:rsidP="002E5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912C8">
        <w:rPr>
          <w:rFonts w:ascii="Times New Roman" w:hAnsi="Times New Roman" w:cs="Times New Roman"/>
          <w:b/>
          <w:sz w:val="28"/>
          <w:szCs w:val="28"/>
        </w:rPr>
        <w:t>320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912C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57E8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8458480"/>
      <w:r>
        <w:rPr>
          <w:rFonts w:ascii="Times New Roman" w:hAnsi="Times New Roman" w:cs="Times New Roman"/>
          <w:sz w:val="28"/>
          <w:szCs w:val="28"/>
        </w:rPr>
        <w:t xml:space="preserve">Таким образом, 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57E8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912C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6912C8">
        <w:rPr>
          <w:rFonts w:ascii="Times New Roman" w:hAnsi="Times New Roman" w:cs="Times New Roman"/>
          <w:b/>
          <w:sz w:val="28"/>
          <w:szCs w:val="28"/>
        </w:rPr>
        <w:t>700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912C8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12C8" w:rsidRDefault="006912C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>
        <w:rPr>
          <w:rFonts w:ascii="Times New Roman" w:hAnsi="Times New Roman" w:cs="Times New Roman"/>
          <w:b/>
          <w:sz w:val="28"/>
          <w:szCs w:val="28"/>
        </w:rPr>
        <w:t>6 700,0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>
        <w:rPr>
          <w:rFonts w:ascii="Times New Roman" w:hAnsi="Times New Roman" w:cs="Times New Roman"/>
          <w:b/>
          <w:sz w:val="28"/>
          <w:szCs w:val="28"/>
        </w:rPr>
        <w:t>6 700,0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E57E8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912C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2C8">
        <w:rPr>
          <w:rFonts w:ascii="Times New Roman" w:hAnsi="Times New Roman" w:cs="Times New Roman"/>
          <w:b/>
          <w:sz w:val="28"/>
          <w:szCs w:val="28"/>
        </w:rPr>
        <w:t>020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912C8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57E8" w:rsidRDefault="002E57E8" w:rsidP="002E5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первоначально планировался в сумме </w:t>
      </w:r>
      <w:r w:rsidRPr="005178F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после внесения изменений плановый объем дефицита бюджета на 2023 год составил в сумме </w:t>
      </w:r>
      <w:r w:rsidR="006912C8">
        <w:rPr>
          <w:rFonts w:ascii="Times New Roman" w:hAnsi="Times New Roman" w:cs="Times New Roman"/>
          <w:b/>
          <w:sz w:val="28"/>
          <w:szCs w:val="28"/>
        </w:rPr>
        <w:t>320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912C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0216A" w:rsidRDefault="0040216A" w:rsidP="00AE52E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216A" w:rsidRDefault="0040216A" w:rsidP="00AE52E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52E7" w:rsidRPr="00585859" w:rsidRDefault="00AE52E7" w:rsidP="00AE52E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сельского поселения за </w:t>
      </w:r>
      <w:r w:rsidR="001979EA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AE52E7" w:rsidRDefault="00AE52E7" w:rsidP="00AE52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2E7" w:rsidRPr="00354EEC" w:rsidRDefault="00AE52E7" w:rsidP="00AE5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</w:t>
      </w:r>
      <w:r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A45F4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года, в соответствии с распоряжением Администрации Кайдаковского сельского поселения Вяземского района Смоленской области от </w:t>
      </w:r>
      <w:r w:rsidR="009A45F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45F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.2023 №</w:t>
      </w:r>
      <w:r w:rsidR="009A45F4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(далее – распоряжение Администрации от </w:t>
      </w:r>
      <w:r w:rsidR="009A45F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45F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.2023 №</w:t>
      </w:r>
      <w:r w:rsidR="009A45F4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) составило:</w:t>
      </w:r>
    </w:p>
    <w:p w:rsidR="00AE52E7" w:rsidRPr="00354EEC" w:rsidRDefault="00AE52E7" w:rsidP="00AE5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45F4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5F4">
        <w:rPr>
          <w:rFonts w:ascii="Times New Roman" w:hAnsi="Times New Roman" w:cs="Times New Roman"/>
          <w:b/>
          <w:sz w:val="28"/>
          <w:szCs w:val="28"/>
        </w:rPr>
        <w:t>851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A45F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17E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E52E7" w:rsidRPr="00354EEC" w:rsidRDefault="00AE52E7" w:rsidP="00AE5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45F4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9A45F4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1744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48D">
        <w:rPr>
          <w:rFonts w:ascii="Times New Roman" w:hAnsi="Times New Roman" w:cs="Times New Roman"/>
          <w:sz w:val="28"/>
          <w:szCs w:val="28"/>
        </w:rPr>
        <w:t>тыс.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E52E7" w:rsidRDefault="00AE52E7" w:rsidP="00AE5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9A45F4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над </w:t>
      </w:r>
      <w:r w:rsidR="009A45F4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 xml:space="preserve">ходами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9A45F4">
        <w:rPr>
          <w:rFonts w:ascii="Times New Roman" w:hAnsi="Times New Roman" w:cs="Times New Roman"/>
          <w:sz w:val="28"/>
          <w:szCs w:val="28"/>
        </w:rPr>
        <w:t>профицит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917448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1744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D66">
        <w:rPr>
          <w:rFonts w:ascii="Times New Roman" w:hAnsi="Times New Roman" w:cs="Times New Roman"/>
          <w:sz w:val="28"/>
          <w:szCs w:val="28"/>
        </w:rPr>
        <w:t>тыс. рублей.</w:t>
      </w:r>
    </w:p>
    <w:bookmarkEnd w:id="2"/>
    <w:p w:rsidR="001526E9" w:rsidRDefault="001526E9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6E9" w:rsidRDefault="00A55D1E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E73C6A" w:rsidRPr="00B75C17">
        <w:rPr>
          <w:rFonts w:ascii="Times New Roman" w:hAnsi="Times New Roman" w:cs="Times New Roman"/>
          <w:b/>
          <w:sz w:val="28"/>
          <w:szCs w:val="28"/>
        </w:rPr>
        <w:t xml:space="preserve">. Анализ исполнения доходной части бюджета </w:t>
      </w:r>
      <w:r w:rsidR="00077A1A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E73C6A"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</w:p>
    <w:p w:rsidR="00E73C6A" w:rsidRPr="00B75C17" w:rsidRDefault="00E73C6A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02506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55D1E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526E9" w:rsidRPr="00B75C17" w:rsidRDefault="001526E9" w:rsidP="00E73C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C6A" w:rsidRDefault="00E73C6A" w:rsidP="002A1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Исполнение доходной части бюджета поселения за </w:t>
      </w:r>
      <w:r w:rsidR="00C02506">
        <w:rPr>
          <w:rFonts w:ascii="Times New Roman" w:hAnsi="Times New Roman" w:cs="Times New Roman"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A55D1E">
        <w:rPr>
          <w:rFonts w:ascii="Times New Roman" w:hAnsi="Times New Roman" w:cs="Times New Roman"/>
          <w:sz w:val="28"/>
          <w:szCs w:val="28"/>
        </w:rPr>
        <w:t>2023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приведено в таблице №1.</w:t>
      </w:r>
    </w:p>
    <w:p w:rsidR="001F1B72" w:rsidRPr="00B75C17" w:rsidRDefault="001F1B72" w:rsidP="001F1B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5C17">
        <w:rPr>
          <w:rFonts w:ascii="Times New Roman" w:hAnsi="Times New Roman" w:cs="Times New Roman"/>
          <w:sz w:val="24"/>
          <w:szCs w:val="24"/>
        </w:rPr>
        <w:t>таблица №1(тыс. рублей)</w:t>
      </w:r>
    </w:p>
    <w:tbl>
      <w:tblPr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992"/>
        <w:gridCol w:w="992"/>
        <w:gridCol w:w="851"/>
        <w:gridCol w:w="850"/>
        <w:gridCol w:w="851"/>
        <w:gridCol w:w="850"/>
        <w:gridCol w:w="851"/>
      </w:tblGrid>
      <w:tr w:rsidR="001F1B72" w:rsidRPr="002D3DF2" w:rsidTr="001F1B72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C0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D3DF2">
              <w:rPr>
                <w:rFonts w:ascii="Times New Roman" w:eastAsia="Times New Roman" w:hAnsi="Times New Roman" w:cs="Times New Roman"/>
                <w:sz w:val="17"/>
                <w:szCs w:val="17"/>
              </w:rPr>
              <w:t>Исполн</w:t>
            </w:r>
            <w:proofErr w:type="spellEnd"/>
            <w:r w:rsidR="001F1B72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  <w:r w:rsidRPr="002D3DF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C02506">
              <w:rPr>
                <w:rFonts w:ascii="Times New Roman" w:eastAsia="Times New Roman" w:hAnsi="Times New Roman" w:cs="Times New Roman"/>
                <w:sz w:val="17"/>
                <w:szCs w:val="17"/>
              </w:rPr>
              <w:t>9 мес.</w:t>
            </w:r>
            <w:r w:rsidRPr="002D3DF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506" w:rsidRDefault="002D3DF2" w:rsidP="00C0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год к </w:t>
            </w:r>
          </w:p>
          <w:p w:rsidR="002D3DF2" w:rsidRPr="002D3DF2" w:rsidRDefault="002D3DF2" w:rsidP="00C0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году</w:t>
            </w:r>
          </w:p>
        </w:tc>
      </w:tr>
      <w:tr w:rsidR="001F1B72" w:rsidRPr="002D3DF2" w:rsidTr="001F1B72">
        <w:trPr>
          <w:trHeight w:val="8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C0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</w:t>
            </w:r>
            <w:proofErr w:type="spellEnd"/>
            <w:r w:rsidR="001F1B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506">
              <w:rPr>
                <w:rFonts w:ascii="Times New Roman" w:eastAsia="Times New Roman" w:hAnsi="Times New Roman" w:cs="Times New Roman"/>
                <w:sz w:val="20"/>
                <w:szCs w:val="20"/>
              </w:rPr>
              <w:t>9 мес.</w:t>
            </w: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Отклонения (+, -)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%  исполнения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В общем объеме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% отклонения</w:t>
            </w:r>
          </w:p>
        </w:tc>
      </w:tr>
      <w:tr w:rsidR="001F1B72" w:rsidRPr="002D3DF2" w:rsidTr="001F1B72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145,2</w:t>
            </w:r>
          </w:p>
        </w:tc>
      </w:tr>
      <w:tr w:rsidR="001F1B72" w:rsidRPr="002D3DF2" w:rsidTr="001F1B72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1420,1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</w:tr>
      <w:tr w:rsidR="001F1B72" w:rsidRPr="002D3DF2" w:rsidTr="001F1B72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1F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203,8</w:t>
            </w:r>
          </w:p>
        </w:tc>
      </w:tr>
      <w:tr w:rsidR="001F1B72" w:rsidRPr="002D3DF2" w:rsidTr="001F1B7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3634,1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-2740,1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-901,8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49,8</w:t>
            </w:r>
          </w:p>
        </w:tc>
      </w:tr>
      <w:tr w:rsidR="001F1B72" w:rsidRPr="002D3DF2" w:rsidTr="00363350">
        <w:trPr>
          <w:trHeight w:val="3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1F1B7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1F1B72" w:rsidRPr="002D3DF2" w:rsidTr="001F1B7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-2852,0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95,4</w:t>
            </w:r>
          </w:p>
        </w:tc>
      </w:tr>
      <w:tr w:rsidR="001F1B72" w:rsidRPr="002D3DF2" w:rsidTr="001F1B72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641,8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88,2</w:t>
            </w:r>
          </w:p>
        </w:tc>
      </w:tr>
      <w:tr w:rsidR="001F1B72" w:rsidRPr="002D3DF2" w:rsidTr="001F1B72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1F1B7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1F1B7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1F1B7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B72" w:rsidRPr="002D3DF2" w:rsidTr="001F1B7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173,8</w:t>
            </w:r>
          </w:p>
        </w:tc>
      </w:tr>
      <w:tr w:rsidR="001F1B72" w:rsidRPr="002D3DF2" w:rsidTr="001F1B72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B72" w:rsidRPr="002D3DF2" w:rsidTr="001F1B7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363350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3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88,5</w:t>
            </w:r>
          </w:p>
        </w:tc>
      </w:tr>
      <w:tr w:rsidR="001F1B72" w:rsidRPr="002D3DF2" w:rsidTr="001F1B7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620F0C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620F0C" w:rsidRDefault="00620F0C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0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620F0C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94,7</w:t>
            </w:r>
          </w:p>
        </w:tc>
      </w:tr>
      <w:tr w:rsidR="001F1B72" w:rsidRPr="002D3DF2" w:rsidTr="001F1B72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5295,1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-1324,3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D3DF2"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3931,1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101,0</w:t>
            </w:r>
          </w:p>
        </w:tc>
      </w:tr>
      <w:tr w:rsidR="001F1B72" w:rsidRPr="002D3DF2" w:rsidTr="001F1B72">
        <w:trPr>
          <w:trHeight w:val="2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Дотации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3970,8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-1324,3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 w:rsidR="002D3DF2"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3931,1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101,0</w:t>
            </w:r>
          </w:p>
        </w:tc>
      </w:tr>
      <w:tr w:rsidR="001F1B72" w:rsidRPr="002D3DF2" w:rsidTr="001F1B72">
        <w:trPr>
          <w:trHeight w:val="10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E2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82,0</w:t>
            </w:r>
          </w:p>
        </w:tc>
      </w:tr>
      <w:tr w:rsidR="001F1B72" w:rsidRPr="002D3DF2" w:rsidTr="001F1B72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Субвенции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363350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82,0</w:t>
            </w:r>
          </w:p>
        </w:tc>
      </w:tr>
      <w:tr w:rsidR="00010E73" w:rsidRPr="002D3DF2" w:rsidTr="008F291C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73" w:rsidRDefault="00010E73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8B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бюджетам сельских поселений на обеспечение</w:t>
            </w:r>
            <w:r w:rsidR="007007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18B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комплексного развития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73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73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73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73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73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73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73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73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B72" w:rsidRPr="002D3DF2" w:rsidTr="008F291C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F291C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6700,0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B72" w:rsidRPr="002D3DF2" w:rsidTr="001F1B72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Субсидии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1F1B7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18BA" w:rsidRPr="002D3DF2" w:rsidTr="001F1B72">
        <w:trPr>
          <w:trHeight w:val="2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8BA" w:rsidRPr="008D18BA" w:rsidRDefault="008D18BA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8BA" w:rsidRPr="008D18BA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D18B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8BA" w:rsidRPr="008D18BA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246,8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8BA" w:rsidRPr="008D18BA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246,8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8BA" w:rsidRPr="008D18BA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8BA" w:rsidRPr="008D18BA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8BA" w:rsidRPr="008D18BA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8BA" w:rsidRPr="008D18BA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246,8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8BA" w:rsidRPr="008D18BA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</w:t>
            </w:r>
          </w:p>
        </w:tc>
      </w:tr>
      <w:tr w:rsidR="001F1B72" w:rsidRPr="002D3DF2" w:rsidTr="001F1B72">
        <w:trPr>
          <w:trHeight w:val="2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DE2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281,3</w:t>
            </w:r>
          </w:p>
        </w:tc>
      </w:tr>
      <w:tr w:rsidR="001F1B72" w:rsidRPr="002D3DF2" w:rsidTr="001F1B72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19751,9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15851,7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-3900,2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DE2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D18BA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180,4</w:t>
            </w:r>
          </w:p>
        </w:tc>
      </w:tr>
    </w:tbl>
    <w:p w:rsidR="002D3DF2" w:rsidRDefault="002D3DF2" w:rsidP="002A1A4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BED" w:rsidRDefault="009C2BED" w:rsidP="009C2BED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301A71">
        <w:rPr>
          <w:rFonts w:ascii="Times New Roman" w:hAnsi="Times New Roman"/>
          <w:sz w:val="28"/>
          <w:szCs w:val="28"/>
        </w:rPr>
        <w:lastRenderedPageBreak/>
        <w:t xml:space="preserve">В соответствии с данными таблицы №1 за </w:t>
      </w:r>
      <w:r w:rsidR="008D18BA">
        <w:rPr>
          <w:rFonts w:ascii="Times New Roman" w:hAnsi="Times New Roman"/>
          <w:sz w:val="28"/>
          <w:szCs w:val="28"/>
        </w:rPr>
        <w:t>девять месяцев</w:t>
      </w:r>
      <w:r w:rsidRPr="00301A71">
        <w:rPr>
          <w:rFonts w:ascii="Times New Roman" w:hAnsi="Times New Roman"/>
          <w:sz w:val="28"/>
          <w:szCs w:val="28"/>
        </w:rPr>
        <w:t xml:space="preserve"> 202</w:t>
      </w:r>
      <w:r w:rsidR="00301A71">
        <w:rPr>
          <w:rFonts w:ascii="Times New Roman" w:hAnsi="Times New Roman"/>
          <w:sz w:val="28"/>
          <w:szCs w:val="28"/>
        </w:rPr>
        <w:t>3</w:t>
      </w:r>
      <w:r w:rsidRPr="00301A71">
        <w:rPr>
          <w:rFonts w:ascii="Times New Roman" w:hAnsi="Times New Roman"/>
          <w:sz w:val="28"/>
          <w:szCs w:val="28"/>
        </w:rPr>
        <w:t xml:space="preserve"> года поступление доходов составило </w:t>
      </w:r>
      <w:r w:rsidR="00D92316">
        <w:rPr>
          <w:rFonts w:ascii="Times New Roman" w:hAnsi="Times New Roman"/>
          <w:b/>
          <w:sz w:val="28"/>
          <w:szCs w:val="28"/>
        </w:rPr>
        <w:t>15</w:t>
      </w:r>
      <w:r w:rsidR="00301A71">
        <w:rPr>
          <w:rFonts w:ascii="Times New Roman" w:hAnsi="Times New Roman"/>
          <w:b/>
          <w:sz w:val="28"/>
          <w:szCs w:val="28"/>
        </w:rPr>
        <w:t> </w:t>
      </w:r>
      <w:r w:rsidR="00D92316">
        <w:rPr>
          <w:rFonts w:ascii="Times New Roman" w:hAnsi="Times New Roman"/>
          <w:b/>
          <w:sz w:val="28"/>
          <w:szCs w:val="28"/>
        </w:rPr>
        <w:t>851</w:t>
      </w:r>
      <w:r w:rsidR="00301A71">
        <w:rPr>
          <w:rFonts w:ascii="Times New Roman" w:hAnsi="Times New Roman"/>
          <w:b/>
          <w:sz w:val="28"/>
          <w:szCs w:val="28"/>
        </w:rPr>
        <w:t>,7</w:t>
      </w:r>
      <w:r w:rsidRPr="00301A71">
        <w:rPr>
          <w:rFonts w:ascii="Times New Roman" w:hAnsi="Times New Roman"/>
          <w:b/>
          <w:sz w:val="28"/>
          <w:szCs w:val="28"/>
        </w:rPr>
        <w:t> </w:t>
      </w:r>
      <w:r w:rsidRPr="00301A71">
        <w:rPr>
          <w:rFonts w:ascii="Times New Roman" w:hAnsi="Times New Roman"/>
          <w:sz w:val="28"/>
          <w:szCs w:val="28"/>
        </w:rPr>
        <w:t xml:space="preserve">тыс. рублей или </w:t>
      </w:r>
      <w:r w:rsidR="00D92316">
        <w:rPr>
          <w:rFonts w:ascii="Times New Roman" w:hAnsi="Times New Roman"/>
          <w:b/>
          <w:sz w:val="28"/>
          <w:szCs w:val="28"/>
        </w:rPr>
        <w:t>80</w:t>
      </w:r>
      <w:r w:rsidRPr="00301A71">
        <w:rPr>
          <w:rFonts w:ascii="Times New Roman" w:hAnsi="Times New Roman"/>
          <w:b/>
          <w:sz w:val="28"/>
          <w:szCs w:val="28"/>
        </w:rPr>
        <w:t>,3</w:t>
      </w:r>
      <w:r w:rsidRPr="00301A71">
        <w:rPr>
          <w:rFonts w:ascii="Times New Roman" w:hAnsi="Times New Roman"/>
          <w:sz w:val="28"/>
          <w:szCs w:val="28"/>
        </w:rPr>
        <w:t xml:space="preserve">% от плановых назначений, что на </w:t>
      </w:r>
      <w:r w:rsidR="00D92316">
        <w:rPr>
          <w:rFonts w:ascii="Times New Roman" w:hAnsi="Times New Roman"/>
          <w:b/>
          <w:sz w:val="28"/>
          <w:szCs w:val="28"/>
        </w:rPr>
        <w:t xml:space="preserve">7 </w:t>
      </w:r>
      <w:r w:rsidR="00301A71">
        <w:rPr>
          <w:rFonts w:ascii="Times New Roman" w:hAnsi="Times New Roman"/>
          <w:b/>
          <w:sz w:val="28"/>
          <w:szCs w:val="28"/>
        </w:rPr>
        <w:t>0</w:t>
      </w:r>
      <w:r w:rsidR="00D92316">
        <w:rPr>
          <w:rFonts w:ascii="Times New Roman" w:hAnsi="Times New Roman"/>
          <w:b/>
          <w:sz w:val="28"/>
          <w:szCs w:val="28"/>
        </w:rPr>
        <w:t>65</w:t>
      </w:r>
      <w:r w:rsidRPr="00301A71">
        <w:rPr>
          <w:rFonts w:ascii="Times New Roman" w:hAnsi="Times New Roman"/>
          <w:b/>
          <w:sz w:val="28"/>
          <w:szCs w:val="28"/>
        </w:rPr>
        <w:t>,</w:t>
      </w:r>
      <w:r w:rsidR="00D92316">
        <w:rPr>
          <w:rFonts w:ascii="Times New Roman" w:hAnsi="Times New Roman"/>
          <w:b/>
          <w:sz w:val="28"/>
          <w:szCs w:val="28"/>
        </w:rPr>
        <w:t>3</w:t>
      </w:r>
      <w:r w:rsidRPr="00301A71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202</w:t>
      </w:r>
      <w:r w:rsidR="00301A71">
        <w:rPr>
          <w:rFonts w:ascii="Times New Roman" w:hAnsi="Times New Roman"/>
          <w:sz w:val="28"/>
          <w:szCs w:val="28"/>
        </w:rPr>
        <w:t>2</w:t>
      </w:r>
      <w:r w:rsidRPr="00301A71">
        <w:rPr>
          <w:rFonts w:ascii="Times New Roman" w:hAnsi="Times New Roman"/>
          <w:sz w:val="28"/>
          <w:szCs w:val="28"/>
        </w:rPr>
        <w:t xml:space="preserve"> года. Доля собственных доходов</w:t>
      </w:r>
      <w:r w:rsidR="00301A71">
        <w:rPr>
          <w:rFonts w:ascii="Times New Roman" w:hAnsi="Times New Roman"/>
          <w:sz w:val="28"/>
          <w:szCs w:val="28"/>
        </w:rPr>
        <w:t xml:space="preserve"> (</w:t>
      </w:r>
      <w:r w:rsidR="00D92316">
        <w:rPr>
          <w:rFonts w:ascii="Times New Roman" w:hAnsi="Times New Roman"/>
          <w:b/>
          <w:sz w:val="28"/>
          <w:szCs w:val="28"/>
        </w:rPr>
        <w:t>4</w:t>
      </w:r>
      <w:r w:rsidR="00F604AA">
        <w:rPr>
          <w:rFonts w:ascii="Times New Roman" w:hAnsi="Times New Roman"/>
          <w:b/>
          <w:sz w:val="28"/>
          <w:szCs w:val="28"/>
        </w:rPr>
        <w:t> </w:t>
      </w:r>
      <w:r w:rsidR="00D92316">
        <w:rPr>
          <w:rFonts w:ascii="Times New Roman" w:hAnsi="Times New Roman"/>
          <w:b/>
          <w:sz w:val="28"/>
          <w:szCs w:val="28"/>
        </w:rPr>
        <w:t>498</w:t>
      </w:r>
      <w:r w:rsidR="00F604AA">
        <w:rPr>
          <w:rFonts w:ascii="Times New Roman" w:hAnsi="Times New Roman"/>
          <w:b/>
          <w:sz w:val="28"/>
          <w:szCs w:val="28"/>
        </w:rPr>
        <w:t>,</w:t>
      </w:r>
      <w:r w:rsidR="00D92316">
        <w:rPr>
          <w:rFonts w:ascii="Times New Roman" w:hAnsi="Times New Roman"/>
          <w:b/>
          <w:sz w:val="28"/>
          <w:szCs w:val="28"/>
        </w:rPr>
        <w:t>4</w:t>
      </w:r>
      <w:r w:rsidR="00F604AA">
        <w:rPr>
          <w:rFonts w:ascii="Times New Roman" w:hAnsi="Times New Roman"/>
          <w:b/>
          <w:sz w:val="28"/>
          <w:szCs w:val="28"/>
        </w:rPr>
        <w:t xml:space="preserve"> </w:t>
      </w:r>
      <w:r w:rsidR="00F604AA">
        <w:rPr>
          <w:rFonts w:ascii="Times New Roman" w:hAnsi="Times New Roman"/>
          <w:sz w:val="28"/>
          <w:szCs w:val="28"/>
        </w:rPr>
        <w:t>тыс. рублей)</w:t>
      </w:r>
      <w:r w:rsidRPr="00301A71">
        <w:rPr>
          <w:rFonts w:ascii="Times New Roman" w:hAnsi="Times New Roman"/>
          <w:sz w:val="28"/>
          <w:szCs w:val="28"/>
        </w:rPr>
        <w:t xml:space="preserve"> сельского поселения составила </w:t>
      </w:r>
      <w:r w:rsidR="00D92316">
        <w:rPr>
          <w:rFonts w:ascii="Times New Roman" w:hAnsi="Times New Roman"/>
          <w:b/>
          <w:sz w:val="28"/>
          <w:szCs w:val="28"/>
        </w:rPr>
        <w:t>28</w:t>
      </w:r>
      <w:r w:rsidRPr="00301A71">
        <w:rPr>
          <w:rFonts w:ascii="Times New Roman" w:hAnsi="Times New Roman"/>
          <w:b/>
          <w:sz w:val="28"/>
          <w:szCs w:val="28"/>
        </w:rPr>
        <w:t>,</w:t>
      </w:r>
      <w:r w:rsidR="00301A71">
        <w:rPr>
          <w:rFonts w:ascii="Times New Roman" w:hAnsi="Times New Roman"/>
          <w:b/>
          <w:sz w:val="28"/>
          <w:szCs w:val="28"/>
        </w:rPr>
        <w:t>4</w:t>
      </w:r>
      <w:r w:rsidRPr="00301A71">
        <w:rPr>
          <w:rFonts w:ascii="Times New Roman" w:hAnsi="Times New Roman"/>
          <w:sz w:val="28"/>
          <w:szCs w:val="28"/>
        </w:rPr>
        <w:t xml:space="preserve">% от всех доходов, полученных за </w:t>
      </w:r>
      <w:r w:rsidR="00D92316">
        <w:rPr>
          <w:rFonts w:ascii="Times New Roman" w:hAnsi="Times New Roman"/>
          <w:sz w:val="28"/>
          <w:szCs w:val="28"/>
        </w:rPr>
        <w:t>девять месяцев</w:t>
      </w:r>
      <w:r w:rsidRPr="00301A71">
        <w:rPr>
          <w:rFonts w:ascii="Times New Roman" w:hAnsi="Times New Roman"/>
          <w:sz w:val="28"/>
          <w:szCs w:val="28"/>
        </w:rPr>
        <w:t xml:space="preserve"> 202</w:t>
      </w:r>
      <w:r w:rsidR="00F604AA">
        <w:rPr>
          <w:rFonts w:ascii="Times New Roman" w:hAnsi="Times New Roman"/>
          <w:sz w:val="28"/>
          <w:szCs w:val="28"/>
        </w:rPr>
        <w:t>3</w:t>
      </w:r>
      <w:r w:rsidRPr="00301A71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F604AA">
        <w:rPr>
          <w:rFonts w:ascii="Times New Roman" w:hAnsi="Times New Roman"/>
          <w:sz w:val="28"/>
          <w:szCs w:val="28"/>
        </w:rPr>
        <w:t>, доля безвозмездных поступлений (</w:t>
      </w:r>
      <w:r w:rsidR="00F604AA">
        <w:rPr>
          <w:rFonts w:ascii="Times New Roman" w:hAnsi="Times New Roman"/>
          <w:b/>
          <w:sz w:val="28"/>
          <w:szCs w:val="28"/>
        </w:rPr>
        <w:t>1</w:t>
      </w:r>
      <w:r w:rsidR="00D92316">
        <w:rPr>
          <w:rFonts w:ascii="Times New Roman" w:hAnsi="Times New Roman"/>
          <w:b/>
          <w:sz w:val="28"/>
          <w:szCs w:val="28"/>
        </w:rPr>
        <w:t>1 353</w:t>
      </w:r>
      <w:r w:rsidR="00F604AA">
        <w:rPr>
          <w:rFonts w:ascii="Times New Roman" w:hAnsi="Times New Roman"/>
          <w:b/>
          <w:sz w:val="28"/>
          <w:szCs w:val="28"/>
        </w:rPr>
        <w:t>,</w:t>
      </w:r>
      <w:r w:rsidR="00D92316">
        <w:rPr>
          <w:rFonts w:ascii="Times New Roman" w:hAnsi="Times New Roman"/>
          <w:b/>
          <w:sz w:val="28"/>
          <w:szCs w:val="28"/>
        </w:rPr>
        <w:t>3</w:t>
      </w:r>
      <w:r w:rsidR="00F604AA">
        <w:rPr>
          <w:rFonts w:ascii="Times New Roman" w:hAnsi="Times New Roman"/>
          <w:b/>
          <w:sz w:val="28"/>
          <w:szCs w:val="28"/>
        </w:rPr>
        <w:t xml:space="preserve"> </w:t>
      </w:r>
      <w:r w:rsidR="00F604AA">
        <w:rPr>
          <w:rFonts w:ascii="Times New Roman" w:hAnsi="Times New Roman"/>
          <w:sz w:val="28"/>
          <w:szCs w:val="28"/>
        </w:rPr>
        <w:t xml:space="preserve">тыс. рублей) сельского поселения составила </w:t>
      </w:r>
      <w:r w:rsidR="00D92316">
        <w:rPr>
          <w:rFonts w:ascii="Times New Roman" w:hAnsi="Times New Roman"/>
          <w:b/>
          <w:sz w:val="28"/>
          <w:szCs w:val="28"/>
        </w:rPr>
        <w:t>71</w:t>
      </w:r>
      <w:r w:rsidR="00F604AA">
        <w:rPr>
          <w:rFonts w:ascii="Times New Roman" w:hAnsi="Times New Roman"/>
          <w:b/>
          <w:sz w:val="28"/>
          <w:szCs w:val="28"/>
        </w:rPr>
        <w:t>,6</w:t>
      </w:r>
      <w:r w:rsidR="00F604AA">
        <w:rPr>
          <w:rFonts w:ascii="Times New Roman" w:hAnsi="Times New Roman"/>
          <w:sz w:val="28"/>
          <w:szCs w:val="28"/>
        </w:rPr>
        <w:t>%</w:t>
      </w:r>
      <w:r w:rsidRPr="00301A71">
        <w:rPr>
          <w:rFonts w:ascii="Times New Roman" w:hAnsi="Times New Roman"/>
          <w:sz w:val="28"/>
          <w:szCs w:val="28"/>
        </w:rPr>
        <w:t>.</w:t>
      </w:r>
      <w:r w:rsidRPr="00B75C17">
        <w:rPr>
          <w:rFonts w:ascii="Times New Roman" w:hAnsi="Times New Roman"/>
          <w:sz w:val="28"/>
          <w:szCs w:val="28"/>
        </w:rPr>
        <w:t xml:space="preserve"> </w:t>
      </w:r>
    </w:p>
    <w:p w:rsidR="00E73C6A" w:rsidRPr="00B75C17" w:rsidRDefault="00357F93" w:rsidP="00E73C6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Собственные доходы (н</w:t>
      </w:r>
      <w:r w:rsidRPr="00F63281">
        <w:rPr>
          <w:rFonts w:ascii="Times New Roman" w:hAnsi="Times New Roman"/>
          <w:sz w:val="28"/>
          <w:szCs w:val="28"/>
        </w:rPr>
        <w:t>алоговые и неналоговые</w:t>
      </w:r>
      <w:r>
        <w:rPr>
          <w:rFonts w:ascii="Times New Roman" w:hAnsi="Times New Roman"/>
          <w:sz w:val="28"/>
          <w:szCs w:val="28"/>
        </w:rPr>
        <w:t xml:space="preserve">) сельского поселения </w:t>
      </w:r>
      <w:r w:rsidRPr="00F63281">
        <w:rPr>
          <w:rFonts w:ascii="Times New Roman" w:hAnsi="Times New Roman"/>
          <w:sz w:val="28"/>
          <w:szCs w:val="28"/>
        </w:rPr>
        <w:t xml:space="preserve">за </w:t>
      </w:r>
      <w:r w:rsidR="006D54F8">
        <w:rPr>
          <w:rFonts w:ascii="Times New Roman" w:hAnsi="Times New Roman"/>
          <w:sz w:val="28"/>
          <w:szCs w:val="28"/>
        </w:rPr>
        <w:t>девять месяцев</w:t>
      </w:r>
      <w:r w:rsidRPr="00F63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F63281">
        <w:rPr>
          <w:rFonts w:ascii="Times New Roman" w:hAnsi="Times New Roman"/>
          <w:sz w:val="28"/>
          <w:szCs w:val="28"/>
        </w:rPr>
        <w:t xml:space="preserve"> года исполнен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F63281">
        <w:rPr>
          <w:rFonts w:ascii="Times New Roman" w:hAnsi="Times New Roman"/>
          <w:sz w:val="28"/>
          <w:szCs w:val="28"/>
        </w:rPr>
        <w:t xml:space="preserve">в сумме </w:t>
      </w:r>
      <w:r w:rsidR="006D54F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54F8">
        <w:rPr>
          <w:rFonts w:ascii="Times New Roman" w:hAnsi="Times New Roman"/>
          <w:b/>
          <w:sz w:val="28"/>
          <w:szCs w:val="28"/>
        </w:rPr>
        <w:t>498</w:t>
      </w:r>
      <w:r>
        <w:rPr>
          <w:rFonts w:ascii="Times New Roman" w:hAnsi="Times New Roman"/>
          <w:b/>
          <w:sz w:val="28"/>
          <w:szCs w:val="28"/>
        </w:rPr>
        <w:t>,</w:t>
      </w:r>
      <w:r w:rsidR="006D54F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b/>
          <w:sz w:val="28"/>
          <w:szCs w:val="28"/>
        </w:rPr>
        <w:t>5</w:t>
      </w:r>
      <w:r w:rsidR="006D54F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,</w:t>
      </w:r>
      <w:r w:rsidR="006D54F8">
        <w:rPr>
          <w:rFonts w:ascii="Times New Roman" w:hAnsi="Times New Roman"/>
          <w:b/>
          <w:sz w:val="28"/>
          <w:szCs w:val="28"/>
        </w:rPr>
        <w:t>2</w:t>
      </w:r>
      <w:r w:rsidRPr="00F63281">
        <w:rPr>
          <w:rFonts w:ascii="Times New Roman" w:hAnsi="Times New Roman"/>
          <w:sz w:val="28"/>
          <w:szCs w:val="28"/>
        </w:rPr>
        <w:t xml:space="preserve">% к </w:t>
      </w:r>
      <w:r>
        <w:rPr>
          <w:rFonts w:ascii="Times New Roman" w:hAnsi="Times New Roman"/>
          <w:sz w:val="28"/>
          <w:szCs w:val="28"/>
        </w:rPr>
        <w:t>годовы</w:t>
      </w:r>
      <w:r w:rsidRPr="00F63281">
        <w:rPr>
          <w:rFonts w:ascii="Times New Roman" w:hAnsi="Times New Roman"/>
          <w:sz w:val="28"/>
          <w:szCs w:val="28"/>
        </w:rPr>
        <w:t>м п</w:t>
      </w:r>
      <w:r>
        <w:rPr>
          <w:rFonts w:ascii="Times New Roman" w:hAnsi="Times New Roman"/>
          <w:sz w:val="28"/>
          <w:szCs w:val="28"/>
        </w:rPr>
        <w:t>лановым назначениям (</w:t>
      </w:r>
      <w:r>
        <w:rPr>
          <w:rFonts w:ascii="Times New Roman" w:hAnsi="Times New Roman"/>
          <w:b/>
          <w:sz w:val="28"/>
          <w:szCs w:val="28"/>
        </w:rPr>
        <w:t>7 599,6</w:t>
      </w:r>
      <w:r>
        <w:rPr>
          <w:rFonts w:ascii="Times New Roman" w:hAnsi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/>
          <w:sz w:val="28"/>
          <w:szCs w:val="28"/>
        </w:rPr>
        <w:t>.  По сравнению с аналогичным периодом прошлого года</w:t>
      </w:r>
      <w:r>
        <w:rPr>
          <w:rFonts w:ascii="Times New Roman" w:hAnsi="Times New Roman"/>
          <w:sz w:val="28"/>
          <w:szCs w:val="28"/>
        </w:rPr>
        <w:t xml:space="preserve"> собственные</w:t>
      </w:r>
      <w:r w:rsidRPr="00F63281">
        <w:rPr>
          <w:rFonts w:ascii="Times New Roman" w:hAnsi="Times New Roman"/>
          <w:sz w:val="28"/>
          <w:szCs w:val="28"/>
        </w:rPr>
        <w:t xml:space="preserve"> доходы у</w:t>
      </w:r>
      <w:r w:rsidR="00EF7DAD">
        <w:rPr>
          <w:rFonts w:ascii="Times New Roman" w:hAnsi="Times New Roman"/>
          <w:sz w:val="28"/>
          <w:szCs w:val="28"/>
        </w:rPr>
        <w:t>меньшились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281">
        <w:rPr>
          <w:rFonts w:ascii="Times New Roman" w:hAnsi="Times New Roman"/>
          <w:sz w:val="28"/>
          <w:szCs w:val="28"/>
        </w:rPr>
        <w:t xml:space="preserve">на </w:t>
      </w:r>
      <w:r w:rsidR="006D54F8">
        <w:rPr>
          <w:rFonts w:ascii="Times New Roman" w:hAnsi="Times New Roman"/>
          <w:b/>
          <w:sz w:val="28"/>
          <w:szCs w:val="28"/>
        </w:rPr>
        <w:t>251</w:t>
      </w:r>
      <w:r>
        <w:rPr>
          <w:rFonts w:ascii="Times New Roman" w:hAnsi="Times New Roman"/>
          <w:b/>
          <w:sz w:val="28"/>
          <w:szCs w:val="28"/>
        </w:rPr>
        <w:t>,</w:t>
      </w:r>
      <w:r w:rsidR="006D54F8">
        <w:rPr>
          <w:rFonts w:ascii="Times New Roman" w:hAnsi="Times New Roman"/>
          <w:b/>
          <w:sz w:val="28"/>
          <w:szCs w:val="28"/>
        </w:rPr>
        <w:t>9</w:t>
      </w:r>
      <w:r w:rsidRPr="00F63281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или на</w:t>
      </w:r>
      <w:r w:rsidRPr="00F63281">
        <w:rPr>
          <w:rFonts w:ascii="Times New Roman" w:hAnsi="Times New Roman"/>
          <w:sz w:val="28"/>
          <w:szCs w:val="28"/>
        </w:rPr>
        <w:t xml:space="preserve"> </w:t>
      </w:r>
      <w:r w:rsidR="006D54F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,</w:t>
      </w:r>
      <w:r w:rsidR="006D54F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% (поступило за </w:t>
      </w:r>
      <w:r w:rsidR="006D54F8">
        <w:rPr>
          <w:rFonts w:ascii="Times New Roman" w:hAnsi="Times New Roman"/>
          <w:sz w:val="28"/>
          <w:szCs w:val="28"/>
        </w:rPr>
        <w:t>девять месяцев</w:t>
      </w:r>
      <w:r>
        <w:rPr>
          <w:rFonts w:ascii="Times New Roman" w:hAnsi="Times New Roman"/>
          <w:sz w:val="28"/>
          <w:szCs w:val="28"/>
        </w:rPr>
        <w:t xml:space="preserve"> 2022 года </w:t>
      </w:r>
      <w:r w:rsidR="006D54F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54F8">
        <w:rPr>
          <w:rFonts w:ascii="Times New Roman" w:hAnsi="Times New Roman"/>
          <w:b/>
          <w:sz w:val="28"/>
          <w:szCs w:val="28"/>
        </w:rPr>
        <w:t>750</w:t>
      </w:r>
      <w:r>
        <w:rPr>
          <w:rFonts w:ascii="Times New Roman" w:hAnsi="Times New Roman"/>
          <w:b/>
          <w:sz w:val="28"/>
          <w:szCs w:val="28"/>
        </w:rPr>
        <w:t>,</w:t>
      </w:r>
      <w:r w:rsidR="006D54F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тыс. рублей)</w:t>
      </w:r>
      <w:r w:rsidR="00E73C6A" w:rsidRPr="00B75C17">
        <w:rPr>
          <w:rFonts w:ascii="Times New Roman" w:hAnsi="Times New Roman"/>
          <w:sz w:val="28"/>
          <w:szCs w:val="28"/>
        </w:rPr>
        <w:t>:</w:t>
      </w:r>
      <w:r w:rsidR="00E73C6A" w:rsidRPr="00B75C17">
        <w:rPr>
          <w:rFonts w:ascii="Times New Roman" w:hAnsi="Times New Roman"/>
          <w:sz w:val="28"/>
          <w:szCs w:val="28"/>
        </w:rPr>
        <w:tab/>
      </w:r>
    </w:p>
    <w:p w:rsidR="00E73C6A" w:rsidRPr="00B75C17" w:rsidRDefault="00E73C6A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1) налоговые доходы исполнены в сумме </w:t>
      </w:r>
      <w:r w:rsidR="00EF117B">
        <w:rPr>
          <w:rFonts w:ascii="Times New Roman" w:hAnsi="Times New Roman"/>
          <w:b/>
          <w:sz w:val="28"/>
          <w:szCs w:val="28"/>
        </w:rPr>
        <w:t>4 082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6D54F8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EF117B">
        <w:rPr>
          <w:rFonts w:ascii="Times New Roman" w:hAnsi="Times New Roman"/>
          <w:b/>
          <w:sz w:val="28"/>
          <w:szCs w:val="28"/>
        </w:rPr>
        <w:t>90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F117B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>%</w:t>
      </w:r>
      <w:r w:rsidR="009222B0">
        <w:rPr>
          <w:rFonts w:ascii="Times New Roman" w:hAnsi="Times New Roman"/>
          <w:sz w:val="28"/>
          <w:szCs w:val="28"/>
        </w:rPr>
        <w:t xml:space="preserve"> к годовым</w:t>
      </w:r>
      <w:r w:rsidRPr="00B75C17">
        <w:rPr>
          <w:rFonts w:ascii="Times New Roman" w:hAnsi="Times New Roman"/>
          <w:sz w:val="28"/>
          <w:szCs w:val="28"/>
        </w:rPr>
        <w:t xml:space="preserve"> план</w:t>
      </w:r>
      <w:r w:rsidR="009222B0">
        <w:rPr>
          <w:rFonts w:ascii="Times New Roman" w:hAnsi="Times New Roman"/>
          <w:sz w:val="28"/>
          <w:szCs w:val="28"/>
        </w:rPr>
        <w:t>овым назначениям (</w:t>
      </w:r>
      <w:r w:rsidR="009222B0">
        <w:rPr>
          <w:rFonts w:ascii="Times New Roman" w:hAnsi="Times New Roman"/>
          <w:b/>
          <w:sz w:val="28"/>
          <w:szCs w:val="28"/>
        </w:rPr>
        <w:t xml:space="preserve">6 934,8 </w:t>
      </w:r>
      <w:r w:rsidR="009222B0">
        <w:rPr>
          <w:rFonts w:ascii="Times New Roman" w:hAnsi="Times New Roman"/>
          <w:sz w:val="28"/>
          <w:szCs w:val="28"/>
        </w:rPr>
        <w:t>тыс. рублей).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9222B0">
        <w:rPr>
          <w:rFonts w:ascii="Times New Roman" w:hAnsi="Times New Roman"/>
          <w:sz w:val="28"/>
          <w:szCs w:val="28"/>
        </w:rPr>
        <w:t>По сравнению с аналогичным периодом прошлого года налоговые до</w:t>
      </w:r>
      <w:r w:rsidR="0071017F">
        <w:rPr>
          <w:rFonts w:ascii="Times New Roman" w:hAnsi="Times New Roman"/>
          <w:sz w:val="28"/>
          <w:szCs w:val="28"/>
        </w:rPr>
        <w:t>ходы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71017F">
        <w:rPr>
          <w:rFonts w:ascii="Times New Roman" w:hAnsi="Times New Roman"/>
          <w:sz w:val="28"/>
          <w:szCs w:val="28"/>
        </w:rPr>
        <w:t>уменьшились на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6D54F8">
        <w:rPr>
          <w:rFonts w:ascii="Times New Roman" w:hAnsi="Times New Roman"/>
          <w:b/>
          <w:sz w:val="28"/>
          <w:szCs w:val="28"/>
        </w:rPr>
        <w:t>197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1017F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71017F">
        <w:rPr>
          <w:rFonts w:ascii="Times New Roman" w:hAnsi="Times New Roman"/>
          <w:sz w:val="28"/>
          <w:szCs w:val="28"/>
        </w:rPr>
        <w:t xml:space="preserve">или на </w:t>
      </w:r>
      <w:r w:rsidR="006D54F8">
        <w:rPr>
          <w:rFonts w:ascii="Times New Roman" w:hAnsi="Times New Roman"/>
          <w:b/>
          <w:sz w:val="28"/>
          <w:szCs w:val="28"/>
        </w:rPr>
        <w:t>4</w:t>
      </w:r>
      <w:r w:rsidR="0071017F" w:rsidRPr="007778C2">
        <w:rPr>
          <w:rFonts w:ascii="Times New Roman" w:hAnsi="Times New Roman"/>
          <w:b/>
          <w:sz w:val="28"/>
          <w:szCs w:val="28"/>
        </w:rPr>
        <w:t>,</w:t>
      </w:r>
      <w:r w:rsidR="006D54F8">
        <w:rPr>
          <w:rFonts w:ascii="Times New Roman" w:hAnsi="Times New Roman"/>
          <w:b/>
          <w:sz w:val="28"/>
          <w:szCs w:val="28"/>
        </w:rPr>
        <w:t>6</w:t>
      </w:r>
      <w:r w:rsidR="0071017F">
        <w:rPr>
          <w:rFonts w:ascii="Times New Roman" w:hAnsi="Times New Roman"/>
          <w:sz w:val="28"/>
          <w:szCs w:val="28"/>
        </w:rPr>
        <w:t>%</w:t>
      </w:r>
      <w:r w:rsidR="007778C2">
        <w:rPr>
          <w:rFonts w:ascii="Times New Roman" w:hAnsi="Times New Roman"/>
          <w:sz w:val="28"/>
          <w:szCs w:val="28"/>
        </w:rPr>
        <w:t xml:space="preserve">. В структуре собственных доходов бюджета сельского поселения за </w:t>
      </w:r>
      <w:r w:rsidR="006D54F8">
        <w:rPr>
          <w:rFonts w:ascii="Times New Roman" w:hAnsi="Times New Roman"/>
          <w:sz w:val="28"/>
          <w:szCs w:val="28"/>
        </w:rPr>
        <w:t>девять месяцев</w:t>
      </w:r>
      <w:r w:rsidR="007778C2">
        <w:rPr>
          <w:rFonts w:ascii="Times New Roman" w:hAnsi="Times New Roman"/>
          <w:sz w:val="28"/>
          <w:szCs w:val="28"/>
        </w:rPr>
        <w:t xml:space="preserve"> 2023 года удельный вес налоговых доходов составил </w:t>
      </w:r>
      <w:r w:rsidR="006D54F8">
        <w:rPr>
          <w:rFonts w:ascii="Times New Roman" w:hAnsi="Times New Roman"/>
          <w:b/>
          <w:sz w:val="28"/>
          <w:szCs w:val="28"/>
        </w:rPr>
        <w:t>90</w:t>
      </w:r>
      <w:r w:rsidR="007778C2">
        <w:rPr>
          <w:rFonts w:ascii="Times New Roman" w:hAnsi="Times New Roman"/>
          <w:b/>
          <w:sz w:val="28"/>
          <w:szCs w:val="28"/>
        </w:rPr>
        <w:t>,</w:t>
      </w:r>
      <w:r w:rsidR="006D54F8">
        <w:rPr>
          <w:rFonts w:ascii="Times New Roman" w:hAnsi="Times New Roman"/>
          <w:b/>
          <w:sz w:val="28"/>
          <w:szCs w:val="28"/>
        </w:rPr>
        <w:t>8</w:t>
      </w:r>
      <w:r w:rsidR="007778C2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в том числе:</w:t>
      </w:r>
    </w:p>
    <w:p w:rsidR="00E73C6A" w:rsidRPr="00B75C17" w:rsidRDefault="00E73C6A" w:rsidP="00CD38A1">
      <w:pPr>
        <w:pStyle w:val="7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поступление налога на доходы физических лиц составило </w:t>
      </w:r>
      <w:r w:rsidR="0086209D">
        <w:rPr>
          <w:rFonts w:ascii="Times New Roman" w:hAnsi="Times New Roman"/>
          <w:b/>
          <w:sz w:val="28"/>
          <w:szCs w:val="28"/>
        </w:rPr>
        <w:t xml:space="preserve">1 </w:t>
      </w:r>
      <w:r w:rsidR="00DE012D">
        <w:rPr>
          <w:rFonts w:ascii="Times New Roman" w:hAnsi="Times New Roman"/>
          <w:b/>
          <w:sz w:val="28"/>
          <w:szCs w:val="28"/>
        </w:rPr>
        <w:t>759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E012D">
        <w:rPr>
          <w:rFonts w:ascii="Times New Roman" w:hAnsi="Times New Roman"/>
          <w:b/>
          <w:sz w:val="28"/>
          <w:szCs w:val="28"/>
        </w:rPr>
        <w:t>8</w:t>
      </w:r>
      <w:r w:rsidR="005805A4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="00DE012D">
        <w:rPr>
          <w:rFonts w:ascii="Times New Roman" w:hAnsi="Times New Roman"/>
          <w:b/>
          <w:sz w:val="28"/>
          <w:szCs w:val="28"/>
        </w:rPr>
        <w:t>134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E012D">
        <w:rPr>
          <w:rFonts w:ascii="Times New Roman" w:hAnsi="Times New Roman"/>
          <w:b/>
          <w:sz w:val="28"/>
          <w:szCs w:val="28"/>
        </w:rPr>
        <w:t>8</w:t>
      </w:r>
      <w:r w:rsidR="0086209D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FE0FAC">
        <w:rPr>
          <w:rFonts w:ascii="Times New Roman" w:hAnsi="Times New Roman"/>
          <w:b/>
          <w:sz w:val="28"/>
          <w:szCs w:val="28"/>
        </w:rPr>
        <w:t>547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FE0FAC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 w:rsidR="0086209D">
        <w:rPr>
          <w:rFonts w:ascii="Times New Roman" w:hAnsi="Times New Roman"/>
          <w:sz w:val="28"/>
          <w:szCs w:val="28"/>
        </w:rPr>
        <w:t xml:space="preserve"> или на </w:t>
      </w:r>
      <w:r w:rsidR="00FE0FAC">
        <w:rPr>
          <w:rFonts w:ascii="Times New Roman" w:hAnsi="Times New Roman"/>
          <w:b/>
          <w:sz w:val="28"/>
          <w:szCs w:val="28"/>
        </w:rPr>
        <w:t>45</w:t>
      </w:r>
      <w:r w:rsidR="0086209D">
        <w:rPr>
          <w:rFonts w:ascii="Times New Roman" w:hAnsi="Times New Roman"/>
          <w:b/>
          <w:sz w:val="28"/>
          <w:szCs w:val="28"/>
        </w:rPr>
        <w:t>,</w:t>
      </w:r>
      <w:r w:rsidR="00FE0FAC">
        <w:rPr>
          <w:rFonts w:ascii="Times New Roman" w:hAnsi="Times New Roman"/>
          <w:b/>
          <w:sz w:val="28"/>
          <w:szCs w:val="28"/>
        </w:rPr>
        <w:t>2</w:t>
      </w:r>
      <w:r w:rsidR="0086209D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537713">
        <w:rPr>
          <w:rFonts w:ascii="Times New Roman" w:hAnsi="Times New Roman"/>
          <w:sz w:val="28"/>
          <w:szCs w:val="28"/>
        </w:rPr>
        <w:t>больше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</w:t>
      </w:r>
      <w:r w:rsidR="0086209D">
        <w:rPr>
          <w:rFonts w:ascii="Times New Roman" w:hAnsi="Times New Roman"/>
          <w:sz w:val="28"/>
          <w:szCs w:val="28"/>
        </w:rPr>
        <w:t>2022</w:t>
      </w:r>
      <w:r w:rsidRPr="00B75C17">
        <w:rPr>
          <w:rFonts w:ascii="Times New Roman" w:hAnsi="Times New Roman"/>
          <w:sz w:val="28"/>
          <w:szCs w:val="28"/>
        </w:rPr>
        <w:t xml:space="preserve"> года</w:t>
      </w:r>
      <w:r w:rsidR="00343F0E">
        <w:rPr>
          <w:rFonts w:ascii="Times New Roman" w:hAnsi="Times New Roman"/>
          <w:sz w:val="28"/>
          <w:szCs w:val="28"/>
        </w:rPr>
        <w:t>.</w:t>
      </w:r>
      <w:r w:rsidR="00B0550C">
        <w:rPr>
          <w:rFonts w:ascii="Times New Roman" w:hAnsi="Times New Roman"/>
          <w:sz w:val="28"/>
          <w:szCs w:val="28"/>
        </w:rPr>
        <w:t xml:space="preserve"> В структуре собственных доходов бюджета сельского поселения за </w:t>
      </w:r>
      <w:r w:rsidR="00FE0FAC">
        <w:rPr>
          <w:rFonts w:ascii="Times New Roman" w:hAnsi="Times New Roman"/>
          <w:sz w:val="28"/>
          <w:szCs w:val="28"/>
        </w:rPr>
        <w:t>девять месяцев</w:t>
      </w:r>
      <w:r w:rsidR="00B0550C">
        <w:rPr>
          <w:rFonts w:ascii="Times New Roman" w:hAnsi="Times New Roman"/>
          <w:sz w:val="28"/>
          <w:szCs w:val="28"/>
        </w:rPr>
        <w:t xml:space="preserve"> 2023 года удельный вес налога на доходы физических лиц составил </w:t>
      </w:r>
      <w:r w:rsidR="00B0550C">
        <w:rPr>
          <w:rFonts w:ascii="Times New Roman" w:hAnsi="Times New Roman"/>
          <w:b/>
          <w:sz w:val="28"/>
          <w:szCs w:val="28"/>
        </w:rPr>
        <w:t>3</w:t>
      </w:r>
      <w:r w:rsidR="00FE0FAC">
        <w:rPr>
          <w:rFonts w:ascii="Times New Roman" w:hAnsi="Times New Roman"/>
          <w:b/>
          <w:sz w:val="28"/>
          <w:szCs w:val="28"/>
        </w:rPr>
        <w:t>9</w:t>
      </w:r>
      <w:r w:rsidR="00B0550C">
        <w:rPr>
          <w:rFonts w:ascii="Times New Roman" w:hAnsi="Times New Roman"/>
          <w:b/>
          <w:sz w:val="28"/>
          <w:szCs w:val="28"/>
        </w:rPr>
        <w:t>,</w:t>
      </w:r>
      <w:r w:rsidR="00FE0FAC">
        <w:rPr>
          <w:rFonts w:ascii="Times New Roman" w:hAnsi="Times New Roman"/>
          <w:b/>
          <w:sz w:val="28"/>
          <w:szCs w:val="28"/>
        </w:rPr>
        <w:t>1</w:t>
      </w:r>
      <w:r w:rsidR="00B0550C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E73C6A" w:rsidRPr="00B75C17" w:rsidRDefault="00E73C6A" w:rsidP="00CD38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товары (работы, услуги), производимые на территории Российской Федерации составило </w:t>
      </w:r>
      <w:r w:rsidR="00FE0FAC">
        <w:rPr>
          <w:rFonts w:ascii="Times New Roman" w:hAnsi="Times New Roman" w:cs="Times New Roman"/>
          <w:b/>
          <w:sz w:val="28"/>
          <w:szCs w:val="28"/>
        </w:rPr>
        <w:t>1 195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926ED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FAC">
        <w:rPr>
          <w:rFonts w:ascii="Times New Roman" w:hAnsi="Times New Roman" w:cs="Times New Roman"/>
          <w:b/>
          <w:sz w:val="28"/>
          <w:szCs w:val="28"/>
        </w:rPr>
        <w:t>8</w:t>
      </w:r>
      <w:r w:rsidR="009926ED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FE0FAC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FE0FAC">
        <w:rPr>
          <w:rFonts w:ascii="Times New Roman" w:hAnsi="Times New Roman" w:cs="Times New Roman"/>
          <w:b/>
          <w:sz w:val="28"/>
          <w:szCs w:val="28"/>
        </w:rPr>
        <w:t>38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FE0FAC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926E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E0FAC">
        <w:rPr>
          <w:rFonts w:ascii="Times New Roman" w:hAnsi="Times New Roman" w:cs="Times New Roman"/>
          <w:b/>
          <w:sz w:val="28"/>
          <w:szCs w:val="28"/>
        </w:rPr>
        <w:t>3</w:t>
      </w:r>
      <w:r w:rsidR="009926ED">
        <w:rPr>
          <w:rFonts w:ascii="Times New Roman" w:hAnsi="Times New Roman" w:cs="Times New Roman"/>
          <w:b/>
          <w:sz w:val="28"/>
          <w:szCs w:val="28"/>
        </w:rPr>
        <w:t>,</w:t>
      </w:r>
      <w:r w:rsidR="00FE0FAC">
        <w:rPr>
          <w:rFonts w:ascii="Times New Roman" w:hAnsi="Times New Roman" w:cs="Times New Roman"/>
          <w:b/>
          <w:sz w:val="28"/>
          <w:szCs w:val="28"/>
        </w:rPr>
        <w:t>3</w:t>
      </w:r>
      <w:r w:rsidR="009926ED">
        <w:rPr>
          <w:rFonts w:ascii="Times New Roman" w:hAnsi="Times New Roman" w:cs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5805A4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5805A4">
        <w:rPr>
          <w:rFonts w:ascii="Times New Roman" w:hAnsi="Times New Roman" w:cs="Times New Roman"/>
          <w:sz w:val="28"/>
          <w:szCs w:val="28"/>
        </w:rPr>
        <w:t>2</w:t>
      </w:r>
      <w:r w:rsidR="009926ED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550C"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 w:rsidR="00B0550C">
        <w:rPr>
          <w:rFonts w:ascii="Times New Roman" w:hAnsi="Times New Roman"/>
          <w:sz w:val="28"/>
          <w:szCs w:val="28"/>
        </w:rPr>
        <w:t xml:space="preserve">собственных </w:t>
      </w:r>
      <w:r w:rsidR="00B0550C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за </w:t>
      </w:r>
      <w:r w:rsidR="00FE0FAC">
        <w:rPr>
          <w:rFonts w:ascii="Times New Roman" w:hAnsi="Times New Roman" w:cs="Times New Roman"/>
          <w:sz w:val="28"/>
          <w:szCs w:val="28"/>
        </w:rPr>
        <w:t>девять месяцев</w:t>
      </w:r>
      <w:r w:rsidR="00B0550C">
        <w:rPr>
          <w:rFonts w:ascii="Times New Roman" w:hAnsi="Times New Roman" w:cs="Times New Roman"/>
          <w:sz w:val="28"/>
          <w:szCs w:val="28"/>
        </w:rPr>
        <w:t xml:space="preserve"> 2023 года удельный вес </w:t>
      </w:r>
      <w:r w:rsidR="00B0550C" w:rsidRPr="00B75C17">
        <w:rPr>
          <w:rFonts w:ascii="Times New Roman" w:hAnsi="Times New Roman" w:cs="Times New Roman"/>
          <w:sz w:val="28"/>
          <w:szCs w:val="28"/>
        </w:rPr>
        <w:t>налога на товары (работы, услуги), производимые на территории Российской Федерации</w:t>
      </w:r>
      <w:r w:rsidR="00B0550C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B0550C">
        <w:rPr>
          <w:rFonts w:ascii="Times New Roman" w:hAnsi="Times New Roman"/>
          <w:b/>
          <w:sz w:val="28"/>
          <w:szCs w:val="28"/>
        </w:rPr>
        <w:t>2</w:t>
      </w:r>
      <w:r w:rsidR="00FE0FAC">
        <w:rPr>
          <w:rFonts w:ascii="Times New Roman" w:hAnsi="Times New Roman"/>
          <w:b/>
          <w:sz w:val="28"/>
          <w:szCs w:val="28"/>
        </w:rPr>
        <w:t>6</w:t>
      </w:r>
      <w:r w:rsidR="00B0550C">
        <w:rPr>
          <w:rFonts w:ascii="Times New Roman" w:hAnsi="Times New Roman" w:cs="Times New Roman"/>
          <w:b/>
          <w:sz w:val="28"/>
          <w:szCs w:val="28"/>
        </w:rPr>
        <w:t>,</w:t>
      </w:r>
      <w:r w:rsidR="00FE0FAC">
        <w:rPr>
          <w:rFonts w:ascii="Times New Roman" w:hAnsi="Times New Roman" w:cs="Times New Roman"/>
          <w:b/>
          <w:sz w:val="28"/>
          <w:szCs w:val="28"/>
        </w:rPr>
        <w:t>6</w:t>
      </w:r>
      <w:r w:rsidR="00B0550C">
        <w:rPr>
          <w:rFonts w:ascii="Times New Roman" w:hAnsi="Times New Roman" w:cs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>;</w:t>
      </w:r>
    </w:p>
    <w:p w:rsidR="00E73C6A" w:rsidRPr="00B75C17" w:rsidRDefault="00E73C6A" w:rsidP="00CD38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имущество физических лиц составило </w:t>
      </w:r>
      <w:r w:rsidR="00FE0FAC">
        <w:rPr>
          <w:rFonts w:ascii="Times New Roman" w:hAnsi="Times New Roman" w:cs="Times New Roman"/>
          <w:b/>
          <w:sz w:val="28"/>
          <w:szCs w:val="28"/>
        </w:rPr>
        <w:t>232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FE0FAC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E0FAC">
        <w:rPr>
          <w:rFonts w:ascii="Times New Roman" w:hAnsi="Times New Roman" w:cs="Times New Roman"/>
          <w:b/>
          <w:sz w:val="28"/>
          <w:szCs w:val="28"/>
        </w:rPr>
        <w:t>40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15CBB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15CBB">
        <w:rPr>
          <w:rFonts w:ascii="Times New Roman" w:hAnsi="Times New Roman" w:cs="Times New Roman"/>
          <w:b/>
          <w:sz w:val="28"/>
          <w:szCs w:val="28"/>
        </w:rPr>
        <w:t>1</w:t>
      </w:r>
      <w:r w:rsidR="00FE0FAC">
        <w:rPr>
          <w:rFonts w:ascii="Times New Roman" w:hAnsi="Times New Roman" w:cs="Times New Roman"/>
          <w:b/>
          <w:sz w:val="28"/>
          <w:szCs w:val="28"/>
        </w:rPr>
        <w:t>18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FE0FAC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15CBB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E15CBB">
        <w:rPr>
          <w:rFonts w:ascii="Times New Roman" w:hAnsi="Times New Roman" w:cs="Times New Roman"/>
          <w:b/>
          <w:sz w:val="28"/>
          <w:szCs w:val="28"/>
        </w:rPr>
        <w:t>2,</w:t>
      </w:r>
      <w:r w:rsidR="00FE0FAC">
        <w:rPr>
          <w:rFonts w:ascii="Times New Roman" w:hAnsi="Times New Roman" w:cs="Times New Roman"/>
          <w:b/>
          <w:sz w:val="28"/>
          <w:szCs w:val="28"/>
        </w:rPr>
        <w:t>0</w:t>
      </w:r>
      <w:r w:rsidR="00E15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CBB" w:rsidRPr="00E15CBB">
        <w:rPr>
          <w:rFonts w:ascii="Times New Roman" w:hAnsi="Times New Roman" w:cs="Times New Roman"/>
          <w:sz w:val="28"/>
          <w:szCs w:val="28"/>
        </w:rPr>
        <w:t>раза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752FC6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A81331">
        <w:rPr>
          <w:rFonts w:ascii="Times New Roman" w:hAnsi="Times New Roman" w:cs="Times New Roman"/>
          <w:sz w:val="28"/>
          <w:szCs w:val="28"/>
        </w:rPr>
        <w:t>2</w:t>
      </w:r>
      <w:r w:rsidR="00E15CBB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550C"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 w:rsidR="00B0550C">
        <w:rPr>
          <w:rFonts w:ascii="Times New Roman" w:hAnsi="Times New Roman"/>
          <w:sz w:val="28"/>
          <w:szCs w:val="28"/>
        </w:rPr>
        <w:t xml:space="preserve">собственных </w:t>
      </w:r>
      <w:r w:rsidR="00B0550C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за </w:t>
      </w:r>
      <w:r w:rsidR="00FE0FAC">
        <w:rPr>
          <w:rFonts w:ascii="Times New Roman" w:hAnsi="Times New Roman" w:cs="Times New Roman"/>
          <w:sz w:val="28"/>
          <w:szCs w:val="28"/>
        </w:rPr>
        <w:t>девять месяцев</w:t>
      </w:r>
      <w:r w:rsidR="00B0550C">
        <w:rPr>
          <w:rFonts w:ascii="Times New Roman" w:hAnsi="Times New Roman" w:cs="Times New Roman"/>
          <w:sz w:val="28"/>
          <w:szCs w:val="28"/>
        </w:rPr>
        <w:t xml:space="preserve"> 2023 года удельный вес </w:t>
      </w:r>
      <w:r w:rsidR="00B0550C" w:rsidRPr="00B75C17">
        <w:rPr>
          <w:rFonts w:ascii="Times New Roman" w:hAnsi="Times New Roman" w:cs="Times New Roman"/>
          <w:sz w:val="28"/>
          <w:szCs w:val="28"/>
        </w:rPr>
        <w:t>налога на</w:t>
      </w:r>
      <w:r w:rsidR="00E16329">
        <w:rPr>
          <w:rFonts w:ascii="Times New Roman" w:hAnsi="Times New Roman" w:cs="Times New Roman"/>
          <w:sz w:val="28"/>
          <w:szCs w:val="28"/>
        </w:rPr>
        <w:t xml:space="preserve"> имущество физических лиц</w:t>
      </w:r>
      <w:r w:rsidR="00B0550C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E16329">
        <w:rPr>
          <w:rFonts w:ascii="Times New Roman" w:hAnsi="Times New Roman"/>
          <w:b/>
          <w:sz w:val="28"/>
          <w:szCs w:val="28"/>
        </w:rPr>
        <w:t>5</w:t>
      </w:r>
      <w:r w:rsidR="00B0550C">
        <w:rPr>
          <w:rFonts w:ascii="Times New Roman" w:hAnsi="Times New Roman" w:cs="Times New Roman"/>
          <w:b/>
          <w:sz w:val="28"/>
          <w:szCs w:val="28"/>
        </w:rPr>
        <w:t>,</w:t>
      </w:r>
      <w:r w:rsidR="00FE0FAC">
        <w:rPr>
          <w:rFonts w:ascii="Times New Roman" w:hAnsi="Times New Roman" w:cs="Times New Roman"/>
          <w:b/>
          <w:sz w:val="28"/>
          <w:szCs w:val="28"/>
        </w:rPr>
        <w:t>2</w:t>
      </w:r>
      <w:r w:rsidR="00B0550C">
        <w:rPr>
          <w:rFonts w:ascii="Times New Roman" w:hAnsi="Times New Roman" w:cs="Times New Roman"/>
          <w:sz w:val="28"/>
          <w:szCs w:val="28"/>
        </w:rPr>
        <w:t>%</w:t>
      </w:r>
      <w:r w:rsidR="00B0550C" w:rsidRPr="00B75C17">
        <w:rPr>
          <w:rFonts w:ascii="Times New Roman" w:hAnsi="Times New Roman" w:cs="Times New Roman"/>
          <w:sz w:val="28"/>
          <w:szCs w:val="28"/>
        </w:rPr>
        <w:t>;</w:t>
      </w:r>
    </w:p>
    <w:p w:rsidR="00E73C6A" w:rsidRDefault="00E73C6A" w:rsidP="00CD38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земельного налога составило </w:t>
      </w:r>
      <w:r w:rsidR="00DC36D6">
        <w:rPr>
          <w:rFonts w:ascii="Times New Roman" w:hAnsi="Times New Roman" w:cs="Times New Roman"/>
          <w:b/>
          <w:sz w:val="28"/>
          <w:szCs w:val="28"/>
        </w:rPr>
        <w:t>894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15CBB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C36D6">
        <w:rPr>
          <w:rFonts w:ascii="Times New Roman" w:hAnsi="Times New Roman" w:cs="Times New Roman"/>
          <w:b/>
          <w:sz w:val="28"/>
          <w:szCs w:val="28"/>
        </w:rPr>
        <w:t>24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C36D6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15CBB">
        <w:rPr>
          <w:rFonts w:ascii="Times New Roman" w:hAnsi="Times New Roman" w:cs="Times New Roman"/>
          <w:b/>
          <w:sz w:val="28"/>
          <w:szCs w:val="28"/>
        </w:rPr>
        <w:t>9</w:t>
      </w:r>
      <w:r w:rsidR="00FC3C47">
        <w:rPr>
          <w:rFonts w:ascii="Times New Roman" w:hAnsi="Times New Roman" w:cs="Times New Roman"/>
          <w:b/>
          <w:sz w:val="28"/>
          <w:szCs w:val="28"/>
        </w:rPr>
        <w:t>01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FC3C47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15CBB">
        <w:rPr>
          <w:rFonts w:ascii="Times New Roman" w:hAnsi="Times New Roman" w:cs="Times New Roman"/>
          <w:sz w:val="28"/>
          <w:szCs w:val="28"/>
        </w:rPr>
        <w:t xml:space="preserve"> или </w:t>
      </w:r>
      <w:r w:rsidR="00FC3C47">
        <w:rPr>
          <w:rFonts w:ascii="Times New Roman" w:hAnsi="Times New Roman" w:cs="Times New Roman"/>
          <w:b/>
          <w:sz w:val="28"/>
          <w:szCs w:val="28"/>
        </w:rPr>
        <w:t>51</w:t>
      </w:r>
      <w:r w:rsidR="00E15CBB">
        <w:rPr>
          <w:rFonts w:ascii="Times New Roman" w:hAnsi="Times New Roman" w:cs="Times New Roman"/>
          <w:b/>
          <w:sz w:val="28"/>
          <w:szCs w:val="28"/>
        </w:rPr>
        <w:t>,</w:t>
      </w:r>
      <w:r w:rsidR="00FC3C47">
        <w:rPr>
          <w:rFonts w:ascii="Times New Roman" w:hAnsi="Times New Roman" w:cs="Times New Roman"/>
          <w:b/>
          <w:sz w:val="28"/>
          <w:szCs w:val="28"/>
        </w:rPr>
        <w:t>2</w:t>
      </w:r>
      <w:r w:rsidR="00E15CBB">
        <w:rPr>
          <w:rFonts w:ascii="Times New Roman" w:hAnsi="Times New Roman" w:cs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0934BD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</w:t>
      </w:r>
      <w:r w:rsidR="00A043B4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16329"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 w:rsidR="00E16329">
        <w:rPr>
          <w:rFonts w:ascii="Times New Roman" w:hAnsi="Times New Roman"/>
          <w:sz w:val="28"/>
          <w:szCs w:val="28"/>
        </w:rPr>
        <w:t xml:space="preserve">собственных </w:t>
      </w:r>
      <w:r w:rsidR="00E16329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за </w:t>
      </w:r>
      <w:r w:rsidR="00FC3C47">
        <w:rPr>
          <w:rFonts w:ascii="Times New Roman" w:hAnsi="Times New Roman" w:cs="Times New Roman"/>
          <w:sz w:val="28"/>
          <w:szCs w:val="28"/>
        </w:rPr>
        <w:t>девять месяцев</w:t>
      </w:r>
      <w:r w:rsidR="00E16329">
        <w:rPr>
          <w:rFonts w:ascii="Times New Roman" w:hAnsi="Times New Roman" w:cs="Times New Roman"/>
          <w:sz w:val="28"/>
          <w:szCs w:val="28"/>
        </w:rPr>
        <w:t xml:space="preserve"> 2023 года удельный вес земельного </w:t>
      </w:r>
      <w:r w:rsidR="00E16329" w:rsidRPr="00B75C17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FC3C47">
        <w:rPr>
          <w:rFonts w:ascii="Times New Roman" w:hAnsi="Times New Roman"/>
          <w:b/>
          <w:sz w:val="28"/>
          <w:szCs w:val="28"/>
        </w:rPr>
        <w:t>19</w:t>
      </w:r>
      <w:r w:rsidR="00E16329">
        <w:rPr>
          <w:rFonts w:ascii="Times New Roman" w:hAnsi="Times New Roman" w:cs="Times New Roman"/>
          <w:b/>
          <w:sz w:val="28"/>
          <w:szCs w:val="28"/>
        </w:rPr>
        <w:t>,</w:t>
      </w:r>
      <w:r w:rsidR="00FC3C47">
        <w:rPr>
          <w:rFonts w:ascii="Times New Roman" w:hAnsi="Times New Roman" w:cs="Times New Roman"/>
          <w:b/>
          <w:sz w:val="28"/>
          <w:szCs w:val="28"/>
        </w:rPr>
        <w:t>9</w:t>
      </w:r>
      <w:r w:rsidR="00E16329">
        <w:rPr>
          <w:rFonts w:ascii="Times New Roman" w:hAnsi="Times New Roman" w:cs="Times New Roman"/>
          <w:sz w:val="28"/>
          <w:szCs w:val="28"/>
        </w:rPr>
        <w:t>%</w:t>
      </w:r>
      <w:r w:rsidR="00E16329" w:rsidRPr="00B75C17">
        <w:rPr>
          <w:rFonts w:ascii="Times New Roman" w:hAnsi="Times New Roman" w:cs="Times New Roman"/>
          <w:sz w:val="28"/>
          <w:szCs w:val="28"/>
        </w:rPr>
        <w:t>;</w:t>
      </w:r>
    </w:p>
    <w:p w:rsidR="000934BD" w:rsidRDefault="000934BD" w:rsidP="00CD38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 единого сельскохозяйственного налога</w:t>
      </w:r>
      <w:r w:rsidR="00E16329">
        <w:rPr>
          <w:rFonts w:ascii="Times New Roman" w:hAnsi="Times New Roman" w:cs="Times New Roman"/>
          <w:sz w:val="28"/>
          <w:szCs w:val="28"/>
        </w:rPr>
        <w:t xml:space="preserve"> на 2023 год не планировалось, фактическое поступление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E1632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770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770E9D">
        <w:rPr>
          <w:rFonts w:ascii="Times New Roman" w:hAnsi="Times New Roman" w:cs="Times New Roman"/>
          <w:sz w:val="28"/>
          <w:szCs w:val="28"/>
        </w:rPr>
        <w:t xml:space="preserve">, что </w:t>
      </w:r>
      <w:r w:rsidR="00E16329">
        <w:rPr>
          <w:rFonts w:ascii="Times New Roman" w:hAnsi="Times New Roman" w:cs="Times New Roman"/>
          <w:b/>
          <w:sz w:val="28"/>
          <w:szCs w:val="28"/>
        </w:rPr>
        <w:t>0</w:t>
      </w:r>
      <w:r w:rsidR="00770E9D">
        <w:rPr>
          <w:rFonts w:ascii="Times New Roman" w:hAnsi="Times New Roman" w:cs="Times New Roman"/>
          <w:b/>
          <w:sz w:val="28"/>
          <w:szCs w:val="28"/>
        </w:rPr>
        <w:t>,</w:t>
      </w:r>
      <w:r w:rsidR="00E16329">
        <w:rPr>
          <w:rFonts w:ascii="Times New Roman" w:hAnsi="Times New Roman" w:cs="Times New Roman"/>
          <w:b/>
          <w:sz w:val="28"/>
          <w:szCs w:val="28"/>
        </w:rPr>
        <w:t>1</w:t>
      </w:r>
      <w:r w:rsidR="00770E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1632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16329">
        <w:rPr>
          <w:rFonts w:ascii="Times New Roman" w:hAnsi="Times New Roman" w:cs="Times New Roman"/>
          <w:b/>
          <w:sz w:val="28"/>
          <w:szCs w:val="28"/>
        </w:rPr>
        <w:t>14,3</w:t>
      </w:r>
      <w:r w:rsidR="00E16329">
        <w:rPr>
          <w:rFonts w:ascii="Times New Roman" w:hAnsi="Times New Roman" w:cs="Times New Roman"/>
          <w:sz w:val="28"/>
          <w:szCs w:val="28"/>
        </w:rPr>
        <w:t>%</w:t>
      </w:r>
      <w:r w:rsidR="00770E9D"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770E9D"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770E9D">
        <w:rPr>
          <w:rFonts w:ascii="Times New Roman" w:hAnsi="Times New Roman" w:cs="Times New Roman"/>
          <w:sz w:val="28"/>
          <w:szCs w:val="28"/>
        </w:rPr>
        <w:t>2</w:t>
      </w:r>
      <w:r w:rsidR="00E16329">
        <w:rPr>
          <w:rFonts w:ascii="Times New Roman" w:hAnsi="Times New Roman" w:cs="Times New Roman"/>
          <w:sz w:val="28"/>
          <w:szCs w:val="28"/>
        </w:rPr>
        <w:t>2 года.</w:t>
      </w:r>
    </w:p>
    <w:p w:rsidR="00ED2CC4" w:rsidRDefault="00ED2CC4" w:rsidP="00CD38A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не</w:t>
      </w:r>
      <w:r w:rsidRPr="00B75C17">
        <w:rPr>
          <w:rFonts w:ascii="Times New Roman" w:hAnsi="Times New Roman"/>
          <w:sz w:val="28"/>
          <w:szCs w:val="28"/>
        </w:rPr>
        <w:t xml:space="preserve">налоговые доходы исполнены в сумме </w:t>
      </w:r>
      <w:r w:rsidR="00FC3C47">
        <w:rPr>
          <w:rFonts w:ascii="Times New Roman" w:hAnsi="Times New Roman"/>
          <w:b/>
          <w:sz w:val="28"/>
          <w:szCs w:val="28"/>
        </w:rPr>
        <w:t>415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FC3C47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FC3C47">
        <w:rPr>
          <w:rFonts w:ascii="Times New Roman" w:hAnsi="Times New Roman"/>
          <w:b/>
          <w:sz w:val="28"/>
          <w:szCs w:val="28"/>
        </w:rPr>
        <w:t>62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FC3C47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к годовым</w:t>
      </w:r>
      <w:r w:rsidRPr="00B75C17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овым назначениям (</w:t>
      </w:r>
      <w:r>
        <w:rPr>
          <w:rFonts w:ascii="Times New Roman" w:hAnsi="Times New Roman"/>
          <w:b/>
          <w:sz w:val="28"/>
          <w:szCs w:val="28"/>
        </w:rPr>
        <w:t xml:space="preserve">664,8 </w:t>
      </w:r>
      <w:r>
        <w:rPr>
          <w:rFonts w:ascii="Times New Roman" w:hAnsi="Times New Roman"/>
          <w:sz w:val="28"/>
          <w:szCs w:val="28"/>
        </w:rPr>
        <w:t>тыс. рублей).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сравнению с аналогичным периодом прошлого года неналоговые доходы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уменьшились на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442372">
        <w:rPr>
          <w:rFonts w:ascii="Times New Roman" w:hAnsi="Times New Roman"/>
          <w:b/>
          <w:sz w:val="28"/>
          <w:szCs w:val="28"/>
        </w:rPr>
        <w:lastRenderedPageBreak/>
        <w:t>54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sz w:val="28"/>
          <w:szCs w:val="28"/>
        </w:rPr>
        <w:t xml:space="preserve">или на </w:t>
      </w:r>
      <w:r w:rsidR="00442372">
        <w:rPr>
          <w:rFonts w:ascii="Times New Roman" w:hAnsi="Times New Roman"/>
          <w:b/>
          <w:sz w:val="28"/>
          <w:szCs w:val="28"/>
        </w:rPr>
        <w:t>11</w:t>
      </w:r>
      <w:r w:rsidRPr="007778C2">
        <w:rPr>
          <w:rFonts w:ascii="Times New Roman" w:hAnsi="Times New Roman"/>
          <w:b/>
          <w:sz w:val="28"/>
          <w:szCs w:val="28"/>
        </w:rPr>
        <w:t>,</w:t>
      </w:r>
      <w:r w:rsidR="0044237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 xml:space="preserve">В структуре </w:t>
      </w:r>
      <w:r>
        <w:rPr>
          <w:rFonts w:ascii="Times New Roman" w:hAnsi="Times New Roman"/>
          <w:sz w:val="28"/>
          <w:szCs w:val="28"/>
        </w:rPr>
        <w:t xml:space="preserve">собственных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за </w:t>
      </w:r>
      <w:r w:rsidR="00442372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 удельный вес не</w:t>
      </w:r>
      <w:r>
        <w:rPr>
          <w:rFonts w:ascii="Times New Roman" w:hAnsi="Times New Roman"/>
          <w:sz w:val="28"/>
          <w:szCs w:val="28"/>
        </w:rPr>
        <w:t>налоговых</w:t>
      </w:r>
      <w:r>
        <w:rPr>
          <w:rFonts w:ascii="Times New Roman" w:hAnsi="Times New Roman" w:cs="Times New Roman"/>
          <w:sz w:val="28"/>
          <w:szCs w:val="28"/>
        </w:rPr>
        <w:t xml:space="preserve"> доходов составил </w:t>
      </w:r>
      <w:r w:rsidR="0044237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4237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в том числе:</w:t>
      </w:r>
    </w:p>
    <w:p w:rsidR="00ED2CC4" w:rsidRDefault="00E73C6A" w:rsidP="00ED2C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927F99">
        <w:rPr>
          <w:rFonts w:ascii="Times New Roman" w:hAnsi="Times New Roman" w:cs="Times New Roman"/>
          <w:sz w:val="28"/>
          <w:szCs w:val="28"/>
        </w:rPr>
        <w:t xml:space="preserve"> д</w:t>
      </w:r>
      <w:r w:rsidRPr="00B75C17">
        <w:rPr>
          <w:rFonts w:ascii="Times New Roman" w:hAnsi="Times New Roman" w:cs="Times New Roman"/>
          <w:sz w:val="28"/>
          <w:szCs w:val="28"/>
        </w:rPr>
        <w:t>оходы от сдачи в аренду имущества, составляющего казну сельских поселений,</w:t>
      </w:r>
      <w:r w:rsidR="00341467">
        <w:rPr>
          <w:rFonts w:ascii="Times New Roman" w:hAnsi="Times New Roman" w:cs="Times New Roman"/>
          <w:sz w:val="28"/>
          <w:szCs w:val="28"/>
        </w:rPr>
        <w:t xml:space="preserve"> </w:t>
      </w:r>
      <w:r w:rsidR="00341467" w:rsidRPr="00B75C17">
        <w:rPr>
          <w:rFonts w:ascii="Times New Roman" w:hAnsi="Times New Roman" w:cs="Times New Roman"/>
          <w:sz w:val="28"/>
          <w:szCs w:val="28"/>
        </w:rPr>
        <w:t>составил</w:t>
      </w:r>
      <w:r w:rsidR="00341467">
        <w:rPr>
          <w:rFonts w:ascii="Times New Roman" w:hAnsi="Times New Roman" w:cs="Times New Roman"/>
          <w:sz w:val="28"/>
          <w:szCs w:val="28"/>
        </w:rPr>
        <w:t>и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442372">
        <w:rPr>
          <w:rFonts w:ascii="Times New Roman" w:hAnsi="Times New Roman" w:cs="Times New Roman"/>
          <w:b/>
          <w:sz w:val="28"/>
          <w:szCs w:val="28"/>
        </w:rPr>
        <w:t>382</w:t>
      </w:r>
      <w:r w:rsidR="0034146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D2CC4">
        <w:rPr>
          <w:rFonts w:ascii="Times New Roman" w:hAnsi="Times New Roman" w:cs="Times New Roman"/>
          <w:b/>
          <w:sz w:val="28"/>
          <w:szCs w:val="28"/>
        </w:rPr>
        <w:t>4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D2CC4">
        <w:rPr>
          <w:rFonts w:ascii="Times New Roman" w:hAnsi="Times New Roman" w:cs="Times New Roman"/>
          <w:b/>
          <w:sz w:val="28"/>
          <w:szCs w:val="28"/>
        </w:rPr>
        <w:t>5</w:t>
      </w:r>
      <w:r w:rsidR="00442372">
        <w:rPr>
          <w:rFonts w:ascii="Times New Roman" w:hAnsi="Times New Roman" w:cs="Times New Roman"/>
          <w:b/>
          <w:sz w:val="28"/>
          <w:szCs w:val="28"/>
        </w:rPr>
        <w:t>9</w:t>
      </w:r>
      <w:r w:rsidR="0034146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D2CC4">
        <w:rPr>
          <w:rFonts w:ascii="Times New Roman" w:hAnsi="Times New Roman" w:cs="Times New Roman"/>
          <w:b/>
          <w:sz w:val="28"/>
          <w:szCs w:val="28"/>
        </w:rPr>
        <w:t>6</w:t>
      </w:r>
      <w:r w:rsidR="00341467" w:rsidRPr="00B75C17">
        <w:rPr>
          <w:rFonts w:ascii="Times New Roman" w:hAnsi="Times New Roman"/>
          <w:sz w:val="28"/>
          <w:szCs w:val="28"/>
        </w:rPr>
        <w:t>%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442372">
        <w:rPr>
          <w:rFonts w:ascii="Times New Roman" w:hAnsi="Times New Roman" w:cs="Times New Roman"/>
          <w:b/>
          <w:sz w:val="28"/>
          <w:szCs w:val="28"/>
        </w:rPr>
        <w:t>51</w:t>
      </w:r>
      <w:r w:rsidR="0034146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442372">
        <w:rPr>
          <w:rFonts w:ascii="Times New Roman" w:hAnsi="Times New Roman" w:cs="Times New Roman"/>
          <w:b/>
          <w:sz w:val="28"/>
          <w:szCs w:val="28"/>
        </w:rPr>
        <w:t>3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D2CC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442372">
        <w:rPr>
          <w:rFonts w:ascii="Times New Roman" w:hAnsi="Times New Roman" w:cs="Times New Roman"/>
          <w:b/>
          <w:sz w:val="28"/>
          <w:szCs w:val="28"/>
        </w:rPr>
        <w:t>11</w:t>
      </w:r>
      <w:r w:rsidR="00ED2CC4">
        <w:rPr>
          <w:rFonts w:ascii="Times New Roman" w:hAnsi="Times New Roman" w:cs="Times New Roman"/>
          <w:b/>
          <w:sz w:val="28"/>
          <w:szCs w:val="28"/>
        </w:rPr>
        <w:t>,</w:t>
      </w:r>
      <w:r w:rsidR="00442372">
        <w:rPr>
          <w:rFonts w:ascii="Times New Roman" w:hAnsi="Times New Roman" w:cs="Times New Roman"/>
          <w:b/>
          <w:sz w:val="28"/>
          <w:szCs w:val="28"/>
        </w:rPr>
        <w:t>8</w:t>
      </w:r>
      <w:r w:rsidR="00ED2CC4">
        <w:rPr>
          <w:rFonts w:ascii="Times New Roman" w:hAnsi="Times New Roman" w:cs="Times New Roman"/>
          <w:sz w:val="28"/>
          <w:szCs w:val="28"/>
        </w:rPr>
        <w:t>%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770E9D">
        <w:rPr>
          <w:rFonts w:ascii="Times New Roman" w:hAnsi="Times New Roman" w:cs="Times New Roman"/>
          <w:sz w:val="28"/>
          <w:szCs w:val="28"/>
        </w:rPr>
        <w:t>меньше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</w:t>
      </w:r>
      <w:r w:rsidR="00ED2CC4">
        <w:rPr>
          <w:rFonts w:ascii="Times New Roman" w:hAnsi="Times New Roman" w:cs="Times New Roman"/>
          <w:sz w:val="28"/>
          <w:szCs w:val="28"/>
        </w:rPr>
        <w:t>2022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2284E">
        <w:rPr>
          <w:rFonts w:ascii="Times New Roman" w:hAnsi="Times New Roman" w:cs="Times New Roman"/>
          <w:sz w:val="28"/>
          <w:szCs w:val="28"/>
        </w:rPr>
        <w:t>.</w:t>
      </w:r>
      <w:r w:rsidR="00ED2CC4">
        <w:rPr>
          <w:rFonts w:ascii="Times New Roman" w:hAnsi="Times New Roman" w:cs="Times New Roman"/>
          <w:sz w:val="28"/>
          <w:szCs w:val="28"/>
        </w:rPr>
        <w:t xml:space="preserve"> В структуре </w:t>
      </w:r>
      <w:r w:rsidR="00ED2CC4">
        <w:rPr>
          <w:rFonts w:ascii="Times New Roman" w:hAnsi="Times New Roman"/>
          <w:sz w:val="28"/>
          <w:szCs w:val="28"/>
        </w:rPr>
        <w:t xml:space="preserve">собственных </w:t>
      </w:r>
      <w:r w:rsidR="00ED2CC4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за </w:t>
      </w:r>
      <w:r w:rsidR="00442372">
        <w:rPr>
          <w:rFonts w:ascii="Times New Roman" w:hAnsi="Times New Roman" w:cs="Times New Roman"/>
          <w:sz w:val="28"/>
          <w:szCs w:val="28"/>
        </w:rPr>
        <w:t>девять месяцев</w:t>
      </w:r>
      <w:r w:rsidR="00ED2CC4">
        <w:rPr>
          <w:rFonts w:ascii="Times New Roman" w:hAnsi="Times New Roman" w:cs="Times New Roman"/>
          <w:sz w:val="28"/>
          <w:szCs w:val="28"/>
        </w:rPr>
        <w:t xml:space="preserve"> 2023 года удельный вес доходов от сдачи в аренду имущества составил </w:t>
      </w:r>
      <w:r w:rsidR="00442372">
        <w:rPr>
          <w:rFonts w:ascii="Times New Roman" w:hAnsi="Times New Roman"/>
          <w:b/>
          <w:sz w:val="28"/>
          <w:szCs w:val="28"/>
        </w:rPr>
        <w:t>8</w:t>
      </w:r>
      <w:r w:rsidR="00ED2CC4">
        <w:rPr>
          <w:rFonts w:ascii="Times New Roman" w:hAnsi="Times New Roman" w:cs="Times New Roman"/>
          <w:b/>
          <w:sz w:val="28"/>
          <w:szCs w:val="28"/>
        </w:rPr>
        <w:t>,</w:t>
      </w:r>
      <w:r w:rsidR="00442372">
        <w:rPr>
          <w:rFonts w:ascii="Times New Roman" w:hAnsi="Times New Roman" w:cs="Times New Roman"/>
          <w:b/>
          <w:sz w:val="28"/>
          <w:szCs w:val="28"/>
        </w:rPr>
        <w:t>5</w:t>
      </w:r>
      <w:r w:rsidR="00ED2CC4">
        <w:rPr>
          <w:rFonts w:ascii="Times New Roman" w:hAnsi="Times New Roman" w:cs="Times New Roman"/>
          <w:sz w:val="28"/>
          <w:szCs w:val="28"/>
        </w:rPr>
        <w:t>%</w:t>
      </w:r>
      <w:r w:rsidR="008A7F99">
        <w:rPr>
          <w:rFonts w:ascii="Times New Roman" w:hAnsi="Times New Roman" w:cs="Times New Roman"/>
          <w:sz w:val="28"/>
          <w:szCs w:val="28"/>
        </w:rPr>
        <w:t>;</w:t>
      </w:r>
    </w:p>
    <w:p w:rsidR="008A7F99" w:rsidRDefault="008A7F99" w:rsidP="00ED2CC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штрафов, санкций, возмещение ущерба составили </w:t>
      </w:r>
      <w:r w:rsidR="00442372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4237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42372">
        <w:rPr>
          <w:rFonts w:ascii="Times New Roman" w:hAnsi="Times New Roman" w:cs="Times New Roman"/>
          <w:b/>
          <w:sz w:val="28"/>
          <w:szCs w:val="28"/>
        </w:rPr>
        <w:t>44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4237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плана, </w:t>
      </w:r>
      <w:r w:rsidRPr="00B75C17">
        <w:rPr>
          <w:rFonts w:ascii="Times New Roman" w:hAnsi="Times New Roman" w:cs="Times New Roman"/>
          <w:sz w:val="28"/>
          <w:szCs w:val="28"/>
        </w:rPr>
        <w:t xml:space="preserve">что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42372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442372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44237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372">
        <w:rPr>
          <w:rFonts w:ascii="Times New Roman" w:hAnsi="Times New Roman" w:cs="Times New Roman"/>
          <w:b/>
          <w:sz w:val="28"/>
          <w:szCs w:val="28"/>
        </w:rPr>
        <w:t>73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42372">
        <w:rPr>
          <w:rFonts w:ascii="Times New Roman" w:hAnsi="Times New Roman" w:cs="Times New Roman"/>
          <w:b/>
          <w:sz w:val="28"/>
          <w:szCs w:val="28"/>
        </w:rPr>
        <w:t>8</w:t>
      </w:r>
      <w:r w:rsidR="00442372">
        <w:rPr>
          <w:rFonts w:ascii="Times New Roman" w:hAnsi="Times New Roman" w:cs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710B73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B75C17">
        <w:rPr>
          <w:rFonts w:ascii="Times New Roman" w:hAnsi="Times New Roman" w:cs="Times New Roman"/>
          <w:sz w:val="28"/>
          <w:szCs w:val="28"/>
        </w:rPr>
        <w:t xml:space="preserve">аналогичного периода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>
        <w:rPr>
          <w:rFonts w:ascii="Times New Roman" w:hAnsi="Times New Roman"/>
          <w:sz w:val="28"/>
          <w:szCs w:val="28"/>
        </w:rPr>
        <w:t xml:space="preserve">собственных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за </w:t>
      </w:r>
      <w:r w:rsidR="00DA23ED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 удельный вес </w:t>
      </w:r>
      <w:r w:rsidR="00710B73">
        <w:rPr>
          <w:rFonts w:ascii="Times New Roman" w:hAnsi="Times New Roman" w:cs="Times New Roman"/>
          <w:sz w:val="28"/>
          <w:szCs w:val="28"/>
        </w:rPr>
        <w:t>штрафов, санкций, возмещение ущерба с</w:t>
      </w:r>
      <w:r>
        <w:rPr>
          <w:rFonts w:ascii="Times New Roman" w:hAnsi="Times New Roman" w:cs="Times New Roman"/>
          <w:sz w:val="28"/>
          <w:szCs w:val="28"/>
        </w:rPr>
        <w:t xml:space="preserve">оставил </w:t>
      </w:r>
      <w:r w:rsidR="00DA23ED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A23E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="00710B73">
        <w:rPr>
          <w:rFonts w:ascii="Times New Roman" w:hAnsi="Times New Roman" w:cs="Times New Roman"/>
          <w:sz w:val="28"/>
          <w:szCs w:val="28"/>
        </w:rPr>
        <w:t>.</w:t>
      </w:r>
      <w:r w:rsidRPr="008A7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C6A" w:rsidRPr="00B75C17" w:rsidRDefault="00E73C6A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Безвозмездные поступления за </w:t>
      </w:r>
      <w:r w:rsidR="00B415F8">
        <w:rPr>
          <w:rFonts w:ascii="Times New Roman" w:hAnsi="Times New Roman" w:cs="Times New Roman"/>
          <w:sz w:val="28"/>
          <w:szCs w:val="28"/>
        </w:rPr>
        <w:t>девять месяцев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 w:rsidR="00B26A14" w:rsidRPr="00FF7AB1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года поступили в сумме </w:t>
      </w:r>
      <w:r w:rsidR="00B26A14" w:rsidRPr="00FF7AB1">
        <w:rPr>
          <w:rFonts w:ascii="Times New Roman" w:hAnsi="Times New Roman" w:cs="Times New Roman"/>
          <w:b/>
          <w:sz w:val="28"/>
          <w:szCs w:val="28"/>
        </w:rPr>
        <w:t>1</w:t>
      </w:r>
      <w:r w:rsidR="00B415F8">
        <w:rPr>
          <w:rFonts w:ascii="Times New Roman" w:hAnsi="Times New Roman" w:cs="Times New Roman"/>
          <w:b/>
          <w:sz w:val="28"/>
          <w:szCs w:val="28"/>
        </w:rPr>
        <w:t>1 353</w:t>
      </w:r>
      <w:r w:rsidRPr="00FF7AB1">
        <w:rPr>
          <w:rFonts w:ascii="Times New Roman" w:hAnsi="Times New Roman" w:cs="Times New Roman"/>
          <w:b/>
          <w:sz w:val="28"/>
          <w:szCs w:val="28"/>
        </w:rPr>
        <w:t>,</w:t>
      </w:r>
      <w:r w:rsidR="00B415F8">
        <w:rPr>
          <w:rFonts w:ascii="Times New Roman" w:hAnsi="Times New Roman" w:cs="Times New Roman"/>
          <w:b/>
          <w:sz w:val="28"/>
          <w:szCs w:val="28"/>
        </w:rPr>
        <w:t>3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или </w:t>
      </w:r>
      <w:r w:rsidR="00B415F8">
        <w:rPr>
          <w:rFonts w:ascii="Times New Roman" w:hAnsi="Times New Roman" w:cs="Times New Roman"/>
          <w:b/>
          <w:sz w:val="28"/>
          <w:szCs w:val="28"/>
          <w:lang w:eastAsia="en-US"/>
        </w:rPr>
        <w:t>93</w:t>
      </w:r>
      <w:r w:rsidRPr="00FF7AB1">
        <w:rPr>
          <w:rFonts w:ascii="Times New Roman" w:hAnsi="Times New Roman" w:cs="Times New Roman"/>
          <w:b/>
          <w:sz w:val="28"/>
          <w:szCs w:val="28"/>
        </w:rPr>
        <w:t>,</w:t>
      </w:r>
      <w:r w:rsidR="00B415F8">
        <w:rPr>
          <w:rFonts w:ascii="Times New Roman" w:hAnsi="Times New Roman" w:cs="Times New Roman"/>
          <w:b/>
          <w:sz w:val="28"/>
          <w:szCs w:val="28"/>
        </w:rPr>
        <w:t>4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% плана, что на </w:t>
      </w:r>
      <w:r w:rsidR="00B415F8">
        <w:rPr>
          <w:rFonts w:ascii="Times New Roman" w:hAnsi="Times New Roman" w:cs="Times New Roman"/>
          <w:b/>
          <w:sz w:val="28"/>
          <w:szCs w:val="28"/>
        </w:rPr>
        <w:t>7 317</w:t>
      </w:r>
      <w:r w:rsidRPr="00FF7AB1">
        <w:rPr>
          <w:rFonts w:ascii="Times New Roman" w:hAnsi="Times New Roman" w:cs="Times New Roman"/>
          <w:b/>
          <w:sz w:val="28"/>
          <w:szCs w:val="28"/>
        </w:rPr>
        <w:t>,</w:t>
      </w:r>
      <w:r w:rsidR="00B415F8">
        <w:rPr>
          <w:rFonts w:ascii="Times New Roman" w:hAnsi="Times New Roman" w:cs="Times New Roman"/>
          <w:b/>
          <w:sz w:val="28"/>
          <w:szCs w:val="28"/>
        </w:rPr>
        <w:t>2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</w:t>
      </w:r>
      <w:r w:rsidR="00B26A14"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или </w:t>
      </w:r>
      <w:r w:rsidR="00B415F8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B26A14"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6A14" w:rsidRPr="00FF7AB1">
        <w:rPr>
          <w:rFonts w:ascii="Times New Roman" w:hAnsi="Times New Roman" w:cs="Times New Roman"/>
          <w:b/>
          <w:sz w:val="28"/>
          <w:szCs w:val="28"/>
          <w:lang w:eastAsia="en-US"/>
        </w:rPr>
        <w:t>2,</w:t>
      </w:r>
      <w:r w:rsidR="00B415F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8 </w:t>
      </w:r>
      <w:r w:rsidR="00B415F8">
        <w:rPr>
          <w:rFonts w:ascii="Times New Roman" w:hAnsi="Times New Roman" w:cs="Times New Roman"/>
          <w:sz w:val="28"/>
          <w:szCs w:val="28"/>
          <w:lang w:eastAsia="en-US"/>
        </w:rPr>
        <w:t>раза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больше аналогичного периода </w:t>
      </w:r>
      <w:r w:rsidR="00B26A14" w:rsidRPr="00FF7AB1">
        <w:rPr>
          <w:rFonts w:ascii="Times New Roman" w:hAnsi="Times New Roman" w:cs="Times New Roman"/>
          <w:sz w:val="28"/>
          <w:szCs w:val="28"/>
          <w:lang w:eastAsia="en-US"/>
        </w:rPr>
        <w:t>2022 года</w:t>
      </w:r>
      <w:r w:rsidR="00FF7AB1">
        <w:rPr>
          <w:rFonts w:ascii="Times New Roman" w:hAnsi="Times New Roman" w:cs="Times New Roman"/>
          <w:sz w:val="28"/>
          <w:szCs w:val="28"/>
          <w:lang w:eastAsia="en-US"/>
        </w:rPr>
        <w:t>, в том числе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E73C6A" w:rsidRPr="00B75C17" w:rsidRDefault="00E73C6A" w:rsidP="00B26A1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поступили дотации бюджетам сельских поселений на выравнивание бюджетной обеспеченности в сумме </w:t>
      </w:r>
      <w:r w:rsidR="000657DB">
        <w:rPr>
          <w:rFonts w:ascii="Times New Roman" w:hAnsi="Times New Roman"/>
          <w:b/>
          <w:sz w:val="28"/>
          <w:szCs w:val="28"/>
        </w:rPr>
        <w:t>3 970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657DB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0657DB">
        <w:rPr>
          <w:rFonts w:ascii="Times New Roman" w:hAnsi="Times New Roman"/>
          <w:b/>
          <w:sz w:val="28"/>
          <w:szCs w:val="28"/>
        </w:rPr>
        <w:t>75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0657DB">
        <w:rPr>
          <w:rFonts w:ascii="Times New Roman" w:hAnsi="Times New Roman"/>
          <w:b/>
          <w:sz w:val="28"/>
          <w:szCs w:val="28"/>
        </w:rPr>
        <w:t>39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657DB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 w:rsidR="00FF7AB1">
        <w:rPr>
          <w:rFonts w:ascii="Times New Roman" w:hAnsi="Times New Roman"/>
          <w:sz w:val="28"/>
          <w:szCs w:val="28"/>
        </w:rPr>
        <w:t xml:space="preserve"> или на</w:t>
      </w:r>
      <w:r w:rsidR="009149BD">
        <w:rPr>
          <w:rFonts w:ascii="Times New Roman" w:hAnsi="Times New Roman"/>
          <w:sz w:val="28"/>
          <w:szCs w:val="28"/>
        </w:rPr>
        <w:t xml:space="preserve"> </w:t>
      </w:r>
      <w:r w:rsidR="000657DB">
        <w:rPr>
          <w:rFonts w:ascii="Times New Roman" w:hAnsi="Times New Roman"/>
          <w:b/>
          <w:sz w:val="28"/>
          <w:szCs w:val="28"/>
        </w:rPr>
        <w:t>1</w:t>
      </w:r>
      <w:r w:rsidR="009149BD">
        <w:rPr>
          <w:rFonts w:ascii="Times New Roman" w:hAnsi="Times New Roman"/>
          <w:b/>
          <w:sz w:val="28"/>
          <w:szCs w:val="28"/>
        </w:rPr>
        <w:t>,</w:t>
      </w:r>
      <w:r w:rsidR="000657DB">
        <w:rPr>
          <w:rFonts w:ascii="Times New Roman" w:hAnsi="Times New Roman"/>
          <w:b/>
          <w:sz w:val="28"/>
          <w:szCs w:val="28"/>
        </w:rPr>
        <w:t>0</w:t>
      </w:r>
      <w:r w:rsidR="009149BD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больше аналогичного периода </w:t>
      </w:r>
      <w:r w:rsidR="009149BD">
        <w:rPr>
          <w:rFonts w:ascii="Times New Roman" w:hAnsi="Times New Roman"/>
          <w:sz w:val="28"/>
          <w:szCs w:val="28"/>
        </w:rPr>
        <w:t>2022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:rsidR="00E73C6A" w:rsidRDefault="00E73C6A" w:rsidP="00B26A1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</w:t>
      </w:r>
      <w:r w:rsidRPr="003502CE">
        <w:rPr>
          <w:rFonts w:ascii="Times New Roman" w:hAnsi="Times New Roman"/>
          <w:sz w:val="28"/>
          <w:szCs w:val="28"/>
        </w:rPr>
        <w:t xml:space="preserve">поступили субвенции бюджетам сельских поселений на осуществление первичного воинского учета </w:t>
      </w:r>
      <w:r w:rsidR="003502CE">
        <w:rPr>
          <w:rFonts w:ascii="Times New Roman" w:hAnsi="Times New Roman"/>
          <w:sz w:val="28"/>
          <w:szCs w:val="28"/>
        </w:rPr>
        <w:t>органами местного самоуправления поселений, муниципальных и городских округов</w:t>
      </w:r>
      <w:r w:rsidRPr="00B75C17">
        <w:rPr>
          <w:rFonts w:ascii="Times New Roman" w:hAnsi="Times New Roman"/>
          <w:sz w:val="28"/>
          <w:szCs w:val="28"/>
        </w:rPr>
        <w:t xml:space="preserve"> в сумме </w:t>
      </w:r>
      <w:r w:rsidR="00C44063">
        <w:rPr>
          <w:rFonts w:ascii="Times New Roman" w:hAnsi="Times New Roman"/>
          <w:b/>
          <w:sz w:val="28"/>
          <w:szCs w:val="28"/>
        </w:rPr>
        <w:t>86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44063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C44063">
        <w:rPr>
          <w:rFonts w:ascii="Times New Roman" w:hAnsi="Times New Roman"/>
          <w:b/>
          <w:sz w:val="28"/>
          <w:szCs w:val="28"/>
        </w:rPr>
        <w:t>54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44063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C44063">
        <w:rPr>
          <w:rFonts w:ascii="Times New Roman" w:hAnsi="Times New Roman"/>
          <w:b/>
          <w:sz w:val="28"/>
          <w:szCs w:val="28"/>
        </w:rPr>
        <w:t>18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44063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 w:rsidR="009149BD">
        <w:rPr>
          <w:rFonts w:ascii="Times New Roman" w:hAnsi="Times New Roman"/>
          <w:sz w:val="28"/>
          <w:szCs w:val="28"/>
        </w:rPr>
        <w:t xml:space="preserve"> или на </w:t>
      </w:r>
      <w:r w:rsidR="00C44063">
        <w:rPr>
          <w:rFonts w:ascii="Times New Roman" w:hAnsi="Times New Roman"/>
          <w:b/>
          <w:sz w:val="28"/>
          <w:szCs w:val="28"/>
        </w:rPr>
        <w:t>18</w:t>
      </w:r>
      <w:r w:rsidR="009149BD">
        <w:rPr>
          <w:rFonts w:ascii="Times New Roman" w:hAnsi="Times New Roman"/>
          <w:b/>
          <w:sz w:val="28"/>
          <w:szCs w:val="28"/>
        </w:rPr>
        <w:t>,0</w:t>
      </w:r>
      <w:r w:rsidR="009149BD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9149BD">
        <w:rPr>
          <w:rFonts w:ascii="Times New Roman" w:hAnsi="Times New Roman"/>
          <w:sz w:val="28"/>
          <w:szCs w:val="28"/>
        </w:rPr>
        <w:t>меньше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AB1FEB">
        <w:rPr>
          <w:rFonts w:ascii="Times New Roman" w:hAnsi="Times New Roman"/>
          <w:sz w:val="28"/>
          <w:szCs w:val="28"/>
        </w:rPr>
        <w:t>2</w:t>
      </w:r>
      <w:r w:rsidR="009149BD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</w:t>
      </w:r>
      <w:r w:rsidR="009149BD">
        <w:rPr>
          <w:rFonts w:ascii="Times New Roman" w:hAnsi="Times New Roman"/>
          <w:sz w:val="28"/>
          <w:szCs w:val="28"/>
        </w:rPr>
        <w:t>;</w:t>
      </w:r>
    </w:p>
    <w:p w:rsidR="004B0FE9" w:rsidRDefault="00C44063" w:rsidP="00935B5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поступили прочие субсидии бюджетам сель</w:t>
      </w:r>
      <w:r w:rsidR="0074469C">
        <w:rPr>
          <w:rFonts w:ascii="Times New Roman" w:hAnsi="Times New Roman"/>
          <w:sz w:val="28"/>
          <w:szCs w:val="28"/>
        </w:rPr>
        <w:t xml:space="preserve">ским поселений в сумме </w:t>
      </w:r>
      <w:r w:rsidR="0074469C">
        <w:rPr>
          <w:rFonts w:ascii="Times New Roman" w:hAnsi="Times New Roman"/>
          <w:b/>
          <w:sz w:val="28"/>
          <w:szCs w:val="28"/>
        </w:rPr>
        <w:t xml:space="preserve">6629,8 </w:t>
      </w:r>
      <w:r w:rsidR="0074469C">
        <w:rPr>
          <w:rFonts w:ascii="Times New Roman" w:hAnsi="Times New Roman"/>
          <w:sz w:val="28"/>
          <w:szCs w:val="28"/>
        </w:rPr>
        <w:t>тыс. рублей</w:t>
      </w:r>
      <w:r w:rsidR="00935B50">
        <w:rPr>
          <w:rFonts w:ascii="Times New Roman" w:hAnsi="Times New Roman"/>
          <w:sz w:val="28"/>
          <w:szCs w:val="28"/>
        </w:rPr>
        <w:t xml:space="preserve"> или </w:t>
      </w:r>
      <w:r w:rsidR="00935B50">
        <w:rPr>
          <w:rFonts w:ascii="Times New Roman" w:hAnsi="Times New Roman"/>
          <w:b/>
          <w:sz w:val="28"/>
          <w:szCs w:val="28"/>
        </w:rPr>
        <w:t>99,0</w:t>
      </w:r>
      <w:r w:rsidR="00935B50">
        <w:rPr>
          <w:rFonts w:ascii="Times New Roman" w:hAnsi="Times New Roman"/>
          <w:sz w:val="28"/>
          <w:szCs w:val="28"/>
        </w:rPr>
        <w:t xml:space="preserve">% плана, что </w:t>
      </w:r>
      <w:r w:rsidR="00935B50" w:rsidRPr="00B75C17">
        <w:rPr>
          <w:rFonts w:ascii="Times New Roman" w:hAnsi="Times New Roman"/>
          <w:sz w:val="28"/>
          <w:szCs w:val="28"/>
        </w:rPr>
        <w:t xml:space="preserve">на </w:t>
      </w:r>
      <w:r w:rsidR="00935B50">
        <w:rPr>
          <w:rFonts w:ascii="Times New Roman" w:hAnsi="Times New Roman"/>
          <w:b/>
          <w:sz w:val="28"/>
          <w:szCs w:val="28"/>
        </w:rPr>
        <w:t>6 629</w:t>
      </w:r>
      <w:r w:rsidR="00935B50" w:rsidRPr="00B75C17">
        <w:rPr>
          <w:rFonts w:ascii="Times New Roman" w:hAnsi="Times New Roman"/>
          <w:b/>
          <w:sz w:val="28"/>
          <w:szCs w:val="28"/>
        </w:rPr>
        <w:t>,</w:t>
      </w:r>
      <w:r w:rsidR="00935B50">
        <w:rPr>
          <w:rFonts w:ascii="Times New Roman" w:hAnsi="Times New Roman"/>
          <w:b/>
          <w:sz w:val="28"/>
          <w:szCs w:val="28"/>
        </w:rPr>
        <w:t>8</w:t>
      </w:r>
      <w:r w:rsidR="00935B50" w:rsidRPr="00B75C17">
        <w:rPr>
          <w:rFonts w:ascii="Times New Roman" w:hAnsi="Times New Roman"/>
          <w:sz w:val="28"/>
          <w:szCs w:val="28"/>
        </w:rPr>
        <w:t xml:space="preserve"> тыс. рублей</w:t>
      </w:r>
      <w:r w:rsidR="00935B50">
        <w:rPr>
          <w:rFonts w:ascii="Times New Roman" w:hAnsi="Times New Roman"/>
          <w:sz w:val="28"/>
          <w:szCs w:val="28"/>
        </w:rPr>
        <w:t xml:space="preserve"> больше</w:t>
      </w:r>
      <w:r w:rsidR="00935B50"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935B50">
        <w:rPr>
          <w:rFonts w:ascii="Times New Roman" w:hAnsi="Times New Roman"/>
          <w:sz w:val="28"/>
          <w:szCs w:val="28"/>
        </w:rPr>
        <w:t>22</w:t>
      </w:r>
      <w:r w:rsidR="00935B50" w:rsidRPr="00B75C17">
        <w:rPr>
          <w:rFonts w:ascii="Times New Roman" w:hAnsi="Times New Roman"/>
          <w:sz w:val="28"/>
          <w:szCs w:val="28"/>
        </w:rPr>
        <w:t xml:space="preserve"> года</w:t>
      </w:r>
      <w:r w:rsidR="00935B50">
        <w:rPr>
          <w:rFonts w:ascii="Times New Roman" w:hAnsi="Times New Roman"/>
          <w:sz w:val="28"/>
          <w:szCs w:val="28"/>
        </w:rPr>
        <w:t>.</w:t>
      </w:r>
      <w:r w:rsidR="00265BDA">
        <w:rPr>
          <w:rFonts w:ascii="Times New Roman" w:hAnsi="Times New Roman"/>
          <w:sz w:val="28"/>
          <w:szCs w:val="28"/>
        </w:rPr>
        <w:t xml:space="preserve"> </w:t>
      </w:r>
    </w:p>
    <w:p w:rsidR="004B0FE9" w:rsidRDefault="00265BDA" w:rsidP="00935B5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359FB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>м</w:t>
      </w:r>
      <w:r w:rsidRPr="00C359FB">
        <w:rPr>
          <w:rFonts w:ascii="Times New Roman" w:hAnsi="Times New Roman"/>
          <w:sz w:val="28"/>
          <w:szCs w:val="28"/>
        </w:rPr>
        <w:t xml:space="preserve"> о бюджете от 21.12.2022 №</w:t>
      </w:r>
      <w:r>
        <w:rPr>
          <w:rFonts w:ascii="Times New Roman" w:hAnsi="Times New Roman"/>
          <w:sz w:val="28"/>
          <w:szCs w:val="28"/>
        </w:rPr>
        <w:t xml:space="preserve">22 (с изменениями) утверждены прочие субсидии бюджетам сельских поселений в сумме </w:t>
      </w:r>
      <w:r>
        <w:rPr>
          <w:rFonts w:ascii="Times New Roman" w:hAnsi="Times New Roman"/>
          <w:b/>
          <w:sz w:val="28"/>
          <w:szCs w:val="28"/>
        </w:rPr>
        <w:t xml:space="preserve">6 700,0 </w:t>
      </w:r>
      <w:r>
        <w:rPr>
          <w:rFonts w:ascii="Times New Roman" w:hAnsi="Times New Roman"/>
          <w:sz w:val="28"/>
          <w:szCs w:val="28"/>
        </w:rPr>
        <w:t xml:space="preserve">тыс. рублей, в том числе: </w:t>
      </w:r>
    </w:p>
    <w:p w:rsidR="004B0FE9" w:rsidRPr="004B0FE9" w:rsidRDefault="004B0FE9" w:rsidP="00935B5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6 500,0 </w:t>
      </w:r>
      <w:r>
        <w:rPr>
          <w:rFonts w:ascii="Times New Roman" w:hAnsi="Times New Roman"/>
          <w:sz w:val="28"/>
          <w:szCs w:val="28"/>
        </w:rPr>
        <w:t xml:space="preserve">тыс. рублей – субсидии на проектирование, строительство, реконструкцию, капитальный ремонт и ремонт автомобильных дорог общего пользования местного значения. Фактические расходы на проектирование, строительство, реконструкцию, капитальный ремонт и ремонт автомобильных дорог общего пользования местного значения составили </w:t>
      </w:r>
      <w:r>
        <w:rPr>
          <w:rFonts w:ascii="Times New Roman" w:hAnsi="Times New Roman"/>
          <w:b/>
          <w:sz w:val="28"/>
          <w:szCs w:val="28"/>
        </w:rPr>
        <w:t xml:space="preserve">6 461,0 </w:t>
      </w:r>
      <w:r>
        <w:rPr>
          <w:rFonts w:ascii="Times New Roman" w:hAnsi="Times New Roman"/>
          <w:sz w:val="28"/>
          <w:szCs w:val="28"/>
        </w:rPr>
        <w:t>тыс. рублей. Уведомлением № 8080101 от 07 августа 2023 года от Департамента Смоленской области по транспорту и дорожному хозя</w:t>
      </w:r>
      <w:r w:rsidR="0041342D">
        <w:rPr>
          <w:rFonts w:ascii="Times New Roman" w:hAnsi="Times New Roman"/>
          <w:sz w:val="28"/>
          <w:szCs w:val="28"/>
        </w:rPr>
        <w:t xml:space="preserve">йству на сумму </w:t>
      </w:r>
      <w:r w:rsidR="0041342D" w:rsidRPr="0041342D">
        <w:rPr>
          <w:rFonts w:ascii="Times New Roman" w:hAnsi="Times New Roman"/>
          <w:b/>
          <w:sz w:val="28"/>
          <w:szCs w:val="28"/>
        </w:rPr>
        <w:t>– (минус) 39,0</w:t>
      </w:r>
      <w:r w:rsidR="0041342D">
        <w:rPr>
          <w:rFonts w:ascii="Times New Roman" w:hAnsi="Times New Roman"/>
          <w:sz w:val="28"/>
          <w:szCs w:val="28"/>
        </w:rPr>
        <w:t xml:space="preserve"> тыс. рублей, скорректирован объем вышеназванной субсидии. Изменения в </w:t>
      </w:r>
      <w:r w:rsidR="0041342D" w:rsidRPr="00C359FB">
        <w:rPr>
          <w:rFonts w:ascii="Times New Roman" w:hAnsi="Times New Roman"/>
          <w:sz w:val="28"/>
          <w:szCs w:val="28"/>
        </w:rPr>
        <w:t>решение о бюджете от 21.12.2022 №</w:t>
      </w:r>
      <w:r w:rsidR="0041342D">
        <w:rPr>
          <w:rFonts w:ascii="Times New Roman" w:hAnsi="Times New Roman"/>
          <w:sz w:val="28"/>
          <w:szCs w:val="28"/>
        </w:rPr>
        <w:t>22</w:t>
      </w:r>
      <w:r w:rsidR="0041342D" w:rsidRPr="0041342D">
        <w:rPr>
          <w:rFonts w:ascii="Times New Roman" w:hAnsi="Times New Roman"/>
          <w:sz w:val="28"/>
          <w:szCs w:val="28"/>
        </w:rPr>
        <w:t xml:space="preserve"> </w:t>
      </w:r>
      <w:r w:rsidR="0041342D">
        <w:rPr>
          <w:rFonts w:ascii="Times New Roman" w:hAnsi="Times New Roman"/>
          <w:sz w:val="28"/>
          <w:szCs w:val="28"/>
        </w:rPr>
        <w:t xml:space="preserve">в части </w:t>
      </w:r>
      <w:r w:rsidR="0041342D" w:rsidRPr="00DA24F9">
        <w:rPr>
          <w:rFonts w:ascii="Times New Roman" w:hAnsi="Times New Roman"/>
          <w:sz w:val="28"/>
          <w:szCs w:val="28"/>
        </w:rPr>
        <w:t>объем</w:t>
      </w:r>
      <w:r w:rsidR="0041342D">
        <w:rPr>
          <w:rFonts w:ascii="Times New Roman" w:hAnsi="Times New Roman"/>
          <w:sz w:val="28"/>
          <w:szCs w:val="28"/>
        </w:rPr>
        <w:t>а</w:t>
      </w:r>
      <w:r w:rsidR="0041342D" w:rsidRPr="00DA24F9">
        <w:rPr>
          <w:rFonts w:ascii="Times New Roman" w:hAnsi="Times New Roman"/>
          <w:sz w:val="28"/>
          <w:szCs w:val="28"/>
        </w:rPr>
        <w:t xml:space="preserve"> безвозмездных поступлений</w:t>
      </w:r>
      <w:r w:rsidR="0041342D">
        <w:rPr>
          <w:rFonts w:ascii="Times New Roman" w:hAnsi="Times New Roman"/>
          <w:sz w:val="28"/>
          <w:szCs w:val="28"/>
        </w:rPr>
        <w:t xml:space="preserve"> не внесены.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35B50" w:rsidRPr="00265BDA" w:rsidRDefault="00265BDA" w:rsidP="00935B5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200,0 </w:t>
      </w:r>
      <w:r>
        <w:rPr>
          <w:rFonts w:ascii="Times New Roman" w:hAnsi="Times New Roman"/>
          <w:sz w:val="28"/>
          <w:szCs w:val="28"/>
        </w:rPr>
        <w:t>тыс. рублей – субсидии на строительство, реконструкцию, капитальный ремонт шахтных колодцев</w:t>
      </w:r>
      <w:r w:rsidR="00054335">
        <w:rPr>
          <w:rFonts w:ascii="Times New Roman" w:hAnsi="Times New Roman"/>
          <w:sz w:val="28"/>
          <w:szCs w:val="28"/>
        </w:rPr>
        <w:t xml:space="preserve">. Фактические расходы на строительство, реконструкцию, капитальный ремонт шахтных колодцев составили </w:t>
      </w:r>
      <w:r w:rsidR="00054335">
        <w:rPr>
          <w:rFonts w:ascii="Times New Roman" w:hAnsi="Times New Roman"/>
          <w:b/>
          <w:sz w:val="28"/>
          <w:szCs w:val="28"/>
        </w:rPr>
        <w:t xml:space="preserve">168,8 </w:t>
      </w:r>
      <w:r w:rsidR="00054335">
        <w:rPr>
          <w:rFonts w:ascii="Times New Roman" w:hAnsi="Times New Roman"/>
          <w:sz w:val="28"/>
          <w:szCs w:val="28"/>
        </w:rPr>
        <w:t xml:space="preserve">тыс. рублей.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A4D6B" w:rsidRDefault="009149BD" w:rsidP="009149B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502CE">
        <w:rPr>
          <w:rFonts w:ascii="Times New Roman" w:hAnsi="Times New Roman"/>
          <w:sz w:val="28"/>
          <w:szCs w:val="28"/>
        </w:rPr>
        <w:t>поступили суб</w:t>
      </w:r>
      <w:r>
        <w:rPr>
          <w:rFonts w:ascii="Times New Roman" w:hAnsi="Times New Roman"/>
          <w:sz w:val="28"/>
          <w:szCs w:val="28"/>
        </w:rPr>
        <w:t>сидий</w:t>
      </w:r>
      <w:r w:rsidRPr="003502CE">
        <w:rPr>
          <w:rFonts w:ascii="Times New Roman" w:hAnsi="Times New Roman"/>
          <w:sz w:val="28"/>
          <w:szCs w:val="28"/>
        </w:rPr>
        <w:t xml:space="preserve"> бюджетам сельских поселений</w:t>
      </w:r>
      <w:r w:rsidR="00935B50">
        <w:rPr>
          <w:rFonts w:ascii="Times New Roman" w:hAnsi="Times New Roman"/>
          <w:sz w:val="28"/>
          <w:szCs w:val="28"/>
        </w:rPr>
        <w:t xml:space="preserve"> на обеспечение комплексного развития сельских поселений</w:t>
      </w:r>
      <w:r w:rsidRPr="003502CE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sz w:val="28"/>
          <w:szCs w:val="28"/>
        </w:rPr>
        <w:t>419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 w:rsidR="002A4D6B">
        <w:rPr>
          <w:rFonts w:ascii="Times New Roman" w:hAnsi="Times New Roman"/>
          <w:sz w:val="28"/>
          <w:szCs w:val="28"/>
        </w:rPr>
        <w:t>, которые не утверждались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2A4D6B" w:rsidRPr="00C359FB">
        <w:rPr>
          <w:rFonts w:ascii="Times New Roman" w:hAnsi="Times New Roman"/>
          <w:sz w:val="28"/>
          <w:szCs w:val="28"/>
        </w:rPr>
        <w:t>решение</w:t>
      </w:r>
      <w:r w:rsidR="002A4D6B">
        <w:rPr>
          <w:rFonts w:ascii="Times New Roman" w:hAnsi="Times New Roman"/>
          <w:sz w:val="28"/>
          <w:szCs w:val="28"/>
        </w:rPr>
        <w:t>м</w:t>
      </w:r>
      <w:r w:rsidR="002A4D6B" w:rsidRPr="00C359FB">
        <w:rPr>
          <w:rFonts w:ascii="Times New Roman" w:hAnsi="Times New Roman"/>
          <w:sz w:val="28"/>
          <w:szCs w:val="28"/>
        </w:rPr>
        <w:t xml:space="preserve"> о бюджете от 21.12.2022 №</w:t>
      </w:r>
      <w:r w:rsidR="002A4D6B">
        <w:rPr>
          <w:rFonts w:ascii="Times New Roman" w:hAnsi="Times New Roman"/>
          <w:sz w:val="28"/>
          <w:szCs w:val="28"/>
        </w:rPr>
        <w:t>22 (с изменениями);</w:t>
      </w:r>
    </w:p>
    <w:p w:rsidR="009149BD" w:rsidRDefault="002A4D6B" w:rsidP="009149B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02CE">
        <w:rPr>
          <w:rFonts w:ascii="Times New Roman" w:hAnsi="Times New Roman"/>
          <w:sz w:val="28"/>
          <w:szCs w:val="28"/>
        </w:rPr>
        <w:t xml:space="preserve">поступили </w:t>
      </w:r>
      <w:r>
        <w:rPr>
          <w:rFonts w:ascii="Times New Roman" w:hAnsi="Times New Roman"/>
          <w:sz w:val="28"/>
          <w:szCs w:val="28"/>
        </w:rPr>
        <w:t>прочие межбюджетные трансферты, передаваемые</w:t>
      </w:r>
      <w:r w:rsidRPr="003502CE">
        <w:rPr>
          <w:rFonts w:ascii="Times New Roman" w:hAnsi="Times New Roman"/>
          <w:sz w:val="28"/>
          <w:szCs w:val="28"/>
        </w:rPr>
        <w:t xml:space="preserve"> бюджетам сельских поселений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sz w:val="28"/>
          <w:szCs w:val="28"/>
        </w:rPr>
        <w:t>246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 которые не утверждались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Pr="00C359FB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</w:t>
      </w:r>
      <w:r w:rsidRPr="00C359FB">
        <w:rPr>
          <w:rFonts w:ascii="Times New Roman" w:hAnsi="Times New Roman"/>
          <w:sz w:val="28"/>
          <w:szCs w:val="28"/>
        </w:rPr>
        <w:t xml:space="preserve"> о бюджете от 21.12.2022 №</w:t>
      </w:r>
      <w:r>
        <w:rPr>
          <w:rFonts w:ascii="Times New Roman" w:hAnsi="Times New Roman"/>
          <w:sz w:val="28"/>
          <w:szCs w:val="28"/>
        </w:rPr>
        <w:t>22 (с изменениями)</w:t>
      </w:r>
      <w:r w:rsidR="007C345F">
        <w:rPr>
          <w:rFonts w:ascii="Times New Roman" w:hAnsi="Times New Roman"/>
          <w:sz w:val="28"/>
          <w:szCs w:val="28"/>
        </w:rPr>
        <w:t>.</w:t>
      </w:r>
    </w:p>
    <w:p w:rsidR="007C345F" w:rsidRDefault="007C345F" w:rsidP="007C34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отчету, об исполнении бюджета сельского поселения за </w:t>
      </w:r>
      <w:r w:rsidR="00645853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года:</w:t>
      </w:r>
    </w:p>
    <w:p w:rsidR="00645853" w:rsidRDefault="007C345F" w:rsidP="007C34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 поступили незапланированные доходы</w:t>
      </w:r>
      <w:r w:rsidR="00645853">
        <w:rPr>
          <w:rFonts w:ascii="Times New Roman" w:hAnsi="Times New Roman" w:cs="Times New Roman"/>
          <w:sz w:val="28"/>
          <w:szCs w:val="28"/>
        </w:rPr>
        <w:t>:</w:t>
      </w:r>
    </w:p>
    <w:p w:rsidR="00645853" w:rsidRDefault="007C345F" w:rsidP="007C34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85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по КБК 1 05 03010 01 0000 110 «Единый сельскохозяйственный налог</w:t>
      </w:r>
      <w:r w:rsidR="00100A31">
        <w:rPr>
          <w:rFonts w:ascii="Times New Roman" w:hAnsi="Times New Roman" w:cs="Times New Roman"/>
          <w:sz w:val="28"/>
          <w:szCs w:val="28"/>
        </w:rPr>
        <w:t>»</w:t>
      </w:r>
      <w:r w:rsidR="0064585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45853">
        <w:rPr>
          <w:rFonts w:ascii="Times New Roman" w:hAnsi="Times New Roman" w:cs="Times New Roman"/>
          <w:b/>
          <w:sz w:val="28"/>
          <w:szCs w:val="28"/>
        </w:rPr>
        <w:t>0</w:t>
      </w:r>
      <w:r w:rsidR="00645853" w:rsidRPr="00AB013C">
        <w:rPr>
          <w:rFonts w:ascii="Times New Roman" w:hAnsi="Times New Roman" w:cs="Times New Roman"/>
          <w:b/>
          <w:sz w:val="28"/>
          <w:szCs w:val="28"/>
        </w:rPr>
        <w:t>,</w:t>
      </w:r>
      <w:r w:rsidR="00645853">
        <w:rPr>
          <w:rFonts w:ascii="Times New Roman" w:hAnsi="Times New Roman" w:cs="Times New Roman"/>
          <w:b/>
          <w:sz w:val="28"/>
          <w:szCs w:val="28"/>
        </w:rPr>
        <w:t>6</w:t>
      </w:r>
      <w:r w:rsidR="0064585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2F8F" w:rsidRPr="00182F8F" w:rsidRDefault="00645853" w:rsidP="00182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КБК</w:t>
      </w:r>
      <w:r w:rsidR="00866023">
        <w:rPr>
          <w:rFonts w:ascii="Times New Roman" w:hAnsi="Times New Roman" w:cs="Times New Roman"/>
          <w:sz w:val="28"/>
          <w:szCs w:val="28"/>
        </w:rPr>
        <w:t xml:space="preserve"> </w:t>
      </w:r>
      <w:r w:rsidR="00182F8F">
        <w:rPr>
          <w:rFonts w:ascii="Times New Roman" w:hAnsi="Times New Roman" w:cs="Times New Roman"/>
          <w:sz w:val="28"/>
          <w:szCs w:val="28"/>
        </w:rPr>
        <w:t xml:space="preserve">2 02 25576 10 0000 150 «Субсидии бюджетам сельских поселений на обеспечение комплексного развития сельских территорий» в сумме </w:t>
      </w:r>
      <w:r w:rsidR="00182F8F">
        <w:rPr>
          <w:rFonts w:ascii="Times New Roman" w:hAnsi="Times New Roman" w:cs="Times New Roman"/>
          <w:b/>
          <w:sz w:val="28"/>
          <w:szCs w:val="28"/>
        </w:rPr>
        <w:t xml:space="preserve">419,8 </w:t>
      </w:r>
      <w:r w:rsidR="00182F8F">
        <w:rPr>
          <w:rFonts w:ascii="Times New Roman" w:hAnsi="Times New Roman" w:cs="Times New Roman"/>
          <w:sz w:val="28"/>
          <w:szCs w:val="28"/>
        </w:rPr>
        <w:t>тыс. рублей;</w:t>
      </w:r>
    </w:p>
    <w:p w:rsidR="00C84B28" w:rsidRPr="00C84B28" w:rsidRDefault="00C84B28" w:rsidP="00325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2 02 49999 10 0000 150 «Прочие межбюджетные трансферты, передаваемые бюджетам сельских поселений» в сумме </w:t>
      </w:r>
      <w:r>
        <w:rPr>
          <w:rFonts w:ascii="Times New Roman" w:hAnsi="Times New Roman" w:cs="Times New Roman"/>
          <w:b/>
          <w:sz w:val="28"/>
          <w:szCs w:val="28"/>
        </w:rPr>
        <w:t>246,8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4B28" w:rsidRDefault="00D6592F" w:rsidP="00D659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 поступили доходы выше планируемых</w:t>
      </w:r>
      <w:r w:rsidR="00C84B28">
        <w:rPr>
          <w:rFonts w:ascii="Times New Roman" w:hAnsi="Times New Roman" w:cs="Times New Roman"/>
          <w:sz w:val="28"/>
          <w:szCs w:val="28"/>
        </w:rPr>
        <w:t>:</w:t>
      </w:r>
    </w:p>
    <w:p w:rsidR="00C84B28" w:rsidRDefault="00C84B28" w:rsidP="0030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</w:t>
      </w:r>
      <w:r w:rsidR="00BB6B59" w:rsidRPr="00BB6B59">
        <w:rPr>
          <w:rFonts w:ascii="Times New Roman" w:hAnsi="Times New Roman" w:cs="Times New Roman"/>
          <w:sz w:val="28"/>
          <w:szCs w:val="28"/>
        </w:rPr>
        <w:t>1 01 02000 01 0000 110</w:t>
      </w:r>
      <w:r w:rsidR="00BB6B59">
        <w:rPr>
          <w:rFonts w:ascii="Times New Roman" w:hAnsi="Times New Roman" w:cs="Times New Roman"/>
          <w:sz w:val="28"/>
          <w:szCs w:val="28"/>
        </w:rPr>
        <w:t xml:space="preserve"> «Налог на доходы физических лиц» </w:t>
      </w:r>
      <w:r w:rsidR="00BB6B59">
        <w:rPr>
          <w:rFonts w:ascii="Times New Roman" w:hAnsi="Times New Roman" w:cs="Times New Roman"/>
          <w:bCs/>
          <w:sz w:val="28"/>
          <w:szCs w:val="28"/>
        </w:rPr>
        <w:t xml:space="preserve">доходы планировались в сумме </w:t>
      </w:r>
      <w:r w:rsidR="00BB6B59">
        <w:rPr>
          <w:rFonts w:ascii="Times New Roman" w:hAnsi="Times New Roman" w:cs="Times New Roman"/>
          <w:b/>
          <w:bCs/>
          <w:sz w:val="28"/>
          <w:szCs w:val="28"/>
        </w:rPr>
        <w:t xml:space="preserve">1 305,2 </w:t>
      </w:r>
      <w:r w:rsidR="00BB6B59"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девять месяцев 2023 года составило </w:t>
      </w:r>
      <w:r w:rsidR="00BB6B59">
        <w:rPr>
          <w:rFonts w:ascii="Times New Roman" w:hAnsi="Times New Roman" w:cs="Times New Roman"/>
          <w:b/>
          <w:bCs/>
          <w:sz w:val="28"/>
          <w:szCs w:val="28"/>
        </w:rPr>
        <w:t>1 759,8</w:t>
      </w:r>
      <w:r w:rsidR="00BB6B59"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 w:rsidR="003059A5">
        <w:rPr>
          <w:rFonts w:ascii="Times New Roman" w:hAnsi="Times New Roman" w:cs="Times New Roman"/>
          <w:b/>
          <w:bCs/>
          <w:sz w:val="28"/>
          <w:szCs w:val="28"/>
        </w:rPr>
        <w:t>454</w:t>
      </w:r>
      <w:r w:rsidR="00BB6B5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059A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B6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B59">
        <w:rPr>
          <w:rFonts w:ascii="Times New Roman" w:hAnsi="Times New Roman" w:cs="Times New Roman"/>
          <w:bCs/>
          <w:sz w:val="28"/>
          <w:szCs w:val="28"/>
        </w:rPr>
        <w:t>тыс. рублей выше планируемого</w:t>
      </w:r>
      <w:r w:rsidR="003059A5">
        <w:rPr>
          <w:rFonts w:ascii="Times New Roman" w:hAnsi="Times New Roman" w:cs="Times New Roman"/>
          <w:bCs/>
          <w:sz w:val="28"/>
          <w:szCs w:val="28"/>
        </w:rPr>
        <w:t>;</w:t>
      </w:r>
    </w:p>
    <w:p w:rsidR="00D6592F" w:rsidRDefault="00C84B28" w:rsidP="00D659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592F">
        <w:rPr>
          <w:rFonts w:ascii="Times New Roman" w:hAnsi="Times New Roman" w:cs="Times New Roman"/>
          <w:sz w:val="28"/>
          <w:szCs w:val="28"/>
        </w:rPr>
        <w:t xml:space="preserve"> по КБК </w:t>
      </w:r>
      <w:r w:rsidR="00D6592F" w:rsidRPr="000D5111">
        <w:rPr>
          <w:rFonts w:ascii="Times New Roman" w:hAnsi="Times New Roman" w:cs="Times New Roman"/>
          <w:bCs/>
          <w:sz w:val="28"/>
          <w:szCs w:val="28"/>
        </w:rPr>
        <w:t>1 1</w:t>
      </w:r>
      <w:r w:rsidR="00D6592F">
        <w:rPr>
          <w:rFonts w:ascii="Times New Roman" w:hAnsi="Times New Roman" w:cs="Times New Roman"/>
          <w:bCs/>
          <w:sz w:val="28"/>
          <w:szCs w:val="28"/>
        </w:rPr>
        <w:t>6</w:t>
      </w:r>
      <w:r w:rsidR="00D6592F" w:rsidRPr="000D5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592F">
        <w:rPr>
          <w:rFonts w:ascii="Times New Roman" w:hAnsi="Times New Roman" w:cs="Times New Roman"/>
          <w:bCs/>
          <w:sz w:val="28"/>
          <w:szCs w:val="28"/>
        </w:rPr>
        <w:t>09040</w:t>
      </w:r>
      <w:r w:rsidR="00D6592F" w:rsidRPr="000D5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592F">
        <w:rPr>
          <w:rFonts w:ascii="Times New Roman" w:hAnsi="Times New Roman" w:cs="Times New Roman"/>
          <w:bCs/>
          <w:sz w:val="28"/>
          <w:szCs w:val="28"/>
        </w:rPr>
        <w:t>1</w:t>
      </w:r>
      <w:r w:rsidR="00D6592F" w:rsidRPr="000D5111">
        <w:rPr>
          <w:rFonts w:ascii="Times New Roman" w:hAnsi="Times New Roman" w:cs="Times New Roman"/>
          <w:bCs/>
          <w:sz w:val="28"/>
          <w:szCs w:val="28"/>
        </w:rPr>
        <w:t xml:space="preserve">0 0000 </w:t>
      </w:r>
      <w:r w:rsidR="00D6592F">
        <w:rPr>
          <w:rFonts w:ascii="Times New Roman" w:hAnsi="Times New Roman" w:cs="Times New Roman"/>
          <w:bCs/>
          <w:sz w:val="28"/>
          <w:szCs w:val="28"/>
        </w:rPr>
        <w:t xml:space="preserve">140 </w:t>
      </w:r>
      <w:r w:rsidR="00D6592F" w:rsidRPr="000D5111">
        <w:rPr>
          <w:rFonts w:ascii="Times New Roman" w:hAnsi="Times New Roman" w:cs="Times New Roman"/>
          <w:bCs/>
          <w:sz w:val="28"/>
          <w:szCs w:val="28"/>
        </w:rPr>
        <w:t>«</w:t>
      </w:r>
      <w:r w:rsidR="00D6592F">
        <w:rPr>
          <w:rFonts w:ascii="Times New Roman" w:hAnsi="Times New Roman" w:cs="Times New Roman"/>
          <w:sz w:val="28"/>
          <w:szCs w:val="28"/>
        </w:rPr>
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</w:r>
      <w:r w:rsidR="00D6592F" w:rsidRPr="000D5111">
        <w:rPr>
          <w:rFonts w:ascii="Times New Roman" w:hAnsi="Times New Roman" w:cs="Times New Roman"/>
          <w:bCs/>
          <w:sz w:val="28"/>
          <w:szCs w:val="28"/>
        </w:rPr>
        <w:t>»</w:t>
      </w:r>
      <w:r w:rsidR="00D65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B59">
        <w:rPr>
          <w:rFonts w:ascii="Times New Roman" w:hAnsi="Times New Roman" w:cs="Times New Roman"/>
          <w:bCs/>
          <w:sz w:val="28"/>
          <w:szCs w:val="28"/>
        </w:rPr>
        <w:t>д</w:t>
      </w:r>
      <w:r w:rsidR="00D6592F">
        <w:rPr>
          <w:rFonts w:ascii="Times New Roman" w:hAnsi="Times New Roman" w:cs="Times New Roman"/>
          <w:bCs/>
          <w:sz w:val="28"/>
          <w:szCs w:val="28"/>
        </w:rPr>
        <w:t xml:space="preserve">оходы планировались в сумме </w:t>
      </w:r>
      <w:r w:rsidR="00D6592F">
        <w:rPr>
          <w:rFonts w:ascii="Times New Roman" w:hAnsi="Times New Roman" w:cs="Times New Roman"/>
          <w:b/>
          <w:bCs/>
          <w:sz w:val="28"/>
          <w:szCs w:val="28"/>
        </w:rPr>
        <w:t xml:space="preserve">23,0 </w:t>
      </w:r>
      <w:r w:rsidR="00D6592F"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</w:t>
      </w:r>
      <w:r>
        <w:rPr>
          <w:rFonts w:ascii="Times New Roman" w:hAnsi="Times New Roman" w:cs="Times New Roman"/>
          <w:bCs/>
          <w:sz w:val="28"/>
          <w:szCs w:val="28"/>
        </w:rPr>
        <w:t>девять месяцев</w:t>
      </w:r>
      <w:r w:rsidR="00D6592F">
        <w:rPr>
          <w:rFonts w:ascii="Times New Roman" w:hAnsi="Times New Roman" w:cs="Times New Roman"/>
          <w:bCs/>
          <w:sz w:val="28"/>
          <w:szCs w:val="28"/>
        </w:rPr>
        <w:t xml:space="preserve"> 2023 года составило </w:t>
      </w:r>
      <w:r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="00D6592F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592F"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6592F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59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92F">
        <w:rPr>
          <w:rFonts w:ascii="Times New Roman" w:hAnsi="Times New Roman" w:cs="Times New Roman"/>
          <w:bCs/>
          <w:sz w:val="28"/>
          <w:szCs w:val="28"/>
        </w:rPr>
        <w:t>тыс. рублей выше планируемого.</w:t>
      </w:r>
    </w:p>
    <w:p w:rsidR="00054335" w:rsidRDefault="00054335" w:rsidP="00D52E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39F" w:rsidRDefault="0060606D" w:rsidP="00D52E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E2B8E" w:rsidRPr="00B75C17">
        <w:rPr>
          <w:rFonts w:ascii="Times New Roman" w:hAnsi="Times New Roman" w:cs="Times New Roman"/>
          <w:b/>
          <w:sz w:val="28"/>
          <w:szCs w:val="28"/>
        </w:rPr>
        <w:t xml:space="preserve">. Анализ исполнения расходной части бюджета </w:t>
      </w:r>
      <w:r w:rsidR="00C128CA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BE2B8E"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</w:p>
    <w:p w:rsidR="00BE2B8E" w:rsidRDefault="00BE2B8E" w:rsidP="00D52E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059A5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0606D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54335" w:rsidRPr="00B75C17" w:rsidRDefault="00054335" w:rsidP="00D52E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7DC" w:rsidRDefault="00C177DC" w:rsidP="00B977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и сравнение показателей с аналогичным периодом 20</w:t>
      </w:r>
      <w:r w:rsidR="001C1233">
        <w:rPr>
          <w:rFonts w:ascii="Times New Roman" w:hAnsi="Times New Roman" w:cs="Times New Roman"/>
          <w:sz w:val="28"/>
          <w:szCs w:val="28"/>
        </w:rPr>
        <w:t>2</w:t>
      </w:r>
      <w:r w:rsidR="0060606D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приведен в таблице№2.</w:t>
      </w:r>
    </w:p>
    <w:p w:rsidR="00740488" w:rsidRPr="00740488" w:rsidRDefault="00696D5B" w:rsidP="0074048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0488"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№2 (тыс.</w:t>
      </w:r>
      <w:r w:rsidR="00573F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0488"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рублей)</w:t>
      </w:r>
    </w:p>
    <w:tbl>
      <w:tblPr>
        <w:tblW w:w="103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4"/>
        <w:gridCol w:w="429"/>
        <w:gridCol w:w="429"/>
        <w:gridCol w:w="1056"/>
        <w:gridCol w:w="891"/>
        <w:gridCol w:w="1163"/>
        <w:gridCol w:w="822"/>
        <w:gridCol w:w="879"/>
        <w:gridCol w:w="1247"/>
      </w:tblGrid>
      <w:tr w:rsidR="00AE6183" w:rsidRPr="009D4635" w:rsidTr="008F719C">
        <w:trPr>
          <w:trHeight w:val="285"/>
        </w:trPr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740488" w:rsidRDefault="00AE6183" w:rsidP="0060606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202</w:t>
            </w:r>
            <w:r w:rsidR="0060606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AE6183" w:rsidRPr="009D4635" w:rsidRDefault="00AE6183" w:rsidP="0009607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бюджета за </w:t>
            </w:r>
            <w:r w:rsidR="000960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месяцев</w:t>
            </w:r>
            <w:r w:rsidR="00DB0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06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A3A69" w:rsidRDefault="00AE6183" w:rsidP="00BA3A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Отклонение </w:t>
            </w:r>
            <w:r w:rsidR="00096071">
              <w:rPr>
                <w:rFonts w:ascii="Times New Roman" w:hAnsi="Times New Roman" w:cs="Times New Roman"/>
                <w:b/>
                <w:sz w:val="18"/>
                <w:szCs w:val="18"/>
              </w:rPr>
              <w:t>9 месяцев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</w:t>
            </w:r>
            <w:r w:rsidR="0060606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 </w:t>
            </w:r>
          </w:p>
          <w:p w:rsidR="00AE6183" w:rsidRPr="009D4635" w:rsidRDefault="00096071" w:rsidP="000960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месяцев</w:t>
            </w:r>
            <w:r w:rsidR="00AE61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</w:t>
            </w:r>
            <w:r w:rsidR="0060606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E61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(+,-)</w:t>
            </w:r>
          </w:p>
        </w:tc>
      </w:tr>
      <w:tr w:rsidR="00AE6183" w:rsidRPr="009D4635" w:rsidTr="00DB039F">
        <w:trPr>
          <w:cantSplit/>
          <w:trHeight w:val="1134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5F5E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о бюджете от </w:t>
            </w:r>
            <w:r w:rsidR="00C128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606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.12.202</w:t>
            </w:r>
            <w:r w:rsidR="00606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№</w:t>
            </w:r>
            <w:r w:rsidR="00606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C128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(с изменен.)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DB039F" w:rsidRDefault="00AE6183" w:rsidP="00DB039F">
            <w:pPr>
              <w:spacing w:after="0" w:line="240" w:lineRule="auto"/>
              <w:ind w:left="-76" w:right="-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</w:t>
            </w:r>
          </w:p>
          <w:p w:rsidR="00096071" w:rsidRDefault="00AE6183" w:rsidP="00096071">
            <w:pPr>
              <w:spacing w:after="0" w:line="240" w:lineRule="auto"/>
              <w:ind w:left="-76" w:right="-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бюджета за </w:t>
            </w:r>
          </w:p>
          <w:p w:rsidR="00AE6183" w:rsidRPr="0045600A" w:rsidRDefault="00096071" w:rsidP="00096071">
            <w:pPr>
              <w:spacing w:after="0" w:line="240" w:lineRule="auto"/>
              <w:ind w:left="-76" w:right="-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месяцев</w:t>
            </w:r>
            <w:r w:rsidR="00DB0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E6183"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606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DB039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исполнение бюджета к плановым показателям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AE6183" w:rsidRPr="009D4635" w:rsidRDefault="00AE6183" w:rsidP="005F2B6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 выполнения бюджета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6183" w:rsidRPr="009D4635" w:rsidTr="00522409">
        <w:trPr>
          <w:trHeight w:val="28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488">
              <w:rPr>
                <w:rFonts w:ascii="Times New Roman" w:hAnsi="Times New Roman" w:cs="Times New Roman"/>
                <w:b/>
                <w:sz w:val="18"/>
                <w:szCs w:val="18"/>
              </w:rPr>
              <w:t>Общегосударственные вопросы</w:t>
            </w: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7101,5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1C6EDA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4838,7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1C6EDA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-2262,8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1C6EDA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1C6EDA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4322,1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1C6EDA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516,6</w:t>
            </w:r>
          </w:p>
        </w:tc>
      </w:tr>
      <w:tr w:rsidR="00AE6183" w:rsidRPr="009D4635" w:rsidTr="00522409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C6ED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C6ED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-211,0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C6ED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C6ED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C6ED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-5,5</w:t>
            </w:r>
          </w:p>
        </w:tc>
      </w:tr>
      <w:tr w:rsidR="003909CD" w:rsidRPr="009D4635" w:rsidTr="008F719C">
        <w:trPr>
          <w:trHeight w:val="272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Функционирование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представительных</w:t>
            </w: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 xml:space="preserve">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-233,9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909CD" w:rsidRPr="009D4635" w:rsidTr="008F719C">
        <w:trPr>
          <w:trHeight w:val="272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1C6EDA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1C6EDA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-1816,3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1C6EDA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1C6EDA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1C6EDA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808,1</w:t>
            </w:r>
          </w:p>
        </w:tc>
      </w:tr>
      <w:tr w:rsidR="003909CD" w:rsidRPr="009D4635" w:rsidTr="008F719C">
        <w:trPr>
          <w:trHeight w:val="2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-9,3</w:t>
            </w:r>
          </w:p>
        </w:tc>
      </w:tr>
      <w:tr w:rsidR="003909CD" w:rsidRPr="009D4635" w:rsidTr="008F719C">
        <w:trPr>
          <w:trHeight w:val="2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Резервный фонд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909CD" w:rsidRPr="009D4635" w:rsidTr="008F719C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</w:tr>
      <w:tr w:rsidR="003909CD" w:rsidRPr="009D4635" w:rsidTr="00522409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157,2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A87E9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-71,1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-18,9</w:t>
            </w:r>
          </w:p>
        </w:tc>
      </w:tr>
      <w:tr w:rsidR="003909CD" w:rsidRPr="009D4635" w:rsidTr="00522409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-71,1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-18,9</w:t>
            </w:r>
          </w:p>
        </w:tc>
      </w:tr>
      <w:tr w:rsidR="003909CD" w:rsidRPr="009D4635" w:rsidTr="008F719C">
        <w:trPr>
          <w:trHeight w:val="46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A451F8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3909CD" w:rsidRPr="009D4635" w:rsidTr="008F719C">
        <w:trPr>
          <w:trHeight w:val="48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4E63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451F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909CD" w:rsidRPr="009D4635" w:rsidTr="002D2BA9">
        <w:trPr>
          <w:trHeight w:val="1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8539,8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7606,3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-933,5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1550,5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7B2BF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6055,8</w:t>
            </w:r>
          </w:p>
        </w:tc>
      </w:tr>
      <w:tr w:rsidR="003909CD" w:rsidRPr="009D4635" w:rsidTr="002D2BA9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7925,8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-369,5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6192,8</w:t>
            </w:r>
          </w:p>
        </w:tc>
      </w:tr>
      <w:tr w:rsidR="003909CD" w:rsidRPr="009D4635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-564,0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-137,0</w:t>
            </w:r>
          </w:p>
        </w:tc>
      </w:tr>
      <w:tr w:rsidR="003909CD" w:rsidRPr="009D4635" w:rsidTr="00114334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3985,0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2622,9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-1362,1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2782,3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4E6350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-159,4</w:t>
            </w:r>
          </w:p>
        </w:tc>
      </w:tr>
      <w:tr w:rsidR="003909CD" w:rsidRPr="009D4635" w:rsidTr="00114334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186,7</w:t>
            </w:r>
          </w:p>
        </w:tc>
      </w:tr>
      <w:tr w:rsidR="003909CD" w:rsidRPr="009D4635" w:rsidTr="00114334">
        <w:trPr>
          <w:trHeight w:val="24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-357,5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-709,7</w:t>
            </w:r>
          </w:p>
        </w:tc>
      </w:tr>
      <w:tr w:rsidR="003909CD" w:rsidRPr="009D4635" w:rsidTr="00114334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2408,5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-973,4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63324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363,6</w:t>
            </w:r>
          </w:p>
        </w:tc>
      </w:tr>
      <w:tr w:rsidR="00B2372E" w:rsidRPr="009D4635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B2372E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2372E" w:rsidRDefault="00B2372E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2372E" w:rsidRPr="009D4635" w:rsidRDefault="00B2372E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B2372E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B2372E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-7,3</w:t>
            </w:r>
          </w:p>
        </w:tc>
      </w:tr>
      <w:tr w:rsidR="00B2372E" w:rsidRPr="009D4635" w:rsidTr="00D05D27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72E">
              <w:rPr>
                <w:rFonts w:ascii="Times New Roman" w:hAnsi="Times New Roman" w:cs="Times New Roman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вопросы в области культуры, кинематографии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372E" w:rsidRPr="00B2372E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72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372E" w:rsidRPr="00B2372E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72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B2372E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72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B2372E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7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-7,3</w:t>
            </w:r>
          </w:p>
        </w:tc>
      </w:tr>
      <w:tr w:rsidR="00B2372E" w:rsidRPr="009D4635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-79,0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-2,7</w:t>
            </w:r>
          </w:p>
        </w:tc>
      </w:tr>
      <w:tr w:rsidR="00B2372E" w:rsidRPr="009D4635" w:rsidTr="008F719C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-2,7</w:t>
            </w:r>
          </w:p>
        </w:tc>
      </w:tr>
      <w:tr w:rsidR="00B2372E" w:rsidRPr="009D4635" w:rsidTr="00F3249F">
        <w:trPr>
          <w:trHeight w:val="217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20072,4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15342,1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-4730,3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8959,0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463324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6384,1</w:t>
            </w:r>
          </w:p>
        </w:tc>
      </w:tr>
    </w:tbl>
    <w:p w:rsidR="00740488" w:rsidRPr="00B75C17" w:rsidRDefault="00740488" w:rsidP="00B97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2B8E" w:rsidRPr="00B75C17" w:rsidRDefault="00BE2B8E" w:rsidP="00EC36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eastAsiaTheme="minorHAnsi"/>
          <w:sz w:val="28"/>
          <w:szCs w:val="28"/>
          <w:lang w:eastAsia="en-US"/>
        </w:rPr>
        <w:tab/>
      </w:r>
      <w:r w:rsidRPr="00B75C17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B2372E">
        <w:rPr>
          <w:rFonts w:ascii="Times New Roman" w:hAnsi="Times New Roman" w:cs="Times New Roman"/>
          <w:sz w:val="28"/>
          <w:szCs w:val="28"/>
        </w:rPr>
        <w:t xml:space="preserve">за </w:t>
      </w:r>
      <w:r w:rsidR="002429AF">
        <w:rPr>
          <w:rFonts w:ascii="Times New Roman" w:hAnsi="Times New Roman" w:cs="Times New Roman"/>
          <w:sz w:val="28"/>
          <w:szCs w:val="28"/>
        </w:rPr>
        <w:t>девять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DA62CB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62CB">
        <w:rPr>
          <w:rFonts w:ascii="Times New Roman" w:hAnsi="Times New Roman" w:cs="Times New Roman"/>
          <w:sz w:val="28"/>
          <w:szCs w:val="28"/>
        </w:rPr>
        <w:t>исполнены</w:t>
      </w:r>
      <w:r w:rsidRPr="00B75C1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429AF">
        <w:rPr>
          <w:rFonts w:ascii="Times New Roman" w:hAnsi="Times New Roman" w:cs="Times New Roman"/>
          <w:b/>
          <w:sz w:val="28"/>
          <w:szCs w:val="28"/>
        </w:rPr>
        <w:t>15</w:t>
      </w:r>
      <w:r w:rsidR="00DA62CB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2429AF">
        <w:rPr>
          <w:rFonts w:ascii="Times New Roman" w:hAnsi="Times New Roman" w:cs="Times New Roman"/>
          <w:b/>
          <w:sz w:val="28"/>
          <w:szCs w:val="28"/>
        </w:rPr>
        <w:t>42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2429AF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429AF">
        <w:rPr>
          <w:rFonts w:ascii="Times New Roman" w:hAnsi="Times New Roman" w:cs="Times New Roman"/>
          <w:b/>
          <w:sz w:val="28"/>
          <w:szCs w:val="28"/>
        </w:rPr>
        <w:t>76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2429AF">
        <w:rPr>
          <w:rFonts w:ascii="Times New Roman" w:hAnsi="Times New Roman" w:cs="Times New Roman"/>
          <w:b/>
          <w:sz w:val="28"/>
          <w:szCs w:val="28"/>
        </w:rPr>
        <w:t>4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 (</w:t>
      </w:r>
      <w:r w:rsidR="00DB45BC">
        <w:rPr>
          <w:rFonts w:ascii="Times New Roman" w:hAnsi="Times New Roman" w:cs="Times New Roman"/>
          <w:b/>
          <w:sz w:val="28"/>
          <w:szCs w:val="28"/>
        </w:rPr>
        <w:t>2</w:t>
      </w:r>
      <w:r w:rsidR="00DA62CB">
        <w:rPr>
          <w:rFonts w:ascii="Times New Roman" w:hAnsi="Times New Roman" w:cs="Times New Roman"/>
          <w:b/>
          <w:sz w:val="28"/>
          <w:szCs w:val="28"/>
        </w:rPr>
        <w:t>0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DA62CB">
        <w:rPr>
          <w:rFonts w:ascii="Times New Roman" w:hAnsi="Times New Roman" w:cs="Times New Roman"/>
          <w:b/>
          <w:sz w:val="28"/>
          <w:szCs w:val="28"/>
        </w:rPr>
        <w:t>072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A62CB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рублей), что на</w:t>
      </w:r>
      <w:r w:rsidR="00DB4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9AF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DA62CB">
        <w:rPr>
          <w:rFonts w:ascii="Times New Roman" w:hAnsi="Times New Roman" w:cs="Times New Roman"/>
          <w:b/>
          <w:sz w:val="28"/>
          <w:szCs w:val="28"/>
        </w:rPr>
        <w:t>3</w:t>
      </w:r>
      <w:r w:rsidR="002429AF">
        <w:rPr>
          <w:rFonts w:ascii="Times New Roman" w:hAnsi="Times New Roman" w:cs="Times New Roman"/>
          <w:b/>
          <w:sz w:val="28"/>
          <w:szCs w:val="28"/>
        </w:rPr>
        <w:t>84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2429AF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A62CB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</w:t>
      </w:r>
      <w:r w:rsidR="00275246">
        <w:rPr>
          <w:rFonts w:ascii="Times New Roman" w:hAnsi="Times New Roman" w:cs="Times New Roman"/>
          <w:sz w:val="28"/>
          <w:szCs w:val="28"/>
        </w:rPr>
        <w:t>2022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BE2B8E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«Общегосударственные вопросы» выполнены в сумме </w:t>
      </w:r>
      <w:r w:rsidR="002429A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23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29AF">
        <w:rPr>
          <w:rFonts w:ascii="Times New Roman" w:hAnsi="Times New Roman" w:cs="Times New Roman"/>
          <w:b/>
          <w:bCs/>
          <w:sz w:val="28"/>
          <w:szCs w:val="28"/>
        </w:rPr>
        <w:t>838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429A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429AF">
        <w:rPr>
          <w:rFonts w:ascii="Times New Roman" w:hAnsi="Times New Roman" w:cs="Times New Roman"/>
          <w:b/>
          <w:sz w:val="28"/>
          <w:szCs w:val="28"/>
        </w:rPr>
        <w:t>68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2429AF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2429A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7524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29A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429A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75246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</w:t>
      </w:r>
      <w:r w:rsidR="00275246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7A5C">
        <w:rPr>
          <w:rFonts w:ascii="Times New Roman" w:hAnsi="Times New Roman" w:cs="Times New Roman"/>
          <w:sz w:val="28"/>
          <w:szCs w:val="28"/>
        </w:rPr>
        <w:t>,</w:t>
      </w:r>
    </w:p>
    <w:p w:rsidR="00C07A5C" w:rsidRPr="00B75C17" w:rsidRDefault="00C07A5C" w:rsidP="00C07A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том числе расходы по подразделам составили:</w:t>
      </w: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C07A5C" w:rsidRDefault="00C07A5C" w:rsidP="00C07A5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расходы по подразделу «</w:t>
      </w:r>
      <w:r w:rsidRPr="00C07A5C">
        <w:rPr>
          <w:rFonts w:ascii="Times New Roman" w:hAnsi="Times New Roman"/>
          <w:sz w:val="28"/>
          <w:szCs w:val="28"/>
        </w:rPr>
        <w:t>Функционирование высшего должностного лица</w:t>
      </w:r>
      <w:r w:rsidRPr="00B75C17">
        <w:rPr>
          <w:rFonts w:ascii="Times New Roman" w:hAnsi="Times New Roman"/>
          <w:sz w:val="28"/>
          <w:szCs w:val="28"/>
        </w:rPr>
        <w:t xml:space="preserve">» исполнены в сумме </w:t>
      </w:r>
      <w:r w:rsidR="002429AF">
        <w:rPr>
          <w:rFonts w:ascii="Times New Roman" w:hAnsi="Times New Roman"/>
          <w:b/>
          <w:sz w:val="28"/>
          <w:szCs w:val="28"/>
        </w:rPr>
        <w:t>425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429AF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2429AF">
        <w:rPr>
          <w:rFonts w:ascii="Times New Roman" w:hAnsi="Times New Roman"/>
          <w:b/>
          <w:sz w:val="28"/>
          <w:szCs w:val="28"/>
        </w:rPr>
        <w:t>66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894190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% от плановых назначений. По сравнению с </w:t>
      </w:r>
      <w:r w:rsidR="002676D9">
        <w:rPr>
          <w:rFonts w:ascii="Times New Roman" w:hAnsi="Times New Roman"/>
          <w:sz w:val="28"/>
          <w:szCs w:val="28"/>
        </w:rPr>
        <w:t>аналогичным периодом</w:t>
      </w:r>
      <w:r w:rsidRPr="00B75C1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275246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 w:rsidR="002676D9">
        <w:rPr>
          <w:rFonts w:ascii="Times New Roman" w:hAnsi="Times New Roman"/>
          <w:sz w:val="28"/>
          <w:szCs w:val="28"/>
        </w:rPr>
        <w:t>меньшение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894190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894190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275246" w:rsidRPr="00B75C17" w:rsidRDefault="00275246" w:rsidP="00C07A5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расходы по подразделу «Функционирование представительных органов» </w:t>
      </w:r>
      <w:r w:rsidR="007576BC">
        <w:rPr>
          <w:rFonts w:ascii="Times New Roman" w:hAnsi="Times New Roman"/>
          <w:sz w:val="28"/>
          <w:szCs w:val="28"/>
        </w:rPr>
        <w:t xml:space="preserve">как и за </w:t>
      </w:r>
      <w:r w:rsidR="00894190">
        <w:rPr>
          <w:rFonts w:ascii="Times New Roman" w:hAnsi="Times New Roman"/>
          <w:sz w:val="28"/>
          <w:szCs w:val="28"/>
        </w:rPr>
        <w:t>девять месяцев</w:t>
      </w:r>
      <w:r w:rsidR="007576BC">
        <w:rPr>
          <w:rFonts w:ascii="Times New Roman" w:hAnsi="Times New Roman"/>
          <w:sz w:val="28"/>
          <w:szCs w:val="28"/>
        </w:rPr>
        <w:t xml:space="preserve"> 2022 года не производились</w:t>
      </w:r>
      <w:r>
        <w:rPr>
          <w:rFonts w:ascii="Times New Roman" w:hAnsi="Times New Roman"/>
          <w:sz w:val="28"/>
          <w:szCs w:val="28"/>
        </w:rPr>
        <w:t xml:space="preserve">, плановые показатели составляют </w:t>
      </w:r>
      <w:r>
        <w:rPr>
          <w:rFonts w:ascii="Times New Roman" w:hAnsi="Times New Roman"/>
          <w:b/>
          <w:sz w:val="28"/>
          <w:szCs w:val="28"/>
        </w:rPr>
        <w:t xml:space="preserve">233,9 </w:t>
      </w:r>
      <w:r>
        <w:rPr>
          <w:rFonts w:ascii="Times New Roman" w:hAnsi="Times New Roman"/>
          <w:sz w:val="28"/>
          <w:szCs w:val="28"/>
        </w:rPr>
        <w:t xml:space="preserve">тыс. рублей;   </w:t>
      </w:r>
    </w:p>
    <w:p w:rsidR="00C07A5C" w:rsidRDefault="00C07A5C" w:rsidP="00C07A5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расходы по подразделу «</w:t>
      </w:r>
      <w:r w:rsidR="008C2421" w:rsidRPr="008C2421">
        <w:rPr>
          <w:rFonts w:ascii="Times New Roman" w:hAnsi="Times New Roman"/>
          <w:sz w:val="28"/>
          <w:szCs w:val="28"/>
        </w:rPr>
        <w:t>Функционирование исполнительных органов</w:t>
      </w:r>
      <w:r w:rsidRPr="00B75C17">
        <w:rPr>
          <w:rFonts w:ascii="Times New Roman" w:hAnsi="Times New Roman"/>
          <w:sz w:val="28"/>
          <w:szCs w:val="28"/>
        </w:rPr>
        <w:t xml:space="preserve">» исполнены в сумме </w:t>
      </w:r>
      <w:r w:rsidR="00894190">
        <w:rPr>
          <w:rFonts w:ascii="Times New Roman" w:hAnsi="Times New Roman"/>
          <w:b/>
          <w:sz w:val="28"/>
          <w:szCs w:val="28"/>
        </w:rPr>
        <w:t>4</w:t>
      </w:r>
      <w:r w:rsidR="00056D31">
        <w:rPr>
          <w:rFonts w:ascii="Times New Roman" w:hAnsi="Times New Roman"/>
          <w:b/>
          <w:sz w:val="28"/>
          <w:szCs w:val="28"/>
        </w:rPr>
        <w:t xml:space="preserve"> </w:t>
      </w:r>
      <w:r w:rsidR="00894190">
        <w:rPr>
          <w:rFonts w:ascii="Times New Roman" w:hAnsi="Times New Roman"/>
          <w:b/>
          <w:sz w:val="28"/>
          <w:szCs w:val="28"/>
        </w:rPr>
        <w:t>326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894190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894190">
        <w:rPr>
          <w:rFonts w:ascii="Times New Roman" w:hAnsi="Times New Roman"/>
          <w:b/>
          <w:sz w:val="28"/>
          <w:szCs w:val="28"/>
        </w:rPr>
        <w:t>70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894190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>% от плановых назначений. По сравнению</w:t>
      </w:r>
      <w:r w:rsidR="002676D9">
        <w:rPr>
          <w:rFonts w:ascii="Times New Roman" w:hAnsi="Times New Roman"/>
          <w:sz w:val="28"/>
          <w:szCs w:val="28"/>
        </w:rPr>
        <w:t xml:space="preserve"> </w:t>
      </w:r>
      <w:r w:rsidR="002676D9" w:rsidRPr="00B75C17">
        <w:rPr>
          <w:rFonts w:ascii="Times New Roman" w:hAnsi="Times New Roman"/>
          <w:sz w:val="28"/>
          <w:szCs w:val="28"/>
        </w:rPr>
        <w:t xml:space="preserve">с </w:t>
      </w:r>
      <w:r w:rsidR="002676D9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Pr="00B75C1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5C3769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</w:t>
      </w:r>
      <w:r w:rsidR="00056D31">
        <w:rPr>
          <w:rFonts w:ascii="Times New Roman" w:hAnsi="Times New Roman"/>
          <w:sz w:val="28"/>
          <w:szCs w:val="28"/>
        </w:rPr>
        <w:t>у</w:t>
      </w:r>
      <w:r w:rsidR="005C3769">
        <w:rPr>
          <w:rFonts w:ascii="Times New Roman" w:hAnsi="Times New Roman"/>
          <w:sz w:val="28"/>
          <w:szCs w:val="28"/>
        </w:rPr>
        <w:t>величение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894190">
        <w:rPr>
          <w:rFonts w:ascii="Times New Roman" w:hAnsi="Times New Roman"/>
          <w:b/>
          <w:sz w:val="28"/>
          <w:szCs w:val="28"/>
        </w:rPr>
        <w:t>808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894190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5C3769" w:rsidRPr="005C3769" w:rsidRDefault="005C3769" w:rsidP="00C07A5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lastRenderedPageBreak/>
        <w:t>–</w:t>
      </w:r>
      <w:r>
        <w:rPr>
          <w:rFonts w:ascii="Times New Roman" w:hAnsi="Times New Roman"/>
          <w:sz w:val="28"/>
          <w:szCs w:val="28"/>
        </w:rPr>
        <w:t xml:space="preserve"> расходы по подразделу «Обеспечение деятельности финансовых, налоговых и таможенных органов и органов финансового (финансово-бюджетного) надзора» исполнены в сумме </w:t>
      </w:r>
      <w:r>
        <w:rPr>
          <w:rFonts w:ascii="Times New Roman" w:hAnsi="Times New Roman"/>
          <w:b/>
          <w:sz w:val="28"/>
          <w:szCs w:val="28"/>
        </w:rPr>
        <w:t>12,6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54,1</w:t>
      </w:r>
      <w:r>
        <w:rPr>
          <w:rFonts w:ascii="Times New Roman" w:hAnsi="Times New Roman"/>
          <w:sz w:val="28"/>
          <w:szCs w:val="28"/>
        </w:rPr>
        <w:t>% от плановых назначений. по сравнению с аналогичным периодом 2022 года у</w:t>
      </w:r>
      <w:r w:rsidR="00894190">
        <w:rPr>
          <w:rFonts w:ascii="Times New Roman" w:hAnsi="Times New Roman"/>
          <w:sz w:val="28"/>
          <w:szCs w:val="28"/>
        </w:rPr>
        <w:t>меньшение</w:t>
      </w:r>
      <w:r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894190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,</w:t>
      </w:r>
      <w:r w:rsidR="0089419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3769">
        <w:rPr>
          <w:rFonts w:ascii="Times New Roman" w:hAnsi="Times New Roman"/>
          <w:sz w:val="28"/>
          <w:szCs w:val="28"/>
        </w:rPr>
        <w:t>тыс. рублей;</w:t>
      </w:r>
    </w:p>
    <w:p w:rsidR="00BF5526" w:rsidRPr="00B75C17" w:rsidRDefault="00BF5526" w:rsidP="00BF5526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расходы по подразделу «</w:t>
      </w:r>
      <w:r>
        <w:rPr>
          <w:rFonts w:ascii="Times New Roman" w:hAnsi="Times New Roman"/>
          <w:sz w:val="28"/>
          <w:szCs w:val="28"/>
        </w:rPr>
        <w:t>Резервный фонд</w:t>
      </w:r>
      <w:r w:rsidRPr="00B75C1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планировались в сумме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. Фактических расходов </w:t>
      </w:r>
      <w:r w:rsidR="00B0698A">
        <w:rPr>
          <w:rFonts w:ascii="Times New Roman" w:hAnsi="Times New Roman"/>
          <w:sz w:val="28"/>
          <w:szCs w:val="28"/>
        </w:rPr>
        <w:t xml:space="preserve">за </w:t>
      </w:r>
      <w:r w:rsidR="00894190">
        <w:rPr>
          <w:rFonts w:ascii="Times New Roman" w:hAnsi="Times New Roman"/>
          <w:sz w:val="28"/>
          <w:szCs w:val="28"/>
        </w:rPr>
        <w:t>девять месяцев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C376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так же, как и </w:t>
      </w:r>
      <w:r w:rsidR="00B0698A">
        <w:rPr>
          <w:rFonts w:ascii="Times New Roman" w:hAnsi="Times New Roman"/>
          <w:sz w:val="28"/>
          <w:szCs w:val="28"/>
        </w:rPr>
        <w:t xml:space="preserve">за </w:t>
      </w:r>
      <w:r w:rsidR="00894190">
        <w:rPr>
          <w:rFonts w:ascii="Times New Roman" w:hAnsi="Times New Roman"/>
          <w:sz w:val="28"/>
          <w:szCs w:val="28"/>
        </w:rPr>
        <w:t>девять месяцев</w:t>
      </w:r>
      <w:r w:rsidRPr="00B75C1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5C3769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не производилось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BF5526" w:rsidRPr="00B75C17" w:rsidRDefault="00BF5526" w:rsidP="00BF5526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</w:t>
      </w:r>
      <w:r w:rsidRPr="00B4062B">
        <w:rPr>
          <w:rFonts w:ascii="Times New Roman" w:hAnsi="Times New Roman"/>
          <w:sz w:val="28"/>
          <w:szCs w:val="28"/>
        </w:rPr>
        <w:t xml:space="preserve">расходы по подразделу «Другие общегосударственные вопросы» исполнены в сумме </w:t>
      </w:r>
      <w:r w:rsidR="00894190">
        <w:rPr>
          <w:rFonts w:ascii="Times New Roman" w:hAnsi="Times New Roman"/>
          <w:b/>
          <w:sz w:val="28"/>
          <w:szCs w:val="28"/>
        </w:rPr>
        <w:t>74</w:t>
      </w:r>
      <w:r w:rsidRPr="00B4062B">
        <w:rPr>
          <w:rFonts w:ascii="Times New Roman" w:hAnsi="Times New Roman"/>
          <w:b/>
          <w:sz w:val="28"/>
          <w:szCs w:val="28"/>
        </w:rPr>
        <w:t>,</w:t>
      </w:r>
      <w:r w:rsidR="00894190">
        <w:rPr>
          <w:rFonts w:ascii="Times New Roman" w:hAnsi="Times New Roman"/>
          <w:b/>
          <w:sz w:val="28"/>
          <w:szCs w:val="28"/>
        </w:rPr>
        <w:t>1</w:t>
      </w:r>
      <w:r w:rsidRPr="00B4062B">
        <w:rPr>
          <w:rFonts w:ascii="Times New Roman" w:hAnsi="Times New Roman"/>
          <w:sz w:val="28"/>
          <w:szCs w:val="28"/>
        </w:rPr>
        <w:t xml:space="preserve"> тыс. рублей</w:t>
      </w:r>
      <w:r w:rsidR="003C3670" w:rsidRPr="00B4062B">
        <w:rPr>
          <w:rFonts w:ascii="Times New Roman" w:hAnsi="Times New Roman"/>
          <w:sz w:val="28"/>
          <w:szCs w:val="28"/>
        </w:rPr>
        <w:t>,</w:t>
      </w:r>
      <w:r w:rsidR="005C7012">
        <w:rPr>
          <w:rFonts w:ascii="Times New Roman" w:hAnsi="Times New Roman"/>
          <w:sz w:val="28"/>
          <w:szCs w:val="28"/>
        </w:rPr>
        <w:t xml:space="preserve"> </w:t>
      </w:r>
      <w:r w:rsidR="005C7012" w:rsidRPr="00D50DC1">
        <w:rPr>
          <w:rFonts w:ascii="Times New Roman" w:hAnsi="Times New Roman"/>
          <w:sz w:val="28"/>
          <w:szCs w:val="28"/>
        </w:rPr>
        <w:t xml:space="preserve">что </w:t>
      </w:r>
      <w:r w:rsidR="005C7012" w:rsidRPr="00894190">
        <w:rPr>
          <w:rFonts w:ascii="Times New Roman" w:hAnsi="Times New Roman"/>
          <w:sz w:val="28"/>
          <w:szCs w:val="28"/>
          <w:u w:val="single"/>
        </w:rPr>
        <w:t xml:space="preserve">на </w:t>
      </w:r>
      <w:r w:rsidR="005C7012" w:rsidRPr="00894190">
        <w:rPr>
          <w:rFonts w:ascii="Times New Roman" w:hAnsi="Times New Roman"/>
          <w:b/>
          <w:sz w:val="28"/>
          <w:szCs w:val="28"/>
          <w:u w:val="single"/>
        </w:rPr>
        <w:t>2</w:t>
      </w:r>
      <w:r w:rsidR="00894190" w:rsidRPr="00894190">
        <w:rPr>
          <w:rFonts w:ascii="Times New Roman" w:hAnsi="Times New Roman"/>
          <w:b/>
          <w:sz w:val="28"/>
          <w:szCs w:val="28"/>
          <w:u w:val="single"/>
        </w:rPr>
        <w:t>4</w:t>
      </w:r>
      <w:r w:rsidR="005C7012" w:rsidRPr="00894190">
        <w:rPr>
          <w:rFonts w:ascii="Times New Roman" w:hAnsi="Times New Roman"/>
          <w:b/>
          <w:sz w:val="28"/>
          <w:szCs w:val="28"/>
          <w:u w:val="single"/>
        </w:rPr>
        <w:t>,</w:t>
      </w:r>
      <w:r w:rsidR="00894190" w:rsidRPr="00894190">
        <w:rPr>
          <w:rFonts w:ascii="Times New Roman" w:hAnsi="Times New Roman"/>
          <w:b/>
          <w:sz w:val="28"/>
          <w:szCs w:val="28"/>
          <w:u w:val="single"/>
        </w:rPr>
        <w:t>1</w:t>
      </w:r>
      <w:r w:rsidR="005C7012" w:rsidRPr="00894190">
        <w:rPr>
          <w:rFonts w:ascii="Times New Roman" w:hAnsi="Times New Roman"/>
          <w:sz w:val="28"/>
          <w:szCs w:val="28"/>
          <w:u w:val="single"/>
        </w:rPr>
        <w:t xml:space="preserve"> тыс. рублей, превышает, утвержденные решением от 26.12.2022 №22 (с изменениями) </w:t>
      </w:r>
      <w:r w:rsidR="005C7012" w:rsidRPr="00D50DC1">
        <w:rPr>
          <w:rFonts w:ascii="Times New Roman" w:hAnsi="Times New Roman"/>
          <w:sz w:val="28"/>
          <w:szCs w:val="28"/>
        </w:rPr>
        <w:t xml:space="preserve">расходы по данному подразделу в сумме </w:t>
      </w:r>
      <w:r w:rsidR="005C7012">
        <w:rPr>
          <w:rFonts w:ascii="Times New Roman" w:hAnsi="Times New Roman"/>
          <w:b/>
          <w:sz w:val="28"/>
          <w:szCs w:val="28"/>
        </w:rPr>
        <w:t>50</w:t>
      </w:r>
      <w:r w:rsidR="005C7012" w:rsidRPr="00D50DC1">
        <w:rPr>
          <w:rFonts w:ascii="Times New Roman" w:hAnsi="Times New Roman"/>
          <w:b/>
          <w:sz w:val="28"/>
          <w:szCs w:val="28"/>
        </w:rPr>
        <w:t>,0</w:t>
      </w:r>
      <w:r w:rsidR="005C7012" w:rsidRPr="00D50DC1">
        <w:rPr>
          <w:rFonts w:ascii="Times New Roman" w:hAnsi="Times New Roman"/>
          <w:sz w:val="28"/>
          <w:szCs w:val="28"/>
        </w:rPr>
        <w:t xml:space="preserve"> тыс. рублей. </w:t>
      </w:r>
      <w:r w:rsidR="00B4062B" w:rsidRPr="00B75C17">
        <w:rPr>
          <w:rFonts w:ascii="Times New Roman" w:hAnsi="Times New Roman"/>
          <w:sz w:val="28"/>
          <w:szCs w:val="28"/>
        </w:rPr>
        <w:t>По сравнению</w:t>
      </w:r>
      <w:r w:rsidR="00B0698A">
        <w:rPr>
          <w:rFonts w:ascii="Times New Roman" w:hAnsi="Times New Roman"/>
          <w:sz w:val="28"/>
          <w:szCs w:val="28"/>
        </w:rPr>
        <w:t xml:space="preserve"> </w:t>
      </w:r>
      <w:r w:rsidR="00B0698A" w:rsidRPr="00B75C17">
        <w:rPr>
          <w:rFonts w:ascii="Times New Roman" w:hAnsi="Times New Roman"/>
          <w:sz w:val="28"/>
          <w:szCs w:val="28"/>
        </w:rPr>
        <w:t xml:space="preserve">с </w:t>
      </w:r>
      <w:r w:rsidR="00B0698A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B4062B" w:rsidRPr="00B75C17">
        <w:rPr>
          <w:rFonts w:ascii="Times New Roman" w:hAnsi="Times New Roman"/>
          <w:sz w:val="28"/>
          <w:szCs w:val="28"/>
        </w:rPr>
        <w:t>20</w:t>
      </w:r>
      <w:r w:rsidR="00B4062B">
        <w:rPr>
          <w:rFonts w:ascii="Times New Roman" w:hAnsi="Times New Roman"/>
          <w:sz w:val="28"/>
          <w:szCs w:val="28"/>
        </w:rPr>
        <w:t>2</w:t>
      </w:r>
      <w:r w:rsidR="007576BC">
        <w:rPr>
          <w:rFonts w:ascii="Times New Roman" w:hAnsi="Times New Roman"/>
          <w:sz w:val="28"/>
          <w:szCs w:val="28"/>
        </w:rPr>
        <w:t>2</w:t>
      </w:r>
      <w:r w:rsidR="00B4062B" w:rsidRPr="00B75C17">
        <w:rPr>
          <w:rFonts w:ascii="Times New Roman" w:hAnsi="Times New Roman"/>
          <w:sz w:val="28"/>
          <w:szCs w:val="28"/>
        </w:rPr>
        <w:t xml:space="preserve"> года </w:t>
      </w:r>
      <w:r w:rsidR="00B4062B">
        <w:rPr>
          <w:rFonts w:ascii="Times New Roman" w:hAnsi="Times New Roman"/>
          <w:sz w:val="28"/>
          <w:szCs w:val="28"/>
        </w:rPr>
        <w:t>у</w:t>
      </w:r>
      <w:r w:rsidR="007576BC">
        <w:rPr>
          <w:rFonts w:ascii="Times New Roman" w:hAnsi="Times New Roman"/>
          <w:sz w:val="28"/>
          <w:szCs w:val="28"/>
        </w:rPr>
        <w:t>величение</w:t>
      </w:r>
      <w:r w:rsidR="00B4062B"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894190">
        <w:rPr>
          <w:rFonts w:ascii="Times New Roman" w:hAnsi="Times New Roman"/>
          <w:b/>
          <w:sz w:val="28"/>
          <w:szCs w:val="28"/>
        </w:rPr>
        <w:t>33</w:t>
      </w:r>
      <w:r w:rsidR="00B4062B" w:rsidRPr="00B75C17">
        <w:rPr>
          <w:rFonts w:ascii="Times New Roman" w:hAnsi="Times New Roman"/>
          <w:b/>
          <w:sz w:val="28"/>
          <w:szCs w:val="28"/>
        </w:rPr>
        <w:t>,</w:t>
      </w:r>
      <w:r w:rsidR="00894190">
        <w:rPr>
          <w:rFonts w:ascii="Times New Roman" w:hAnsi="Times New Roman"/>
          <w:b/>
          <w:sz w:val="28"/>
          <w:szCs w:val="28"/>
        </w:rPr>
        <w:t>7</w:t>
      </w:r>
      <w:r w:rsidR="00B4062B" w:rsidRPr="00B75C17">
        <w:rPr>
          <w:rFonts w:ascii="Times New Roman" w:hAnsi="Times New Roman"/>
          <w:sz w:val="28"/>
          <w:szCs w:val="28"/>
        </w:rPr>
        <w:t xml:space="preserve"> тыс. рублей</w:t>
      </w:r>
      <w:r w:rsidRPr="00B4062B">
        <w:rPr>
          <w:rFonts w:ascii="Times New Roman" w:hAnsi="Times New Roman"/>
          <w:sz w:val="28"/>
          <w:szCs w:val="28"/>
        </w:rPr>
        <w:t>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оборона» выполнены в сумме </w:t>
      </w:r>
      <w:r w:rsidR="00F11AE4">
        <w:rPr>
          <w:rFonts w:ascii="Times New Roman" w:hAnsi="Times New Roman" w:cs="Times New Roman"/>
          <w:b/>
          <w:bCs/>
          <w:sz w:val="28"/>
          <w:szCs w:val="28"/>
        </w:rPr>
        <w:t>86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11A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1AE4">
        <w:rPr>
          <w:rFonts w:ascii="Times New Roman" w:hAnsi="Times New Roman" w:cs="Times New Roman"/>
          <w:b/>
          <w:sz w:val="28"/>
          <w:szCs w:val="28"/>
        </w:rPr>
        <w:t>54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F11AE4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F11AE4">
        <w:rPr>
          <w:rFonts w:ascii="Times New Roman" w:hAnsi="Times New Roman" w:cs="Times New Roman"/>
          <w:b/>
          <w:sz w:val="28"/>
          <w:szCs w:val="28"/>
        </w:rPr>
        <w:t>18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F11AE4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576BC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</w:t>
      </w:r>
      <w:r w:rsidR="007576BC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E2B8E" w:rsidRPr="00B75C17" w:rsidRDefault="00BE2B8E" w:rsidP="007576B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расходы по разделу «Национальная безопасность и правоохранительная деятельность» </w:t>
      </w:r>
      <w:r w:rsidR="00F11AE4">
        <w:rPr>
          <w:rFonts w:ascii="Times New Roman" w:hAnsi="Times New Roman"/>
          <w:sz w:val="28"/>
          <w:szCs w:val="28"/>
        </w:rPr>
        <w:t xml:space="preserve">выполнены в сумме </w:t>
      </w:r>
      <w:r w:rsidR="00F11AE4">
        <w:rPr>
          <w:rFonts w:ascii="Times New Roman" w:hAnsi="Times New Roman"/>
          <w:b/>
          <w:sz w:val="28"/>
          <w:szCs w:val="28"/>
        </w:rPr>
        <w:t xml:space="preserve">16,2 </w:t>
      </w:r>
      <w:r w:rsidR="00F11AE4">
        <w:rPr>
          <w:rFonts w:ascii="Times New Roman" w:hAnsi="Times New Roman"/>
          <w:sz w:val="28"/>
          <w:szCs w:val="28"/>
        </w:rPr>
        <w:t xml:space="preserve">тыс. рублей или </w:t>
      </w:r>
      <w:r w:rsidR="00F11AE4">
        <w:rPr>
          <w:rFonts w:ascii="Times New Roman" w:hAnsi="Times New Roman"/>
          <w:b/>
          <w:sz w:val="28"/>
          <w:szCs w:val="28"/>
        </w:rPr>
        <w:t xml:space="preserve">40,9% </w:t>
      </w:r>
      <w:r w:rsidR="00F11AE4">
        <w:rPr>
          <w:rFonts w:ascii="Times New Roman" w:hAnsi="Times New Roman"/>
          <w:sz w:val="28"/>
          <w:szCs w:val="28"/>
        </w:rPr>
        <w:t xml:space="preserve">плана, что сопоставимо с расходами </w:t>
      </w:r>
      <w:r w:rsidR="007455AB">
        <w:rPr>
          <w:rFonts w:ascii="Times New Roman" w:hAnsi="Times New Roman"/>
          <w:sz w:val="28"/>
          <w:szCs w:val="28"/>
        </w:rPr>
        <w:t xml:space="preserve">за </w:t>
      </w:r>
      <w:r w:rsidR="00F11AE4">
        <w:rPr>
          <w:rFonts w:ascii="Times New Roman" w:hAnsi="Times New Roman"/>
          <w:sz w:val="28"/>
          <w:szCs w:val="28"/>
        </w:rPr>
        <w:t>девять месяцев</w:t>
      </w:r>
      <w:r w:rsidR="00D77CA5">
        <w:rPr>
          <w:rFonts w:ascii="Times New Roman" w:hAnsi="Times New Roman"/>
          <w:sz w:val="28"/>
          <w:szCs w:val="28"/>
        </w:rPr>
        <w:t xml:space="preserve"> 202</w:t>
      </w:r>
      <w:r w:rsidR="007576BC">
        <w:rPr>
          <w:rFonts w:ascii="Times New Roman" w:hAnsi="Times New Roman"/>
          <w:sz w:val="28"/>
          <w:szCs w:val="28"/>
        </w:rPr>
        <w:t>2</w:t>
      </w:r>
      <w:r w:rsidR="00D77CA5">
        <w:rPr>
          <w:rFonts w:ascii="Times New Roman" w:hAnsi="Times New Roman"/>
          <w:sz w:val="28"/>
          <w:szCs w:val="28"/>
        </w:rPr>
        <w:t xml:space="preserve"> года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88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экономика» выполнены на </w:t>
      </w:r>
      <w:r w:rsidR="00D11B88">
        <w:rPr>
          <w:rFonts w:ascii="Times New Roman" w:hAnsi="Times New Roman" w:cs="Times New Roman"/>
          <w:b/>
          <w:bCs/>
          <w:sz w:val="28"/>
          <w:szCs w:val="28"/>
        </w:rPr>
        <w:t>7 606</w:t>
      </w:r>
      <w:r w:rsidR="00EC36FB" w:rsidRPr="00D11B8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11B8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11B8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64855" w:rsidRPr="00D11B88">
        <w:rPr>
          <w:rFonts w:ascii="Times New Roman" w:hAnsi="Times New Roman" w:cs="Times New Roman"/>
          <w:b/>
          <w:sz w:val="28"/>
          <w:szCs w:val="28"/>
        </w:rPr>
        <w:t>8</w:t>
      </w:r>
      <w:r w:rsidR="00D11B88">
        <w:rPr>
          <w:rFonts w:ascii="Times New Roman" w:hAnsi="Times New Roman" w:cs="Times New Roman"/>
          <w:b/>
          <w:sz w:val="28"/>
          <w:szCs w:val="28"/>
        </w:rPr>
        <w:t>9</w:t>
      </w:r>
      <w:r w:rsidR="00EC36FB" w:rsidRPr="00D11B88">
        <w:rPr>
          <w:rFonts w:ascii="Times New Roman" w:hAnsi="Times New Roman" w:cs="Times New Roman"/>
          <w:b/>
          <w:sz w:val="28"/>
          <w:szCs w:val="28"/>
        </w:rPr>
        <w:t>,</w:t>
      </w:r>
      <w:r w:rsidR="00D11B88">
        <w:rPr>
          <w:rFonts w:ascii="Times New Roman" w:hAnsi="Times New Roman" w:cs="Times New Roman"/>
          <w:b/>
          <w:sz w:val="28"/>
          <w:szCs w:val="28"/>
        </w:rPr>
        <w:t>1</w:t>
      </w:r>
      <w:r w:rsidRPr="00D11B88">
        <w:rPr>
          <w:rFonts w:ascii="Times New Roman" w:hAnsi="Times New Roman" w:cs="Times New Roman"/>
          <w:b/>
          <w:sz w:val="28"/>
          <w:szCs w:val="28"/>
        </w:rPr>
        <w:t>%</w:t>
      </w:r>
      <w:r w:rsidRPr="00D11B88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D11B88">
        <w:rPr>
          <w:rFonts w:ascii="Times New Roman" w:hAnsi="Times New Roman" w:cs="Times New Roman"/>
          <w:b/>
          <w:bCs/>
          <w:sz w:val="28"/>
          <w:szCs w:val="28"/>
        </w:rPr>
        <w:t>6 055</w:t>
      </w:r>
      <w:r w:rsidR="00EC36FB" w:rsidRPr="00D11B8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11B8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11B8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11B88">
        <w:rPr>
          <w:rFonts w:ascii="Times New Roman" w:hAnsi="Times New Roman" w:cs="Times New Roman"/>
          <w:sz w:val="28"/>
          <w:szCs w:val="28"/>
        </w:rPr>
        <w:t>больше</w:t>
      </w:r>
      <w:r w:rsidRPr="00D11B88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E2556B" w:rsidRPr="00D11B88">
        <w:rPr>
          <w:rFonts w:ascii="Times New Roman" w:hAnsi="Times New Roman" w:cs="Times New Roman"/>
          <w:sz w:val="28"/>
          <w:szCs w:val="28"/>
        </w:rPr>
        <w:t>2</w:t>
      </w:r>
      <w:r w:rsidR="00A64855" w:rsidRPr="00D11B88">
        <w:rPr>
          <w:rFonts w:ascii="Times New Roman" w:hAnsi="Times New Roman" w:cs="Times New Roman"/>
          <w:sz w:val="28"/>
          <w:szCs w:val="28"/>
        </w:rPr>
        <w:t>2</w:t>
      </w:r>
      <w:r w:rsidRPr="00D11B88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«Жилищно – коммунальное хозяйство» выполнены в сумме </w:t>
      </w:r>
      <w:r w:rsidR="00D11B88">
        <w:rPr>
          <w:rFonts w:ascii="Times New Roman" w:hAnsi="Times New Roman" w:cs="Times New Roman"/>
          <w:b/>
          <w:sz w:val="28"/>
          <w:szCs w:val="28"/>
        </w:rPr>
        <w:t>2</w:t>
      </w:r>
      <w:r w:rsidR="00A64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B88">
        <w:rPr>
          <w:rFonts w:ascii="Times New Roman" w:hAnsi="Times New Roman" w:cs="Times New Roman"/>
          <w:b/>
          <w:sz w:val="28"/>
          <w:szCs w:val="28"/>
        </w:rPr>
        <w:t>622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11B8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11B88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0B392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11B8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D11B88">
        <w:rPr>
          <w:rFonts w:ascii="Times New Roman" w:hAnsi="Times New Roman" w:cs="Times New Roman"/>
          <w:b/>
          <w:sz w:val="28"/>
          <w:szCs w:val="28"/>
        </w:rPr>
        <w:t>15</w:t>
      </w:r>
      <w:r w:rsidR="00A64855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11B88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64855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946DE1">
        <w:rPr>
          <w:rFonts w:ascii="Times New Roman" w:hAnsi="Times New Roman" w:cs="Times New Roman"/>
          <w:sz w:val="28"/>
          <w:szCs w:val="28"/>
        </w:rPr>
        <w:t>2</w:t>
      </w:r>
      <w:r w:rsidR="00A64855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BE2B8E" w:rsidRPr="00B75C17" w:rsidRDefault="00BE2B8E" w:rsidP="00EC36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012">
        <w:rPr>
          <w:rFonts w:ascii="Times New Roman" w:hAnsi="Times New Roman" w:cs="Times New Roman"/>
          <w:sz w:val="28"/>
          <w:szCs w:val="28"/>
        </w:rPr>
        <w:t>в том числе расходы по подразделам составили:</w:t>
      </w:r>
      <w:r w:rsidR="005C7012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BE2B8E" w:rsidRDefault="00BE2B8E" w:rsidP="00430171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расходы по подразделу «Жилищное хозяйство» исполнены в сумме </w:t>
      </w:r>
      <w:r w:rsidR="005C7012">
        <w:rPr>
          <w:rFonts w:ascii="Times New Roman" w:hAnsi="Times New Roman"/>
          <w:b/>
          <w:sz w:val="28"/>
          <w:szCs w:val="28"/>
        </w:rPr>
        <w:t>2</w:t>
      </w:r>
      <w:r w:rsidR="00D11B88">
        <w:rPr>
          <w:rFonts w:ascii="Times New Roman" w:hAnsi="Times New Roman"/>
          <w:b/>
          <w:sz w:val="28"/>
          <w:szCs w:val="28"/>
        </w:rPr>
        <w:t>54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C7012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D11B88">
        <w:rPr>
          <w:rFonts w:ascii="Times New Roman" w:hAnsi="Times New Roman"/>
          <w:b/>
          <w:sz w:val="28"/>
          <w:szCs w:val="28"/>
        </w:rPr>
        <w:t>89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11B88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>% от плановых назначений. По сравнению</w:t>
      </w:r>
      <w:r w:rsidR="00976C7D">
        <w:rPr>
          <w:rFonts w:ascii="Times New Roman" w:hAnsi="Times New Roman"/>
          <w:sz w:val="28"/>
          <w:szCs w:val="28"/>
        </w:rPr>
        <w:t xml:space="preserve"> </w:t>
      </w:r>
      <w:r w:rsidR="00976C7D" w:rsidRPr="00B75C17">
        <w:rPr>
          <w:rFonts w:ascii="Times New Roman" w:hAnsi="Times New Roman"/>
          <w:sz w:val="28"/>
          <w:szCs w:val="28"/>
        </w:rPr>
        <w:t xml:space="preserve">с </w:t>
      </w:r>
      <w:r w:rsidR="00976C7D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Pr="00B75C17">
        <w:rPr>
          <w:rFonts w:ascii="Times New Roman" w:hAnsi="Times New Roman"/>
          <w:sz w:val="28"/>
          <w:szCs w:val="28"/>
        </w:rPr>
        <w:t>20</w:t>
      </w:r>
      <w:r w:rsidR="00946DE1">
        <w:rPr>
          <w:rFonts w:ascii="Times New Roman" w:hAnsi="Times New Roman"/>
          <w:sz w:val="28"/>
          <w:szCs w:val="28"/>
        </w:rPr>
        <w:t>2</w:t>
      </w:r>
      <w:r w:rsidR="005C7012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 w:rsidR="00976C7D">
        <w:rPr>
          <w:rFonts w:ascii="Times New Roman" w:hAnsi="Times New Roman"/>
          <w:sz w:val="28"/>
          <w:szCs w:val="28"/>
        </w:rPr>
        <w:t xml:space="preserve">величение </w:t>
      </w:r>
      <w:r w:rsidRPr="00B75C17">
        <w:rPr>
          <w:rFonts w:ascii="Times New Roman" w:hAnsi="Times New Roman"/>
          <w:sz w:val="28"/>
          <w:szCs w:val="28"/>
        </w:rPr>
        <w:t xml:space="preserve">расходов по подразделу составило </w:t>
      </w:r>
      <w:r w:rsidR="0072552A">
        <w:rPr>
          <w:rFonts w:ascii="Times New Roman" w:hAnsi="Times New Roman"/>
          <w:b/>
          <w:sz w:val="28"/>
          <w:szCs w:val="28"/>
        </w:rPr>
        <w:t>1</w:t>
      </w:r>
      <w:r w:rsidR="00D11B88">
        <w:rPr>
          <w:rFonts w:ascii="Times New Roman" w:hAnsi="Times New Roman"/>
          <w:b/>
          <w:sz w:val="28"/>
          <w:szCs w:val="28"/>
        </w:rPr>
        <w:t>86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11B88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044BD8" w:rsidRPr="00D50DC1" w:rsidRDefault="00044BD8" w:rsidP="00044BD8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50DC1">
        <w:rPr>
          <w:rFonts w:ascii="Times New Roman" w:hAnsi="Times New Roman"/>
          <w:sz w:val="28"/>
          <w:szCs w:val="28"/>
        </w:rPr>
        <w:t xml:space="preserve">– расходы по подразделу «Коммунальное хозяйство» исполнены в сумме </w:t>
      </w:r>
      <w:r w:rsidR="005C7012">
        <w:rPr>
          <w:rFonts w:ascii="Times New Roman" w:hAnsi="Times New Roman"/>
          <w:b/>
          <w:sz w:val="28"/>
          <w:szCs w:val="28"/>
        </w:rPr>
        <w:t>9</w:t>
      </w:r>
      <w:r w:rsidR="00076D2E">
        <w:rPr>
          <w:rFonts w:ascii="Times New Roman" w:hAnsi="Times New Roman"/>
          <w:b/>
          <w:sz w:val="28"/>
          <w:szCs w:val="28"/>
        </w:rPr>
        <w:t>33</w:t>
      </w:r>
      <w:r w:rsidRPr="00D50DC1">
        <w:rPr>
          <w:rFonts w:ascii="Times New Roman" w:hAnsi="Times New Roman"/>
          <w:b/>
          <w:sz w:val="28"/>
          <w:szCs w:val="28"/>
        </w:rPr>
        <w:t>,</w:t>
      </w:r>
      <w:r w:rsidR="00076D2E">
        <w:rPr>
          <w:rFonts w:ascii="Times New Roman" w:hAnsi="Times New Roman"/>
          <w:b/>
          <w:sz w:val="28"/>
          <w:szCs w:val="28"/>
        </w:rPr>
        <w:t>0</w:t>
      </w:r>
      <w:r w:rsidRPr="00D50DC1">
        <w:rPr>
          <w:rFonts w:ascii="Times New Roman" w:hAnsi="Times New Roman"/>
          <w:sz w:val="28"/>
          <w:szCs w:val="28"/>
        </w:rPr>
        <w:t xml:space="preserve"> тыс. рублей, </w:t>
      </w:r>
      <w:r w:rsidR="003B764E">
        <w:rPr>
          <w:rFonts w:ascii="Times New Roman" w:hAnsi="Times New Roman"/>
          <w:sz w:val="28"/>
          <w:szCs w:val="28"/>
        </w:rPr>
        <w:t xml:space="preserve">или </w:t>
      </w:r>
      <w:r w:rsidR="00076D2E">
        <w:rPr>
          <w:rFonts w:ascii="Times New Roman" w:hAnsi="Times New Roman"/>
          <w:b/>
          <w:sz w:val="28"/>
          <w:szCs w:val="28"/>
        </w:rPr>
        <w:t>72</w:t>
      </w:r>
      <w:r w:rsidR="003B764E">
        <w:rPr>
          <w:rFonts w:ascii="Times New Roman" w:hAnsi="Times New Roman"/>
          <w:b/>
          <w:sz w:val="28"/>
          <w:szCs w:val="28"/>
        </w:rPr>
        <w:t>,</w:t>
      </w:r>
      <w:r w:rsidR="00076D2E">
        <w:rPr>
          <w:rFonts w:ascii="Times New Roman" w:hAnsi="Times New Roman"/>
          <w:b/>
          <w:sz w:val="28"/>
          <w:szCs w:val="28"/>
        </w:rPr>
        <w:t>3</w:t>
      </w:r>
      <w:r w:rsidR="003B764E">
        <w:rPr>
          <w:rFonts w:ascii="Times New Roman" w:hAnsi="Times New Roman"/>
          <w:sz w:val="28"/>
          <w:szCs w:val="28"/>
        </w:rPr>
        <w:t>% от плановых назначений</w:t>
      </w:r>
      <w:r w:rsidRPr="00D50DC1">
        <w:rPr>
          <w:rFonts w:ascii="Times New Roman" w:hAnsi="Times New Roman"/>
          <w:sz w:val="28"/>
          <w:szCs w:val="28"/>
        </w:rPr>
        <w:t xml:space="preserve">. По сравнению </w:t>
      </w:r>
      <w:r w:rsidR="00D50DC1" w:rsidRPr="00D50DC1">
        <w:rPr>
          <w:rFonts w:ascii="Times New Roman" w:hAnsi="Times New Roman"/>
          <w:sz w:val="28"/>
          <w:szCs w:val="28"/>
        </w:rPr>
        <w:t xml:space="preserve">с аналогичным периодом </w:t>
      </w:r>
      <w:r w:rsidRPr="00D50DC1">
        <w:rPr>
          <w:rFonts w:ascii="Times New Roman" w:hAnsi="Times New Roman"/>
          <w:sz w:val="28"/>
          <w:szCs w:val="28"/>
        </w:rPr>
        <w:t>202</w:t>
      </w:r>
      <w:r w:rsidR="003B764E">
        <w:rPr>
          <w:rFonts w:ascii="Times New Roman" w:hAnsi="Times New Roman"/>
          <w:sz w:val="28"/>
          <w:szCs w:val="28"/>
        </w:rPr>
        <w:t>2</w:t>
      </w:r>
      <w:r w:rsidRPr="00D50DC1">
        <w:rPr>
          <w:rFonts w:ascii="Times New Roman" w:hAnsi="Times New Roman"/>
          <w:sz w:val="28"/>
          <w:szCs w:val="28"/>
        </w:rPr>
        <w:t xml:space="preserve"> года у</w:t>
      </w:r>
      <w:r w:rsidR="003B764E">
        <w:rPr>
          <w:rFonts w:ascii="Times New Roman" w:hAnsi="Times New Roman"/>
          <w:sz w:val="28"/>
          <w:szCs w:val="28"/>
        </w:rPr>
        <w:t>меньшение</w:t>
      </w:r>
      <w:r w:rsidRPr="00D50DC1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076D2E">
        <w:rPr>
          <w:rFonts w:ascii="Times New Roman" w:hAnsi="Times New Roman"/>
          <w:b/>
          <w:sz w:val="28"/>
          <w:szCs w:val="28"/>
        </w:rPr>
        <w:t>709</w:t>
      </w:r>
      <w:r w:rsidRPr="00D50DC1">
        <w:rPr>
          <w:rFonts w:ascii="Times New Roman" w:hAnsi="Times New Roman"/>
          <w:b/>
          <w:sz w:val="28"/>
          <w:szCs w:val="28"/>
        </w:rPr>
        <w:t>,</w:t>
      </w:r>
      <w:r w:rsidR="00076D2E">
        <w:rPr>
          <w:rFonts w:ascii="Times New Roman" w:hAnsi="Times New Roman"/>
          <w:b/>
          <w:sz w:val="28"/>
          <w:szCs w:val="28"/>
        </w:rPr>
        <w:t>7</w:t>
      </w:r>
      <w:r w:rsidRPr="00D50DC1">
        <w:rPr>
          <w:rFonts w:ascii="Times New Roman" w:hAnsi="Times New Roman"/>
          <w:sz w:val="28"/>
          <w:szCs w:val="28"/>
        </w:rPr>
        <w:t xml:space="preserve"> тыс. рублей;</w:t>
      </w:r>
    </w:p>
    <w:p w:rsidR="00BE2B8E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подразделу «Благоустройство» исполнены в сумме </w:t>
      </w:r>
      <w:r w:rsidR="00D50DC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076D2E">
        <w:rPr>
          <w:rFonts w:ascii="Times New Roman" w:hAnsi="Times New Roman" w:cs="Times New Roman"/>
          <w:b/>
          <w:sz w:val="28"/>
          <w:szCs w:val="28"/>
        </w:rPr>
        <w:t>435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76D2E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76D2E">
        <w:rPr>
          <w:rFonts w:ascii="Times New Roman" w:hAnsi="Times New Roman" w:cs="Times New Roman"/>
          <w:b/>
          <w:sz w:val="28"/>
          <w:szCs w:val="28"/>
        </w:rPr>
        <w:t>5</w:t>
      </w:r>
      <w:r w:rsidR="003B764E">
        <w:rPr>
          <w:rFonts w:ascii="Times New Roman" w:hAnsi="Times New Roman" w:cs="Times New Roman"/>
          <w:b/>
          <w:sz w:val="28"/>
          <w:szCs w:val="28"/>
        </w:rPr>
        <w:t>9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76D2E">
        <w:rPr>
          <w:rFonts w:ascii="Times New Roman" w:hAnsi="Times New Roman" w:cs="Times New Roman"/>
          <w:b/>
          <w:sz w:val="28"/>
          <w:szCs w:val="28"/>
        </w:rPr>
        <w:t>6</w:t>
      </w:r>
      <w:r w:rsidRPr="003B764E">
        <w:rPr>
          <w:rFonts w:ascii="Times New Roman" w:hAnsi="Times New Roman" w:cs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</w:t>
      </w:r>
      <w:r w:rsidR="00D50DC1">
        <w:rPr>
          <w:rFonts w:ascii="Times New Roman" w:hAnsi="Times New Roman" w:cs="Times New Roman"/>
          <w:sz w:val="28"/>
          <w:szCs w:val="28"/>
        </w:rPr>
        <w:t xml:space="preserve"> </w:t>
      </w:r>
      <w:r w:rsidR="00D50DC1" w:rsidRPr="00B75C17">
        <w:rPr>
          <w:rFonts w:ascii="Times New Roman" w:hAnsi="Times New Roman"/>
          <w:sz w:val="28"/>
          <w:szCs w:val="28"/>
        </w:rPr>
        <w:t xml:space="preserve">с </w:t>
      </w:r>
      <w:r w:rsidR="00D50DC1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Pr="00B75C17">
        <w:rPr>
          <w:rFonts w:ascii="Times New Roman" w:hAnsi="Times New Roman" w:cs="Times New Roman"/>
          <w:sz w:val="28"/>
          <w:szCs w:val="28"/>
        </w:rPr>
        <w:t>20</w:t>
      </w:r>
      <w:r w:rsidR="00057472">
        <w:rPr>
          <w:rFonts w:ascii="Times New Roman" w:hAnsi="Times New Roman" w:cs="Times New Roman"/>
          <w:sz w:val="28"/>
          <w:szCs w:val="28"/>
        </w:rPr>
        <w:t>2</w:t>
      </w:r>
      <w:r w:rsidR="003B764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4BD8">
        <w:rPr>
          <w:rFonts w:ascii="Times New Roman" w:hAnsi="Times New Roman" w:cs="Times New Roman"/>
          <w:sz w:val="28"/>
          <w:szCs w:val="28"/>
        </w:rPr>
        <w:t>увеличение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расходов по подразделу составило </w:t>
      </w:r>
      <w:r w:rsidR="00076D2E">
        <w:rPr>
          <w:rFonts w:ascii="Times New Roman" w:hAnsi="Times New Roman" w:cs="Times New Roman"/>
          <w:b/>
          <w:sz w:val="28"/>
          <w:szCs w:val="28"/>
        </w:rPr>
        <w:t>363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76D2E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0DC1" w:rsidRPr="00B75C17" w:rsidRDefault="00D50DC1" w:rsidP="00D50D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Pr="00B75C17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расходы по разделу «</w:t>
      </w:r>
      <w:r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B75C17">
        <w:rPr>
          <w:rFonts w:ascii="Times New Roman" w:hAnsi="Times New Roman" w:cs="Times New Roman"/>
          <w:sz w:val="28"/>
          <w:szCs w:val="28"/>
        </w:rPr>
        <w:t>»</w:t>
      </w:r>
      <w:r w:rsidR="001A2212">
        <w:rPr>
          <w:rFonts w:ascii="Times New Roman" w:hAnsi="Times New Roman" w:cs="Times New Roman"/>
          <w:sz w:val="28"/>
          <w:szCs w:val="28"/>
        </w:rPr>
        <w:t xml:space="preserve"> </w:t>
      </w:r>
      <w:r w:rsidR="001A2212" w:rsidRPr="00D50DC1">
        <w:rPr>
          <w:rFonts w:ascii="Times New Roman" w:hAnsi="Times New Roman"/>
          <w:sz w:val="28"/>
          <w:szCs w:val="28"/>
        </w:rPr>
        <w:t>решением от 2</w:t>
      </w:r>
      <w:r w:rsidR="003B764E">
        <w:rPr>
          <w:rFonts w:ascii="Times New Roman" w:hAnsi="Times New Roman"/>
          <w:sz w:val="28"/>
          <w:szCs w:val="28"/>
        </w:rPr>
        <w:t>6</w:t>
      </w:r>
      <w:r w:rsidR="001A2212" w:rsidRPr="00D50DC1">
        <w:rPr>
          <w:rFonts w:ascii="Times New Roman" w:hAnsi="Times New Roman"/>
          <w:sz w:val="28"/>
          <w:szCs w:val="28"/>
        </w:rPr>
        <w:t>.12.202</w:t>
      </w:r>
      <w:r w:rsidR="003B764E">
        <w:rPr>
          <w:rFonts w:ascii="Times New Roman" w:hAnsi="Times New Roman"/>
          <w:sz w:val="28"/>
          <w:szCs w:val="28"/>
        </w:rPr>
        <w:t>2</w:t>
      </w:r>
      <w:r w:rsidR="001A2212" w:rsidRPr="00D50DC1">
        <w:rPr>
          <w:rFonts w:ascii="Times New Roman" w:hAnsi="Times New Roman"/>
          <w:sz w:val="28"/>
          <w:szCs w:val="28"/>
        </w:rPr>
        <w:t xml:space="preserve"> №</w:t>
      </w:r>
      <w:r w:rsidR="003B764E">
        <w:rPr>
          <w:rFonts w:ascii="Times New Roman" w:hAnsi="Times New Roman"/>
          <w:sz w:val="28"/>
          <w:szCs w:val="28"/>
        </w:rPr>
        <w:t>22</w:t>
      </w:r>
      <w:r w:rsidR="001A2212">
        <w:rPr>
          <w:rFonts w:ascii="Times New Roman" w:hAnsi="Times New Roman"/>
          <w:sz w:val="28"/>
          <w:szCs w:val="28"/>
        </w:rPr>
        <w:t xml:space="preserve"> (с изменениями)</w:t>
      </w:r>
      <w:r w:rsidR="001A2212" w:rsidRPr="00D50DC1">
        <w:rPr>
          <w:rFonts w:ascii="Times New Roman" w:hAnsi="Times New Roman"/>
          <w:sz w:val="28"/>
          <w:szCs w:val="28"/>
        </w:rPr>
        <w:t xml:space="preserve"> </w:t>
      </w:r>
      <w:r w:rsidR="001A2212" w:rsidRPr="00076D2E">
        <w:rPr>
          <w:rFonts w:ascii="Times New Roman" w:hAnsi="Times New Roman"/>
          <w:sz w:val="28"/>
          <w:szCs w:val="28"/>
          <w:u w:val="single"/>
        </w:rPr>
        <w:t>на 202</w:t>
      </w:r>
      <w:r w:rsidR="003B764E" w:rsidRPr="00076D2E">
        <w:rPr>
          <w:rFonts w:ascii="Times New Roman" w:hAnsi="Times New Roman"/>
          <w:sz w:val="28"/>
          <w:szCs w:val="28"/>
          <w:u w:val="single"/>
        </w:rPr>
        <w:t>3</w:t>
      </w:r>
      <w:r w:rsidR="001A2212" w:rsidRPr="00076D2E">
        <w:rPr>
          <w:rFonts w:ascii="Times New Roman" w:hAnsi="Times New Roman"/>
          <w:sz w:val="28"/>
          <w:szCs w:val="28"/>
          <w:u w:val="single"/>
        </w:rPr>
        <w:t xml:space="preserve"> год не планировались</w:t>
      </w:r>
      <w:r w:rsidR="001A2212">
        <w:rPr>
          <w:rFonts w:ascii="Times New Roman" w:hAnsi="Times New Roman"/>
          <w:sz w:val="28"/>
          <w:szCs w:val="28"/>
        </w:rPr>
        <w:t xml:space="preserve">. Фактические расходы за </w:t>
      </w:r>
      <w:r w:rsidR="00076D2E">
        <w:rPr>
          <w:rFonts w:ascii="Times New Roman" w:hAnsi="Times New Roman"/>
          <w:sz w:val="28"/>
          <w:szCs w:val="28"/>
        </w:rPr>
        <w:t>девять месяцев</w:t>
      </w:r>
      <w:r w:rsidR="001A2212">
        <w:rPr>
          <w:rFonts w:ascii="Times New Roman" w:hAnsi="Times New Roman"/>
          <w:sz w:val="28"/>
          <w:szCs w:val="28"/>
        </w:rPr>
        <w:t xml:space="preserve"> 202</w:t>
      </w:r>
      <w:r w:rsidR="003B764E">
        <w:rPr>
          <w:rFonts w:ascii="Times New Roman" w:hAnsi="Times New Roman"/>
          <w:sz w:val="28"/>
          <w:szCs w:val="28"/>
        </w:rPr>
        <w:t>3</w:t>
      </w:r>
      <w:r w:rsidR="001A2212">
        <w:rPr>
          <w:rFonts w:ascii="Times New Roman" w:hAnsi="Times New Roman"/>
          <w:sz w:val="28"/>
          <w:szCs w:val="28"/>
        </w:rPr>
        <w:t xml:space="preserve"> года составили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3B764E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B764E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3B764E" w:rsidRPr="00B75C17">
        <w:rPr>
          <w:rFonts w:ascii="Times New Roman" w:hAnsi="Times New Roman" w:cs="Times New Roman"/>
          <w:sz w:val="28"/>
          <w:szCs w:val="28"/>
        </w:rPr>
        <w:t>По сравнению</w:t>
      </w:r>
      <w:r w:rsidR="003B764E">
        <w:rPr>
          <w:rFonts w:ascii="Times New Roman" w:hAnsi="Times New Roman" w:cs="Times New Roman"/>
          <w:sz w:val="28"/>
          <w:szCs w:val="28"/>
        </w:rPr>
        <w:t xml:space="preserve"> </w:t>
      </w:r>
      <w:r w:rsidR="003B764E" w:rsidRPr="00B75C17">
        <w:rPr>
          <w:rFonts w:ascii="Times New Roman" w:hAnsi="Times New Roman"/>
          <w:sz w:val="28"/>
          <w:szCs w:val="28"/>
        </w:rPr>
        <w:t xml:space="preserve">с </w:t>
      </w:r>
      <w:r w:rsidR="003B764E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3B764E" w:rsidRPr="00B75C17">
        <w:rPr>
          <w:rFonts w:ascii="Times New Roman" w:hAnsi="Times New Roman" w:cs="Times New Roman"/>
          <w:sz w:val="28"/>
          <w:szCs w:val="28"/>
        </w:rPr>
        <w:t>20</w:t>
      </w:r>
      <w:r w:rsidR="003B764E">
        <w:rPr>
          <w:rFonts w:ascii="Times New Roman" w:hAnsi="Times New Roman" w:cs="Times New Roman"/>
          <w:sz w:val="28"/>
          <w:szCs w:val="28"/>
        </w:rPr>
        <w:t>22</w:t>
      </w:r>
      <w:r w:rsidR="003B764E" w:rsidRPr="00B75C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B764E">
        <w:rPr>
          <w:rFonts w:ascii="Times New Roman" w:hAnsi="Times New Roman" w:cs="Times New Roman"/>
          <w:sz w:val="28"/>
          <w:szCs w:val="28"/>
        </w:rPr>
        <w:t>уменьшение</w:t>
      </w:r>
      <w:r w:rsidR="003B764E" w:rsidRPr="00B75C17">
        <w:rPr>
          <w:rFonts w:ascii="Times New Roman" w:hAnsi="Times New Roman" w:cs="Times New Roman"/>
          <w:sz w:val="28"/>
          <w:szCs w:val="28"/>
        </w:rPr>
        <w:t xml:space="preserve"> расходов по подразделу составило </w:t>
      </w:r>
      <w:r w:rsidR="003B764E">
        <w:rPr>
          <w:rFonts w:ascii="Times New Roman" w:hAnsi="Times New Roman" w:cs="Times New Roman"/>
          <w:b/>
          <w:sz w:val="28"/>
          <w:szCs w:val="28"/>
        </w:rPr>
        <w:t>7</w:t>
      </w:r>
      <w:r w:rsidR="003B764E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B764E">
        <w:rPr>
          <w:rFonts w:ascii="Times New Roman" w:hAnsi="Times New Roman" w:cs="Times New Roman"/>
          <w:b/>
          <w:sz w:val="28"/>
          <w:szCs w:val="28"/>
        </w:rPr>
        <w:t>3</w:t>
      </w:r>
      <w:r w:rsidR="003B764E"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6937" w:rsidRDefault="00BE2B8E" w:rsidP="001369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B75C17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расходы по разделу «</w:t>
      </w:r>
      <w:r w:rsidR="00044BD8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B75C17">
        <w:rPr>
          <w:rFonts w:ascii="Times New Roman" w:hAnsi="Times New Roman" w:cs="Times New Roman"/>
          <w:sz w:val="28"/>
          <w:szCs w:val="28"/>
        </w:rPr>
        <w:t>»</w:t>
      </w:r>
      <w:r w:rsidR="00044BD8">
        <w:rPr>
          <w:rFonts w:ascii="Times New Roman" w:hAnsi="Times New Roman" w:cs="Times New Roman"/>
          <w:sz w:val="28"/>
          <w:szCs w:val="28"/>
        </w:rPr>
        <w:t xml:space="preserve"> исполнены</w:t>
      </w:r>
      <w:r w:rsidRPr="00B75C1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E0ED9">
        <w:rPr>
          <w:rFonts w:ascii="Times New Roman" w:hAnsi="Times New Roman" w:cs="Times New Roman"/>
          <w:b/>
          <w:sz w:val="28"/>
          <w:szCs w:val="28"/>
        </w:rPr>
        <w:t>1</w:t>
      </w:r>
      <w:r w:rsidR="00076D2E">
        <w:rPr>
          <w:rFonts w:ascii="Times New Roman" w:hAnsi="Times New Roman" w:cs="Times New Roman"/>
          <w:b/>
          <w:sz w:val="28"/>
          <w:szCs w:val="28"/>
        </w:rPr>
        <w:t>7</w:t>
      </w:r>
      <w:r w:rsidR="002E0ED9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76D2E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57472">
        <w:rPr>
          <w:rFonts w:ascii="Times New Roman" w:hAnsi="Times New Roman" w:cs="Times New Roman"/>
          <w:sz w:val="28"/>
          <w:szCs w:val="28"/>
        </w:rPr>
        <w:t>,</w:t>
      </w:r>
      <w:r w:rsidR="00136937" w:rsidRPr="00136937">
        <w:rPr>
          <w:rFonts w:ascii="Times New Roman" w:hAnsi="Times New Roman" w:cs="Times New Roman"/>
          <w:sz w:val="28"/>
          <w:szCs w:val="28"/>
        </w:rPr>
        <w:t xml:space="preserve"> 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или </w:t>
      </w:r>
      <w:r w:rsidR="00076D2E">
        <w:rPr>
          <w:rFonts w:ascii="Times New Roman" w:hAnsi="Times New Roman" w:cs="Times New Roman"/>
          <w:b/>
          <w:sz w:val="28"/>
          <w:szCs w:val="28"/>
        </w:rPr>
        <w:t>68</w:t>
      </w:r>
      <w:r w:rsidR="0013693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76D2E">
        <w:rPr>
          <w:rFonts w:ascii="Times New Roman" w:hAnsi="Times New Roman" w:cs="Times New Roman"/>
          <w:b/>
          <w:sz w:val="28"/>
          <w:szCs w:val="28"/>
        </w:rPr>
        <w:t>3</w:t>
      </w:r>
      <w:r w:rsidR="00136937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</w:t>
      </w:r>
      <w:r w:rsidR="001A2212">
        <w:rPr>
          <w:rFonts w:ascii="Times New Roman" w:hAnsi="Times New Roman" w:cs="Times New Roman"/>
          <w:sz w:val="28"/>
          <w:szCs w:val="28"/>
        </w:rPr>
        <w:t xml:space="preserve"> 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с </w:t>
      </w:r>
      <w:r w:rsidR="001A2212">
        <w:rPr>
          <w:rFonts w:ascii="Times New Roman" w:hAnsi="Times New Roman" w:cs="Times New Roman"/>
          <w:sz w:val="28"/>
          <w:szCs w:val="28"/>
        </w:rPr>
        <w:t xml:space="preserve">аналогичным периодом </w:t>
      </w:r>
      <w:r w:rsidR="00136937" w:rsidRPr="00B75C17">
        <w:rPr>
          <w:rFonts w:ascii="Times New Roman" w:hAnsi="Times New Roman" w:cs="Times New Roman"/>
          <w:sz w:val="28"/>
          <w:szCs w:val="28"/>
        </w:rPr>
        <w:t>20</w:t>
      </w:r>
      <w:r w:rsidR="00136937">
        <w:rPr>
          <w:rFonts w:ascii="Times New Roman" w:hAnsi="Times New Roman" w:cs="Times New Roman"/>
          <w:sz w:val="28"/>
          <w:szCs w:val="28"/>
        </w:rPr>
        <w:t>2</w:t>
      </w:r>
      <w:r w:rsidR="002E0ED9">
        <w:rPr>
          <w:rFonts w:ascii="Times New Roman" w:hAnsi="Times New Roman" w:cs="Times New Roman"/>
          <w:sz w:val="28"/>
          <w:szCs w:val="28"/>
        </w:rPr>
        <w:t>2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4BD8">
        <w:rPr>
          <w:rFonts w:ascii="Times New Roman" w:hAnsi="Times New Roman" w:cs="Times New Roman"/>
          <w:sz w:val="28"/>
          <w:szCs w:val="28"/>
        </w:rPr>
        <w:t>у</w:t>
      </w:r>
      <w:r w:rsidR="002E0ED9">
        <w:rPr>
          <w:rFonts w:ascii="Times New Roman" w:hAnsi="Times New Roman" w:cs="Times New Roman"/>
          <w:sz w:val="28"/>
          <w:szCs w:val="28"/>
        </w:rPr>
        <w:t>меньшение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 расходов по разделу составило </w:t>
      </w:r>
      <w:r w:rsidR="00076D2E">
        <w:rPr>
          <w:rFonts w:ascii="Times New Roman" w:hAnsi="Times New Roman" w:cs="Times New Roman"/>
          <w:b/>
          <w:sz w:val="28"/>
          <w:szCs w:val="28"/>
        </w:rPr>
        <w:t>2</w:t>
      </w:r>
      <w:r w:rsidR="0013693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76D2E">
        <w:rPr>
          <w:rFonts w:ascii="Times New Roman" w:hAnsi="Times New Roman" w:cs="Times New Roman"/>
          <w:b/>
          <w:sz w:val="28"/>
          <w:szCs w:val="28"/>
        </w:rPr>
        <w:t>7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44BD8">
        <w:rPr>
          <w:rFonts w:ascii="Times New Roman" w:hAnsi="Times New Roman" w:cs="Times New Roman"/>
          <w:sz w:val="28"/>
          <w:szCs w:val="28"/>
        </w:rPr>
        <w:t>.</w:t>
      </w:r>
    </w:p>
    <w:p w:rsidR="00B46547" w:rsidRDefault="00B46547" w:rsidP="00B465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отчету, об исполнении бюджета сельского поселения за </w:t>
      </w:r>
      <w:r w:rsidR="00076D2E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 установлено превышение кассовы</w:t>
      </w:r>
      <w:r w:rsidR="00627AF2">
        <w:rPr>
          <w:rFonts w:ascii="Times New Roman" w:hAnsi="Times New Roman" w:cs="Times New Roman"/>
          <w:sz w:val="28"/>
          <w:szCs w:val="28"/>
        </w:rPr>
        <w:t>х расходов над бюджетными ассигнованиями, утвержденными решением о бюджете от 26.12.2022 №22 (с изменениями) по следующим подразделам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7AF2" w:rsidRDefault="00627AF2" w:rsidP="00627AF2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062B">
        <w:rPr>
          <w:rFonts w:ascii="Times New Roman" w:hAnsi="Times New Roman"/>
          <w:sz w:val="28"/>
          <w:szCs w:val="28"/>
        </w:rPr>
        <w:t>по подразделу</w:t>
      </w:r>
      <w:r>
        <w:rPr>
          <w:rFonts w:ascii="Times New Roman" w:hAnsi="Times New Roman"/>
          <w:sz w:val="28"/>
          <w:szCs w:val="28"/>
        </w:rPr>
        <w:t xml:space="preserve"> 0113</w:t>
      </w:r>
      <w:r w:rsidRPr="00B4062B">
        <w:rPr>
          <w:rFonts w:ascii="Times New Roman" w:hAnsi="Times New Roman"/>
          <w:sz w:val="28"/>
          <w:szCs w:val="28"/>
        </w:rPr>
        <w:t xml:space="preserve"> «Другие общегосударственные вопросы»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</w:t>
      </w:r>
      <w:r w:rsidR="00076D2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,</w:t>
      </w:r>
      <w:r w:rsidR="00076D2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тыс. рублей. Утверждены решением от 26.12.2022 №22 (с изменениями) расходы в сумме </w:t>
      </w:r>
      <w:r>
        <w:rPr>
          <w:rFonts w:ascii="Times New Roman" w:hAnsi="Times New Roman"/>
          <w:b/>
          <w:sz w:val="28"/>
          <w:szCs w:val="28"/>
        </w:rPr>
        <w:t>50</w:t>
      </w:r>
      <w:r w:rsidRPr="00D50DC1">
        <w:rPr>
          <w:rFonts w:ascii="Times New Roman" w:hAnsi="Times New Roman"/>
          <w:b/>
          <w:sz w:val="28"/>
          <w:szCs w:val="28"/>
        </w:rPr>
        <w:t>,0</w:t>
      </w:r>
      <w:r w:rsidRPr="00D50DC1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, фактически расходы </w:t>
      </w:r>
      <w:r w:rsidRPr="00627AF2">
        <w:rPr>
          <w:rFonts w:ascii="Times New Roman" w:hAnsi="Times New Roman"/>
          <w:sz w:val="28"/>
          <w:szCs w:val="28"/>
        </w:rPr>
        <w:t>исполнены</w:t>
      </w:r>
      <w:r w:rsidRPr="00B4062B">
        <w:rPr>
          <w:rFonts w:ascii="Times New Roman" w:hAnsi="Times New Roman"/>
          <w:sz w:val="28"/>
          <w:szCs w:val="28"/>
        </w:rPr>
        <w:t xml:space="preserve"> в сумме </w:t>
      </w:r>
      <w:r w:rsidR="00076D2E">
        <w:rPr>
          <w:rFonts w:ascii="Times New Roman" w:hAnsi="Times New Roman"/>
          <w:b/>
          <w:sz w:val="28"/>
          <w:szCs w:val="28"/>
        </w:rPr>
        <w:t>74</w:t>
      </w:r>
      <w:r w:rsidRPr="00B4062B">
        <w:rPr>
          <w:rFonts w:ascii="Times New Roman" w:hAnsi="Times New Roman"/>
          <w:b/>
          <w:sz w:val="28"/>
          <w:szCs w:val="28"/>
        </w:rPr>
        <w:t>,</w:t>
      </w:r>
      <w:r w:rsidR="00076D2E">
        <w:rPr>
          <w:rFonts w:ascii="Times New Roman" w:hAnsi="Times New Roman"/>
          <w:b/>
          <w:sz w:val="28"/>
          <w:szCs w:val="28"/>
        </w:rPr>
        <w:t>1</w:t>
      </w:r>
      <w:r w:rsidRPr="00B4062B">
        <w:rPr>
          <w:rFonts w:ascii="Times New Roman" w:hAnsi="Times New Roman"/>
          <w:sz w:val="28"/>
          <w:szCs w:val="28"/>
        </w:rPr>
        <w:t xml:space="preserve"> тыс. рублей;</w:t>
      </w:r>
    </w:p>
    <w:p w:rsidR="00627AF2" w:rsidRPr="00B75C17" w:rsidRDefault="00627AF2" w:rsidP="00627AF2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подразделу 0804 «Другие вопросы в области культуры, кинематографии» решением от 26.12.2022 №22 (с изменениями) расходы не планировались, фактически расходы </w:t>
      </w:r>
      <w:r w:rsidRPr="00627AF2">
        <w:rPr>
          <w:rFonts w:ascii="Times New Roman" w:hAnsi="Times New Roman"/>
          <w:sz w:val="28"/>
          <w:szCs w:val="28"/>
        </w:rPr>
        <w:t>исполнены</w:t>
      </w:r>
      <w:r w:rsidRPr="00B4062B">
        <w:rPr>
          <w:rFonts w:ascii="Times New Roman" w:hAnsi="Times New Roman"/>
          <w:sz w:val="28"/>
          <w:szCs w:val="28"/>
        </w:rPr>
        <w:t xml:space="preserve"> в сумме </w:t>
      </w:r>
      <w:r w:rsidR="00C14D50">
        <w:rPr>
          <w:rFonts w:ascii="Times New Roman" w:hAnsi="Times New Roman"/>
          <w:b/>
          <w:sz w:val="28"/>
          <w:szCs w:val="28"/>
        </w:rPr>
        <w:t>1</w:t>
      </w:r>
      <w:r w:rsidRPr="00B4062B">
        <w:rPr>
          <w:rFonts w:ascii="Times New Roman" w:hAnsi="Times New Roman"/>
          <w:b/>
          <w:sz w:val="28"/>
          <w:szCs w:val="28"/>
        </w:rPr>
        <w:t>,</w:t>
      </w:r>
      <w:r w:rsidR="00C14D50">
        <w:rPr>
          <w:rFonts w:ascii="Times New Roman" w:hAnsi="Times New Roman"/>
          <w:b/>
          <w:sz w:val="28"/>
          <w:szCs w:val="28"/>
        </w:rPr>
        <w:t>6</w:t>
      </w:r>
      <w:r w:rsidRPr="00B4062B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4C85" w:rsidRDefault="007E4C85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2E2E96" w:rsidRDefault="002E2E96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  <w:r w:rsidRPr="002E2E9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При анализе форм 0503117 «Отчет об исполнении бюджета»:</w:t>
      </w:r>
    </w:p>
    <w:p w:rsidR="002E2E96" w:rsidRPr="002E2E96" w:rsidRDefault="002E2E96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2E2E96" w:rsidRPr="002E2E96" w:rsidRDefault="002E2E96" w:rsidP="002E2E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 разделе 1«Доходы бюджета» ф.0503117:</w:t>
      </w:r>
    </w:p>
    <w:p w:rsidR="002E2E96" w:rsidRPr="002E2E96" w:rsidRDefault="002E2E96" w:rsidP="002E2E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 графы 4 «Утвержденные бюджетные назначения» соответствуют показателям Приложений №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, №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решению о бюджете от 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E2E96" w:rsidRPr="002E2E96" w:rsidRDefault="002E2E96" w:rsidP="002E2E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графы 5 «Исполнено» соответствуют показателям Приложения №1 к распоряжению Администрации от </w:t>
      </w:r>
      <w:r w:rsidR="00E3229D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3229D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E3229D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080C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об исполнении бюджета;</w:t>
      </w:r>
    </w:p>
    <w:p w:rsidR="002E2E96" w:rsidRPr="002E2E96" w:rsidRDefault="002E2E96" w:rsidP="00CF6280">
      <w:pPr>
        <w:widowControl w:val="0"/>
        <w:numPr>
          <w:ilvl w:val="0"/>
          <w:numId w:val="6"/>
        </w:numPr>
        <w:tabs>
          <w:tab w:val="left" w:pos="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 разделе 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«Расходы бюджета» ф.0503117</w:t>
      </w:r>
      <w:r w:rsidR="00E3229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графы 4 (утвержденные бюджетные назначения) не соответствуют показателям Приложений к решению о бюджете от 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</w:t>
      </w:r>
      <w:r w:rsidR="00967D07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>менениями)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, в части утвержденных расходов бюджета.</w:t>
      </w:r>
    </w:p>
    <w:p w:rsidR="002E2E96" w:rsidRDefault="002E2E96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Расхождение показателей графы 4 ф.0503117</w:t>
      </w:r>
      <w:r w:rsidR="00E322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ями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Приложений к решению о бюджете от 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таблице №3.</w:t>
      </w:r>
    </w:p>
    <w:p w:rsidR="002E2E96" w:rsidRPr="00BD0F2B" w:rsidRDefault="002E2E96" w:rsidP="002E2E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Таблица №3 (</w:t>
      </w:r>
      <w:proofErr w:type="spellStart"/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тыс.рублей</w:t>
      </w:r>
      <w:proofErr w:type="spellEnd"/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821"/>
        <w:gridCol w:w="851"/>
        <w:gridCol w:w="1163"/>
        <w:gridCol w:w="1134"/>
        <w:gridCol w:w="992"/>
      </w:tblGrid>
      <w:tr w:rsidR="002E2E96" w:rsidRPr="000E0888" w:rsidTr="00F137BA">
        <w:trPr>
          <w:trHeight w:val="32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расходов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подраздел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4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4B01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откл</w:t>
            </w:r>
            <w:proofErr w:type="spellEnd"/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(+,-)</w:t>
            </w:r>
          </w:p>
        </w:tc>
      </w:tr>
      <w:tr w:rsidR="002E2E96" w:rsidRPr="000E0888" w:rsidTr="00034E24">
        <w:trPr>
          <w:trHeight w:val="57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03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ф.0503117</w:t>
            </w:r>
            <w:r w:rsidR="00CF62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ф.0503124</w:t>
            </w:r>
            <w:r w:rsidR="007763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E96" w:rsidRPr="000E0888" w:rsidTr="00F137BA">
        <w:trPr>
          <w:trHeight w:val="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1E52DB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C12430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C12430" w:rsidP="005F5D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297,3</w:t>
            </w:r>
          </w:p>
        </w:tc>
      </w:tr>
      <w:tr w:rsidR="002E2E96" w:rsidRPr="000E0888" w:rsidTr="00F137BA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Функционирование высшего должностного лица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1E52DB" w:rsidP="005F5DB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C12430" w:rsidP="005F5DB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C12430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86,1</w:t>
            </w:r>
          </w:p>
        </w:tc>
      </w:tr>
      <w:tr w:rsidR="00300729" w:rsidRPr="000E0888" w:rsidTr="00F137BA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Функционирование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0729" w:rsidRPr="000E0888" w:rsidTr="00F137BA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C12430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C12430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186,7</w:t>
            </w:r>
          </w:p>
        </w:tc>
      </w:tr>
      <w:tr w:rsidR="00300729" w:rsidRPr="000E0888" w:rsidTr="00F137BA">
        <w:trPr>
          <w:trHeight w:val="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0729" w:rsidRPr="000E0888" w:rsidTr="00F137BA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-1,6</w:t>
            </w:r>
          </w:p>
        </w:tc>
      </w:tr>
      <w:tr w:rsidR="00300729" w:rsidRPr="000E0888" w:rsidTr="00F137BA">
        <w:trPr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26,1</w:t>
            </w:r>
          </w:p>
        </w:tc>
      </w:tr>
      <w:tr w:rsidR="00300729" w:rsidRPr="000E0888" w:rsidTr="00B1370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+5,6</w:t>
            </w:r>
          </w:p>
        </w:tc>
      </w:tr>
      <w:tr w:rsidR="00B1370A" w:rsidRPr="000E0888" w:rsidTr="00B1370A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70A" w:rsidRPr="00B1370A" w:rsidRDefault="00B1370A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370A">
              <w:rPr>
                <w:rFonts w:ascii="Times New Roman" w:hAnsi="Times New Roman" w:cs="Times New Roman"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70A" w:rsidRPr="00B1370A" w:rsidRDefault="00B1370A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70A" w:rsidRPr="00B1370A" w:rsidRDefault="00B1370A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70A" w:rsidRPr="00B1370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70A" w:rsidRPr="00B1370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70A" w:rsidRPr="00B1370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+5,6</w:t>
            </w:r>
          </w:p>
        </w:tc>
      </w:tr>
      <w:tr w:rsidR="00300729" w:rsidRPr="000E0888" w:rsidTr="00F137BA">
        <w:trPr>
          <w:trHeight w:val="2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00729" w:rsidRPr="000E0888" w:rsidTr="00F137B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F137BA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-164,9</w:t>
            </w:r>
          </w:p>
        </w:tc>
      </w:tr>
      <w:tr w:rsidR="00300729" w:rsidRPr="000E0888" w:rsidTr="00F137B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Дорожные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7925,8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7886,8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F137BA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-39,0</w:t>
            </w:r>
          </w:p>
        </w:tc>
      </w:tr>
      <w:tr w:rsidR="00300729" w:rsidRPr="000E0888" w:rsidTr="00F137BA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-125,9</w:t>
            </w:r>
          </w:p>
        </w:tc>
      </w:tr>
      <w:tr w:rsidR="00300729" w:rsidRPr="000E0888" w:rsidTr="00F137BA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Жилищно-коммунальное хозяйство в </w:t>
            </w:r>
            <w:proofErr w:type="spellStart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493,6</w:t>
            </w:r>
          </w:p>
        </w:tc>
      </w:tr>
      <w:tr w:rsidR="00300729" w:rsidRPr="000E0888" w:rsidTr="00F137BA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-16,2</w:t>
            </w:r>
          </w:p>
        </w:tc>
      </w:tr>
      <w:tr w:rsidR="00300729" w:rsidRPr="000E0888" w:rsidTr="00F137BA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86,6</w:t>
            </w:r>
          </w:p>
        </w:tc>
      </w:tr>
      <w:tr w:rsidR="00300729" w:rsidRPr="000E0888" w:rsidTr="00F137BA">
        <w:trPr>
          <w:trHeight w:val="1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423,2</w:t>
            </w:r>
          </w:p>
        </w:tc>
      </w:tr>
      <w:tr w:rsidR="00993BEA" w:rsidRPr="000E0888" w:rsidTr="00993BEA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3BEA" w:rsidRDefault="00993BEA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93BEA" w:rsidRDefault="00993BEA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93BEA" w:rsidRDefault="00993BEA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93BEA" w:rsidRDefault="00993BEA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93BE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93BE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</w:tc>
      </w:tr>
      <w:tr w:rsidR="00993BEA" w:rsidRPr="000E0888" w:rsidTr="00993BEA">
        <w:trPr>
          <w:trHeight w:val="1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A" w:rsidRPr="003C7B61" w:rsidRDefault="00993BEA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C7B61">
              <w:rPr>
                <w:rFonts w:ascii="Times New Roman" w:hAnsi="Times New Roman" w:cs="Times New Roman"/>
                <w:i/>
                <w:sz w:val="18"/>
                <w:szCs w:val="18"/>
              </w:rPr>
              <w:t>Другие вопросы в области культуры, кинематогра</w:t>
            </w:r>
            <w:r w:rsidR="003C7B61" w:rsidRPr="003C7B61">
              <w:rPr>
                <w:rFonts w:ascii="Times New Roman" w:hAnsi="Times New Roman" w:cs="Times New Roman"/>
                <w:i/>
                <w:sz w:val="18"/>
                <w:szCs w:val="18"/>
              </w:rPr>
              <w:t>фии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BEA" w:rsidRPr="00993BEA" w:rsidRDefault="003C7B61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BEA" w:rsidRPr="00993BEA" w:rsidRDefault="003C7B61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A" w:rsidRPr="00993BEA" w:rsidRDefault="003C7B61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A" w:rsidRPr="00993BE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A" w:rsidRPr="00993BE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1,6</w:t>
            </w:r>
          </w:p>
        </w:tc>
      </w:tr>
      <w:tr w:rsidR="00300729" w:rsidRPr="000E0888" w:rsidTr="00F137BA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0729" w:rsidRPr="009D4635" w:rsidRDefault="00D77AB7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00729" w:rsidRPr="009D4635" w:rsidRDefault="00D77AB7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00729" w:rsidRPr="009D4635" w:rsidRDefault="00300729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00729" w:rsidRPr="000E0888" w:rsidTr="00F137BA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332EA9" w:rsidRDefault="00D77AB7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29" w:rsidRPr="00332EA9" w:rsidRDefault="00D77AB7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29" w:rsidRPr="00332EA9" w:rsidRDefault="00D77AB7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332EA9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332EA9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332EA9" w:rsidRDefault="00D77AB7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0729" w:rsidRPr="000E0888" w:rsidTr="00F137BA">
        <w:trPr>
          <w:trHeight w:val="2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300729" w:rsidRPr="00BD0F2B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F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300729" w:rsidRPr="00BD0F2B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F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20072,4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300729" w:rsidRPr="009D4635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20705,6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300729" w:rsidRPr="009D4635" w:rsidRDefault="00E41128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633,2</w:t>
            </w:r>
          </w:p>
        </w:tc>
      </w:tr>
    </w:tbl>
    <w:p w:rsidR="006744AB" w:rsidRDefault="006744A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E2E96" w:rsidRDefault="002E2E96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Данные таблицы №3 свидетельствуют о том, что утвержденные решением о бюджете от </w:t>
      </w:r>
      <w:r w:rsidR="00BA7A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BA7A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(с изменениями)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лимиты бюджетных обязательств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не соответствуют показателям графы 4 «Утвержденные бюджетные назначения» раздела 2 «Расходы бюджета» ф.0503117</w:t>
      </w:r>
      <w:r w:rsidR="00A5564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по следующим </w:t>
      </w:r>
      <w:r w:rsidR="00BB4B5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под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разделам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</w:p>
    <w:p w:rsidR="0079422B" w:rsidRDefault="00DE4900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0102 «Функционирование высшего должностного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лица муниципального образования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22(с изменениями) утвержден лимит в сумме 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636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ф.0503117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722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86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больше утвержденного лимита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79422B" w:rsidRDefault="00DE4900" w:rsidP="00794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0104 «Функционирование исполнительных органов»</w:t>
      </w:r>
      <w:r w:rsidR="0079422B"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79422B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26</w:t>
      </w:r>
      <w:r w:rsidR="0079422B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79422B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22(с изменениями) утвержден лимит в сумме 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6 143</w:t>
      </w:r>
      <w:r w:rsidR="0079422B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ф.0503117</w:t>
      </w:r>
      <w:r w:rsidR="0079422B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="0079422B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6 329</w:t>
      </w:r>
      <w:r w:rsidR="0079422B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186</w:t>
      </w:r>
      <w:r w:rsidR="0079422B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79422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 утвержденного лимита;</w:t>
      </w:r>
    </w:p>
    <w:p w:rsidR="00A55646" w:rsidRDefault="00A55646" w:rsidP="00A55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0111 «Резервный фонд»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75035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(с изменениями)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13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меньше</w:t>
      </w:r>
      <w:r w:rsidR="0079422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утвержденного лимита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;  </w:t>
      </w:r>
    </w:p>
    <w:p w:rsidR="00A55646" w:rsidRDefault="00A55646" w:rsidP="00A55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0804 «Другие вопросы в области культуры, кинематографии»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75035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(с изменениями)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лимит не утверждался,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Pr="00D66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больше.</w:t>
      </w:r>
    </w:p>
    <w:p w:rsidR="00A55646" w:rsidRDefault="00A55646" w:rsidP="00A55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а.5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 xml:space="preserve"> п.3 ст.217 БК РФ в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законе (решении) о бюджете объема и направлений их использования.</w:t>
      </w:r>
    </w:p>
    <w:p w:rsidR="006744AB" w:rsidRDefault="006744AB" w:rsidP="00A55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 по подразделу 0113 «Другие общегосударственные вопросы»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22(с изменениями)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50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8E3A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76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8E3A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8E3A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26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A34CB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</w:t>
      </w:r>
      <w:r w:rsidR="00A34CB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утвержденного лимита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; </w:t>
      </w:r>
    </w:p>
    <w:p w:rsidR="00A34CB6" w:rsidRDefault="0055583B" w:rsidP="00555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- по подразделу 0203 «Мобилизационная и вневойсковая подготовка»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75035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(с изменениями)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57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больше</w:t>
      </w:r>
      <w:r w:rsidR="00A34CB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утвержденного лимита;</w:t>
      </w:r>
    </w:p>
    <w:p w:rsidR="0055583B" w:rsidRDefault="00A34CB6" w:rsidP="00555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r w:rsidR="005558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 подразделу 0409 «Дорожное хозяйство (дорожные фонды)»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22 (с изменениями)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7 925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ф.0503117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7 886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39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меньше утвержденного лимита;</w:t>
      </w:r>
    </w:p>
    <w:p w:rsidR="00BB4B57" w:rsidRDefault="001B780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4</w:t>
      </w:r>
      <w:r w:rsidR="00D82F2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Др</w:t>
      </w:r>
      <w:r w:rsidR="00D82F2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угие вопросы в области национальной экономики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 w:rsidR="00D82F2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D82F2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(с изменениями)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614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D82F2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D66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ф.0503117</w:t>
      </w:r>
      <w:r w:rsidR="00A34CB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</w:t>
      </w:r>
      <w:r w:rsidR="00A34CB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88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A34CB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на 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A34CB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25</w:t>
      </w:r>
      <w:r w:rsidR="00561E3B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A34CB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9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</w:t>
      </w:r>
      <w:r w:rsidR="007568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меньше</w:t>
      </w:r>
      <w:r w:rsidR="00A34CB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утвержденного лимита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; </w:t>
      </w:r>
    </w:p>
    <w:p w:rsidR="00A80111" w:rsidRDefault="00A80111" w:rsidP="00A80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 по подразделу 0501 «Жилищное хозяйство»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22 (с изменениями)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286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ф.0503117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269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16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меньше</w:t>
      </w:r>
      <w:r w:rsidR="00A34CB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утвержденного лимита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7568D6" w:rsidRDefault="007568D6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по подразделу 0502 «Коммунальное хозяйство»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BA4CF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BA4CF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(с изменениями)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90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ф.0503117</w:t>
      </w:r>
      <w:r w:rsidR="00A34CB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A34CB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377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A34CB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A34CB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86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A34CB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</w:t>
      </w:r>
      <w:r w:rsidR="00A34CB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утвержденного лимита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C878C6" w:rsidRDefault="00561E3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 подразделу 0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503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Благоустройство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»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DD74B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="00DD74B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DD74B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(с изменениями) утвержден лимит в сумме </w:t>
      </w:r>
      <w:r w:rsidR="00DD74B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="000E14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4</w:t>
      </w:r>
      <w:r w:rsidR="00A8011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 w:rsidR="000E14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</w:t>
      </w:r>
      <w:r w:rsidR="00DD74BF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A8011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="00DD74B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ф.0503117</w:t>
      </w:r>
      <w:r w:rsidR="000E149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="00DD74B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0E14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="00DD74B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0E14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831</w:t>
      </w:r>
      <w:r w:rsidR="00DD74BF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0E14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0E14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423</w:t>
      </w:r>
      <w:r w:rsidR="00DD74BF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0E14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больше</w:t>
      </w:r>
      <w:r w:rsidR="000E149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утвержденного лимита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r w:rsidR="00CF77BE"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8351D3" w:rsidRDefault="008351D3" w:rsidP="008351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п.8 ст.217 БК РФ, ст.20 решения Совета депутатов Кайдаковского сельского поселения Вяземского района Смоленской области от 29.04.2021 № 7 «Об утверждении Положения о бюджетном процессе в Кайдаковском сельском поселении Вяземского района Смоленской области», п.2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решения Совета депутатов 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Кайдаковского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Вяземского района Смоленской области от 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бюджете Кайдаковского сельского поселения Вяземского района Смоленской области на 202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на плановый период 202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годов», дополнительными основаниями для изменений в сводную бюджетную роспись в 202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без внесений изменений в решение о бюджете поселения в соответствии с решениями Главы муниципального образования Кайдаковского сельского поселения Вяземского района Смоленской области являются:</w:t>
      </w:r>
    </w:p>
    <w:p w:rsidR="008351D3" w:rsidRDefault="008351D3" w:rsidP="008351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изменение бюджетной классификации Российской Федерации в части изменения классификации расходов бюджетов;</w:t>
      </w:r>
    </w:p>
    <w:p w:rsidR="008351D3" w:rsidRDefault="008351D3" w:rsidP="008351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случае уплаты казенным учреждением пеней и штрафов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80111" w:rsidRPr="00A80111" w:rsidRDefault="00A80111" w:rsidP="00A801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</w:t>
      </w:r>
      <w:r w:rsidRPr="00A80111">
        <w:rPr>
          <w:rFonts w:ascii="Times New Roman" w:hAnsi="Times New Roman" w:cs="Times New Roman"/>
          <w:color w:val="000000"/>
          <w:sz w:val="28"/>
          <w:szCs w:val="28"/>
        </w:rPr>
        <w:t>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1D3" w:rsidRDefault="008351D3" w:rsidP="008351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представленной бюджетно-финансовой отчетности об исполнении бюджета на 01.</w:t>
      </w:r>
      <w:r w:rsidR="000E1494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0.202</w:t>
      </w:r>
      <w:r w:rsidR="002D3F7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правомерность внесения изменений в сводную бюджетную роспись в 202</w:t>
      </w:r>
      <w:r w:rsidR="002D3F7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без внесений изменений в решение о бюджете поселения не представляется возможным. </w:t>
      </w:r>
      <w:r w:rsidRPr="00B31E80">
        <w:rPr>
          <w:rFonts w:ascii="Times New Roman" w:eastAsia="Calibri" w:hAnsi="Times New Roman" w:cs="Times New Roman"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:rsidR="003247A6" w:rsidRDefault="003247A6" w:rsidP="008351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47A6" w:rsidRPr="003247A6" w:rsidRDefault="003247A6" w:rsidP="003247A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247A6">
        <w:rPr>
          <w:rFonts w:ascii="Times New Roman" w:hAnsi="Times New Roman" w:cs="Times New Roman"/>
          <w:b/>
          <w:sz w:val="28"/>
          <w:szCs w:val="28"/>
        </w:rPr>
        <w:t xml:space="preserve">. Анализ исполнения бюджета сельского поселения в рамках программных и непрограммных расходов </w:t>
      </w:r>
    </w:p>
    <w:p w:rsidR="00944008" w:rsidRPr="00B75C17" w:rsidRDefault="00944008" w:rsidP="0094400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Анализ расходной части в разрезе муниципальных программ и непрограммных </w:t>
      </w:r>
      <w:r w:rsidR="00203FB4" w:rsidRPr="00B75C17">
        <w:rPr>
          <w:rFonts w:ascii="Times New Roman" w:hAnsi="Times New Roman"/>
          <w:sz w:val="28"/>
          <w:szCs w:val="28"/>
        </w:rPr>
        <w:t>расходов</w:t>
      </w:r>
      <w:r w:rsidRPr="00B75C17">
        <w:rPr>
          <w:rFonts w:ascii="Times New Roman" w:hAnsi="Times New Roman"/>
          <w:sz w:val="28"/>
          <w:szCs w:val="28"/>
        </w:rPr>
        <w:t xml:space="preserve"> представлен в таблице №</w:t>
      </w:r>
      <w:r w:rsidR="00C77D51">
        <w:rPr>
          <w:rFonts w:ascii="Times New Roman" w:hAnsi="Times New Roman"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964E81" w:rsidRDefault="00964E81" w:rsidP="00203FB4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44008" w:rsidRPr="00B75C17" w:rsidRDefault="00944008" w:rsidP="00203FB4">
      <w:pPr>
        <w:pStyle w:val="2"/>
        <w:ind w:firstLine="709"/>
        <w:jc w:val="right"/>
        <w:rPr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>таблица №</w:t>
      </w:r>
      <w:r w:rsidR="00C77D51">
        <w:rPr>
          <w:rFonts w:ascii="Times New Roman" w:hAnsi="Times New Roman"/>
          <w:sz w:val="24"/>
          <w:szCs w:val="24"/>
        </w:rPr>
        <w:t>4</w:t>
      </w:r>
      <w:r w:rsidRPr="00B75C17">
        <w:rPr>
          <w:rFonts w:ascii="Times New Roman" w:hAnsi="Times New Roman"/>
          <w:sz w:val="24"/>
          <w:szCs w:val="24"/>
        </w:rPr>
        <w:t xml:space="preserve">, </w:t>
      </w:r>
      <w:r w:rsidR="003247A6">
        <w:rPr>
          <w:rFonts w:ascii="Times New Roman" w:hAnsi="Times New Roman"/>
          <w:sz w:val="24"/>
          <w:szCs w:val="24"/>
        </w:rPr>
        <w:t>(</w:t>
      </w:r>
      <w:r w:rsidRPr="00B75C17">
        <w:rPr>
          <w:rFonts w:ascii="Times New Roman" w:hAnsi="Times New Roman"/>
          <w:sz w:val="24"/>
          <w:szCs w:val="24"/>
        </w:rPr>
        <w:t>тыс. рублей</w:t>
      </w:r>
      <w:r w:rsidR="003247A6">
        <w:rPr>
          <w:rFonts w:ascii="Times New Roman" w:hAnsi="Times New Roman"/>
          <w:sz w:val="24"/>
          <w:szCs w:val="24"/>
        </w:rPr>
        <w:t>)</w:t>
      </w:r>
    </w:p>
    <w:tbl>
      <w:tblPr>
        <w:tblW w:w="31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678"/>
        <w:gridCol w:w="1276"/>
        <w:gridCol w:w="1275"/>
        <w:gridCol w:w="851"/>
        <w:gridCol w:w="992"/>
        <w:gridCol w:w="5447"/>
        <w:gridCol w:w="5447"/>
        <w:gridCol w:w="5447"/>
        <w:gridCol w:w="5447"/>
      </w:tblGrid>
      <w:tr w:rsidR="003247A6" w:rsidRPr="003247A6" w:rsidTr="00C76F73">
        <w:trPr>
          <w:gridAfter w:val="4"/>
          <w:wAfter w:w="21788" w:type="dxa"/>
          <w:trHeight w:val="8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A6" w:rsidRPr="003247A6" w:rsidRDefault="003247A6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76F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A6" w:rsidRPr="003247A6" w:rsidRDefault="003247A6" w:rsidP="00324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A6" w:rsidRPr="003247A6" w:rsidRDefault="003247A6" w:rsidP="00324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от 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>.12.2022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 изм.)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A6" w:rsidRPr="003247A6" w:rsidRDefault="003247A6" w:rsidP="00F10DD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Исполнение </w:t>
            </w:r>
            <w:r w:rsidR="00F10DD9">
              <w:rPr>
                <w:rFonts w:ascii="Times New Roman" w:hAnsi="Times New Roman" w:cs="Times New Roman"/>
                <w:bCs/>
                <w:sz w:val="20"/>
                <w:szCs w:val="20"/>
              </w:rPr>
              <w:t>9 месяцев</w:t>
            </w:r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A6" w:rsidRPr="003247A6" w:rsidRDefault="003247A6" w:rsidP="00C76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</w:t>
            </w:r>
            <w:proofErr w:type="spellStart"/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>исполн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7A6" w:rsidRPr="003247A6" w:rsidRDefault="003247A6" w:rsidP="00324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>откл</w:t>
            </w:r>
            <w:proofErr w:type="spellEnd"/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>. (+,-)</w:t>
            </w:r>
          </w:p>
        </w:tc>
      </w:tr>
      <w:tr w:rsidR="00C76F73" w:rsidRPr="003247A6" w:rsidTr="00C76F73">
        <w:trPr>
          <w:gridAfter w:val="4"/>
          <w:wAfter w:w="21788" w:type="dxa"/>
          <w:trHeight w:val="5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F10DD9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F10DD9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F10DD9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-1816,3</w:t>
            </w:r>
          </w:p>
        </w:tc>
      </w:tr>
      <w:tr w:rsidR="00C76F73" w:rsidRPr="003247A6" w:rsidTr="00C76F73">
        <w:trPr>
          <w:gridAfter w:val="4"/>
          <w:wAfter w:w="21788" w:type="dxa"/>
          <w:trHeight w:val="58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F10DD9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F10DD9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F10DD9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-23,4</w:t>
            </w:r>
          </w:p>
        </w:tc>
      </w:tr>
      <w:tr w:rsidR="00C76F73" w:rsidRPr="003247A6" w:rsidTr="00C76F73">
        <w:trPr>
          <w:gridAfter w:val="4"/>
          <w:wAfter w:w="21788" w:type="dxa"/>
          <w:trHeight w:val="59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F10DD9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F10DD9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F10DD9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-369,5</w:t>
            </w:r>
          </w:p>
        </w:tc>
      </w:tr>
      <w:tr w:rsidR="00C76F73" w:rsidRPr="003247A6" w:rsidTr="00C76F73">
        <w:trPr>
          <w:gridAfter w:val="4"/>
          <w:wAfter w:w="21788" w:type="dxa"/>
          <w:trHeight w:val="47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-200,0</w:t>
            </w:r>
          </w:p>
        </w:tc>
      </w:tr>
      <w:tr w:rsidR="00C76F73" w:rsidRPr="003247A6" w:rsidTr="00C76F73">
        <w:trPr>
          <w:gridAfter w:val="4"/>
          <w:wAfter w:w="21788" w:type="dxa"/>
          <w:trHeight w:val="47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Развитие малого и среднего предпринимательства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-2,0</w:t>
            </w:r>
          </w:p>
        </w:tc>
      </w:tr>
      <w:tr w:rsidR="00C76F73" w:rsidRPr="003247A6" w:rsidTr="00C76F73">
        <w:trPr>
          <w:gridAfter w:val="4"/>
          <w:wAfter w:w="21788" w:type="dxa"/>
          <w:trHeight w:val="3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10DD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10D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C76F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228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A228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F73" w:rsidRPr="003247A6" w:rsidTr="00C76F73">
        <w:trPr>
          <w:gridAfter w:val="4"/>
          <w:wAfter w:w="21788" w:type="dxa"/>
          <w:trHeight w:val="81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благоустройства территории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-723,4</w:t>
            </w:r>
          </w:p>
        </w:tc>
      </w:tr>
      <w:tr w:rsidR="00C76F73" w:rsidRPr="003247A6" w:rsidTr="00C76F73">
        <w:trPr>
          <w:gridAfter w:val="4"/>
          <w:wAfter w:w="21788" w:type="dxa"/>
          <w:trHeight w:val="56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6F73" w:rsidRPr="003247A6" w:rsidTr="00C76F73">
        <w:trPr>
          <w:gridAfter w:val="4"/>
          <w:wAfter w:w="21788" w:type="dxa"/>
          <w:trHeight w:val="56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-593,2</w:t>
            </w:r>
          </w:p>
        </w:tc>
      </w:tr>
      <w:tr w:rsidR="00C76F73" w:rsidRPr="003247A6" w:rsidTr="00C76F73">
        <w:trPr>
          <w:gridAfter w:val="4"/>
          <w:wAfter w:w="21788" w:type="dxa"/>
          <w:trHeight w:val="56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терроризма и экстремизма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C76F73" w:rsidRPr="003247A6" w:rsidTr="00C76F73">
        <w:trPr>
          <w:gridAfter w:val="4"/>
          <w:wAfter w:w="21788" w:type="dxa"/>
          <w:trHeight w:val="56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-50,0</w:t>
            </w:r>
          </w:p>
        </w:tc>
      </w:tr>
      <w:tr w:rsidR="00C76F73" w:rsidRPr="003247A6" w:rsidTr="00C76F73">
        <w:trPr>
          <w:gridAfter w:val="4"/>
          <w:wAfter w:w="21788" w:type="dxa"/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расходы по муниципальным программам: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-4115,9</w:t>
            </w:r>
          </w:p>
        </w:tc>
      </w:tr>
      <w:tr w:rsidR="00C76F73" w:rsidRPr="003247A6" w:rsidTr="00C76F73">
        <w:trPr>
          <w:trHeight w:val="315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7" w:type="dxa"/>
          </w:tcPr>
          <w:p w:rsidR="00C76F73" w:rsidRPr="003247A6" w:rsidRDefault="00C76F73" w:rsidP="00C76F73"/>
        </w:tc>
        <w:tc>
          <w:tcPr>
            <w:tcW w:w="5447" w:type="dxa"/>
          </w:tcPr>
          <w:p w:rsidR="00C76F73" w:rsidRPr="003247A6" w:rsidRDefault="00C76F73" w:rsidP="00C76F73"/>
        </w:tc>
        <w:tc>
          <w:tcPr>
            <w:tcW w:w="5447" w:type="dxa"/>
          </w:tcPr>
          <w:p w:rsidR="00C76F73" w:rsidRPr="003247A6" w:rsidRDefault="00C76F73" w:rsidP="00C76F73"/>
        </w:tc>
        <w:tc>
          <w:tcPr>
            <w:tcW w:w="5447" w:type="dxa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C76F73" w:rsidRPr="003247A6" w:rsidTr="00C76F73">
        <w:trPr>
          <w:gridAfter w:val="4"/>
          <w:wAfter w:w="21788" w:type="dxa"/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-211,0</w:t>
            </w:r>
          </w:p>
        </w:tc>
      </w:tr>
      <w:tr w:rsidR="00C76F73" w:rsidRPr="003247A6" w:rsidTr="00C76F73">
        <w:trPr>
          <w:gridAfter w:val="4"/>
          <w:wAfter w:w="21788" w:type="dxa"/>
          <w:trHeight w:val="47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Кайдаковского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-13,4</w:t>
            </w:r>
          </w:p>
        </w:tc>
      </w:tr>
      <w:tr w:rsidR="00C76F73" w:rsidRPr="003247A6" w:rsidTr="00C76F73">
        <w:trPr>
          <w:gridAfter w:val="4"/>
          <w:wAfter w:w="21788" w:type="dxa"/>
          <w:trHeight w:val="47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-71,1</w:t>
            </w:r>
          </w:p>
        </w:tc>
      </w:tr>
      <w:tr w:rsidR="00C76F73" w:rsidRPr="003247A6" w:rsidTr="00C76F73">
        <w:trPr>
          <w:gridAfter w:val="4"/>
          <w:wAfter w:w="21788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Расходы на компенсационные выплаты депутатам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-233,9</w:t>
            </w:r>
          </w:p>
        </w:tc>
      </w:tr>
      <w:tr w:rsidR="00C76F73" w:rsidRPr="003247A6" w:rsidTr="00C76F73">
        <w:trPr>
          <w:gridAfter w:val="4"/>
          <w:wAfter w:w="21788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73" w:rsidRPr="003247A6" w:rsidRDefault="00C76F73" w:rsidP="00A228DB">
            <w:pPr>
              <w:tabs>
                <w:tab w:val="left" w:pos="3690"/>
                <w:tab w:val="right" w:pos="44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 w:rsidR="008207E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228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-10,7</w:t>
            </w:r>
          </w:p>
        </w:tc>
      </w:tr>
      <w:tr w:rsidR="00C76F73" w:rsidRPr="003247A6" w:rsidTr="00C76F73">
        <w:trPr>
          <w:gridAfter w:val="4"/>
          <w:wAfter w:w="21788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73" w:rsidRPr="003247A6" w:rsidRDefault="008207E6" w:rsidP="008207E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иных функций органов местного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C76F73" w:rsidRPr="003247A6" w:rsidTr="00C76F73">
        <w:trPr>
          <w:gridAfter w:val="4"/>
          <w:wAfter w:w="21788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-79,0</w:t>
            </w:r>
          </w:p>
        </w:tc>
      </w:tr>
      <w:tr w:rsidR="00C76F73" w:rsidRPr="003247A6" w:rsidTr="00C76F73">
        <w:trPr>
          <w:gridAfter w:val="4"/>
          <w:wAfter w:w="21788" w:type="dxa"/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-614,4</w:t>
            </w:r>
          </w:p>
        </w:tc>
      </w:tr>
      <w:tr w:rsidR="00C76F73" w:rsidRPr="003247A6" w:rsidTr="00C76F73">
        <w:trPr>
          <w:gridAfter w:val="4"/>
          <w:wAfter w:w="21788" w:type="dxa"/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F73" w:rsidRPr="003247A6" w:rsidRDefault="00C76F73" w:rsidP="00A228DB">
            <w:pPr>
              <w:tabs>
                <w:tab w:val="left" w:pos="1980"/>
                <w:tab w:val="right" w:pos="446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расходы</w:t>
            </w:r>
            <w:r w:rsidR="008207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A228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20072,4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15342,1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A228DB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-4730,3</w:t>
            </w:r>
          </w:p>
        </w:tc>
      </w:tr>
    </w:tbl>
    <w:p w:rsidR="00944008" w:rsidRPr="003247A6" w:rsidRDefault="00C76F73" w:rsidP="00C76F73">
      <w:pPr>
        <w:pStyle w:val="15"/>
        <w:tabs>
          <w:tab w:val="left" w:pos="8535"/>
        </w:tabs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5241FB" w:rsidRDefault="005241FB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225A54">
        <w:rPr>
          <w:rFonts w:ascii="Times New Roman" w:hAnsi="Times New Roman" w:cs="Times New Roman"/>
          <w:sz w:val="28"/>
          <w:szCs w:val="28"/>
        </w:rPr>
        <w:t>Кайдаковского</w:t>
      </w:r>
      <w:r w:rsidR="003A2864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225A54">
        <w:rPr>
          <w:rFonts w:ascii="Times New Roman" w:hAnsi="Times New Roman" w:cs="Times New Roman"/>
          <w:sz w:val="28"/>
          <w:szCs w:val="28"/>
        </w:rPr>
        <w:t>2</w:t>
      </w:r>
      <w:r w:rsidR="008207E6">
        <w:rPr>
          <w:rFonts w:ascii="Times New Roman" w:hAnsi="Times New Roman" w:cs="Times New Roman"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>.12.20</w:t>
      </w:r>
      <w:r w:rsidR="00D7299D">
        <w:rPr>
          <w:rFonts w:ascii="Times New Roman" w:hAnsi="Times New Roman" w:cs="Times New Roman"/>
          <w:sz w:val="28"/>
          <w:szCs w:val="28"/>
        </w:rPr>
        <w:t>2</w:t>
      </w:r>
      <w:r w:rsidR="008207E6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8207E6">
        <w:rPr>
          <w:rFonts w:ascii="Times New Roman" w:hAnsi="Times New Roman" w:cs="Times New Roman"/>
          <w:sz w:val="28"/>
          <w:szCs w:val="28"/>
        </w:rPr>
        <w:t>22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25A54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B75C1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</w:t>
      </w:r>
      <w:r w:rsidR="00B977C2">
        <w:rPr>
          <w:rFonts w:ascii="Times New Roman" w:hAnsi="Times New Roman" w:cs="Times New Roman"/>
          <w:sz w:val="28"/>
          <w:szCs w:val="28"/>
        </w:rPr>
        <w:t>2</w:t>
      </w:r>
      <w:r w:rsidR="00D7299D">
        <w:rPr>
          <w:rFonts w:ascii="Times New Roman" w:hAnsi="Times New Roman" w:cs="Times New Roman"/>
          <w:sz w:val="28"/>
          <w:szCs w:val="28"/>
        </w:rPr>
        <w:t>2</w:t>
      </w:r>
      <w:r w:rsidR="003A2864">
        <w:rPr>
          <w:rFonts w:ascii="Times New Roman" w:hAnsi="Times New Roman" w:cs="Times New Roman"/>
          <w:sz w:val="28"/>
          <w:szCs w:val="28"/>
        </w:rPr>
        <w:t xml:space="preserve"> год и</w:t>
      </w:r>
      <w:r w:rsidR="00225A54">
        <w:rPr>
          <w:rFonts w:ascii="Times New Roman" w:hAnsi="Times New Roman" w:cs="Times New Roman"/>
          <w:sz w:val="28"/>
          <w:szCs w:val="28"/>
        </w:rPr>
        <w:t xml:space="preserve"> на</w:t>
      </w:r>
      <w:r w:rsidR="003A2864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D7299D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 w:rsidR="00D7299D"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207E6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B75C17">
        <w:rPr>
          <w:rFonts w:ascii="Times New Roman" w:hAnsi="Times New Roman" w:cs="Times New Roman"/>
          <w:sz w:val="28"/>
          <w:szCs w:val="28"/>
        </w:rPr>
        <w:t xml:space="preserve"> утверждены </w:t>
      </w:r>
      <w:r w:rsidR="008207E6">
        <w:rPr>
          <w:rFonts w:ascii="Times New Roman" w:hAnsi="Times New Roman" w:cs="Times New Roman"/>
          <w:sz w:val="28"/>
          <w:szCs w:val="28"/>
        </w:rPr>
        <w:t>11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8207E6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8207E6">
        <w:rPr>
          <w:rFonts w:ascii="Times New Roman" w:hAnsi="Times New Roman" w:cs="Times New Roman"/>
          <w:b/>
          <w:sz w:val="28"/>
          <w:szCs w:val="28"/>
        </w:rPr>
        <w:t>720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8207E6">
        <w:rPr>
          <w:rFonts w:ascii="Times New Roman" w:hAnsi="Times New Roman" w:cs="Times New Roman"/>
          <w:b/>
          <w:sz w:val="28"/>
          <w:szCs w:val="28"/>
        </w:rPr>
        <w:t>5</w:t>
      </w:r>
      <w:r w:rsidR="00F72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тыс. рублей.</w:t>
      </w:r>
    </w:p>
    <w:p w:rsidR="00465DE7" w:rsidRPr="00B75C17" w:rsidRDefault="00160020" w:rsidP="00465DE7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5B2103">
        <w:rPr>
          <w:rFonts w:ascii="Times New Roman" w:hAnsi="Times New Roman"/>
          <w:sz w:val="28"/>
          <w:szCs w:val="28"/>
        </w:rPr>
        <w:t>девять месяцев</w:t>
      </w:r>
      <w:r w:rsidR="00465DE7"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8207E6">
        <w:rPr>
          <w:rFonts w:ascii="Times New Roman" w:eastAsia="Calibri" w:hAnsi="Times New Roman"/>
          <w:sz w:val="28"/>
          <w:szCs w:val="28"/>
        </w:rPr>
        <w:t>3</w:t>
      </w:r>
      <w:r w:rsidR="00465DE7" w:rsidRPr="00B75C17">
        <w:rPr>
          <w:rFonts w:ascii="Times New Roman" w:eastAsia="Calibri" w:hAnsi="Times New Roman"/>
          <w:sz w:val="28"/>
          <w:szCs w:val="28"/>
        </w:rPr>
        <w:t xml:space="preserve"> года фактически </w:t>
      </w:r>
      <w:r w:rsidR="00465DE7" w:rsidRPr="00B75C17">
        <w:rPr>
          <w:rFonts w:ascii="Times New Roman" w:hAnsi="Times New Roman"/>
          <w:sz w:val="28"/>
          <w:szCs w:val="28"/>
        </w:rPr>
        <w:t xml:space="preserve">финансировались </w:t>
      </w:r>
      <w:r>
        <w:rPr>
          <w:rFonts w:ascii="Times New Roman" w:hAnsi="Times New Roman"/>
          <w:sz w:val="28"/>
          <w:szCs w:val="28"/>
        </w:rPr>
        <w:t>7</w:t>
      </w:r>
      <w:r w:rsidR="00465DE7" w:rsidRPr="00B75C17">
        <w:rPr>
          <w:rFonts w:ascii="Times New Roman" w:hAnsi="Times New Roman"/>
          <w:sz w:val="28"/>
          <w:szCs w:val="28"/>
        </w:rPr>
        <w:t xml:space="preserve"> муниципальных программ из </w:t>
      </w:r>
      <w:r w:rsidR="00225A54">
        <w:rPr>
          <w:rFonts w:ascii="Times New Roman" w:hAnsi="Times New Roman"/>
          <w:sz w:val="28"/>
          <w:szCs w:val="28"/>
        </w:rPr>
        <w:t>1</w:t>
      </w:r>
      <w:r w:rsidR="005B2103">
        <w:rPr>
          <w:rFonts w:ascii="Times New Roman" w:hAnsi="Times New Roman"/>
          <w:sz w:val="28"/>
          <w:szCs w:val="28"/>
        </w:rPr>
        <w:t>1</w:t>
      </w:r>
      <w:r w:rsidR="00465DE7" w:rsidRPr="00B75C17">
        <w:rPr>
          <w:rFonts w:ascii="Times New Roman" w:hAnsi="Times New Roman"/>
          <w:sz w:val="28"/>
          <w:szCs w:val="28"/>
        </w:rPr>
        <w:t xml:space="preserve"> запланированных. </w:t>
      </w:r>
    </w:p>
    <w:p w:rsidR="00B578BD" w:rsidRDefault="00465DE7" w:rsidP="00B578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Фактически</w:t>
      </w:r>
      <w:r w:rsidR="008B1889">
        <w:rPr>
          <w:rFonts w:ascii="Times New Roman" w:hAnsi="Times New Roman"/>
          <w:sz w:val="28"/>
          <w:szCs w:val="28"/>
        </w:rPr>
        <w:t>е</w:t>
      </w:r>
      <w:r w:rsidRPr="00B75C17">
        <w:rPr>
          <w:rFonts w:ascii="Times New Roman" w:hAnsi="Times New Roman"/>
          <w:sz w:val="28"/>
          <w:szCs w:val="28"/>
        </w:rPr>
        <w:t xml:space="preserve"> расходы по </w:t>
      </w:r>
      <w:r w:rsidR="005B2103">
        <w:rPr>
          <w:rFonts w:ascii="Times New Roman" w:hAnsi="Times New Roman"/>
          <w:sz w:val="28"/>
          <w:szCs w:val="28"/>
        </w:rPr>
        <w:t>7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>муниципальным программам (</w:t>
      </w:r>
      <w:r w:rsidRPr="00B75C17">
        <w:rPr>
          <w:rFonts w:ascii="Times New Roman" w:hAnsi="Times New Roman" w:cs="Times New Roman"/>
          <w:sz w:val="28"/>
          <w:szCs w:val="28"/>
        </w:rPr>
        <w:t>кассовое исполнение)</w:t>
      </w:r>
      <w:r w:rsidRPr="00B75C17">
        <w:rPr>
          <w:rFonts w:ascii="Times New Roman" w:hAnsi="Times New Roman"/>
          <w:sz w:val="28"/>
          <w:szCs w:val="28"/>
        </w:rPr>
        <w:t>, с</w:t>
      </w:r>
      <w:r w:rsidRPr="00B75C17">
        <w:rPr>
          <w:rFonts w:ascii="Times New Roman" w:hAnsi="Times New Roman" w:cs="Times New Roman"/>
          <w:sz w:val="28"/>
          <w:szCs w:val="28"/>
        </w:rPr>
        <w:t xml:space="preserve">огласно Приложения №2 к распоряжению Администрации </w:t>
      </w:r>
      <w:r w:rsidR="00225A54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5B2103">
        <w:rPr>
          <w:rFonts w:ascii="Times New Roman" w:hAnsi="Times New Roman" w:cs="Times New Roman"/>
          <w:sz w:val="28"/>
          <w:szCs w:val="28"/>
        </w:rPr>
        <w:t>13</w:t>
      </w:r>
      <w:r w:rsidRPr="00B75C17">
        <w:rPr>
          <w:rFonts w:ascii="Times New Roman" w:hAnsi="Times New Roman" w:cs="Times New Roman"/>
          <w:sz w:val="28"/>
          <w:szCs w:val="28"/>
        </w:rPr>
        <w:t>.</w:t>
      </w:r>
      <w:r w:rsidR="005B2103">
        <w:rPr>
          <w:rFonts w:ascii="Times New Roman" w:hAnsi="Times New Roman" w:cs="Times New Roman"/>
          <w:sz w:val="28"/>
          <w:szCs w:val="28"/>
        </w:rPr>
        <w:t>11</w:t>
      </w:r>
      <w:r w:rsidRPr="00B75C17">
        <w:rPr>
          <w:rFonts w:ascii="Times New Roman" w:hAnsi="Times New Roman" w:cs="Times New Roman"/>
          <w:sz w:val="28"/>
          <w:szCs w:val="28"/>
        </w:rPr>
        <w:t>.202</w:t>
      </w:r>
      <w:r w:rsidR="008207E6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3A6803">
        <w:rPr>
          <w:rFonts w:ascii="Times New Roman" w:hAnsi="Times New Roman" w:cs="Times New Roman"/>
          <w:sz w:val="28"/>
          <w:szCs w:val="28"/>
        </w:rPr>
        <w:t>№</w:t>
      </w:r>
      <w:r w:rsidR="008207E6">
        <w:rPr>
          <w:rFonts w:ascii="Times New Roman" w:hAnsi="Times New Roman" w:cs="Times New Roman"/>
          <w:sz w:val="28"/>
          <w:szCs w:val="28"/>
        </w:rPr>
        <w:t>8</w:t>
      </w:r>
      <w:r w:rsidR="005B2103">
        <w:rPr>
          <w:rFonts w:ascii="Times New Roman" w:hAnsi="Times New Roman" w:cs="Times New Roman"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>, составил</w:t>
      </w:r>
      <w:r w:rsidR="008B1889">
        <w:rPr>
          <w:rFonts w:ascii="Times New Roman" w:hAnsi="Times New Roman" w:cs="Times New Roman"/>
          <w:sz w:val="28"/>
          <w:szCs w:val="28"/>
        </w:rPr>
        <w:t>и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5B2103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D729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2103">
        <w:rPr>
          <w:rFonts w:ascii="Times New Roman" w:hAnsi="Times New Roman" w:cs="Times New Roman"/>
          <w:b/>
          <w:bCs/>
          <w:sz w:val="28"/>
          <w:szCs w:val="28"/>
        </w:rPr>
        <w:t>604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B210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B2103">
        <w:rPr>
          <w:rFonts w:ascii="Times New Roman" w:hAnsi="Times New Roman" w:cs="Times New Roman"/>
          <w:b/>
          <w:sz w:val="28"/>
          <w:szCs w:val="28"/>
        </w:rPr>
        <w:t>78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5B2103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>% утвержденных плановых назначений</w:t>
      </w:r>
      <w:r w:rsidRPr="00B75C17">
        <w:rPr>
          <w:rFonts w:ascii="Times New Roman" w:hAnsi="Times New Roman"/>
          <w:sz w:val="28"/>
          <w:szCs w:val="28"/>
        </w:rPr>
        <w:t xml:space="preserve"> программных расходов бюджета на 202</w:t>
      </w:r>
      <w:r w:rsidR="008207E6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год. </w:t>
      </w:r>
      <w:r w:rsidR="00BE2B8E" w:rsidRPr="00B75C17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8207E6">
        <w:rPr>
          <w:rFonts w:ascii="Times New Roman" w:hAnsi="Times New Roman"/>
          <w:b/>
          <w:sz w:val="28"/>
          <w:szCs w:val="28"/>
        </w:rPr>
        <w:t>9</w:t>
      </w:r>
      <w:r w:rsidR="005B2103">
        <w:rPr>
          <w:rFonts w:ascii="Times New Roman" w:hAnsi="Times New Roman"/>
          <w:b/>
          <w:sz w:val="28"/>
          <w:szCs w:val="28"/>
        </w:rPr>
        <w:t>5</w:t>
      </w:r>
      <w:r w:rsidR="00BE2B8E" w:rsidRPr="00B75C17">
        <w:rPr>
          <w:rFonts w:ascii="Times New Roman" w:hAnsi="Times New Roman"/>
          <w:b/>
          <w:sz w:val="28"/>
          <w:szCs w:val="28"/>
        </w:rPr>
        <w:t>,</w:t>
      </w:r>
      <w:r w:rsidR="005B2103">
        <w:rPr>
          <w:rFonts w:ascii="Times New Roman" w:hAnsi="Times New Roman"/>
          <w:b/>
          <w:sz w:val="28"/>
          <w:szCs w:val="28"/>
        </w:rPr>
        <w:t>2</w:t>
      </w:r>
      <w:r w:rsidR="00BE2B8E" w:rsidRPr="00B75C17">
        <w:rPr>
          <w:rFonts w:ascii="Times New Roman" w:hAnsi="Times New Roman"/>
          <w:sz w:val="28"/>
          <w:szCs w:val="28"/>
        </w:rPr>
        <w:t>% от всех расходов</w:t>
      </w:r>
      <w:r w:rsidR="00E15633" w:rsidRPr="00B75C17">
        <w:rPr>
          <w:rFonts w:ascii="Times New Roman" w:hAnsi="Times New Roman"/>
          <w:sz w:val="28"/>
          <w:szCs w:val="28"/>
        </w:rPr>
        <w:t xml:space="preserve"> (</w:t>
      </w:r>
      <w:r w:rsidR="005B2103">
        <w:rPr>
          <w:rFonts w:ascii="Times New Roman" w:hAnsi="Times New Roman"/>
          <w:b/>
          <w:bCs/>
          <w:sz w:val="28"/>
          <w:szCs w:val="28"/>
        </w:rPr>
        <w:t>15</w:t>
      </w:r>
      <w:r w:rsidR="003A28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07E6">
        <w:rPr>
          <w:rFonts w:ascii="Times New Roman" w:hAnsi="Times New Roman"/>
          <w:b/>
          <w:bCs/>
          <w:sz w:val="28"/>
          <w:szCs w:val="28"/>
        </w:rPr>
        <w:t>3</w:t>
      </w:r>
      <w:r w:rsidR="005B2103">
        <w:rPr>
          <w:rFonts w:ascii="Times New Roman" w:hAnsi="Times New Roman"/>
          <w:b/>
          <w:bCs/>
          <w:sz w:val="28"/>
          <w:szCs w:val="28"/>
        </w:rPr>
        <w:t>42</w:t>
      </w:r>
      <w:r w:rsidR="00E15633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5B2103">
        <w:rPr>
          <w:rFonts w:ascii="Times New Roman" w:hAnsi="Times New Roman"/>
          <w:b/>
          <w:bCs/>
          <w:sz w:val="28"/>
          <w:szCs w:val="28"/>
        </w:rPr>
        <w:t>1</w:t>
      </w:r>
      <w:r w:rsidR="00E15633" w:rsidRPr="00B75C17">
        <w:rPr>
          <w:rFonts w:ascii="Times New Roman" w:hAnsi="Times New Roman"/>
          <w:sz w:val="28"/>
          <w:szCs w:val="28"/>
        </w:rPr>
        <w:t xml:space="preserve"> тыс. рублей)</w:t>
      </w:r>
      <w:r w:rsidR="008207E6">
        <w:rPr>
          <w:rFonts w:ascii="Times New Roman" w:hAnsi="Times New Roman"/>
          <w:sz w:val="28"/>
          <w:szCs w:val="28"/>
        </w:rPr>
        <w:t xml:space="preserve">. </w:t>
      </w:r>
    </w:p>
    <w:p w:rsidR="00E15633" w:rsidRPr="00B75C17" w:rsidRDefault="00E15633" w:rsidP="00B578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При анализе исполнения муниципальных программ, объемов их финансирования </w:t>
      </w:r>
      <w:r w:rsidR="002A42A5">
        <w:rPr>
          <w:rFonts w:ascii="Times New Roman" w:hAnsi="Times New Roman" w:cs="Times New Roman"/>
          <w:sz w:val="28"/>
          <w:szCs w:val="28"/>
        </w:rPr>
        <w:t xml:space="preserve">за </w:t>
      </w:r>
      <w:r w:rsidR="005B2103">
        <w:rPr>
          <w:rFonts w:ascii="Times New Roman" w:hAnsi="Times New Roman" w:cs="Times New Roman"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8207E6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установлено:</w:t>
      </w:r>
    </w:p>
    <w:p w:rsidR="00E15633" w:rsidRPr="00B75C17" w:rsidRDefault="00155F3F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5633" w:rsidRPr="00B75C17">
        <w:rPr>
          <w:rFonts w:ascii="Times New Roman" w:hAnsi="Times New Roman" w:cs="Times New Roman"/>
          <w:sz w:val="28"/>
          <w:szCs w:val="28"/>
        </w:rPr>
        <w:t>)</w:t>
      </w:r>
      <w:r w:rsidR="000635E0">
        <w:rPr>
          <w:rFonts w:ascii="Times New Roman" w:hAnsi="Times New Roman" w:cs="Times New Roman"/>
          <w:sz w:val="28"/>
          <w:szCs w:val="28"/>
        </w:rPr>
        <w:t xml:space="preserve">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процент исполнения по </w:t>
      </w:r>
      <w:r w:rsidR="00386E1D">
        <w:rPr>
          <w:rFonts w:ascii="Times New Roman" w:hAnsi="Times New Roman" w:cs="Times New Roman"/>
          <w:sz w:val="28"/>
          <w:szCs w:val="28"/>
        </w:rPr>
        <w:t>семи</w:t>
      </w:r>
      <w:r w:rsidR="005241FB">
        <w:rPr>
          <w:rFonts w:ascii="Times New Roman" w:hAnsi="Times New Roman" w:cs="Times New Roman"/>
          <w:sz w:val="28"/>
          <w:szCs w:val="28"/>
        </w:rPr>
        <w:t xml:space="preserve"> </w:t>
      </w:r>
      <w:r w:rsidR="00E15633" w:rsidRPr="00B75C17">
        <w:rPr>
          <w:rFonts w:ascii="Times New Roman" w:hAnsi="Times New Roman" w:cs="Times New Roman"/>
          <w:sz w:val="28"/>
          <w:szCs w:val="28"/>
        </w:rPr>
        <w:t>муниципальным программам составил:</w:t>
      </w:r>
    </w:p>
    <w:p w:rsidR="00E15633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="003E2718" w:rsidRPr="003E2718">
        <w:rPr>
          <w:rFonts w:ascii="Times New Roman" w:hAnsi="Times New Roman" w:cs="Times New Roman"/>
          <w:sz w:val="28"/>
          <w:szCs w:val="28"/>
        </w:rPr>
        <w:t>Обеспечение деятельности органов местного самоуправления Кайдаковского сельского поселения Вяземского района Смоленской области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386E1D">
        <w:rPr>
          <w:rFonts w:ascii="Times New Roman" w:hAnsi="Times New Roman" w:cs="Times New Roman"/>
          <w:b/>
          <w:sz w:val="28"/>
          <w:szCs w:val="28"/>
        </w:rPr>
        <w:t>70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86E1D">
        <w:rPr>
          <w:rFonts w:ascii="Times New Roman" w:hAnsi="Times New Roman" w:cs="Times New Roman"/>
          <w:b/>
          <w:sz w:val="28"/>
          <w:szCs w:val="28"/>
        </w:rPr>
        <w:t>5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%;</w:t>
      </w:r>
    </w:p>
    <w:p w:rsidR="00386E1D" w:rsidRDefault="00386E1D" w:rsidP="00386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E1D">
        <w:rPr>
          <w:rFonts w:ascii="Times New Roman" w:hAnsi="Times New Roman" w:cs="Times New Roman"/>
          <w:sz w:val="28"/>
          <w:szCs w:val="28"/>
        </w:rPr>
        <w:t>– «</w:t>
      </w:r>
      <w:r w:rsidRPr="00386E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</w:t>
      </w:r>
      <w:r w:rsidRPr="00386E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40,9%</w:t>
      </w:r>
      <w:r w:rsidRPr="00386E1D">
        <w:rPr>
          <w:rFonts w:ascii="Times New Roman" w:hAnsi="Times New Roman" w:cs="Times New Roman"/>
          <w:sz w:val="28"/>
          <w:szCs w:val="28"/>
        </w:rPr>
        <w:t>;</w:t>
      </w:r>
    </w:p>
    <w:p w:rsidR="00E15633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E15633" w:rsidRPr="00B75C17">
        <w:rPr>
          <w:rFonts w:ascii="Times New Roman" w:hAnsi="Times New Roman" w:cs="Times New Roman"/>
          <w:sz w:val="28"/>
          <w:szCs w:val="28"/>
        </w:rPr>
        <w:t>«</w:t>
      </w:r>
      <w:r w:rsidR="003E2718" w:rsidRPr="003E2718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» – </w:t>
      </w:r>
      <w:r w:rsidR="00A26661">
        <w:rPr>
          <w:rFonts w:ascii="Times New Roman" w:hAnsi="Times New Roman" w:cs="Times New Roman"/>
          <w:b/>
          <w:sz w:val="28"/>
          <w:szCs w:val="28"/>
        </w:rPr>
        <w:t>95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55F3F">
        <w:rPr>
          <w:rFonts w:ascii="Times New Roman" w:hAnsi="Times New Roman" w:cs="Times New Roman"/>
          <w:b/>
          <w:sz w:val="28"/>
          <w:szCs w:val="28"/>
        </w:rPr>
        <w:t>3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b/>
          <w:sz w:val="28"/>
          <w:szCs w:val="28"/>
        </w:rPr>
        <w:t>;</w:t>
      </w:r>
    </w:p>
    <w:p w:rsidR="000635E0" w:rsidRDefault="000635E0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A1">
        <w:rPr>
          <w:rFonts w:ascii="Times New Roman" w:hAnsi="Times New Roman" w:cs="Times New Roman"/>
          <w:sz w:val="28"/>
          <w:szCs w:val="28"/>
        </w:rPr>
        <w:t>-</w:t>
      </w:r>
      <w:r w:rsidRPr="000635E0">
        <w:rPr>
          <w:rFonts w:ascii="Times New Roman" w:hAnsi="Times New Roman" w:cs="Times New Roman"/>
          <w:sz w:val="28"/>
          <w:szCs w:val="28"/>
        </w:rPr>
        <w:t xml:space="preserve"> «</w:t>
      </w:r>
      <w:r w:rsidR="00842E4B" w:rsidRPr="00842E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 w:rsidR="00DE0EA1">
        <w:rPr>
          <w:rFonts w:ascii="Times New Roman" w:hAnsi="Times New Roman" w:cs="Times New Roman"/>
          <w:sz w:val="28"/>
          <w:szCs w:val="28"/>
        </w:rPr>
        <w:t xml:space="preserve">» - </w:t>
      </w:r>
      <w:r w:rsidR="00A26661">
        <w:rPr>
          <w:rFonts w:ascii="Times New Roman" w:hAnsi="Times New Roman" w:cs="Times New Roman"/>
          <w:b/>
          <w:sz w:val="28"/>
          <w:szCs w:val="28"/>
        </w:rPr>
        <w:t>74</w:t>
      </w:r>
      <w:r w:rsidR="00DE0EA1">
        <w:rPr>
          <w:rFonts w:ascii="Times New Roman" w:hAnsi="Times New Roman" w:cs="Times New Roman"/>
          <w:b/>
          <w:sz w:val="28"/>
          <w:szCs w:val="28"/>
        </w:rPr>
        <w:t>,</w:t>
      </w:r>
      <w:r w:rsidR="00A26661">
        <w:rPr>
          <w:rFonts w:ascii="Times New Roman" w:hAnsi="Times New Roman" w:cs="Times New Roman"/>
          <w:b/>
          <w:sz w:val="28"/>
          <w:szCs w:val="28"/>
        </w:rPr>
        <w:t>0</w:t>
      </w:r>
      <w:r w:rsidR="00DE0EA1">
        <w:rPr>
          <w:rFonts w:ascii="Times New Roman" w:hAnsi="Times New Roman" w:cs="Times New Roman"/>
          <w:b/>
          <w:sz w:val="28"/>
          <w:szCs w:val="28"/>
        </w:rPr>
        <w:t>%;</w:t>
      </w:r>
    </w:p>
    <w:p w:rsidR="00DE0EA1" w:rsidRPr="00DE0EA1" w:rsidRDefault="00DE0EA1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842E4B" w:rsidRPr="00842E4B">
        <w:rPr>
          <w:rFonts w:ascii="Times New Roman" w:hAnsi="Times New Roman" w:cs="Times New Roman"/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A26661">
        <w:rPr>
          <w:rFonts w:ascii="Times New Roman" w:hAnsi="Times New Roman" w:cs="Times New Roman"/>
          <w:b/>
          <w:sz w:val="28"/>
          <w:szCs w:val="28"/>
        </w:rPr>
        <w:t>66</w:t>
      </w:r>
      <w:r w:rsidR="00122CC8">
        <w:rPr>
          <w:rFonts w:ascii="Times New Roman" w:hAnsi="Times New Roman" w:cs="Times New Roman"/>
          <w:b/>
          <w:sz w:val="28"/>
          <w:szCs w:val="28"/>
        </w:rPr>
        <w:t>,</w:t>
      </w:r>
      <w:r w:rsidR="00155F3F">
        <w:rPr>
          <w:rFonts w:ascii="Times New Roman" w:hAnsi="Times New Roman" w:cs="Times New Roman"/>
          <w:b/>
          <w:sz w:val="28"/>
          <w:szCs w:val="28"/>
        </w:rPr>
        <w:t>5</w:t>
      </w:r>
      <w:r w:rsidR="00122CC8">
        <w:rPr>
          <w:rFonts w:ascii="Times New Roman" w:hAnsi="Times New Roman" w:cs="Times New Roman"/>
          <w:b/>
          <w:sz w:val="28"/>
          <w:szCs w:val="28"/>
        </w:rPr>
        <w:t>%;</w:t>
      </w:r>
    </w:p>
    <w:p w:rsidR="00673738" w:rsidRDefault="00673738" w:rsidP="006737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="00842E4B" w:rsidRPr="00842E4B">
        <w:rPr>
          <w:rFonts w:ascii="Times New Roman" w:hAnsi="Times New Roman" w:cs="Times New Roman"/>
          <w:sz w:val="28"/>
          <w:szCs w:val="28"/>
        </w:rPr>
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– </w:t>
      </w:r>
      <w:r w:rsidR="00A26661">
        <w:rPr>
          <w:rFonts w:ascii="Times New Roman" w:hAnsi="Times New Roman" w:cs="Times New Roman"/>
          <w:b/>
          <w:sz w:val="28"/>
          <w:szCs w:val="28"/>
        </w:rPr>
        <w:t>100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26661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="005241FB">
        <w:rPr>
          <w:rFonts w:ascii="Times New Roman" w:hAnsi="Times New Roman" w:cs="Times New Roman"/>
          <w:b/>
          <w:sz w:val="28"/>
          <w:szCs w:val="28"/>
        </w:rPr>
        <w:t>;</w:t>
      </w:r>
    </w:p>
    <w:p w:rsidR="00155F3F" w:rsidRDefault="00155F3F" w:rsidP="001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3677">
        <w:rPr>
          <w:rFonts w:ascii="Times New Roman" w:hAnsi="Times New Roman" w:cs="Times New Roman"/>
          <w:sz w:val="28"/>
          <w:szCs w:val="28"/>
        </w:rPr>
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A2666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2666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07E6" w:rsidRPr="00B75C17" w:rsidRDefault="008207E6" w:rsidP="00820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) расходы по </w:t>
      </w:r>
      <w:r w:rsidR="00386E1D">
        <w:rPr>
          <w:rFonts w:ascii="Times New Roman" w:hAnsi="Times New Roman" w:cs="Times New Roman"/>
          <w:sz w:val="28"/>
          <w:szCs w:val="28"/>
        </w:rPr>
        <w:t>четырем</w:t>
      </w:r>
      <w:r w:rsidRPr="00B75C17">
        <w:rPr>
          <w:rFonts w:ascii="Times New Roman" w:hAnsi="Times New Roman" w:cs="Times New Roman"/>
          <w:sz w:val="28"/>
          <w:szCs w:val="28"/>
        </w:rPr>
        <w:t xml:space="preserve"> муниципальным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26661">
        <w:rPr>
          <w:rFonts w:ascii="Times New Roman" w:hAnsi="Times New Roman" w:cs="Times New Roman"/>
          <w:sz w:val="28"/>
          <w:szCs w:val="28"/>
        </w:rPr>
        <w:t>девять месяцев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21360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не производились, а именно:</w:t>
      </w:r>
    </w:p>
    <w:p w:rsidR="008207E6" w:rsidRDefault="008207E6" w:rsidP="00820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3677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207E6" w:rsidRDefault="008207E6" w:rsidP="00820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367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207E6" w:rsidRDefault="008207E6" w:rsidP="00820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Профилактика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терроризма и 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экстремизма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территории Кайдаковского 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Вяземского района Смоленской области</w:t>
      </w:r>
      <w:r w:rsidRPr="00B75C17">
        <w:rPr>
          <w:rFonts w:ascii="Times New Roman" w:hAnsi="Times New Roman" w:cs="Times New Roman"/>
          <w:sz w:val="28"/>
          <w:szCs w:val="28"/>
        </w:rPr>
        <w:t>»</w:t>
      </w:r>
      <w:r w:rsidR="00321360">
        <w:rPr>
          <w:rFonts w:ascii="Times New Roman" w:hAnsi="Times New Roman" w:cs="Times New Roman"/>
          <w:sz w:val="28"/>
          <w:szCs w:val="28"/>
        </w:rPr>
        <w:t>;</w:t>
      </w:r>
    </w:p>
    <w:p w:rsidR="00321360" w:rsidRDefault="00321360" w:rsidP="003213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360">
        <w:rPr>
          <w:rFonts w:ascii="Times New Roman" w:hAnsi="Times New Roman" w:cs="Times New Roman"/>
          <w:sz w:val="28"/>
          <w:szCs w:val="28"/>
        </w:rPr>
        <w:t>- «Формирование современной городской среды на территории Кайдаковского сельского поселения Вяземс</w:t>
      </w:r>
      <w:r w:rsidR="00107FFC">
        <w:rPr>
          <w:rFonts w:ascii="Times New Roman" w:hAnsi="Times New Roman" w:cs="Times New Roman"/>
          <w:sz w:val="28"/>
          <w:szCs w:val="28"/>
        </w:rPr>
        <w:t>кого района Смоленской области».</w:t>
      </w:r>
    </w:p>
    <w:p w:rsidR="002E3AC7" w:rsidRPr="002E3AC7" w:rsidRDefault="002E3AC7" w:rsidP="002E3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AC7">
        <w:rPr>
          <w:rFonts w:ascii="Times New Roman" w:hAnsi="Times New Roman" w:cs="Times New Roman"/>
          <w:sz w:val="28"/>
          <w:szCs w:val="28"/>
        </w:rPr>
        <w:t>Таким образом, Администрации сельского поселения необходимо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2023 году.</w:t>
      </w:r>
    </w:p>
    <w:p w:rsidR="002E3AC7" w:rsidRDefault="002E3AC7" w:rsidP="005412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0B3E" w:rsidRDefault="002E3AC7" w:rsidP="005412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3AC7">
        <w:rPr>
          <w:rFonts w:ascii="Times New Roman" w:hAnsi="Times New Roman"/>
          <w:b/>
          <w:sz w:val="28"/>
          <w:szCs w:val="28"/>
        </w:rPr>
        <w:t>П</w:t>
      </w:r>
      <w:r w:rsidR="00967D07" w:rsidRPr="002E3AC7">
        <w:rPr>
          <w:rFonts w:ascii="Times New Roman" w:hAnsi="Times New Roman"/>
          <w:b/>
          <w:sz w:val="28"/>
          <w:szCs w:val="28"/>
        </w:rPr>
        <w:t>ри анализе информации «Показатели исполнения муниципальных программ по состоянию на 01.</w:t>
      </w:r>
      <w:r w:rsidR="00A26661">
        <w:rPr>
          <w:rFonts w:ascii="Times New Roman" w:hAnsi="Times New Roman"/>
          <w:b/>
          <w:sz w:val="28"/>
          <w:szCs w:val="28"/>
        </w:rPr>
        <w:t>10</w:t>
      </w:r>
      <w:r w:rsidR="00967D07" w:rsidRPr="002E3AC7">
        <w:rPr>
          <w:rFonts w:ascii="Times New Roman" w:hAnsi="Times New Roman"/>
          <w:b/>
          <w:sz w:val="28"/>
          <w:szCs w:val="28"/>
        </w:rPr>
        <w:t>.202</w:t>
      </w:r>
      <w:r w:rsidRPr="002E3AC7">
        <w:rPr>
          <w:rFonts w:ascii="Times New Roman" w:hAnsi="Times New Roman"/>
          <w:b/>
          <w:sz w:val="28"/>
          <w:szCs w:val="28"/>
        </w:rPr>
        <w:t>3</w:t>
      </w:r>
      <w:r w:rsidR="00967D07" w:rsidRPr="002E3AC7">
        <w:rPr>
          <w:rFonts w:ascii="Times New Roman" w:hAnsi="Times New Roman"/>
          <w:b/>
          <w:sz w:val="28"/>
          <w:szCs w:val="28"/>
        </w:rPr>
        <w:t xml:space="preserve"> г.»</w:t>
      </w:r>
      <w:r w:rsidR="00967D07" w:rsidRPr="005241FB">
        <w:rPr>
          <w:rFonts w:ascii="Times New Roman" w:hAnsi="Times New Roman"/>
          <w:sz w:val="28"/>
          <w:szCs w:val="28"/>
        </w:rPr>
        <w:t>, представленной в составе квартальной отчетности, установлено расхождение бюджетных ассигнований</w:t>
      </w:r>
      <w:r w:rsidR="00983549" w:rsidRPr="005241FB">
        <w:rPr>
          <w:rFonts w:ascii="Times New Roman" w:hAnsi="Times New Roman"/>
          <w:sz w:val="28"/>
          <w:szCs w:val="28"/>
        </w:rPr>
        <w:t>,</w:t>
      </w:r>
      <w:r w:rsidR="00967D07" w:rsidRPr="005241FB">
        <w:rPr>
          <w:rFonts w:ascii="Times New Roman" w:hAnsi="Times New Roman"/>
          <w:sz w:val="28"/>
          <w:szCs w:val="28"/>
        </w:rPr>
        <w:t xml:space="preserve"> указанных в информации и бюджетных ассигнований</w:t>
      </w:r>
      <w:r w:rsidR="00983549" w:rsidRPr="005241FB">
        <w:rPr>
          <w:rFonts w:ascii="Times New Roman" w:hAnsi="Times New Roman"/>
          <w:sz w:val="28"/>
          <w:szCs w:val="28"/>
        </w:rPr>
        <w:t>,</w:t>
      </w:r>
      <w:r w:rsidR="00967D07" w:rsidRPr="005241FB">
        <w:rPr>
          <w:rFonts w:ascii="Times New Roman" w:hAnsi="Times New Roman"/>
          <w:sz w:val="28"/>
          <w:szCs w:val="28"/>
        </w:rPr>
        <w:t xml:space="preserve"> утвержденных решением от 2</w:t>
      </w:r>
      <w:r w:rsidR="00995E4B">
        <w:rPr>
          <w:rFonts w:ascii="Times New Roman" w:hAnsi="Times New Roman"/>
          <w:sz w:val="28"/>
          <w:szCs w:val="28"/>
        </w:rPr>
        <w:t>6</w:t>
      </w:r>
      <w:r w:rsidR="00967D07" w:rsidRPr="005241FB">
        <w:rPr>
          <w:rFonts w:ascii="Times New Roman" w:hAnsi="Times New Roman"/>
          <w:sz w:val="28"/>
          <w:szCs w:val="28"/>
        </w:rPr>
        <w:t>.12.202</w:t>
      </w:r>
      <w:r w:rsidR="00995E4B">
        <w:rPr>
          <w:rFonts w:ascii="Times New Roman" w:hAnsi="Times New Roman"/>
          <w:sz w:val="28"/>
          <w:szCs w:val="28"/>
        </w:rPr>
        <w:t>2</w:t>
      </w:r>
      <w:r w:rsidR="00967D07" w:rsidRPr="005241FB">
        <w:rPr>
          <w:rFonts w:ascii="Times New Roman" w:hAnsi="Times New Roman"/>
          <w:sz w:val="28"/>
          <w:szCs w:val="28"/>
        </w:rPr>
        <w:t xml:space="preserve"> №</w:t>
      </w:r>
      <w:r w:rsidR="00995E4B">
        <w:rPr>
          <w:rFonts w:ascii="Times New Roman" w:hAnsi="Times New Roman"/>
          <w:sz w:val="28"/>
          <w:szCs w:val="28"/>
        </w:rPr>
        <w:t>22</w:t>
      </w:r>
      <w:r w:rsidR="00967D07" w:rsidRPr="005241FB">
        <w:rPr>
          <w:rFonts w:ascii="Times New Roman" w:hAnsi="Times New Roman"/>
          <w:sz w:val="28"/>
          <w:szCs w:val="28"/>
        </w:rPr>
        <w:t xml:space="preserve"> (с изменениями) </w:t>
      </w:r>
      <w:r w:rsidR="00995E4B">
        <w:rPr>
          <w:rFonts w:ascii="Times New Roman" w:hAnsi="Times New Roman"/>
          <w:sz w:val="28"/>
          <w:szCs w:val="28"/>
        </w:rPr>
        <w:t xml:space="preserve">по </w:t>
      </w:r>
      <w:r w:rsidR="00A26661">
        <w:rPr>
          <w:rFonts w:ascii="Times New Roman" w:hAnsi="Times New Roman"/>
          <w:sz w:val="28"/>
          <w:szCs w:val="28"/>
        </w:rPr>
        <w:t>пяти</w:t>
      </w:r>
      <w:r w:rsidR="00995E4B">
        <w:rPr>
          <w:rFonts w:ascii="Times New Roman" w:hAnsi="Times New Roman"/>
          <w:sz w:val="28"/>
          <w:szCs w:val="28"/>
        </w:rPr>
        <w:t xml:space="preserve"> муниципальным программам</w:t>
      </w:r>
      <w:r w:rsidR="00D30B3E">
        <w:rPr>
          <w:rFonts w:ascii="Times New Roman" w:hAnsi="Times New Roman"/>
          <w:sz w:val="28"/>
          <w:szCs w:val="28"/>
        </w:rPr>
        <w:t>:</w:t>
      </w:r>
    </w:p>
    <w:p w:rsidR="00D30B3E" w:rsidRDefault="00D30B3E" w:rsidP="000B70B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3E2718">
        <w:rPr>
          <w:rFonts w:ascii="Times New Roman" w:hAnsi="Times New Roman" w:cs="Times New Roman"/>
          <w:sz w:val="28"/>
          <w:szCs w:val="28"/>
        </w:rPr>
        <w:t>Обеспечение деятельности органов местного самоуправления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 w:rsidR="000B70B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 w:rsidR="000B70B1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0B70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154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0B70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информации «Показатели исполнения муниципальных программ по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состоянию на 01.</w:t>
      </w:r>
      <w:r w:rsidR="00A26661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.2023 года» бюджетные ассигнования указаны в сумме 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A266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340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A266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 w:rsidR="00A266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186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A266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 w:rsidR="000B70B1">
        <w:rPr>
          <w:rFonts w:ascii="Times New Roman" w:eastAsia="Calibri" w:hAnsi="Times New Roman" w:cs="Times New Roman"/>
          <w:sz w:val="28"/>
          <w:szCs w:val="28"/>
          <w:lang w:eastAsia="en-US"/>
        </w:rPr>
        <w:t>больше</w:t>
      </w:r>
      <w:r w:rsidR="00DF5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утвержденного решением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F510B" w:rsidRDefault="00DF510B" w:rsidP="000B70B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Кайдаковского сельского</w:t>
      </w:r>
      <w:r w:rsidRPr="003E271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7 925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в информации «Показатели исполнения муниципальных программ по состоянию на 01.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7 886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39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меньше утвержденного решением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E38F8" w:rsidRDefault="000B70B1" w:rsidP="005E38F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842E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1 290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в информации «Показатели исполнения муниципальных программ по состоянию на 01.</w:t>
      </w:r>
      <w:r w:rsidR="007834B1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 </w:t>
      </w:r>
      <w:r w:rsidR="007834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398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 w:rsidR="005E38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больше</w:t>
      </w:r>
      <w:r w:rsidR="005E38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утвержденного решением</w:t>
      </w:r>
      <w:r w:rsidR="005E38F8"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E38F8" w:rsidRDefault="000B70B1" w:rsidP="005E38F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="00EB425A" w:rsidRPr="00842E4B">
        <w:rPr>
          <w:rFonts w:ascii="Times New Roman" w:hAnsi="Times New Roman" w:cs="Times New Roman"/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15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в информации «Показатели исполнения муниципальных программ по состоянию на 01.</w:t>
      </w:r>
      <w:r w:rsidR="005E38F8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.2023 года» бюджетные ассигнования указаны в сумме 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5E38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5E38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 w:rsidR="005E38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423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5E38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больше</w:t>
      </w:r>
      <w:r w:rsidR="005E38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утвержденного решением</w:t>
      </w:r>
      <w:r w:rsidR="005E38F8"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E38F8" w:rsidRDefault="00EB425A" w:rsidP="005E38F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133677">
        <w:rPr>
          <w:rFonts w:ascii="Times New Roman" w:hAnsi="Times New Roman" w:cs="Times New Roman"/>
          <w:sz w:val="28"/>
          <w:szCs w:val="28"/>
        </w:rPr>
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749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в информации «Показатели исполнения муниципальных программ по состоянию на 01.</w:t>
      </w:r>
      <w:r w:rsidR="005E38F8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5E38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06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5E38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 w:rsidR="005E38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142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5E38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меньше</w:t>
      </w:r>
      <w:r w:rsidR="005E38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утвержденного решением.</w:t>
      </w:r>
    </w:p>
    <w:p w:rsidR="001C162A" w:rsidRPr="001C162A" w:rsidRDefault="001C162A" w:rsidP="001C1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162A">
        <w:rPr>
          <w:rFonts w:ascii="Times New Roman" w:eastAsia="Calibri" w:hAnsi="Times New Roman" w:cs="Times New Roman"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:rsidR="00983549" w:rsidRDefault="00983549" w:rsidP="001B0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8E" w:rsidRPr="00B75C17" w:rsidRDefault="00BE2B8E" w:rsidP="00BE2B8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1</w:t>
      </w:r>
      <w:r w:rsidR="002A3D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A4A17">
        <w:rPr>
          <w:rFonts w:ascii="Times New Roman" w:hAnsi="Times New Roman"/>
          <w:b/>
          <w:bCs/>
          <w:sz w:val="28"/>
          <w:szCs w:val="28"/>
        </w:rPr>
        <w:t>3</w:t>
      </w:r>
      <w:r w:rsidR="00A373A4">
        <w:rPr>
          <w:rFonts w:ascii="Times New Roman" w:hAnsi="Times New Roman"/>
          <w:b/>
          <w:bCs/>
          <w:sz w:val="28"/>
          <w:szCs w:val="28"/>
        </w:rPr>
        <w:t>51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A373A4">
        <w:rPr>
          <w:rFonts w:ascii="Times New Roman" w:hAnsi="Times New Roman"/>
          <w:b/>
          <w:bCs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7B1EE5">
        <w:rPr>
          <w:rFonts w:ascii="Times New Roman" w:eastAsia="Calibri" w:hAnsi="Times New Roman"/>
          <w:sz w:val="28"/>
          <w:szCs w:val="28"/>
        </w:rPr>
        <w:t xml:space="preserve">за </w:t>
      </w:r>
      <w:r w:rsidR="00B9053F">
        <w:rPr>
          <w:rFonts w:ascii="Times New Roman" w:eastAsia="Calibri" w:hAnsi="Times New Roman"/>
          <w:sz w:val="28"/>
          <w:szCs w:val="28"/>
        </w:rPr>
        <w:t>девять месяцев</w:t>
      </w:r>
      <w:r w:rsidR="007B1EE5">
        <w:rPr>
          <w:rFonts w:ascii="Times New Roman" w:eastAsia="Calibri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>202</w:t>
      </w:r>
      <w:r w:rsidR="00A373A4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 w:rsidR="00B9053F">
        <w:rPr>
          <w:rFonts w:ascii="Times New Roman" w:hAnsi="Times New Roman"/>
          <w:b/>
          <w:bCs/>
          <w:sz w:val="28"/>
          <w:szCs w:val="28"/>
        </w:rPr>
        <w:t>737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B9053F">
        <w:rPr>
          <w:rFonts w:ascii="Times New Roman" w:hAnsi="Times New Roman"/>
          <w:b/>
          <w:bCs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A373A4">
        <w:rPr>
          <w:rFonts w:ascii="Times New Roman" w:hAnsi="Times New Roman"/>
          <w:b/>
          <w:sz w:val="28"/>
          <w:szCs w:val="28"/>
        </w:rPr>
        <w:t>5</w:t>
      </w:r>
      <w:r w:rsidR="00B9053F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B9053F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</w:t>
      </w:r>
      <w:r w:rsidR="00B75C17" w:rsidRPr="00B75C17">
        <w:rPr>
          <w:rFonts w:ascii="Times New Roman" w:hAnsi="Times New Roman"/>
          <w:sz w:val="28"/>
          <w:szCs w:val="28"/>
        </w:rPr>
        <w:t xml:space="preserve"> </w:t>
      </w:r>
      <w:r w:rsidR="007B1EE5">
        <w:rPr>
          <w:rFonts w:ascii="Times New Roman" w:eastAsia="Calibri" w:hAnsi="Times New Roman"/>
          <w:sz w:val="28"/>
          <w:szCs w:val="28"/>
        </w:rPr>
        <w:t xml:space="preserve">за </w:t>
      </w:r>
      <w:r w:rsidR="00B9053F">
        <w:rPr>
          <w:rFonts w:ascii="Times New Roman" w:eastAsia="Calibri" w:hAnsi="Times New Roman"/>
          <w:sz w:val="28"/>
          <w:szCs w:val="28"/>
        </w:rPr>
        <w:t>девять месяцев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A373A4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B9053F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B9053F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BE2B8E" w:rsidRDefault="00BE2B8E" w:rsidP="00BE2B8E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6</w:t>
      </w:r>
      <w:r w:rsidR="00E263C4">
        <w:rPr>
          <w:rFonts w:ascii="Times New Roman" w:hAnsi="Times New Roman"/>
          <w:b/>
          <w:sz w:val="28"/>
          <w:szCs w:val="28"/>
        </w:rPr>
        <w:t>36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263C4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6973CE">
        <w:rPr>
          <w:rFonts w:ascii="Times New Roman" w:hAnsi="Times New Roman"/>
          <w:b/>
          <w:sz w:val="28"/>
          <w:szCs w:val="28"/>
        </w:rPr>
        <w:t>425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6973CE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6973CE">
        <w:rPr>
          <w:rFonts w:ascii="Times New Roman" w:hAnsi="Times New Roman"/>
          <w:b/>
          <w:sz w:val="28"/>
          <w:szCs w:val="28"/>
        </w:rPr>
        <w:t>66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6973CE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E263C4" w:rsidRDefault="00E263C4" w:rsidP="00E263C4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lastRenderedPageBreak/>
        <w:t>– по расходам резервного фонда Администрации сельского поселения</w:t>
      </w:r>
      <w:r w:rsidRPr="007038B4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1</w:t>
      </w:r>
      <w:r w:rsidRPr="007038B4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Pr="007038B4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C8240E" w:rsidRDefault="00BE2B8E" w:rsidP="002A3D2F">
      <w:pPr>
        <w:pStyle w:val="9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</w:t>
      </w:r>
      <w:r w:rsidR="00C8240E" w:rsidRPr="00B75C17">
        <w:rPr>
          <w:rFonts w:ascii="Times New Roman" w:hAnsi="Times New Roman"/>
          <w:sz w:val="28"/>
          <w:szCs w:val="28"/>
        </w:rPr>
        <w:t xml:space="preserve">осуществление первичного воинского учёта на территориях, где отсутствуют военные комиссариаты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714E18">
        <w:rPr>
          <w:rFonts w:ascii="Times New Roman" w:hAnsi="Times New Roman"/>
          <w:b/>
          <w:sz w:val="28"/>
          <w:szCs w:val="28"/>
        </w:rPr>
        <w:t>1</w:t>
      </w:r>
      <w:r w:rsidR="00E263C4">
        <w:rPr>
          <w:rFonts w:ascii="Times New Roman" w:hAnsi="Times New Roman"/>
          <w:b/>
          <w:sz w:val="28"/>
          <w:szCs w:val="28"/>
        </w:rPr>
        <w:t>57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263C4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C8240E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6973CE">
        <w:rPr>
          <w:rFonts w:ascii="Times New Roman" w:hAnsi="Times New Roman"/>
          <w:b/>
          <w:sz w:val="28"/>
          <w:szCs w:val="28"/>
        </w:rPr>
        <w:t>86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6973CE">
        <w:rPr>
          <w:rFonts w:ascii="Times New Roman" w:hAnsi="Times New Roman"/>
          <w:b/>
          <w:sz w:val="28"/>
          <w:szCs w:val="28"/>
        </w:rPr>
        <w:t>1</w:t>
      </w:r>
      <w:r w:rsidR="00C8240E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6973CE">
        <w:rPr>
          <w:rFonts w:ascii="Times New Roman" w:hAnsi="Times New Roman"/>
          <w:b/>
          <w:sz w:val="28"/>
          <w:szCs w:val="28"/>
        </w:rPr>
        <w:t>54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6973CE">
        <w:rPr>
          <w:rFonts w:ascii="Times New Roman" w:hAnsi="Times New Roman"/>
          <w:b/>
          <w:sz w:val="28"/>
          <w:szCs w:val="28"/>
        </w:rPr>
        <w:t>8</w:t>
      </w:r>
      <w:r w:rsidR="00C8240E" w:rsidRPr="00B75C17">
        <w:rPr>
          <w:rFonts w:ascii="Times New Roman" w:hAnsi="Times New Roman"/>
          <w:b/>
          <w:sz w:val="28"/>
          <w:szCs w:val="28"/>
        </w:rPr>
        <w:t>%</w:t>
      </w:r>
      <w:r w:rsidR="00C8240E"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612AF9" w:rsidRDefault="00612AF9" w:rsidP="00612AF9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расход</w:t>
      </w:r>
      <w:r>
        <w:rPr>
          <w:rFonts w:ascii="Times New Roman" w:hAnsi="Times New Roman"/>
          <w:sz w:val="28"/>
          <w:szCs w:val="28"/>
        </w:rPr>
        <w:t>ы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компенсационные выплаты депутатам, при плановых бюджетных ассигнованиях в сумме </w:t>
      </w:r>
      <w:r>
        <w:rPr>
          <w:rFonts w:ascii="Times New Roman" w:hAnsi="Times New Roman"/>
          <w:b/>
          <w:sz w:val="28"/>
          <w:szCs w:val="28"/>
        </w:rPr>
        <w:t xml:space="preserve">233,9 </w:t>
      </w:r>
      <w:r>
        <w:rPr>
          <w:rFonts w:ascii="Times New Roman" w:hAnsi="Times New Roman"/>
          <w:sz w:val="28"/>
          <w:szCs w:val="28"/>
        </w:rPr>
        <w:t>тыс. рублей, не производились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612AF9" w:rsidRDefault="00612AF9" w:rsidP="00612AF9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расходы на реализацию иных функций органов местного самоуправления исполнены в сумме </w:t>
      </w:r>
      <w:r>
        <w:rPr>
          <w:rFonts w:ascii="Times New Roman" w:hAnsi="Times New Roman"/>
          <w:b/>
          <w:sz w:val="28"/>
          <w:szCs w:val="28"/>
        </w:rPr>
        <w:t>41,</w:t>
      </w:r>
      <w:r w:rsidR="006973CE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рублей, что на </w:t>
      </w:r>
      <w:r>
        <w:rPr>
          <w:rFonts w:ascii="Times New Roman" w:hAnsi="Times New Roman"/>
          <w:b/>
          <w:sz w:val="28"/>
          <w:szCs w:val="28"/>
        </w:rPr>
        <w:t>4,</w:t>
      </w:r>
      <w:r w:rsidR="006973CE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 превышает плановые бюджетные ассигнования (</w:t>
      </w:r>
      <w:r w:rsidRPr="00612AF9">
        <w:rPr>
          <w:rFonts w:ascii="Times New Roman" w:hAnsi="Times New Roman"/>
          <w:b/>
          <w:sz w:val="28"/>
          <w:szCs w:val="28"/>
        </w:rPr>
        <w:t>37,0</w:t>
      </w:r>
      <w:r>
        <w:rPr>
          <w:rFonts w:ascii="Times New Roman" w:hAnsi="Times New Roman"/>
          <w:sz w:val="28"/>
          <w:szCs w:val="28"/>
        </w:rPr>
        <w:t xml:space="preserve"> тыс. рублей); </w:t>
      </w:r>
    </w:p>
    <w:p w:rsidR="0038353C" w:rsidRDefault="0038353C" w:rsidP="0038353C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по расходам </w:t>
      </w:r>
      <w:r>
        <w:rPr>
          <w:rFonts w:ascii="Times New Roman" w:hAnsi="Times New Roman"/>
          <w:sz w:val="28"/>
          <w:szCs w:val="28"/>
        </w:rPr>
        <w:t>на пенсии, социальные доплаты к пенсиям</w:t>
      </w:r>
      <w:r w:rsidRPr="00B75C17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AD05E1">
        <w:rPr>
          <w:rFonts w:ascii="Times New Roman" w:hAnsi="Times New Roman"/>
          <w:b/>
          <w:sz w:val="28"/>
          <w:szCs w:val="28"/>
        </w:rPr>
        <w:t>2</w:t>
      </w:r>
      <w:r w:rsidR="007B074C">
        <w:rPr>
          <w:rFonts w:ascii="Times New Roman" w:hAnsi="Times New Roman"/>
          <w:b/>
          <w:sz w:val="28"/>
          <w:szCs w:val="28"/>
        </w:rPr>
        <w:t>49</w:t>
      </w:r>
      <w:r w:rsidRPr="00AD05E1">
        <w:rPr>
          <w:rFonts w:ascii="Times New Roman" w:hAnsi="Times New Roman"/>
          <w:b/>
          <w:sz w:val="28"/>
          <w:szCs w:val="28"/>
        </w:rPr>
        <w:t>,</w:t>
      </w:r>
      <w:r w:rsidR="007B074C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фактическое исполнение составило </w:t>
      </w:r>
      <w:r w:rsidR="006973CE">
        <w:rPr>
          <w:rFonts w:ascii="Times New Roman" w:hAnsi="Times New Roman"/>
          <w:b/>
          <w:sz w:val="28"/>
          <w:szCs w:val="28"/>
        </w:rPr>
        <w:t>170</w:t>
      </w:r>
      <w:r w:rsidRPr="00AD05E1">
        <w:rPr>
          <w:rFonts w:ascii="Times New Roman" w:hAnsi="Times New Roman"/>
          <w:b/>
          <w:sz w:val="28"/>
          <w:szCs w:val="28"/>
        </w:rPr>
        <w:t>,</w:t>
      </w:r>
      <w:r w:rsidR="006973C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тыс. рублей или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6973CE">
        <w:rPr>
          <w:rFonts w:ascii="Times New Roman" w:hAnsi="Times New Roman"/>
          <w:b/>
          <w:sz w:val="28"/>
          <w:szCs w:val="28"/>
        </w:rPr>
        <w:t>68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6973CE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eastAsia="Calibri" w:hAnsi="Times New Roman"/>
          <w:sz w:val="28"/>
          <w:szCs w:val="28"/>
        </w:rPr>
        <w:t xml:space="preserve"> плана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8B0ECC" w:rsidRDefault="00C8240E" w:rsidP="00081D3F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81D3F">
        <w:rPr>
          <w:rFonts w:ascii="Times New Roman" w:hAnsi="Times New Roman"/>
          <w:sz w:val="28"/>
          <w:szCs w:val="28"/>
        </w:rPr>
        <w:t xml:space="preserve">– по расходам </w:t>
      </w:r>
      <w:r w:rsidR="00AD05E1" w:rsidRPr="00081D3F">
        <w:rPr>
          <w:rFonts w:ascii="Times New Roman" w:hAnsi="Times New Roman"/>
          <w:sz w:val="28"/>
          <w:szCs w:val="28"/>
        </w:rPr>
        <w:t>межбюджетных трансфертов</w:t>
      </w:r>
      <w:r w:rsidRPr="00081D3F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081D3F">
        <w:rPr>
          <w:rFonts w:ascii="Times New Roman" w:hAnsi="Times New Roman"/>
          <w:b/>
          <w:sz w:val="28"/>
          <w:szCs w:val="28"/>
        </w:rPr>
        <w:t>2</w:t>
      </w:r>
      <w:r w:rsidR="007B074C">
        <w:rPr>
          <w:rFonts w:ascii="Times New Roman" w:hAnsi="Times New Roman"/>
          <w:b/>
          <w:sz w:val="28"/>
          <w:szCs w:val="28"/>
        </w:rPr>
        <w:t>3</w:t>
      </w:r>
      <w:r w:rsidRPr="00081D3F">
        <w:rPr>
          <w:rFonts w:ascii="Times New Roman" w:hAnsi="Times New Roman"/>
          <w:b/>
          <w:sz w:val="28"/>
          <w:szCs w:val="28"/>
        </w:rPr>
        <w:t>,</w:t>
      </w:r>
      <w:r w:rsidR="007B074C">
        <w:rPr>
          <w:rFonts w:ascii="Times New Roman" w:hAnsi="Times New Roman"/>
          <w:b/>
          <w:sz w:val="28"/>
          <w:szCs w:val="28"/>
        </w:rPr>
        <w:t>3</w:t>
      </w:r>
      <w:r w:rsidRPr="00081D3F">
        <w:rPr>
          <w:rFonts w:ascii="Times New Roman" w:hAnsi="Times New Roman"/>
          <w:sz w:val="28"/>
          <w:szCs w:val="28"/>
        </w:rPr>
        <w:t xml:space="preserve"> тыс. рублей,</w:t>
      </w:r>
      <w:r w:rsidR="00AD05E1" w:rsidRPr="00081D3F">
        <w:rPr>
          <w:rFonts w:ascii="Times New Roman" w:hAnsi="Times New Roman"/>
          <w:sz w:val="28"/>
          <w:szCs w:val="28"/>
        </w:rPr>
        <w:t xml:space="preserve"> фактическое исполнение составило </w:t>
      </w:r>
      <w:r w:rsidR="007B074C">
        <w:rPr>
          <w:rFonts w:ascii="Times New Roman" w:hAnsi="Times New Roman"/>
          <w:b/>
          <w:sz w:val="28"/>
          <w:szCs w:val="28"/>
        </w:rPr>
        <w:t>12</w:t>
      </w:r>
      <w:r w:rsidR="00AD05E1" w:rsidRPr="00081D3F">
        <w:rPr>
          <w:rFonts w:ascii="Times New Roman" w:hAnsi="Times New Roman"/>
          <w:b/>
          <w:sz w:val="28"/>
          <w:szCs w:val="28"/>
        </w:rPr>
        <w:t>,</w:t>
      </w:r>
      <w:r w:rsidR="007B074C">
        <w:rPr>
          <w:rFonts w:ascii="Times New Roman" w:hAnsi="Times New Roman"/>
          <w:b/>
          <w:sz w:val="28"/>
          <w:szCs w:val="28"/>
        </w:rPr>
        <w:t>6</w:t>
      </w:r>
      <w:r w:rsidR="00AD05E1" w:rsidRPr="00081D3F">
        <w:rPr>
          <w:rFonts w:ascii="Times New Roman" w:hAnsi="Times New Roman"/>
          <w:sz w:val="28"/>
          <w:szCs w:val="28"/>
        </w:rPr>
        <w:t xml:space="preserve"> тыс. рублей или</w:t>
      </w:r>
      <w:r w:rsidRPr="00081D3F">
        <w:rPr>
          <w:rFonts w:ascii="Times New Roman" w:hAnsi="Times New Roman"/>
          <w:sz w:val="28"/>
          <w:szCs w:val="28"/>
        </w:rPr>
        <w:t xml:space="preserve"> </w:t>
      </w:r>
      <w:r w:rsidR="007B074C">
        <w:rPr>
          <w:rFonts w:ascii="Times New Roman" w:hAnsi="Times New Roman"/>
          <w:b/>
          <w:sz w:val="28"/>
          <w:szCs w:val="28"/>
        </w:rPr>
        <w:t>54</w:t>
      </w:r>
      <w:r w:rsidRPr="00081D3F">
        <w:rPr>
          <w:rFonts w:ascii="Times New Roman" w:hAnsi="Times New Roman"/>
          <w:b/>
          <w:sz w:val="28"/>
          <w:szCs w:val="28"/>
        </w:rPr>
        <w:t>,</w:t>
      </w:r>
      <w:r w:rsidR="00714E18" w:rsidRPr="00081D3F">
        <w:rPr>
          <w:rFonts w:ascii="Times New Roman" w:hAnsi="Times New Roman"/>
          <w:b/>
          <w:sz w:val="28"/>
          <w:szCs w:val="28"/>
        </w:rPr>
        <w:t>1</w:t>
      </w:r>
      <w:r w:rsidRPr="00081D3F">
        <w:rPr>
          <w:rFonts w:ascii="Times New Roman" w:hAnsi="Times New Roman"/>
          <w:b/>
          <w:sz w:val="28"/>
          <w:szCs w:val="28"/>
        </w:rPr>
        <w:t>%</w:t>
      </w:r>
      <w:r w:rsidRPr="00081D3F">
        <w:rPr>
          <w:rFonts w:ascii="Times New Roman" w:eastAsia="Calibri" w:hAnsi="Times New Roman"/>
          <w:sz w:val="28"/>
          <w:szCs w:val="28"/>
        </w:rPr>
        <w:t xml:space="preserve"> плана</w:t>
      </w:r>
      <w:r w:rsidR="008B0ECC">
        <w:rPr>
          <w:rFonts w:ascii="Times New Roman" w:eastAsia="Calibri" w:hAnsi="Times New Roman"/>
          <w:sz w:val="28"/>
          <w:szCs w:val="28"/>
        </w:rPr>
        <w:t>.</w:t>
      </w:r>
    </w:p>
    <w:p w:rsidR="00BE2B8E" w:rsidRPr="00B75C17" w:rsidRDefault="004232DB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E2B8E" w:rsidRPr="00B75C17">
        <w:rPr>
          <w:rFonts w:ascii="Times New Roman" w:hAnsi="Times New Roman"/>
          <w:b/>
          <w:sz w:val="28"/>
          <w:szCs w:val="28"/>
        </w:rPr>
        <w:t>. Использование средств резервного фонда.</w:t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97107A" w:rsidRDefault="0097107A" w:rsidP="0097107A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В соответствии со статьей 81 Б</w:t>
      </w:r>
      <w:r>
        <w:rPr>
          <w:sz w:val="28"/>
          <w:szCs w:val="28"/>
        </w:rPr>
        <w:t>К</w:t>
      </w:r>
      <w:r w:rsidRPr="00080A55">
        <w:rPr>
          <w:sz w:val="28"/>
          <w:szCs w:val="28"/>
        </w:rPr>
        <w:t xml:space="preserve"> РФ </w:t>
      </w:r>
      <w:r w:rsidRPr="00413D2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депутатов Кайдаковского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4232DB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4232DB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4232DB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413D20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Кайдаковского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>на 202</w:t>
      </w:r>
      <w:r w:rsidR="004232DB">
        <w:rPr>
          <w:sz w:val="28"/>
          <w:szCs w:val="28"/>
        </w:rPr>
        <w:t>3</w:t>
      </w:r>
      <w:r w:rsidRPr="00413D20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на</w:t>
      </w:r>
      <w:r w:rsidRPr="00413D20">
        <w:rPr>
          <w:sz w:val="28"/>
          <w:szCs w:val="28"/>
        </w:rPr>
        <w:t xml:space="preserve"> плановый период 202</w:t>
      </w:r>
      <w:r w:rsidR="004232DB">
        <w:rPr>
          <w:sz w:val="28"/>
          <w:szCs w:val="28"/>
        </w:rPr>
        <w:t>4</w:t>
      </w:r>
      <w:r w:rsidRPr="00413D20">
        <w:rPr>
          <w:sz w:val="28"/>
          <w:szCs w:val="28"/>
        </w:rPr>
        <w:t xml:space="preserve"> и 202</w:t>
      </w:r>
      <w:r w:rsidR="004232DB"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080A55">
        <w:rPr>
          <w:sz w:val="28"/>
          <w:szCs w:val="28"/>
        </w:rPr>
        <w:t xml:space="preserve">(с изменениями) установлен размер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Кайдаковского сельского поселения Вяземского района Смоленской области</w:t>
      </w:r>
      <w:r w:rsidRPr="00080A5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4232DB">
        <w:rPr>
          <w:sz w:val="28"/>
          <w:szCs w:val="28"/>
        </w:rPr>
        <w:t>3</w:t>
      </w:r>
      <w:r w:rsidRPr="00080A5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</w:t>
      </w:r>
      <w:r w:rsidRPr="00080A5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Pr="00A04544">
        <w:rPr>
          <w:b/>
          <w:sz w:val="28"/>
          <w:szCs w:val="28"/>
        </w:rPr>
        <w:t>,0</w:t>
      </w:r>
      <w:r w:rsidRPr="00080A55">
        <w:rPr>
          <w:sz w:val="28"/>
          <w:szCs w:val="28"/>
        </w:rPr>
        <w:t xml:space="preserve"> тыс. рублей, что составляет </w:t>
      </w:r>
      <w:r w:rsidRPr="00A04544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>1</w:t>
      </w:r>
      <w:r w:rsidRPr="00080A55">
        <w:rPr>
          <w:sz w:val="28"/>
          <w:szCs w:val="28"/>
        </w:rPr>
        <w:t xml:space="preserve">% от общего объема утвержденных расходов бюджета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(</w:t>
      </w:r>
      <w:r>
        <w:rPr>
          <w:b/>
          <w:sz w:val="28"/>
          <w:szCs w:val="28"/>
        </w:rPr>
        <w:t>2</w:t>
      </w:r>
      <w:r w:rsidR="004232DB">
        <w:rPr>
          <w:b/>
          <w:sz w:val="28"/>
          <w:szCs w:val="28"/>
        </w:rPr>
        <w:t>0</w:t>
      </w:r>
      <w:r w:rsidRPr="00A04544">
        <w:rPr>
          <w:b/>
          <w:sz w:val="28"/>
          <w:szCs w:val="28"/>
        </w:rPr>
        <w:t> </w:t>
      </w:r>
      <w:r w:rsidR="004232DB">
        <w:rPr>
          <w:b/>
          <w:sz w:val="28"/>
          <w:szCs w:val="28"/>
        </w:rPr>
        <w:t>072</w:t>
      </w:r>
      <w:r w:rsidRPr="00A04544">
        <w:rPr>
          <w:b/>
          <w:sz w:val="28"/>
          <w:szCs w:val="28"/>
        </w:rPr>
        <w:t>,</w:t>
      </w:r>
      <w:r w:rsidR="004232DB">
        <w:rPr>
          <w:b/>
          <w:sz w:val="28"/>
          <w:szCs w:val="28"/>
        </w:rPr>
        <w:t>4</w:t>
      </w:r>
      <w:r w:rsidRPr="00080A55">
        <w:rPr>
          <w:sz w:val="28"/>
          <w:szCs w:val="28"/>
        </w:rPr>
        <w:t xml:space="preserve"> тыс. рублей).</w:t>
      </w:r>
      <w:r>
        <w:rPr>
          <w:sz w:val="28"/>
          <w:szCs w:val="28"/>
        </w:rPr>
        <w:t xml:space="preserve"> </w:t>
      </w:r>
      <w:r w:rsidR="00903380">
        <w:rPr>
          <w:sz w:val="28"/>
          <w:szCs w:val="28"/>
        </w:rPr>
        <w:t xml:space="preserve"> </w:t>
      </w:r>
    </w:p>
    <w:p w:rsidR="00741982" w:rsidRPr="00741982" w:rsidRDefault="00741982" w:rsidP="00741982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741982">
        <w:rPr>
          <w:sz w:val="28"/>
          <w:szCs w:val="28"/>
        </w:rPr>
        <w:t>Средства резервного фонда Администрации Кайдаковского сельского поселения за</w:t>
      </w:r>
      <w:r>
        <w:rPr>
          <w:sz w:val="28"/>
          <w:szCs w:val="28"/>
        </w:rPr>
        <w:t xml:space="preserve"> </w:t>
      </w:r>
      <w:r w:rsidR="000620CB">
        <w:rPr>
          <w:sz w:val="28"/>
          <w:szCs w:val="28"/>
        </w:rPr>
        <w:t>девять месяцев</w:t>
      </w:r>
      <w:r w:rsidRPr="00741982">
        <w:rPr>
          <w:sz w:val="28"/>
          <w:szCs w:val="28"/>
        </w:rPr>
        <w:t xml:space="preserve"> 202</w:t>
      </w:r>
      <w:r w:rsidR="00903380">
        <w:rPr>
          <w:sz w:val="28"/>
          <w:szCs w:val="28"/>
        </w:rPr>
        <w:t>3</w:t>
      </w:r>
      <w:r w:rsidRPr="0074198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41982">
        <w:rPr>
          <w:sz w:val="28"/>
          <w:szCs w:val="28"/>
        </w:rPr>
        <w:t xml:space="preserve"> выделялись в соответствии с Распоряжением Администрации Кайдаковского сельского поселения на следующие цели:</w:t>
      </w:r>
    </w:p>
    <w:p w:rsidR="00741982" w:rsidRPr="00741982" w:rsidRDefault="00741982" w:rsidP="007419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82">
        <w:rPr>
          <w:rFonts w:ascii="Times New Roman" w:hAnsi="Times New Roman" w:cs="Times New Roman"/>
          <w:sz w:val="28"/>
          <w:szCs w:val="28"/>
        </w:rPr>
        <w:t>– Распоряжение от 0</w:t>
      </w:r>
      <w:r w:rsidR="00903380">
        <w:rPr>
          <w:rFonts w:ascii="Times New Roman" w:hAnsi="Times New Roman" w:cs="Times New Roman"/>
          <w:sz w:val="28"/>
          <w:szCs w:val="28"/>
        </w:rPr>
        <w:t>9</w:t>
      </w:r>
      <w:r w:rsidRPr="00741982">
        <w:rPr>
          <w:rFonts w:ascii="Times New Roman" w:hAnsi="Times New Roman" w:cs="Times New Roman"/>
          <w:sz w:val="28"/>
          <w:szCs w:val="28"/>
        </w:rPr>
        <w:t>.0</w:t>
      </w:r>
      <w:r w:rsidR="00903380">
        <w:rPr>
          <w:rFonts w:ascii="Times New Roman" w:hAnsi="Times New Roman" w:cs="Times New Roman"/>
          <w:sz w:val="28"/>
          <w:szCs w:val="28"/>
        </w:rPr>
        <w:t>3</w:t>
      </w:r>
      <w:r w:rsidRPr="00741982">
        <w:rPr>
          <w:rFonts w:ascii="Times New Roman" w:hAnsi="Times New Roman" w:cs="Times New Roman"/>
          <w:sz w:val="28"/>
          <w:szCs w:val="28"/>
        </w:rPr>
        <w:t>.202</w:t>
      </w:r>
      <w:r w:rsidR="00903380">
        <w:rPr>
          <w:rFonts w:ascii="Times New Roman" w:hAnsi="Times New Roman" w:cs="Times New Roman"/>
          <w:sz w:val="28"/>
          <w:szCs w:val="28"/>
        </w:rPr>
        <w:t>3</w:t>
      </w:r>
      <w:r w:rsidRPr="00741982">
        <w:rPr>
          <w:rFonts w:ascii="Times New Roman" w:hAnsi="Times New Roman" w:cs="Times New Roman"/>
          <w:sz w:val="28"/>
          <w:szCs w:val="28"/>
        </w:rPr>
        <w:t xml:space="preserve"> №</w:t>
      </w:r>
      <w:r w:rsidR="00903380">
        <w:rPr>
          <w:rFonts w:ascii="Times New Roman" w:hAnsi="Times New Roman" w:cs="Times New Roman"/>
          <w:sz w:val="28"/>
          <w:szCs w:val="28"/>
        </w:rPr>
        <w:t>16</w:t>
      </w:r>
      <w:r w:rsidRPr="00741982">
        <w:rPr>
          <w:rFonts w:ascii="Times New Roman" w:hAnsi="Times New Roman" w:cs="Times New Roman"/>
          <w:sz w:val="28"/>
          <w:szCs w:val="28"/>
        </w:rPr>
        <w:t xml:space="preserve">: на проведение </w:t>
      </w:r>
      <w:r w:rsidR="00903380">
        <w:rPr>
          <w:rFonts w:ascii="Times New Roman" w:hAnsi="Times New Roman" w:cs="Times New Roman"/>
          <w:sz w:val="28"/>
          <w:szCs w:val="28"/>
        </w:rPr>
        <w:t>торжественных</w:t>
      </w:r>
      <w:r w:rsidR="00246603">
        <w:rPr>
          <w:rFonts w:ascii="Times New Roman" w:hAnsi="Times New Roman" w:cs="Times New Roman"/>
          <w:sz w:val="28"/>
          <w:szCs w:val="28"/>
        </w:rPr>
        <w:t xml:space="preserve"> </w:t>
      </w:r>
      <w:r w:rsidR="00903380">
        <w:rPr>
          <w:rFonts w:ascii="Times New Roman" w:hAnsi="Times New Roman" w:cs="Times New Roman"/>
          <w:sz w:val="28"/>
          <w:szCs w:val="28"/>
        </w:rPr>
        <w:t>мероприятий</w:t>
      </w:r>
      <w:r w:rsidR="00246603">
        <w:rPr>
          <w:rFonts w:ascii="Times New Roman" w:hAnsi="Times New Roman" w:cs="Times New Roman"/>
          <w:sz w:val="28"/>
          <w:szCs w:val="28"/>
        </w:rPr>
        <w:t xml:space="preserve">, посвященных 80-й годовщине освобождения Вязьмы и Вяземского района от фашистких захватчиков </w:t>
      </w:r>
      <w:r w:rsidRPr="0074198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46603">
        <w:rPr>
          <w:rFonts w:ascii="Times New Roman" w:hAnsi="Times New Roman" w:cs="Times New Roman"/>
          <w:b/>
          <w:sz w:val="28"/>
          <w:szCs w:val="28"/>
        </w:rPr>
        <w:t>1</w:t>
      </w:r>
      <w:r w:rsidRPr="00741982">
        <w:rPr>
          <w:rFonts w:ascii="Times New Roman" w:hAnsi="Times New Roman" w:cs="Times New Roman"/>
          <w:b/>
          <w:sz w:val="28"/>
          <w:szCs w:val="28"/>
        </w:rPr>
        <w:t>,</w:t>
      </w:r>
      <w:r w:rsidR="00246603">
        <w:rPr>
          <w:rFonts w:ascii="Times New Roman" w:hAnsi="Times New Roman" w:cs="Times New Roman"/>
          <w:b/>
          <w:sz w:val="28"/>
          <w:szCs w:val="28"/>
        </w:rPr>
        <w:t>6</w:t>
      </w:r>
      <w:r w:rsidRPr="0074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982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741982" w:rsidRDefault="00741982" w:rsidP="0074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982">
        <w:rPr>
          <w:rFonts w:ascii="Times New Roman" w:hAnsi="Times New Roman" w:cs="Times New Roman"/>
          <w:sz w:val="28"/>
          <w:szCs w:val="28"/>
        </w:rPr>
        <w:t>Фактически средства из резервного фонда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0CB">
        <w:rPr>
          <w:rFonts w:ascii="Times New Roman" w:hAnsi="Times New Roman" w:cs="Times New Roman"/>
          <w:sz w:val="28"/>
          <w:szCs w:val="28"/>
        </w:rPr>
        <w:t>девять месяцев</w:t>
      </w:r>
      <w:r w:rsidRPr="00741982">
        <w:rPr>
          <w:rFonts w:ascii="Times New Roman" w:hAnsi="Times New Roman" w:cs="Times New Roman"/>
          <w:sz w:val="28"/>
          <w:szCs w:val="28"/>
        </w:rPr>
        <w:t xml:space="preserve"> 202</w:t>
      </w:r>
      <w:r w:rsidR="00246603">
        <w:rPr>
          <w:rFonts w:ascii="Times New Roman" w:hAnsi="Times New Roman" w:cs="Times New Roman"/>
          <w:sz w:val="28"/>
          <w:szCs w:val="28"/>
        </w:rPr>
        <w:t>3</w:t>
      </w:r>
      <w:r w:rsidRPr="0074198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1982">
        <w:rPr>
          <w:rFonts w:ascii="Times New Roman" w:hAnsi="Times New Roman" w:cs="Times New Roman"/>
          <w:sz w:val="28"/>
          <w:szCs w:val="28"/>
        </w:rPr>
        <w:t xml:space="preserve"> израсходованы</w:t>
      </w:r>
      <w:r w:rsidRPr="00741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98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46603">
        <w:rPr>
          <w:rFonts w:ascii="Times New Roman" w:hAnsi="Times New Roman" w:cs="Times New Roman"/>
          <w:b/>
          <w:sz w:val="28"/>
          <w:szCs w:val="28"/>
        </w:rPr>
        <w:t>1</w:t>
      </w:r>
      <w:r w:rsidRPr="00741982">
        <w:rPr>
          <w:rFonts w:ascii="Times New Roman" w:hAnsi="Times New Roman" w:cs="Times New Roman"/>
          <w:b/>
          <w:sz w:val="28"/>
          <w:szCs w:val="28"/>
        </w:rPr>
        <w:t>,</w:t>
      </w:r>
      <w:r w:rsidR="00246603">
        <w:rPr>
          <w:rFonts w:ascii="Times New Roman" w:hAnsi="Times New Roman" w:cs="Times New Roman"/>
          <w:b/>
          <w:sz w:val="28"/>
          <w:szCs w:val="28"/>
        </w:rPr>
        <w:t>6</w:t>
      </w:r>
      <w:r w:rsidRPr="0074198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77F3C" w:rsidRDefault="00A77F3C" w:rsidP="00A77F3C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>Положением о резервном</w:t>
      </w:r>
      <w:r w:rsidRPr="00080A55">
        <w:rPr>
          <w:sz w:val="28"/>
          <w:szCs w:val="28"/>
        </w:rPr>
        <w:t xml:space="preserve"> фонд</w:t>
      </w:r>
      <w:r>
        <w:rPr>
          <w:sz w:val="28"/>
          <w:szCs w:val="28"/>
        </w:rPr>
        <w:t>е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Кайдаковского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Кайдаковского сельского поселения Вяземского района Смоленской области от 28.02.2018 №22</w:t>
      </w:r>
      <w:r w:rsidRPr="00080A55">
        <w:rPr>
          <w:sz w:val="28"/>
          <w:szCs w:val="28"/>
        </w:rPr>
        <w:t>.</w:t>
      </w:r>
    </w:p>
    <w:p w:rsidR="00B815C7" w:rsidRDefault="00A77F3C" w:rsidP="00116762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080A55">
        <w:rPr>
          <w:sz w:val="28"/>
          <w:szCs w:val="28"/>
        </w:rPr>
        <w:lastRenderedPageBreak/>
        <w:t xml:space="preserve">Остаток нераспределенных бюджетных ассигнований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на конец отчетного периода составил</w:t>
      </w:r>
      <w:r w:rsidRPr="00080A55">
        <w:rPr>
          <w:sz w:val="28"/>
          <w:szCs w:val="28"/>
        </w:rPr>
        <w:t xml:space="preserve"> </w:t>
      </w:r>
      <w:r w:rsidR="00246603">
        <w:rPr>
          <w:b/>
          <w:sz w:val="28"/>
          <w:szCs w:val="28"/>
        </w:rPr>
        <w:t>13</w:t>
      </w:r>
      <w:r w:rsidRPr="00542D22">
        <w:rPr>
          <w:b/>
          <w:sz w:val="28"/>
          <w:szCs w:val="28"/>
        </w:rPr>
        <w:t>,</w:t>
      </w:r>
      <w:r w:rsidR="00246603">
        <w:rPr>
          <w:b/>
          <w:sz w:val="28"/>
          <w:szCs w:val="28"/>
        </w:rPr>
        <w:t>4</w:t>
      </w:r>
      <w:r w:rsidRPr="00080A55">
        <w:rPr>
          <w:sz w:val="28"/>
          <w:szCs w:val="28"/>
        </w:rPr>
        <w:t xml:space="preserve"> тыс. рублей или </w:t>
      </w:r>
      <w:r w:rsidR="00246603">
        <w:rPr>
          <w:b/>
          <w:sz w:val="28"/>
          <w:szCs w:val="28"/>
        </w:rPr>
        <w:t>89</w:t>
      </w:r>
      <w:r w:rsidRPr="00542D22">
        <w:rPr>
          <w:b/>
          <w:sz w:val="28"/>
          <w:szCs w:val="28"/>
        </w:rPr>
        <w:t>,</w:t>
      </w:r>
      <w:r w:rsidR="00246603">
        <w:rPr>
          <w:b/>
          <w:sz w:val="28"/>
          <w:szCs w:val="28"/>
        </w:rPr>
        <w:t>3</w:t>
      </w:r>
      <w:r w:rsidRPr="00080A55">
        <w:rPr>
          <w:sz w:val="28"/>
          <w:szCs w:val="28"/>
        </w:rPr>
        <w:t>% от установленного размера</w:t>
      </w:r>
      <w:r>
        <w:rPr>
          <w:sz w:val="28"/>
          <w:szCs w:val="28"/>
        </w:rPr>
        <w:t xml:space="preserve"> резервного фонда на 202</w:t>
      </w:r>
      <w:r w:rsidR="00246603">
        <w:rPr>
          <w:sz w:val="28"/>
          <w:szCs w:val="28"/>
        </w:rPr>
        <w:t>3</w:t>
      </w:r>
      <w:r>
        <w:rPr>
          <w:sz w:val="28"/>
          <w:szCs w:val="28"/>
        </w:rPr>
        <w:t xml:space="preserve"> год.</w:t>
      </w:r>
      <w:r w:rsidR="00BE2B8E" w:rsidRPr="00B75C17">
        <w:rPr>
          <w:sz w:val="28"/>
          <w:szCs w:val="28"/>
        </w:rPr>
        <w:tab/>
      </w:r>
    </w:p>
    <w:p w:rsidR="00BE2B8E" w:rsidRPr="00B75C17" w:rsidRDefault="00272E58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BE2B8E" w:rsidRPr="00B75C17">
        <w:rPr>
          <w:rFonts w:ascii="Times New Roman" w:hAnsi="Times New Roman"/>
          <w:b/>
          <w:sz w:val="28"/>
          <w:szCs w:val="28"/>
        </w:rPr>
        <w:t>. Использование средств дорожного фонда.</w:t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35ECA" w:rsidRDefault="00835ECA" w:rsidP="0083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EC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97107A">
        <w:rPr>
          <w:rFonts w:ascii="Times New Roman" w:hAnsi="Times New Roman" w:cs="Times New Roman"/>
          <w:sz w:val="28"/>
          <w:szCs w:val="28"/>
        </w:rPr>
        <w:t>Кайдаковского</w:t>
      </w:r>
      <w:r w:rsidRPr="00835ECA">
        <w:rPr>
          <w:rFonts w:ascii="Times New Roman" w:hAnsi="Times New Roman" w:cs="Times New Roman"/>
          <w:sz w:val="28"/>
          <w:szCs w:val="28"/>
        </w:rPr>
        <w:t xml:space="preserve"> </w:t>
      </w:r>
      <w:r w:rsidRPr="00835EC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835ECA">
        <w:rPr>
          <w:rFonts w:ascii="Times New Roman" w:hAnsi="Times New Roman" w:cs="Times New Roman"/>
          <w:sz w:val="28"/>
          <w:szCs w:val="28"/>
        </w:rPr>
        <w:t xml:space="preserve">от </w:t>
      </w:r>
      <w:r w:rsidR="0097107A">
        <w:rPr>
          <w:rFonts w:ascii="Times New Roman" w:hAnsi="Times New Roman" w:cs="Times New Roman"/>
          <w:sz w:val="28"/>
          <w:szCs w:val="28"/>
        </w:rPr>
        <w:t>14</w:t>
      </w:r>
      <w:r w:rsidRPr="00835ECA">
        <w:rPr>
          <w:rFonts w:ascii="Times New Roman" w:hAnsi="Times New Roman" w:cs="Times New Roman"/>
          <w:sz w:val="28"/>
          <w:szCs w:val="28"/>
        </w:rPr>
        <w:t>.12.2013 №3</w:t>
      </w:r>
      <w:r w:rsidR="0097107A">
        <w:rPr>
          <w:rFonts w:ascii="Times New Roman" w:hAnsi="Times New Roman" w:cs="Times New Roman"/>
          <w:sz w:val="28"/>
          <w:szCs w:val="28"/>
        </w:rPr>
        <w:t>6</w:t>
      </w:r>
      <w:r w:rsidRPr="00835ECA">
        <w:rPr>
          <w:rFonts w:ascii="Times New Roman" w:hAnsi="Times New Roman" w:cs="Times New Roman"/>
          <w:sz w:val="28"/>
          <w:szCs w:val="28"/>
        </w:rPr>
        <w:t xml:space="preserve"> создан муниципальный дорожный фонд </w:t>
      </w:r>
      <w:r w:rsidR="0097107A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ECA">
        <w:rPr>
          <w:rFonts w:ascii="Times New Roman" w:eastAsia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5EC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075628">
        <w:rPr>
          <w:rFonts w:ascii="Times New Roman" w:hAnsi="Times New Roman" w:cs="Times New Roman"/>
          <w:sz w:val="28"/>
          <w:szCs w:val="28"/>
        </w:rPr>
        <w:t>Кайдаковского</w:t>
      </w:r>
      <w:r w:rsidRPr="00835EC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75628">
        <w:rPr>
          <w:rFonts w:ascii="Times New Roman" w:hAnsi="Times New Roman" w:cs="Times New Roman"/>
          <w:sz w:val="28"/>
          <w:szCs w:val="28"/>
        </w:rPr>
        <w:t>26</w:t>
      </w:r>
      <w:r w:rsidRPr="00835ECA">
        <w:rPr>
          <w:rFonts w:ascii="Times New Roman" w:hAnsi="Times New Roman" w:cs="Times New Roman"/>
          <w:sz w:val="28"/>
          <w:szCs w:val="28"/>
        </w:rPr>
        <w:t>.11.2013 №</w:t>
      </w:r>
      <w:r w:rsidR="00075628">
        <w:rPr>
          <w:rFonts w:ascii="Times New Roman" w:hAnsi="Times New Roman" w:cs="Times New Roman"/>
          <w:sz w:val="28"/>
          <w:szCs w:val="28"/>
        </w:rPr>
        <w:t>30</w:t>
      </w:r>
      <w:r w:rsidRPr="00835ECA">
        <w:rPr>
          <w:rFonts w:ascii="Times New Roman" w:hAnsi="Times New Roman" w:cs="Times New Roman"/>
          <w:sz w:val="28"/>
          <w:szCs w:val="28"/>
        </w:rPr>
        <w:t xml:space="preserve"> утвержден Порядок формирования и использования бюджетных ассигнований муниципального дорожного фонда </w:t>
      </w:r>
      <w:r w:rsidR="00075628">
        <w:rPr>
          <w:rFonts w:ascii="Times New Roman" w:hAnsi="Times New Roman" w:cs="Times New Roman"/>
          <w:sz w:val="28"/>
          <w:szCs w:val="28"/>
        </w:rPr>
        <w:t>Кайдаковского</w:t>
      </w:r>
      <w:r w:rsidRPr="00835EC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Порядок по дорожному фонду).</w:t>
      </w:r>
    </w:p>
    <w:p w:rsidR="008F291C" w:rsidRPr="008F291C" w:rsidRDefault="00F40B69" w:rsidP="008F2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0B69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40B69">
        <w:rPr>
          <w:rFonts w:ascii="Times New Roman" w:hAnsi="Times New Roman" w:cs="Times New Roman"/>
          <w:sz w:val="28"/>
          <w:szCs w:val="28"/>
        </w:rPr>
        <w:t xml:space="preserve"> 1 пункта 15 </w:t>
      </w:r>
      <w:r w:rsidRPr="00F40B69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депутатов Кайдаковского сельского поселения Вяземского района Смоленской области от 26.12.2022 №22 «О бюджете Кайдаковского сельского поселения Вяземского района Смоленской области на 2023 год и на плановый период 2024 и 2025 годов»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 изменениями) </w:t>
      </w:r>
      <w:r w:rsidRPr="00F40B69">
        <w:rPr>
          <w:rFonts w:ascii="Times New Roman" w:hAnsi="Times New Roman" w:cs="Times New Roman"/>
          <w:color w:val="000000"/>
          <w:sz w:val="28"/>
          <w:szCs w:val="28"/>
        </w:rPr>
        <w:t>утвер</w:t>
      </w:r>
      <w:r>
        <w:rPr>
          <w:rFonts w:ascii="Times New Roman" w:hAnsi="Times New Roman" w:cs="Times New Roman"/>
          <w:color w:val="000000"/>
          <w:sz w:val="28"/>
          <w:szCs w:val="28"/>
        </w:rPr>
        <w:t>жден</w:t>
      </w:r>
      <w:r w:rsidRPr="00F40B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0B69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объем бюджетных ассигнований дорожного фонда поселения на 2023 год в сумме </w:t>
      </w:r>
      <w:r w:rsidR="008F291C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7</w:t>
      </w:r>
      <w:r w:rsidRPr="00F40B69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 </w:t>
      </w:r>
      <w:r w:rsidR="008F291C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925</w:t>
      </w:r>
      <w:r w:rsidRPr="00F40B69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,</w:t>
      </w:r>
      <w:r w:rsidR="008F291C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8</w:t>
      </w:r>
      <w:r w:rsidRPr="00F40B69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 xml:space="preserve"> </w:t>
      </w:r>
      <w:r w:rsidRPr="00F40B69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тыс. рублей</w:t>
      </w:r>
      <w:r w:rsidR="008F291C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. </w:t>
      </w:r>
      <w:r w:rsidR="008F291C" w:rsidRPr="008F291C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поселения утвержден исходя из:</w:t>
      </w:r>
    </w:p>
    <w:p w:rsidR="008F291C" w:rsidRDefault="008F291C" w:rsidP="008F2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1C">
        <w:rPr>
          <w:rFonts w:ascii="Times New Roman" w:hAnsi="Times New Roman" w:cs="Times New Roman"/>
          <w:sz w:val="28"/>
          <w:szCs w:val="28"/>
        </w:rPr>
        <w:t>- нормативных отчислений по акцизам, которые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291C">
        <w:rPr>
          <w:rFonts w:ascii="Times New Roman" w:hAnsi="Times New Roman" w:cs="Times New Roman"/>
          <w:sz w:val="28"/>
          <w:szCs w:val="28"/>
        </w:rPr>
        <w:t xml:space="preserve"> год составили в сумме </w:t>
      </w:r>
      <w:r w:rsidRPr="008F291C">
        <w:rPr>
          <w:rFonts w:ascii="Times New Roman" w:hAnsi="Times New Roman" w:cs="Times New Roman"/>
          <w:b/>
          <w:sz w:val="28"/>
          <w:szCs w:val="28"/>
        </w:rPr>
        <w:t>1 4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F291C">
        <w:rPr>
          <w:rFonts w:ascii="Times New Roman" w:hAnsi="Times New Roman" w:cs="Times New Roman"/>
          <w:b/>
          <w:sz w:val="28"/>
          <w:szCs w:val="28"/>
        </w:rPr>
        <w:t>,1</w:t>
      </w:r>
      <w:r w:rsidRPr="008F29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3A53" w:rsidRPr="00B63A53" w:rsidRDefault="00B63A53" w:rsidP="008F2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безвозмездных поступлений от других бюджетов бюджетной системы РФ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6 500,0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1F1F88">
        <w:rPr>
          <w:rFonts w:ascii="Times New Roman" w:hAnsi="Times New Roman" w:cs="Times New Roman"/>
          <w:sz w:val="28"/>
          <w:szCs w:val="28"/>
        </w:rPr>
        <w:t xml:space="preserve"> (уведомление № 8080049 от 02 января 2023 от Департамента Смоленской области по транспорту на сумму </w:t>
      </w:r>
      <w:r w:rsidR="001F1F88">
        <w:rPr>
          <w:rFonts w:ascii="Times New Roman" w:hAnsi="Times New Roman" w:cs="Times New Roman"/>
          <w:b/>
          <w:sz w:val="28"/>
          <w:szCs w:val="28"/>
        </w:rPr>
        <w:t xml:space="preserve">6 500,0 </w:t>
      </w:r>
      <w:r w:rsidR="001F1F88">
        <w:rPr>
          <w:rFonts w:ascii="Times New Roman" w:hAnsi="Times New Roman" w:cs="Times New Roman"/>
          <w:sz w:val="28"/>
          <w:szCs w:val="28"/>
        </w:rPr>
        <w:t>тыс. рублей)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291C" w:rsidRDefault="008F291C" w:rsidP="008F2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1C">
        <w:rPr>
          <w:rFonts w:ascii="Times New Roman" w:hAnsi="Times New Roman" w:cs="Times New Roman"/>
          <w:sz w:val="28"/>
          <w:szCs w:val="28"/>
        </w:rPr>
        <w:t>- распределенных собственных остатков денежных средств дорожного фонда Кайдаковского сельского поселения на 01.01.202</w:t>
      </w:r>
      <w:r w:rsidR="00B63A53">
        <w:rPr>
          <w:rFonts w:ascii="Times New Roman" w:hAnsi="Times New Roman" w:cs="Times New Roman"/>
          <w:sz w:val="28"/>
          <w:szCs w:val="28"/>
        </w:rPr>
        <w:t>3</w:t>
      </w:r>
      <w:r w:rsidRPr="008F291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B63A53">
        <w:rPr>
          <w:rFonts w:ascii="Times New Roman" w:hAnsi="Times New Roman" w:cs="Times New Roman"/>
          <w:b/>
          <w:sz w:val="28"/>
          <w:szCs w:val="28"/>
        </w:rPr>
        <w:t>5</w:t>
      </w:r>
      <w:r w:rsidRPr="008F291C">
        <w:rPr>
          <w:rFonts w:ascii="Times New Roman" w:hAnsi="Times New Roman" w:cs="Times New Roman"/>
          <w:b/>
          <w:sz w:val="28"/>
          <w:szCs w:val="28"/>
        </w:rPr>
        <w:t>,</w:t>
      </w:r>
      <w:r w:rsidR="00B63A53">
        <w:rPr>
          <w:rFonts w:ascii="Times New Roman" w:hAnsi="Times New Roman" w:cs="Times New Roman"/>
          <w:b/>
          <w:sz w:val="28"/>
          <w:szCs w:val="28"/>
        </w:rPr>
        <w:t>7</w:t>
      </w:r>
      <w:r w:rsidRPr="008F291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1309B" w:rsidRDefault="0054471D" w:rsidP="00C1309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1440A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№ 8080101 от 07 августа 2023 года от Д</w:t>
      </w:r>
      <w:r w:rsidR="001440A2">
        <w:rPr>
          <w:rFonts w:ascii="Times New Roman" w:hAnsi="Times New Roman" w:cs="Times New Roman"/>
          <w:sz w:val="28"/>
          <w:szCs w:val="28"/>
        </w:rPr>
        <w:t xml:space="preserve">епартамента Смоленской области по транспорту на сумму </w:t>
      </w:r>
      <w:r w:rsidR="001440A2" w:rsidRPr="001440A2">
        <w:rPr>
          <w:rFonts w:ascii="Times New Roman" w:hAnsi="Times New Roman" w:cs="Times New Roman"/>
          <w:b/>
          <w:sz w:val="28"/>
          <w:szCs w:val="28"/>
        </w:rPr>
        <w:t>– (минус) 39,0</w:t>
      </w:r>
      <w:r w:rsidR="001440A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8540F">
        <w:rPr>
          <w:rFonts w:ascii="Times New Roman" w:hAnsi="Times New Roman" w:cs="Times New Roman"/>
          <w:sz w:val="28"/>
          <w:szCs w:val="28"/>
        </w:rPr>
        <w:t>скорректирован</w:t>
      </w:r>
      <w:r w:rsidR="001440A2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B8540F">
        <w:rPr>
          <w:rFonts w:ascii="Times New Roman" w:hAnsi="Times New Roman" w:cs="Times New Roman"/>
          <w:sz w:val="28"/>
          <w:szCs w:val="28"/>
        </w:rPr>
        <w:t xml:space="preserve"> безвозмездных поступлений от других бюджетов бюджетной системы РФ </w:t>
      </w:r>
      <w:r w:rsidR="001440A2">
        <w:rPr>
          <w:rFonts w:ascii="Times New Roman" w:hAnsi="Times New Roman" w:cs="Times New Roman"/>
          <w:sz w:val="28"/>
          <w:szCs w:val="28"/>
        </w:rPr>
        <w:t>на 2023 год. Администрацией Кайдаковского сельского</w:t>
      </w:r>
      <w:r w:rsidR="00C1309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C1309B" w:rsidRPr="00C1309B">
        <w:rPr>
          <w:rFonts w:ascii="Times New Roman" w:hAnsi="Times New Roman" w:cs="Times New Roman"/>
          <w:b/>
          <w:sz w:val="28"/>
          <w:szCs w:val="28"/>
          <w:u w:val="single"/>
        </w:rPr>
        <w:t>не внесены</w:t>
      </w:r>
      <w:r w:rsidR="001440A2" w:rsidRPr="00C1309B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1440A2" w:rsidRPr="00C1309B">
        <w:rPr>
          <w:rFonts w:ascii="Times New Roman" w:hAnsi="Times New Roman" w:cs="Times New Roman"/>
          <w:b/>
          <w:sz w:val="28"/>
          <w:szCs w:val="28"/>
          <w:u w:val="single"/>
        </w:rPr>
        <w:t>изменения</w:t>
      </w:r>
      <w:r w:rsidR="00C1309B" w:rsidRPr="00C130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подпункт 1 пункта 15</w:t>
      </w:r>
      <w:r w:rsidR="001440A2" w:rsidRPr="00C1309B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1440A2" w:rsidRPr="00C1309B">
        <w:rPr>
          <w:rFonts w:ascii="Times New Roman" w:hAnsi="Times New Roman" w:cs="Times New Roman"/>
          <w:b/>
          <w:sz w:val="28"/>
          <w:szCs w:val="28"/>
          <w:u w:val="single"/>
        </w:rPr>
        <w:t>решени</w:t>
      </w:r>
      <w:r w:rsidR="00C1309B" w:rsidRPr="00C1309B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1440A2" w:rsidRPr="00C1309B">
        <w:rPr>
          <w:rFonts w:ascii="Times New Roman" w:hAnsi="Times New Roman" w:cs="Times New Roman"/>
          <w:sz w:val="28"/>
          <w:szCs w:val="28"/>
        </w:rPr>
        <w:t xml:space="preserve"> Совета депутатов Кайдаковского сельского поселения Вяземского района Смоленской области от 26.12.2022 №22 «О бюджете Кайдаковского сельского поселения Вяземского района Смоленской области на 2022 год и на плановый период 2023 и 2024 годов»</w:t>
      </w:r>
      <w:r w:rsidR="00C1309B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C1309B" w:rsidRPr="00C1309B">
        <w:rPr>
          <w:rFonts w:ascii="Times New Roman" w:hAnsi="Times New Roman" w:cs="Times New Roman"/>
          <w:sz w:val="28"/>
          <w:szCs w:val="28"/>
        </w:rPr>
        <w:t>объем</w:t>
      </w:r>
      <w:r w:rsidR="00C1309B">
        <w:rPr>
          <w:rFonts w:ascii="Times New Roman" w:hAnsi="Times New Roman" w:cs="Times New Roman"/>
          <w:sz w:val="28"/>
          <w:szCs w:val="28"/>
        </w:rPr>
        <w:t>а</w:t>
      </w:r>
      <w:r w:rsidR="00C1309B" w:rsidRPr="00C1309B">
        <w:rPr>
          <w:rFonts w:ascii="Times New Roman" w:hAnsi="Times New Roman" w:cs="Times New Roman"/>
          <w:sz w:val="28"/>
          <w:szCs w:val="28"/>
        </w:rPr>
        <w:t xml:space="preserve"> бюджетных ассигнований дорожного фонда поселения</w:t>
      </w:r>
      <w:r w:rsidR="00C1309B">
        <w:rPr>
          <w:rFonts w:ascii="Times New Roman" w:hAnsi="Times New Roman" w:cs="Times New Roman"/>
          <w:sz w:val="28"/>
          <w:szCs w:val="28"/>
        </w:rPr>
        <w:t xml:space="preserve"> на 2023 год.</w:t>
      </w:r>
    </w:p>
    <w:p w:rsidR="008F291C" w:rsidRPr="00F40B69" w:rsidRDefault="0001226A" w:rsidP="0083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Кассовый расход по дорожному фонду в соответствии с приложением 2 «Расходы бюджета Кайдаковского сельского поселения Вяземского района Смоленской области по ведомственной структуре расходов за </w:t>
      </w:r>
      <w:r w:rsidR="00191913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2023 года» к распоряжению Администрации от </w:t>
      </w:r>
      <w:r w:rsidR="00B239F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39F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.2023 №8</w:t>
      </w:r>
      <w:r w:rsidR="00B239F4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239F4">
        <w:rPr>
          <w:rFonts w:ascii="Times New Roman" w:hAnsi="Times New Roman" w:cs="Times New Roman"/>
          <w:b/>
          <w:sz w:val="28"/>
          <w:szCs w:val="28"/>
        </w:rPr>
        <w:t>7 556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239F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C83A88" w:rsidRPr="00C83A88" w:rsidRDefault="00C83A88" w:rsidP="00C83A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A88">
        <w:rPr>
          <w:rFonts w:ascii="Times New Roman" w:hAnsi="Times New Roman" w:cs="Times New Roman"/>
          <w:sz w:val="28"/>
          <w:szCs w:val="28"/>
        </w:rPr>
        <w:t>Таким образом, фактически дорожный фонд использован за</w:t>
      </w:r>
      <w:r w:rsidR="004873AF">
        <w:rPr>
          <w:rFonts w:ascii="Times New Roman" w:hAnsi="Times New Roman" w:cs="Times New Roman"/>
          <w:sz w:val="28"/>
          <w:szCs w:val="28"/>
        </w:rPr>
        <w:t xml:space="preserve"> </w:t>
      </w:r>
      <w:r w:rsidR="00B239F4">
        <w:rPr>
          <w:rFonts w:ascii="Times New Roman" w:hAnsi="Times New Roman" w:cs="Times New Roman"/>
          <w:sz w:val="28"/>
          <w:szCs w:val="28"/>
        </w:rPr>
        <w:t>девять месяцев</w:t>
      </w:r>
      <w:r w:rsidRPr="00C83A88">
        <w:rPr>
          <w:rFonts w:ascii="Times New Roman" w:hAnsi="Times New Roman" w:cs="Times New Roman"/>
          <w:sz w:val="28"/>
          <w:szCs w:val="28"/>
        </w:rPr>
        <w:t xml:space="preserve"> 202</w:t>
      </w:r>
      <w:r w:rsidR="00623E10">
        <w:rPr>
          <w:rFonts w:ascii="Times New Roman" w:hAnsi="Times New Roman" w:cs="Times New Roman"/>
          <w:sz w:val="28"/>
          <w:szCs w:val="28"/>
        </w:rPr>
        <w:t>3</w:t>
      </w:r>
      <w:r w:rsidRPr="00C83A8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239F4">
        <w:rPr>
          <w:rFonts w:ascii="Times New Roman" w:hAnsi="Times New Roman" w:cs="Times New Roman"/>
          <w:b/>
          <w:sz w:val="28"/>
          <w:szCs w:val="28"/>
        </w:rPr>
        <w:t>7 556</w:t>
      </w:r>
      <w:r w:rsidRPr="00C83A88">
        <w:rPr>
          <w:rFonts w:ascii="Times New Roman" w:hAnsi="Times New Roman" w:cs="Times New Roman"/>
          <w:b/>
          <w:sz w:val="28"/>
          <w:szCs w:val="28"/>
        </w:rPr>
        <w:t>,</w:t>
      </w:r>
      <w:r w:rsidR="00B239F4">
        <w:rPr>
          <w:rFonts w:ascii="Times New Roman" w:hAnsi="Times New Roman" w:cs="Times New Roman"/>
          <w:b/>
          <w:sz w:val="28"/>
          <w:szCs w:val="28"/>
        </w:rPr>
        <w:t>3</w:t>
      </w:r>
      <w:r w:rsidRPr="00C83A8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Default="00BE2B8E" w:rsidP="00110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B28" w:rsidRDefault="00E0239A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BE2B8E" w:rsidRPr="00B75C17">
        <w:rPr>
          <w:rFonts w:ascii="Times New Roman" w:hAnsi="Times New Roman"/>
          <w:b/>
          <w:sz w:val="28"/>
          <w:szCs w:val="28"/>
        </w:rPr>
        <w:t xml:space="preserve">. Анализ финансового результата исполнения </w:t>
      </w:r>
    </w:p>
    <w:p w:rsidR="00BE2B8E" w:rsidRDefault="00BE2B8E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бюджета сельского поселения.</w:t>
      </w:r>
    </w:p>
    <w:p w:rsidR="005E6B28" w:rsidRPr="00B75C17" w:rsidRDefault="005E6B28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E2B8E" w:rsidRPr="00B75C17" w:rsidRDefault="00BE2B8E" w:rsidP="00BE2B8E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Произведен анализ финансового результата исполнения бюджета сельского поселения. В 202</w:t>
      </w:r>
      <w:r w:rsidR="001605AA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году бюджет </w:t>
      </w:r>
      <w:r w:rsidR="005D53AB">
        <w:rPr>
          <w:rFonts w:ascii="Times New Roman" w:hAnsi="Times New Roman"/>
          <w:sz w:val="28"/>
          <w:szCs w:val="28"/>
        </w:rPr>
        <w:t>запланирован</w:t>
      </w:r>
      <w:r w:rsidR="003B1E6B">
        <w:rPr>
          <w:rFonts w:ascii="Times New Roman" w:hAnsi="Times New Roman"/>
          <w:sz w:val="28"/>
          <w:szCs w:val="28"/>
        </w:rPr>
        <w:t>, с дефицитом в сумме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1605AA">
        <w:rPr>
          <w:rFonts w:ascii="Times New Roman" w:hAnsi="Times New Roman"/>
          <w:b/>
          <w:sz w:val="28"/>
          <w:szCs w:val="28"/>
        </w:rPr>
        <w:t>320</w:t>
      </w:r>
      <w:r w:rsidRPr="005D53AB">
        <w:rPr>
          <w:rFonts w:ascii="Times New Roman" w:hAnsi="Times New Roman"/>
          <w:b/>
          <w:sz w:val="28"/>
          <w:szCs w:val="28"/>
        </w:rPr>
        <w:t>,</w:t>
      </w:r>
      <w:r w:rsidR="001605AA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рублей. </w:t>
      </w:r>
    </w:p>
    <w:p w:rsidR="00BE2B8E" w:rsidRPr="00B75C17" w:rsidRDefault="00BE2B8E" w:rsidP="005D53A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ab/>
      </w:r>
      <w:r w:rsidRPr="00B75C17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за </w:t>
      </w:r>
      <w:r w:rsidR="00054335">
        <w:rPr>
          <w:rFonts w:ascii="Times New Roman" w:hAnsi="Times New Roman"/>
          <w:sz w:val="28"/>
          <w:szCs w:val="28"/>
        </w:rPr>
        <w:t>девять месяцев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1605AA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 составила </w:t>
      </w:r>
      <w:r w:rsidR="00054335">
        <w:rPr>
          <w:rFonts w:ascii="Times New Roman" w:hAnsi="Times New Roman"/>
          <w:b/>
          <w:spacing w:val="-1"/>
          <w:sz w:val="28"/>
          <w:szCs w:val="28"/>
        </w:rPr>
        <w:t>15</w:t>
      </w:r>
      <w:r w:rsidR="005D53AB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054335">
        <w:rPr>
          <w:rFonts w:ascii="Times New Roman" w:hAnsi="Times New Roman"/>
          <w:b/>
          <w:spacing w:val="-1"/>
          <w:sz w:val="28"/>
          <w:szCs w:val="28"/>
        </w:rPr>
        <w:t>851</w:t>
      </w:r>
      <w:r w:rsidRPr="00B75C17">
        <w:rPr>
          <w:rFonts w:ascii="Times New Roman" w:hAnsi="Times New Roman"/>
          <w:b/>
          <w:spacing w:val="-1"/>
          <w:sz w:val="28"/>
          <w:szCs w:val="28"/>
        </w:rPr>
        <w:t>,</w:t>
      </w:r>
      <w:r w:rsidR="001605AA">
        <w:rPr>
          <w:rFonts w:ascii="Times New Roman" w:hAnsi="Times New Roman"/>
          <w:b/>
          <w:spacing w:val="-1"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рублей, в том числе объем получаемых безвозмездных поступлений в сумме </w:t>
      </w:r>
      <w:r w:rsidR="001605AA">
        <w:rPr>
          <w:rFonts w:ascii="Times New Roman" w:hAnsi="Times New Roman"/>
          <w:b/>
          <w:sz w:val="28"/>
          <w:szCs w:val="28"/>
        </w:rPr>
        <w:t>1</w:t>
      </w:r>
      <w:r w:rsidR="00054335">
        <w:rPr>
          <w:rFonts w:ascii="Times New Roman" w:hAnsi="Times New Roman"/>
          <w:b/>
          <w:sz w:val="28"/>
          <w:szCs w:val="28"/>
        </w:rPr>
        <w:t>1 353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54335">
        <w:rPr>
          <w:rFonts w:ascii="Times New Roman" w:hAnsi="Times New Roman"/>
          <w:b/>
          <w:sz w:val="28"/>
          <w:szCs w:val="28"/>
        </w:rPr>
        <w:t>3</w:t>
      </w:r>
      <w:r w:rsidR="000C6B7C"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Pr="00B75C17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 xml:space="preserve">Расходная часть бюджета сельского поселения составила в сумме </w:t>
      </w:r>
      <w:r w:rsidR="00054335">
        <w:rPr>
          <w:rFonts w:ascii="Times New Roman" w:hAnsi="Times New Roman"/>
          <w:b/>
          <w:sz w:val="28"/>
          <w:szCs w:val="28"/>
        </w:rPr>
        <w:t>15</w:t>
      </w:r>
      <w:r w:rsidR="001605AA">
        <w:rPr>
          <w:rFonts w:ascii="Times New Roman" w:hAnsi="Times New Roman"/>
          <w:b/>
          <w:sz w:val="28"/>
          <w:szCs w:val="28"/>
        </w:rPr>
        <w:t>3</w:t>
      </w:r>
      <w:r w:rsidR="00054335">
        <w:rPr>
          <w:rFonts w:ascii="Times New Roman" w:hAnsi="Times New Roman"/>
          <w:b/>
          <w:sz w:val="28"/>
          <w:szCs w:val="28"/>
        </w:rPr>
        <w:t>42</w:t>
      </w:r>
      <w:r w:rsidR="007831DA" w:rsidRPr="00B75C17">
        <w:rPr>
          <w:rFonts w:ascii="Times New Roman" w:hAnsi="Times New Roman"/>
          <w:b/>
          <w:sz w:val="28"/>
          <w:szCs w:val="28"/>
        </w:rPr>
        <w:t>,</w:t>
      </w:r>
      <w:r w:rsidR="00054335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pacing w:val="-2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 xml:space="preserve">Фактическим результатом исполнения бюджета сельского поселения </w:t>
      </w:r>
      <w:r w:rsidR="001A7B7D">
        <w:rPr>
          <w:rFonts w:ascii="Times New Roman" w:hAnsi="Times New Roman"/>
          <w:sz w:val="28"/>
          <w:szCs w:val="28"/>
        </w:rPr>
        <w:t xml:space="preserve">за </w:t>
      </w:r>
      <w:r w:rsidR="00054335">
        <w:rPr>
          <w:rFonts w:ascii="Times New Roman" w:hAnsi="Times New Roman"/>
          <w:sz w:val="28"/>
          <w:szCs w:val="28"/>
        </w:rPr>
        <w:t>девять месяцев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1605AA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 стало 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054335">
        <w:rPr>
          <w:rFonts w:ascii="Times New Roman" w:hAnsi="Times New Roman"/>
          <w:spacing w:val="-1"/>
          <w:sz w:val="28"/>
          <w:szCs w:val="28"/>
        </w:rPr>
        <w:t>доходов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054335">
        <w:rPr>
          <w:rFonts w:ascii="Times New Roman" w:hAnsi="Times New Roman"/>
          <w:spacing w:val="-1"/>
          <w:sz w:val="28"/>
          <w:szCs w:val="28"/>
        </w:rPr>
        <w:t>расходами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75C17">
        <w:rPr>
          <w:rFonts w:ascii="Times New Roman" w:hAnsi="Times New Roman"/>
          <w:spacing w:val="-2"/>
          <w:sz w:val="28"/>
          <w:szCs w:val="28"/>
        </w:rPr>
        <w:t>бюджета (</w:t>
      </w:r>
      <w:r w:rsidR="00054335">
        <w:rPr>
          <w:rFonts w:ascii="Times New Roman" w:hAnsi="Times New Roman"/>
          <w:spacing w:val="-2"/>
          <w:sz w:val="28"/>
          <w:szCs w:val="28"/>
        </w:rPr>
        <w:t>про</w:t>
      </w:r>
      <w:r w:rsidR="005D53AB">
        <w:rPr>
          <w:rFonts w:ascii="Times New Roman" w:hAnsi="Times New Roman"/>
          <w:spacing w:val="-2"/>
          <w:sz w:val="28"/>
          <w:szCs w:val="28"/>
        </w:rPr>
        <w:t>фицит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 бюджета) в сумме </w:t>
      </w:r>
      <w:r w:rsidR="001605AA">
        <w:rPr>
          <w:rFonts w:ascii="Times New Roman" w:hAnsi="Times New Roman"/>
          <w:b/>
          <w:spacing w:val="-2"/>
          <w:sz w:val="28"/>
          <w:szCs w:val="28"/>
        </w:rPr>
        <w:t>5</w:t>
      </w:r>
      <w:r w:rsidR="00054335">
        <w:rPr>
          <w:rFonts w:ascii="Times New Roman" w:hAnsi="Times New Roman"/>
          <w:b/>
          <w:spacing w:val="-2"/>
          <w:sz w:val="28"/>
          <w:szCs w:val="28"/>
        </w:rPr>
        <w:t>09</w:t>
      </w:r>
      <w:r w:rsidRPr="00B75C17">
        <w:rPr>
          <w:rFonts w:ascii="Times New Roman" w:hAnsi="Times New Roman"/>
          <w:b/>
          <w:spacing w:val="-2"/>
          <w:sz w:val="28"/>
          <w:szCs w:val="28"/>
        </w:rPr>
        <w:t>,</w:t>
      </w:r>
      <w:r w:rsidR="00054335">
        <w:rPr>
          <w:rFonts w:ascii="Times New Roman" w:hAnsi="Times New Roman"/>
          <w:b/>
          <w:spacing w:val="-2"/>
          <w:sz w:val="28"/>
          <w:szCs w:val="28"/>
        </w:rPr>
        <w:t>6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CA3">
        <w:rPr>
          <w:rFonts w:ascii="Times New Roman" w:eastAsia="Times New Roman" w:hAnsi="Times New Roman" w:cs="Times New Roman"/>
          <w:sz w:val="28"/>
          <w:szCs w:val="28"/>
        </w:rPr>
        <w:t>Источниками финансирования дефицита бюджета являются: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054335">
        <w:rPr>
          <w:rFonts w:ascii="Times New Roman" w:eastAsia="Times New Roman" w:hAnsi="Times New Roman" w:cs="Times New Roman"/>
          <w:b/>
          <w:sz w:val="28"/>
          <w:szCs w:val="28"/>
        </w:rPr>
        <w:t>16 645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5433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уменьшение остатков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054335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1605A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54335"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5433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50A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776DCF" w:rsidRDefault="00476E5A" w:rsidP="00476E5A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476E5A" w:rsidRPr="00DC2CA3" w:rsidRDefault="00476E5A" w:rsidP="00476E5A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E2B8E" w:rsidRDefault="00BE2B8E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Выводы</w:t>
      </w:r>
    </w:p>
    <w:p w:rsidR="007871A0" w:rsidRDefault="007871A0" w:rsidP="007871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1A0" w:rsidRDefault="007871A0" w:rsidP="007871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119">
        <w:rPr>
          <w:rFonts w:ascii="Times New Roman" w:hAnsi="Times New Roman" w:cs="Times New Roman"/>
          <w:sz w:val="28"/>
          <w:szCs w:val="28"/>
        </w:rPr>
        <w:t xml:space="preserve">1. </w:t>
      </w:r>
      <w:r w:rsidR="00CE764A">
        <w:rPr>
          <w:rFonts w:ascii="Times New Roman" w:hAnsi="Times New Roman" w:cs="Times New Roman"/>
          <w:sz w:val="28"/>
          <w:szCs w:val="28"/>
        </w:rPr>
        <w:t xml:space="preserve">Администрацией Кайдаковского сельского поселения Вяземского района Смоленской области соблюдены </w:t>
      </w:r>
      <w:r w:rsidRPr="00640119">
        <w:rPr>
          <w:rFonts w:ascii="Times New Roman" w:hAnsi="Times New Roman" w:cs="Times New Roman"/>
          <w:sz w:val="28"/>
          <w:szCs w:val="28"/>
        </w:rPr>
        <w:t>требования п.5 ст.264.2 БК РФ</w:t>
      </w:r>
      <w:r w:rsidR="00B76BB9">
        <w:rPr>
          <w:rFonts w:ascii="Times New Roman" w:hAnsi="Times New Roman" w:cs="Times New Roman"/>
          <w:sz w:val="28"/>
          <w:szCs w:val="28"/>
        </w:rPr>
        <w:t xml:space="preserve"> и</w:t>
      </w:r>
      <w:r w:rsidRPr="00640119">
        <w:rPr>
          <w:rFonts w:ascii="Times New Roman" w:hAnsi="Times New Roman" w:cs="Times New Roman"/>
          <w:sz w:val="28"/>
          <w:szCs w:val="28"/>
        </w:rPr>
        <w:t xml:space="preserve"> </w:t>
      </w:r>
      <w:r w:rsidR="00CE764A">
        <w:rPr>
          <w:rFonts w:ascii="Times New Roman" w:hAnsi="Times New Roman" w:cs="Times New Roman"/>
          <w:sz w:val="28"/>
          <w:szCs w:val="28"/>
        </w:rPr>
        <w:t>п.1</w:t>
      </w:r>
      <w:r w:rsidR="00B76BB9">
        <w:rPr>
          <w:rFonts w:ascii="Times New Roman" w:hAnsi="Times New Roman" w:cs="Times New Roman"/>
          <w:sz w:val="28"/>
          <w:szCs w:val="28"/>
        </w:rPr>
        <w:t>,</w:t>
      </w:r>
      <w:r w:rsidR="00CE764A">
        <w:rPr>
          <w:rFonts w:ascii="Times New Roman" w:hAnsi="Times New Roman" w:cs="Times New Roman"/>
          <w:sz w:val="28"/>
          <w:szCs w:val="28"/>
        </w:rPr>
        <w:t xml:space="preserve"> п.3 </w:t>
      </w:r>
      <w:r w:rsidRPr="00640119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40119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</w:t>
      </w:r>
      <w:r w:rsidR="00CE764A">
        <w:rPr>
          <w:rFonts w:ascii="Times New Roman" w:hAnsi="Times New Roman" w:cs="Times New Roman"/>
          <w:sz w:val="28"/>
          <w:szCs w:val="28"/>
        </w:rPr>
        <w:t>, в части сроков утверждения</w:t>
      </w:r>
      <w:r w:rsidRPr="00640119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CE764A">
        <w:rPr>
          <w:rFonts w:ascii="Times New Roman" w:hAnsi="Times New Roman" w:cs="Times New Roman"/>
          <w:sz w:val="28"/>
          <w:szCs w:val="28"/>
        </w:rPr>
        <w:t>а</w:t>
      </w:r>
      <w:r w:rsidRPr="00640119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CE764A">
        <w:rPr>
          <w:rFonts w:ascii="Times New Roman" w:hAnsi="Times New Roman" w:cs="Times New Roman"/>
          <w:sz w:val="28"/>
          <w:szCs w:val="28"/>
        </w:rPr>
        <w:t xml:space="preserve">Кайдаковского сельского </w:t>
      </w:r>
      <w:r w:rsidRPr="00640119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за </w:t>
      </w:r>
      <w:r w:rsidR="00FD0124">
        <w:rPr>
          <w:rFonts w:ascii="Times New Roman" w:hAnsi="Times New Roman" w:cs="Times New Roman"/>
          <w:sz w:val="28"/>
          <w:szCs w:val="28"/>
        </w:rPr>
        <w:t>девять месяцев</w:t>
      </w:r>
      <w:r w:rsidRPr="0064011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01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6BB9">
        <w:rPr>
          <w:rFonts w:ascii="Times New Roman" w:hAnsi="Times New Roman" w:cs="Times New Roman"/>
          <w:sz w:val="28"/>
          <w:szCs w:val="28"/>
        </w:rPr>
        <w:t xml:space="preserve"> и срока пре</w:t>
      </w:r>
      <w:r>
        <w:rPr>
          <w:rFonts w:ascii="Times New Roman" w:hAnsi="Times New Roman" w:cs="Times New Roman"/>
          <w:sz w:val="28"/>
          <w:szCs w:val="28"/>
        </w:rPr>
        <w:t>доставлен</w:t>
      </w:r>
      <w:r w:rsidR="00B76BB9">
        <w:rPr>
          <w:rFonts w:ascii="Times New Roman" w:hAnsi="Times New Roman" w:cs="Times New Roman"/>
          <w:sz w:val="28"/>
          <w:szCs w:val="28"/>
        </w:rPr>
        <w:t>ия отчета</w:t>
      </w:r>
      <w:r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комиссию, для подготовки заключения</w:t>
      </w:r>
      <w:r w:rsidRPr="00640119">
        <w:rPr>
          <w:rFonts w:ascii="Times New Roman" w:hAnsi="Times New Roman" w:cs="Times New Roman"/>
          <w:sz w:val="28"/>
          <w:szCs w:val="28"/>
        </w:rPr>
        <w:t>.</w:t>
      </w:r>
    </w:p>
    <w:p w:rsidR="00847F35" w:rsidRDefault="001675CF" w:rsidP="00847F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нарушении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Вяземского района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 w:rsidR="00FD012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012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.2023 №8</w:t>
      </w:r>
      <w:r w:rsidR="00FD012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отчета об исполнении бюджета Кайдаковского сельского поселения Вяземского района Смоленской области за </w:t>
      </w:r>
      <w:r w:rsidR="00FD0124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</w:t>
      </w:r>
      <w:r w:rsidR="00847F35" w:rsidRPr="00847F35">
        <w:rPr>
          <w:rFonts w:ascii="Times New Roman" w:hAnsi="Times New Roman" w:cs="Times New Roman"/>
          <w:b/>
          <w:sz w:val="28"/>
          <w:szCs w:val="28"/>
          <w:u w:val="single"/>
        </w:rPr>
        <w:t>не размещено на официальном сайте</w:t>
      </w:r>
      <w:r w:rsidR="00847F35" w:rsidRPr="002D7B82">
        <w:rPr>
          <w:rFonts w:ascii="Times New Roman" w:hAnsi="Times New Roman" w:cs="Times New Roman"/>
          <w:sz w:val="28"/>
          <w:szCs w:val="28"/>
        </w:rPr>
        <w:t xml:space="preserve"> Администрации Кайдаковского сельского поселения Вяземского района Смоленской области в информационной сети «Интернет».</w:t>
      </w:r>
      <w:r w:rsidR="00847F35" w:rsidRPr="005E5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F35" w:rsidRDefault="00847F35" w:rsidP="00847F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 настоящего времени, в нарушении ст.36 БК РФ </w:t>
      </w:r>
      <w:r w:rsidRPr="002D7B82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Кайдаковского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7B8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7B8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7B8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39 «У</w:t>
      </w:r>
      <w:r w:rsidRPr="00300CA2">
        <w:rPr>
          <w:rFonts w:ascii="Times New Roman" w:hAnsi="Times New Roman" w:cs="Times New Roman"/>
          <w:sz w:val="28"/>
          <w:szCs w:val="28"/>
        </w:rPr>
        <w:t>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0CA2">
        <w:rPr>
          <w:rFonts w:ascii="Times New Roman" w:hAnsi="Times New Roman" w:cs="Times New Roman"/>
          <w:sz w:val="28"/>
          <w:szCs w:val="28"/>
        </w:rPr>
        <w:t xml:space="preserve"> отчёта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300C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300CA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0CA2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FD0124">
        <w:rPr>
          <w:rFonts w:ascii="Times New Roman" w:hAnsi="Times New Roman" w:cs="Times New Roman"/>
          <w:sz w:val="28"/>
          <w:szCs w:val="28"/>
        </w:rPr>
        <w:t xml:space="preserve"> и </w:t>
      </w:r>
      <w:r w:rsidR="00FD0124" w:rsidRPr="002D7B82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 w:rsidR="00FD0124" w:rsidRPr="002D7B82">
        <w:rPr>
          <w:rFonts w:ascii="Times New Roman" w:hAnsi="Times New Roman" w:cs="Times New Roman"/>
          <w:sz w:val="28"/>
          <w:szCs w:val="28"/>
        </w:rPr>
        <w:lastRenderedPageBreak/>
        <w:t xml:space="preserve">Кайдаковского сельского поселения Вяземского района Смоленской области от </w:t>
      </w:r>
      <w:r w:rsidR="00FD0124">
        <w:rPr>
          <w:rFonts w:ascii="Times New Roman" w:hAnsi="Times New Roman" w:cs="Times New Roman"/>
          <w:sz w:val="28"/>
          <w:szCs w:val="28"/>
        </w:rPr>
        <w:t>07</w:t>
      </w:r>
      <w:r w:rsidR="00FD0124" w:rsidRPr="002D7B82">
        <w:rPr>
          <w:rFonts w:ascii="Times New Roman" w:hAnsi="Times New Roman" w:cs="Times New Roman"/>
          <w:sz w:val="28"/>
          <w:szCs w:val="28"/>
        </w:rPr>
        <w:t>.0</w:t>
      </w:r>
      <w:r w:rsidR="00FD0124">
        <w:rPr>
          <w:rFonts w:ascii="Times New Roman" w:hAnsi="Times New Roman" w:cs="Times New Roman"/>
          <w:sz w:val="28"/>
          <w:szCs w:val="28"/>
        </w:rPr>
        <w:t>8</w:t>
      </w:r>
      <w:r w:rsidR="00FD0124" w:rsidRPr="002D7B82">
        <w:rPr>
          <w:rFonts w:ascii="Times New Roman" w:hAnsi="Times New Roman" w:cs="Times New Roman"/>
          <w:sz w:val="28"/>
          <w:szCs w:val="28"/>
        </w:rPr>
        <w:t>.202</w:t>
      </w:r>
      <w:r w:rsidR="00FD0124">
        <w:rPr>
          <w:rFonts w:ascii="Times New Roman" w:hAnsi="Times New Roman" w:cs="Times New Roman"/>
          <w:sz w:val="28"/>
          <w:szCs w:val="28"/>
        </w:rPr>
        <w:t>3</w:t>
      </w:r>
      <w:r w:rsidR="00FD0124" w:rsidRPr="002D7B82">
        <w:rPr>
          <w:rFonts w:ascii="Times New Roman" w:hAnsi="Times New Roman" w:cs="Times New Roman"/>
          <w:sz w:val="28"/>
          <w:szCs w:val="28"/>
        </w:rPr>
        <w:t xml:space="preserve"> №</w:t>
      </w:r>
      <w:r w:rsidR="00FD0124">
        <w:rPr>
          <w:rFonts w:ascii="Times New Roman" w:hAnsi="Times New Roman" w:cs="Times New Roman"/>
          <w:sz w:val="28"/>
          <w:szCs w:val="28"/>
        </w:rPr>
        <w:t>58 «У</w:t>
      </w:r>
      <w:r w:rsidR="00FD0124" w:rsidRPr="00300CA2">
        <w:rPr>
          <w:rFonts w:ascii="Times New Roman" w:hAnsi="Times New Roman" w:cs="Times New Roman"/>
          <w:sz w:val="28"/>
          <w:szCs w:val="28"/>
        </w:rPr>
        <w:t>тверждени</w:t>
      </w:r>
      <w:r w:rsidR="00FD0124">
        <w:rPr>
          <w:rFonts w:ascii="Times New Roman" w:hAnsi="Times New Roman" w:cs="Times New Roman"/>
          <w:sz w:val="28"/>
          <w:szCs w:val="28"/>
        </w:rPr>
        <w:t>е</w:t>
      </w:r>
      <w:r w:rsidR="00FD0124" w:rsidRPr="00300CA2">
        <w:rPr>
          <w:rFonts w:ascii="Times New Roman" w:hAnsi="Times New Roman" w:cs="Times New Roman"/>
          <w:sz w:val="28"/>
          <w:szCs w:val="28"/>
        </w:rPr>
        <w:t xml:space="preserve"> отчёта об исполнении бюджета </w:t>
      </w:r>
      <w:r w:rsidR="00FD0124">
        <w:rPr>
          <w:rFonts w:ascii="Times New Roman" w:hAnsi="Times New Roman" w:cs="Times New Roman"/>
          <w:sz w:val="28"/>
          <w:szCs w:val="28"/>
        </w:rPr>
        <w:t>Кайдаковского</w:t>
      </w:r>
      <w:r w:rsidR="00FD0124" w:rsidRPr="00300C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FD0124">
        <w:rPr>
          <w:rFonts w:ascii="Times New Roman" w:hAnsi="Times New Roman" w:cs="Times New Roman"/>
          <w:sz w:val="28"/>
          <w:szCs w:val="28"/>
        </w:rPr>
        <w:t>полугодие</w:t>
      </w:r>
      <w:r w:rsidR="00FD0124" w:rsidRPr="00300CA2">
        <w:rPr>
          <w:rFonts w:ascii="Times New Roman" w:hAnsi="Times New Roman" w:cs="Times New Roman"/>
          <w:sz w:val="28"/>
          <w:szCs w:val="28"/>
        </w:rPr>
        <w:t xml:space="preserve"> 202</w:t>
      </w:r>
      <w:r w:rsidR="00FD0124">
        <w:rPr>
          <w:rFonts w:ascii="Times New Roman" w:hAnsi="Times New Roman" w:cs="Times New Roman"/>
          <w:sz w:val="28"/>
          <w:szCs w:val="28"/>
        </w:rPr>
        <w:t>3</w:t>
      </w:r>
      <w:r w:rsidR="00FD0124" w:rsidRPr="00300CA2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FD0124" w:rsidRPr="008A657E">
        <w:rPr>
          <w:rFonts w:ascii="Times New Roman" w:hAnsi="Times New Roman" w:cs="Times New Roman"/>
          <w:sz w:val="28"/>
          <w:szCs w:val="28"/>
        </w:rPr>
        <w:t xml:space="preserve"> </w:t>
      </w:r>
      <w:r w:rsidR="00FD0124" w:rsidRPr="002D7B82">
        <w:rPr>
          <w:rFonts w:ascii="Times New Roman" w:hAnsi="Times New Roman" w:cs="Times New Roman"/>
          <w:b/>
          <w:sz w:val="28"/>
          <w:szCs w:val="28"/>
        </w:rPr>
        <w:t>не размещен</w:t>
      </w:r>
      <w:r w:rsidR="00FD0124">
        <w:rPr>
          <w:rFonts w:ascii="Times New Roman" w:hAnsi="Times New Roman" w:cs="Times New Roman"/>
          <w:b/>
          <w:sz w:val="28"/>
          <w:szCs w:val="28"/>
        </w:rPr>
        <w:t>ы</w:t>
      </w:r>
      <w:r w:rsidR="00FD0124" w:rsidRPr="002D7B82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</w:t>
      </w:r>
      <w:r w:rsidR="00FD0124" w:rsidRPr="002D7B82">
        <w:rPr>
          <w:rFonts w:ascii="Times New Roman" w:hAnsi="Times New Roman" w:cs="Times New Roman"/>
          <w:sz w:val="28"/>
          <w:szCs w:val="28"/>
        </w:rPr>
        <w:t xml:space="preserve"> Администрации Кайдаковского сельского поселения Вяземского района Смоленской области в информационной сети «Интернет».</w:t>
      </w:r>
      <w:r w:rsidRPr="002D7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9E5" w:rsidRDefault="005709E5" w:rsidP="00570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54EE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26.12.2022 №22 </w:t>
      </w:r>
      <w:r w:rsidRPr="00354EEC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354EEC">
        <w:rPr>
          <w:rFonts w:ascii="Times New Roman" w:hAnsi="Times New Roman" w:cs="Times New Roman"/>
          <w:sz w:val="28"/>
          <w:szCs w:val="28"/>
        </w:rPr>
        <w:t xml:space="preserve"> утвержден бюджет </w:t>
      </w:r>
      <w:r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5709E5" w:rsidRPr="00354EEC" w:rsidRDefault="005709E5" w:rsidP="00570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="0030244A">
        <w:rPr>
          <w:rFonts w:ascii="Times New Roman" w:hAnsi="Times New Roman" w:cs="Times New Roman"/>
          <w:b/>
          <w:sz w:val="28"/>
          <w:szCs w:val="28"/>
        </w:rPr>
        <w:t>751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0244A">
        <w:rPr>
          <w:rFonts w:ascii="Times New Roman" w:hAnsi="Times New Roman" w:cs="Times New Roman"/>
          <w:b/>
          <w:sz w:val="28"/>
          <w:szCs w:val="28"/>
        </w:rPr>
        <w:t>9</w:t>
      </w:r>
      <w:r w:rsidR="00445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>т</w:t>
      </w:r>
      <w:r w:rsidRPr="00354EEC">
        <w:rPr>
          <w:rFonts w:ascii="Times New Roman" w:hAnsi="Times New Roman" w:cs="Times New Roman"/>
          <w:sz w:val="28"/>
          <w:szCs w:val="28"/>
        </w:rPr>
        <w:t xml:space="preserve">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12 152,3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>12 152,3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5709E5" w:rsidRPr="00354EEC" w:rsidRDefault="005709E5" w:rsidP="00570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20 072,4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09E5" w:rsidRDefault="005709E5" w:rsidP="00570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F0321">
        <w:rPr>
          <w:rFonts w:ascii="Times New Roman" w:hAnsi="Times New Roman" w:cs="Times New Roman"/>
          <w:b/>
          <w:sz w:val="28"/>
          <w:szCs w:val="28"/>
        </w:rPr>
        <w:t>320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F032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522B" w:rsidRDefault="00F84924" w:rsidP="004452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D1">
        <w:rPr>
          <w:rFonts w:ascii="Times New Roman" w:hAnsi="Times New Roman" w:cs="Times New Roman"/>
          <w:sz w:val="28"/>
          <w:szCs w:val="28"/>
        </w:rPr>
        <w:t>5</w:t>
      </w:r>
      <w:r w:rsidR="0044522B" w:rsidRPr="006F53D1">
        <w:rPr>
          <w:rFonts w:ascii="Times New Roman" w:hAnsi="Times New Roman" w:cs="Times New Roman"/>
          <w:sz w:val="28"/>
          <w:szCs w:val="28"/>
        </w:rPr>
        <w:t>.</w:t>
      </w:r>
      <w:r w:rsidR="0044522B">
        <w:rPr>
          <w:rFonts w:ascii="Times New Roman" w:hAnsi="Times New Roman" w:cs="Times New Roman"/>
          <w:sz w:val="28"/>
          <w:szCs w:val="28"/>
        </w:rPr>
        <w:t xml:space="preserve">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44522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6F53D1">
        <w:rPr>
          <w:rFonts w:ascii="Times New Roman" w:hAnsi="Times New Roman" w:cs="Times New Roman"/>
          <w:sz w:val="28"/>
          <w:szCs w:val="28"/>
        </w:rPr>
        <w:t>девять месяцев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>2023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 w:rsidR="0044522B">
        <w:rPr>
          <w:rFonts w:ascii="Times New Roman" w:hAnsi="Times New Roman" w:cs="Times New Roman"/>
          <w:sz w:val="28"/>
          <w:szCs w:val="28"/>
        </w:rPr>
        <w:t xml:space="preserve">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A376C">
        <w:rPr>
          <w:rFonts w:ascii="Times New Roman" w:hAnsi="Times New Roman" w:cs="Times New Roman"/>
          <w:b/>
          <w:sz w:val="28"/>
          <w:szCs w:val="28"/>
        </w:rPr>
        <w:t>15</w:t>
      </w:r>
      <w:r w:rsidR="0044522B">
        <w:rPr>
          <w:rFonts w:ascii="Times New Roman" w:hAnsi="Times New Roman" w:cs="Times New Roman"/>
          <w:b/>
          <w:sz w:val="28"/>
          <w:szCs w:val="28"/>
        </w:rPr>
        <w:t> </w:t>
      </w:r>
      <w:r w:rsidR="006A376C">
        <w:rPr>
          <w:rFonts w:ascii="Times New Roman" w:hAnsi="Times New Roman" w:cs="Times New Roman"/>
          <w:b/>
          <w:sz w:val="28"/>
          <w:szCs w:val="28"/>
        </w:rPr>
        <w:t>851</w:t>
      </w:r>
      <w:r w:rsidR="0044522B">
        <w:rPr>
          <w:rFonts w:ascii="Times New Roman" w:hAnsi="Times New Roman" w:cs="Times New Roman"/>
          <w:b/>
          <w:sz w:val="28"/>
          <w:szCs w:val="28"/>
        </w:rPr>
        <w:t>,7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6A376C">
        <w:rPr>
          <w:rFonts w:ascii="Times New Roman" w:hAnsi="Times New Roman" w:cs="Times New Roman"/>
          <w:b/>
          <w:sz w:val="28"/>
          <w:szCs w:val="28"/>
        </w:rPr>
        <w:t>80</w:t>
      </w:r>
      <w:r w:rsidR="0044522B">
        <w:rPr>
          <w:rFonts w:ascii="Times New Roman" w:hAnsi="Times New Roman" w:cs="Times New Roman"/>
          <w:b/>
          <w:sz w:val="28"/>
          <w:szCs w:val="28"/>
        </w:rPr>
        <w:t>,3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44522B">
        <w:rPr>
          <w:rFonts w:ascii="Times New Roman" w:hAnsi="Times New Roman" w:cs="Times New Roman"/>
          <w:sz w:val="28"/>
          <w:szCs w:val="28"/>
        </w:rPr>
        <w:t>годовы</w:t>
      </w:r>
      <w:r w:rsidR="0044522B" w:rsidRPr="00F63281">
        <w:rPr>
          <w:rFonts w:ascii="Times New Roman" w:hAnsi="Times New Roman" w:cs="Times New Roman"/>
          <w:sz w:val="28"/>
          <w:szCs w:val="28"/>
        </w:rPr>
        <w:t>м п</w:t>
      </w:r>
      <w:r w:rsidR="0044522B"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44522B">
        <w:rPr>
          <w:rFonts w:ascii="Times New Roman" w:hAnsi="Times New Roman" w:cs="Times New Roman"/>
          <w:b/>
          <w:sz w:val="28"/>
          <w:szCs w:val="28"/>
        </w:rPr>
        <w:t>19 751,9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44522B"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44522B"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6A376C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44522B">
        <w:rPr>
          <w:rFonts w:ascii="Times New Roman" w:hAnsi="Times New Roman" w:cs="Times New Roman"/>
          <w:b/>
          <w:sz w:val="28"/>
          <w:szCs w:val="28"/>
        </w:rPr>
        <w:t>0</w:t>
      </w:r>
      <w:r w:rsidR="006A376C">
        <w:rPr>
          <w:rFonts w:ascii="Times New Roman" w:hAnsi="Times New Roman" w:cs="Times New Roman"/>
          <w:b/>
          <w:sz w:val="28"/>
          <w:szCs w:val="28"/>
        </w:rPr>
        <w:t>65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A376C">
        <w:rPr>
          <w:rFonts w:ascii="Times New Roman" w:hAnsi="Times New Roman" w:cs="Times New Roman"/>
          <w:b/>
          <w:sz w:val="28"/>
          <w:szCs w:val="28"/>
        </w:rPr>
        <w:t>3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>
        <w:rPr>
          <w:rFonts w:ascii="Times New Roman" w:hAnsi="Times New Roman" w:cs="Times New Roman"/>
          <w:sz w:val="28"/>
          <w:szCs w:val="28"/>
        </w:rPr>
        <w:t xml:space="preserve"> или на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6A376C">
        <w:rPr>
          <w:rFonts w:ascii="Times New Roman" w:hAnsi="Times New Roman" w:cs="Times New Roman"/>
          <w:b/>
          <w:sz w:val="28"/>
          <w:szCs w:val="28"/>
        </w:rPr>
        <w:t>80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A376C">
        <w:rPr>
          <w:rFonts w:ascii="Times New Roman" w:hAnsi="Times New Roman" w:cs="Times New Roman"/>
          <w:b/>
          <w:sz w:val="28"/>
          <w:szCs w:val="28"/>
        </w:rPr>
        <w:t>4</w:t>
      </w:r>
      <w:r w:rsidR="0044522B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6A376C">
        <w:rPr>
          <w:rFonts w:ascii="Times New Roman" w:hAnsi="Times New Roman" w:cs="Times New Roman"/>
          <w:sz w:val="28"/>
          <w:szCs w:val="28"/>
        </w:rPr>
        <w:t>девять месяцев</w:t>
      </w:r>
      <w:r w:rsidR="0044522B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6A376C">
        <w:rPr>
          <w:rFonts w:ascii="Times New Roman" w:hAnsi="Times New Roman" w:cs="Times New Roman"/>
          <w:b/>
          <w:sz w:val="28"/>
          <w:szCs w:val="28"/>
        </w:rPr>
        <w:t>8</w:t>
      </w:r>
      <w:r w:rsidR="0044522B">
        <w:rPr>
          <w:rFonts w:ascii="Times New Roman" w:hAnsi="Times New Roman" w:cs="Times New Roman"/>
          <w:b/>
          <w:sz w:val="28"/>
          <w:szCs w:val="28"/>
        </w:rPr>
        <w:t> </w:t>
      </w:r>
      <w:r w:rsidR="006A376C">
        <w:rPr>
          <w:rFonts w:ascii="Times New Roman" w:hAnsi="Times New Roman" w:cs="Times New Roman"/>
          <w:b/>
          <w:sz w:val="28"/>
          <w:szCs w:val="28"/>
        </w:rPr>
        <w:t>786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A376C">
        <w:rPr>
          <w:rFonts w:ascii="Times New Roman" w:hAnsi="Times New Roman" w:cs="Times New Roman"/>
          <w:b/>
          <w:sz w:val="28"/>
          <w:szCs w:val="28"/>
        </w:rPr>
        <w:t>4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44522B" w:rsidRDefault="006A376C" w:rsidP="004452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522B">
        <w:rPr>
          <w:rFonts w:ascii="Times New Roman" w:hAnsi="Times New Roman" w:cs="Times New Roman"/>
          <w:sz w:val="28"/>
          <w:szCs w:val="28"/>
        </w:rPr>
        <w:t>.1. Собственные доходы (н</w:t>
      </w:r>
      <w:r w:rsidR="0044522B" w:rsidRPr="00F63281">
        <w:rPr>
          <w:rFonts w:ascii="Times New Roman" w:hAnsi="Times New Roman" w:cs="Times New Roman"/>
          <w:sz w:val="28"/>
          <w:szCs w:val="28"/>
        </w:rPr>
        <w:t>алоговые и неналоговые</w:t>
      </w:r>
      <w:r w:rsidR="0044522B">
        <w:rPr>
          <w:rFonts w:ascii="Times New Roman" w:hAnsi="Times New Roman" w:cs="Times New Roman"/>
          <w:sz w:val="28"/>
          <w:szCs w:val="28"/>
        </w:rPr>
        <w:t xml:space="preserve">) сельского поселения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>2023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года исполнен</w:t>
      </w:r>
      <w:r w:rsidR="0044522B">
        <w:rPr>
          <w:rFonts w:ascii="Times New Roman" w:hAnsi="Times New Roman" w:cs="Times New Roman"/>
          <w:sz w:val="28"/>
          <w:szCs w:val="28"/>
        </w:rPr>
        <w:t xml:space="preserve">ы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4522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498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FA67C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44522B">
        <w:rPr>
          <w:rFonts w:ascii="Times New Roman" w:hAnsi="Times New Roman" w:cs="Times New Roman"/>
          <w:sz w:val="28"/>
          <w:szCs w:val="28"/>
        </w:rPr>
        <w:t>годовы</w:t>
      </w:r>
      <w:r w:rsidR="0044522B" w:rsidRPr="00F63281">
        <w:rPr>
          <w:rFonts w:ascii="Times New Roman" w:hAnsi="Times New Roman" w:cs="Times New Roman"/>
          <w:sz w:val="28"/>
          <w:szCs w:val="28"/>
        </w:rPr>
        <w:t>м п</w:t>
      </w:r>
      <w:r w:rsidR="0044522B"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FA67CF">
        <w:rPr>
          <w:rFonts w:ascii="Times New Roman" w:hAnsi="Times New Roman" w:cs="Times New Roman"/>
          <w:b/>
          <w:sz w:val="28"/>
          <w:szCs w:val="28"/>
        </w:rPr>
        <w:t>7</w:t>
      </w:r>
      <w:r w:rsidR="00445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7CF">
        <w:rPr>
          <w:rFonts w:ascii="Times New Roman" w:hAnsi="Times New Roman" w:cs="Times New Roman"/>
          <w:b/>
          <w:sz w:val="28"/>
          <w:szCs w:val="28"/>
        </w:rPr>
        <w:t>599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FA67CF">
        <w:rPr>
          <w:rFonts w:ascii="Times New Roman" w:hAnsi="Times New Roman" w:cs="Times New Roman"/>
          <w:b/>
          <w:sz w:val="28"/>
          <w:szCs w:val="28"/>
        </w:rPr>
        <w:t>6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44522B"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</w:t>
      </w:r>
      <w:r w:rsidR="0044522B">
        <w:rPr>
          <w:rFonts w:ascii="Times New Roman" w:hAnsi="Times New Roman" w:cs="Times New Roman"/>
          <w:sz w:val="28"/>
          <w:szCs w:val="28"/>
        </w:rPr>
        <w:t xml:space="preserve"> собственные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доходы </w:t>
      </w:r>
      <w:r w:rsidR="00FA67CF">
        <w:rPr>
          <w:rFonts w:ascii="Times New Roman" w:hAnsi="Times New Roman" w:cs="Times New Roman"/>
          <w:sz w:val="28"/>
          <w:szCs w:val="28"/>
        </w:rPr>
        <w:t>уменьшились</w:t>
      </w:r>
      <w:r w:rsidR="0044522B">
        <w:rPr>
          <w:rFonts w:ascii="Times New Roman" w:hAnsi="Times New Roman" w:cs="Times New Roman"/>
          <w:sz w:val="28"/>
          <w:szCs w:val="28"/>
        </w:rPr>
        <w:t xml:space="preserve">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A67C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>
        <w:rPr>
          <w:rFonts w:ascii="Times New Roman" w:hAnsi="Times New Roman" w:cs="Times New Roman"/>
          <w:sz w:val="28"/>
          <w:szCs w:val="28"/>
        </w:rPr>
        <w:t xml:space="preserve"> или на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4522B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>
        <w:rPr>
          <w:rFonts w:ascii="Times New Roman" w:hAnsi="Times New Roman" w:cs="Times New Roman"/>
          <w:sz w:val="28"/>
          <w:szCs w:val="28"/>
        </w:rPr>
        <w:t>девять года</w:t>
      </w:r>
      <w:r w:rsidR="0044522B">
        <w:rPr>
          <w:rFonts w:ascii="Times New Roman" w:hAnsi="Times New Roman" w:cs="Times New Roman"/>
          <w:sz w:val="28"/>
          <w:szCs w:val="28"/>
        </w:rPr>
        <w:t xml:space="preserve"> 2022 года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452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FA67C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</w:t>
      </w:r>
      <w:r w:rsidR="00E81AFD">
        <w:rPr>
          <w:rFonts w:ascii="Times New Roman" w:hAnsi="Times New Roman" w:cs="Times New Roman"/>
          <w:sz w:val="28"/>
          <w:szCs w:val="28"/>
        </w:rPr>
        <w:t>девять месяцев</w:t>
      </w:r>
      <w:r w:rsidR="0044522B">
        <w:rPr>
          <w:rFonts w:ascii="Times New Roman" w:hAnsi="Times New Roman" w:cs="Times New Roman"/>
          <w:sz w:val="28"/>
          <w:szCs w:val="28"/>
        </w:rPr>
        <w:t xml:space="preserve"> 2023 года удельный вес собственных доходов составил </w:t>
      </w:r>
      <w:r w:rsidR="00E81AFD">
        <w:rPr>
          <w:rFonts w:ascii="Times New Roman" w:hAnsi="Times New Roman" w:cs="Times New Roman"/>
          <w:b/>
          <w:sz w:val="28"/>
          <w:szCs w:val="28"/>
        </w:rPr>
        <w:t>28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FA67CF">
        <w:rPr>
          <w:rFonts w:ascii="Times New Roman" w:hAnsi="Times New Roman" w:cs="Times New Roman"/>
          <w:b/>
          <w:sz w:val="28"/>
          <w:szCs w:val="28"/>
        </w:rPr>
        <w:t>4</w:t>
      </w:r>
      <w:r w:rsidR="0044522B">
        <w:rPr>
          <w:rFonts w:ascii="Times New Roman" w:hAnsi="Times New Roman" w:cs="Times New Roman"/>
          <w:sz w:val="28"/>
          <w:szCs w:val="28"/>
        </w:rPr>
        <w:t>%.</w:t>
      </w:r>
    </w:p>
    <w:p w:rsidR="0044522B" w:rsidRDefault="00E81AFD" w:rsidP="00445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522B">
        <w:rPr>
          <w:rFonts w:ascii="Times New Roman" w:hAnsi="Times New Roman" w:cs="Times New Roman"/>
          <w:sz w:val="28"/>
          <w:szCs w:val="28"/>
        </w:rPr>
        <w:t xml:space="preserve">.2. Безвозмездные поступления сельского поселения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>2023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года исполнен</w:t>
      </w:r>
      <w:r w:rsidR="0044522B">
        <w:rPr>
          <w:rFonts w:ascii="Times New Roman" w:hAnsi="Times New Roman" w:cs="Times New Roman"/>
          <w:sz w:val="28"/>
          <w:szCs w:val="28"/>
        </w:rPr>
        <w:t xml:space="preserve">ы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44522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353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93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44522B">
        <w:rPr>
          <w:rFonts w:ascii="Times New Roman" w:hAnsi="Times New Roman" w:cs="Times New Roman"/>
          <w:sz w:val="28"/>
          <w:szCs w:val="28"/>
        </w:rPr>
        <w:t>годовы</w:t>
      </w:r>
      <w:r w:rsidR="0044522B" w:rsidRPr="00F63281">
        <w:rPr>
          <w:rFonts w:ascii="Times New Roman" w:hAnsi="Times New Roman" w:cs="Times New Roman"/>
          <w:sz w:val="28"/>
          <w:szCs w:val="28"/>
        </w:rPr>
        <w:t>м п</w:t>
      </w:r>
      <w:r w:rsidR="0044522B"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666615">
        <w:rPr>
          <w:rFonts w:ascii="Times New Roman" w:hAnsi="Times New Roman" w:cs="Times New Roman"/>
          <w:b/>
          <w:sz w:val="28"/>
          <w:szCs w:val="28"/>
        </w:rPr>
        <w:t>12</w:t>
      </w:r>
      <w:r w:rsidR="00445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615">
        <w:rPr>
          <w:rFonts w:ascii="Times New Roman" w:hAnsi="Times New Roman" w:cs="Times New Roman"/>
          <w:b/>
          <w:sz w:val="28"/>
          <w:szCs w:val="28"/>
        </w:rPr>
        <w:t>152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66615">
        <w:rPr>
          <w:rFonts w:ascii="Times New Roman" w:hAnsi="Times New Roman" w:cs="Times New Roman"/>
          <w:b/>
          <w:sz w:val="28"/>
          <w:szCs w:val="28"/>
        </w:rPr>
        <w:t>3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44522B"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</w:t>
      </w:r>
      <w:r w:rsidR="0044522B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у</w:t>
      </w:r>
      <w:r w:rsidR="0044522B"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7 317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>
        <w:rPr>
          <w:rFonts w:ascii="Times New Roman" w:hAnsi="Times New Roman" w:cs="Times New Roman"/>
          <w:sz w:val="28"/>
          <w:szCs w:val="28"/>
        </w:rPr>
        <w:t xml:space="preserve"> или </w:t>
      </w:r>
      <w:r w:rsidR="004909AB">
        <w:rPr>
          <w:rFonts w:ascii="Times New Roman" w:hAnsi="Times New Roman" w:cs="Times New Roman"/>
          <w:sz w:val="28"/>
          <w:szCs w:val="28"/>
        </w:rPr>
        <w:t>в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666615">
        <w:rPr>
          <w:rFonts w:ascii="Times New Roman" w:hAnsi="Times New Roman" w:cs="Times New Roman"/>
          <w:b/>
          <w:sz w:val="28"/>
          <w:szCs w:val="28"/>
        </w:rPr>
        <w:t>2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4909AB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4909AB">
        <w:rPr>
          <w:rFonts w:ascii="Times New Roman" w:hAnsi="Times New Roman" w:cs="Times New Roman"/>
          <w:sz w:val="28"/>
          <w:szCs w:val="28"/>
        </w:rPr>
        <w:t>раза</w:t>
      </w:r>
      <w:r w:rsidR="0044522B">
        <w:rPr>
          <w:rFonts w:ascii="Times New Roman" w:hAnsi="Times New Roman" w:cs="Times New Roman"/>
          <w:sz w:val="28"/>
          <w:szCs w:val="28"/>
        </w:rPr>
        <w:t xml:space="preserve"> (поступило за </w:t>
      </w:r>
      <w:r w:rsidR="004909AB">
        <w:rPr>
          <w:rFonts w:ascii="Times New Roman" w:hAnsi="Times New Roman" w:cs="Times New Roman"/>
          <w:sz w:val="28"/>
          <w:szCs w:val="28"/>
        </w:rPr>
        <w:t>девять месяцев</w:t>
      </w:r>
      <w:r w:rsidR="0044522B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4909AB">
        <w:rPr>
          <w:rFonts w:ascii="Times New Roman" w:hAnsi="Times New Roman" w:cs="Times New Roman"/>
          <w:b/>
          <w:sz w:val="28"/>
          <w:szCs w:val="28"/>
        </w:rPr>
        <w:t>4</w:t>
      </w:r>
      <w:r w:rsidR="00445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9AB">
        <w:rPr>
          <w:rFonts w:ascii="Times New Roman" w:hAnsi="Times New Roman" w:cs="Times New Roman"/>
          <w:b/>
          <w:sz w:val="28"/>
          <w:szCs w:val="28"/>
        </w:rPr>
        <w:t>036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4909AB">
        <w:rPr>
          <w:rFonts w:ascii="Times New Roman" w:hAnsi="Times New Roman" w:cs="Times New Roman"/>
          <w:b/>
          <w:sz w:val="28"/>
          <w:szCs w:val="28"/>
        </w:rPr>
        <w:t>1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</w:t>
      </w:r>
      <w:r w:rsidR="004909AB">
        <w:rPr>
          <w:rFonts w:ascii="Times New Roman" w:hAnsi="Times New Roman" w:cs="Times New Roman"/>
          <w:sz w:val="28"/>
          <w:szCs w:val="28"/>
        </w:rPr>
        <w:t>девять месяцев</w:t>
      </w:r>
      <w:r w:rsidR="0044522B">
        <w:rPr>
          <w:rFonts w:ascii="Times New Roman" w:hAnsi="Times New Roman" w:cs="Times New Roman"/>
          <w:sz w:val="28"/>
          <w:szCs w:val="28"/>
        </w:rPr>
        <w:t xml:space="preserve"> 2023 года удельный вес безвозмездных поступлений составил </w:t>
      </w:r>
      <w:r w:rsidR="004909AB">
        <w:rPr>
          <w:rFonts w:ascii="Times New Roman" w:hAnsi="Times New Roman" w:cs="Times New Roman"/>
          <w:b/>
          <w:sz w:val="28"/>
          <w:szCs w:val="28"/>
        </w:rPr>
        <w:t>71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66615">
        <w:rPr>
          <w:rFonts w:ascii="Times New Roman" w:hAnsi="Times New Roman" w:cs="Times New Roman"/>
          <w:b/>
          <w:sz w:val="28"/>
          <w:szCs w:val="28"/>
        </w:rPr>
        <w:t>6</w:t>
      </w:r>
      <w:r w:rsidR="0044522B">
        <w:rPr>
          <w:rFonts w:ascii="Times New Roman" w:hAnsi="Times New Roman" w:cs="Times New Roman"/>
          <w:sz w:val="28"/>
          <w:szCs w:val="28"/>
        </w:rPr>
        <w:t>%.</w:t>
      </w:r>
    </w:p>
    <w:p w:rsidR="00BB2B6B" w:rsidRDefault="004909AB" w:rsidP="00BB2B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522B">
        <w:rPr>
          <w:rFonts w:ascii="Times New Roman" w:hAnsi="Times New Roman" w:cs="Times New Roman"/>
          <w:sz w:val="28"/>
          <w:szCs w:val="28"/>
        </w:rPr>
        <w:t xml:space="preserve">.3. </w:t>
      </w:r>
      <w:r w:rsidR="00BB2B6B">
        <w:rPr>
          <w:rFonts w:ascii="Times New Roman" w:hAnsi="Times New Roman" w:cs="Times New Roman"/>
          <w:sz w:val="28"/>
          <w:szCs w:val="28"/>
        </w:rPr>
        <w:t>Согласно отчету, об исполнении бюджета сельского поселения за девять месяцев 2023 года:</w:t>
      </w:r>
    </w:p>
    <w:p w:rsidR="00BB2B6B" w:rsidRDefault="00BB2B6B" w:rsidP="00BB2B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 поступили незапланированные доходы:</w:t>
      </w:r>
    </w:p>
    <w:p w:rsidR="00BB2B6B" w:rsidRDefault="00BB2B6B" w:rsidP="00BB2B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по КБК 1 05 03010 01 0000 110 «Единый сельскохозяйственный налог» в сумме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AB013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B2B6B" w:rsidRPr="00182F8F" w:rsidRDefault="00BB2B6B" w:rsidP="00BB2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КБК 2 02 25576 10 0000 150 «Субсидии бюджетам сельских поселений на обеспечение комплексного развития сельских территорий»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419,8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BB2B6B" w:rsidRPr="00C84B28" w:rsidRDefault="00BB2B6B" w:rsidP="00BB2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2 02 49999 10 0000 150 «Прочие межбюджетные трансферты, передаваемые бюджетам сельских поселений» в сумме </w:t>
      </w:r>
      <w:r>
        <w:rPr>
          <w:rFonts w:ascii="Times New Roman" w:hAnsi="Times New Roman" w:cs="Times New Roman"/>
          <w:b/>
          <w:sz w:val="28"/>
          <w:szCs w:val="28"/>
        </w:rPr>
        <w:t>246,8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B2B6B" w:rsidRDefault="00BB2B6B" w:rsidP="00BB2B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 поступили доходы выше планируемых:</w:t>
      </w:r>
    </w:p>
    <w:p w:rsidR="00BB2B6B" w:rsidRDefault="00BB2B6B" w:rsidP="00BB2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</w:t>
      </w:r>
      <w:r w:rsidRPr="00BB6B59">
        <w:rPr>
          <w:rFonts w:ascii="Times New Roman" w:hAnsi="Times New Roman" w:cs="Times New Roman"/>
          <w:sz w:val="28"/>
          <w:szCs w:val="28"/>
        </w:rPr>
        <w:t>1 01 02000 01 0000 110</w:t>
      </w:r>
      <w:r>
        <w:rPr>
          <w:rFonts w:ascii="Times New Roman" w:hAnsi="Times New Roman" w:cs="Times New Roman"/>
          <w:sz w:val="28"/>
          <w:szCs w:val="28"/>
        </w:rPr>
        <w:t xml:space="preserve"> «Налог на доходы физических лиц»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доходы планировались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1 305,2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девять месяцев 2023 года составило </w:t>
      </w:r>
      <w:r>
        <w:rPr>
          <w:rFonts w:ascii="Times New Roman" w:hAnsi="Times New Roman" w:cs="Times New Roman"/>
          <w:b/>
          <w:bCs/>
          <w:sz w:val="28"/>
          <w:szCs w:val="28"/>
        </w:rPr>
        <w:t>1 759,8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454,6 </w:t>
      </w:r>
      <w:r>
        <w:rPr>
          <w:rFonts w:ascii="Times New Roman" w:hAnsi="Times New Roman" w:cs="Times New Roman"/>
          <w:bCs/>
          <w:sz w:val="28"/>
          <w:szCs w:val="28"/>
        </w:rPr>
        <w:t>тыс. рублей выше планируемого;</w:t>
      </w:r>
    </w:p>
    <w:p w:rsidR="00BB2B6B" w:rsidRDefault="00BB2B6B" w:rsidP="00BB2B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</w:t>
      </w:r>
      <w:r w:rsidRPr="000D5111">
        <w:rPr>
          <w:rFonts w:ascii="Times New Roman" w:hAnsi="Times New Roman" w:cs="Times New Roman"/>
          <w:bCs/>
          <w:sz w:val="28"/>
          <w:szCs w:val="28"/>
        </w:rPr>
        <w:t>1 1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09040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0 0000 </w:t>
      </w:r>
      <w:r>
        <w:rPr>
          <w:rFonts w:ascii="Times New Roman" w:hAnsi="Times New Roman" w:cs="Times New Roman"/>
          <w:bCs/>
          <w:sz w:val="28"/>
          <w:szCs w:val="28"/>
        </w:rPr>
        <w:t xml:space="preserve">140 </w:t>
      </w:r>
      <w:r w:rsidRPr="000D511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</w:r>
      <w:r w:rsidRPr="000D511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доходы планировались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23,0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девять месяцев 2023 года составило </w:t>
      </w:r>
      <w:r>
        <w:rPr>
          <w:rFonts w:ascii="Times New Roman" w:hAnsi="Times New Roman" w:cs="Times New Roman"/>
          <w:b/>
          <w:bCs/>
          <w:sz w:val="28"/>
          <w:szCs w:val="28"/>
        </w:rPr>
        <w:t>33,2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10,2 </w:t>
      </w:r>
      <w:r>
        <w:rPr>
          <w:rFonts w:ascii="Times New Roman" w:hAnsi="Times New Roman" w:cs="Times New Roman"/>
          <w:bCs/>
          <w:sz w:val="28"/>
          <w:szCs w:val="28"/>
        </w:rPr>
        <w:t>тыс. рублей выше планируемого.</w:t>
      </w:r>
    </w:p>
    <w:p w:rsidR="004748FA" w:rsidRDefault="004748FA" w:rsidP="004748F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359FB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>м</w:t>
      </w:r>
      <w:r w:rsidRPr="00C359FB">
        <w:rPr>
          <w:rFonts w:ascii="Times New Roman" w:hAnsi="Times New Roman"/>
          <w:sz w:val="28"/>
          <w:szCs w:val="28"/>
        </w:rPr>
        <w:t xml:space="preserve"> о бюджете от 21.12.2022 №</w:t>
      </w:r>
      <w:r>
        <w:rPr>
          <w:rFonts w:ascii="Times New Roman" w:hAnsi="Times New Roman"/>
          <w:sz w:val="28"/>
          <w:szCs w:val="28"/>
        </w:rPr>
        <w:t xml:space="preserve">22 (с изменениями) утверждены прочие субсидии бюджетам сельских поселений в сумме </w:t>
      </w:r>
      <w:r>
        <w:rPr>
          <w:rFonts w:ascii="Times New Roman" w:hAnsi="Times New Roman"/>
          <w:b/>
          <w:sz w:val="28"/>
          <w:szCs w:val="28"/>
        </w:rPr>
        <w:t xml:space="preserve">6 700,0 </w:t>
      </w:r>
      <w:r>
        <w:rPr>
          <w:rFonts w:ascii="Times New Roman" w:hAnsi="Times New Roman"/>
          <w:sz w:val="28"/>
          <w:szCs w:val="28"/>
        </w:rPr>
        <w:t xml:space="preserve">тыс. рублей, в том числе: </w:t>
      </w:r>
    </w:p>
    <w:p w:rsidR="004748FA" w:rsidRPr="004B0FE9" w:rsidRDefault="004748FA" w:rsidP="004748F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6 500,0 </w:t>
      </w:r>
      <w:r>
        <w:rPr>
          <w:rFonts w:ascii="Times New Roman" w:hAnsi="Times New Roman"/>
          <w:sz w:val="28"/>
          <w:szCs w:val="28"/>
        </w:rPr>
        <w:t xml:space="preserve">тыс. рублей – субсидии на проектирование, строительство, реконструкцию, капитальный ремонт и ремонт автомобильных дорог общего пользования местного значения. Фактические расходы на проектирование, строительство, реконструкцию, капитальный ремонт и ремонт автомобильных дорог общего пользования местного значения составили </w:t>
      </w:r>
      <w:r>
        <w:rPr>
          <w:rFonts w:ascii="Times New Roman" w:hAnsi="Times New Roman"/>
          <w:b/>
          <w:sz w:val="28"/>
          <w:szCs w:val="28"/>
        </w:rPr>
        <w:t xml:space="preserve">6 461,0 </w:t>
      </w:r>
      <w:r>
        <w:rPr>
          <w:rFonts w:ascii="Times New Roman" w:hAnsi="Times New Roman"/>
          <w:sz w:val="28"/>
          <w:szCs w:val="28"/>
        </w:rPr>
        <w:t xml:space="preserve">тыс. рублей. Уведомлением № 8080101 от 07 августа 2023 года от Департамента Смоленской области по транспорту и дорожному хозяйству на сумму </w:t>
      </w:r>
      <w:r w:rsidRPr="0041342D">
        <w:rPr>
          <w:rFonts w:ascii="Times New Roman" w:hAnsi="Times New Roman"/>
          <w:b/>
          <w:sz w:val="28"/>
          <w:szCs w:val="28"/>
        </w:rPr>
        <w:t>– (минус) 39,0</w:t>
      </w:r>
      <w:r>
        <w:rPr>
          <w:rFonts w:ascii="Times New Roman" w:hAnsi="Times New Roman"/>
          <w:sz w:val="28"/>
          <w:szCs w:val="28"/>
        </w:rPr>
        <w:t xml:space="preserve"> тыс. рублей, скорректирован объем вышеназванной субсидии. Изменения в </w:t>
      </w:r>
      <w:r w:rsidRPr="00C359FB">
        <w:rPr>
          <w:rFonts w:ascii="Times New Roman" w:hAnsi="Times New Roman"/>
          <w:sz w:val="28"/>
          <w:szCs w:val="28"/>
        </w:rPr>
        <w:t>решение о бюджете от 21.12.2022 №</w:t>
      </w:r>
      <w:r>
        <w:rPr>
          <w:rFonts w:ascii="Times New Roman" w:hAnsi="Times New Roman"/>
          <w:sz w:val="28"/>
          <w:szCs w:val="28"/>
        </w:rPr>
        <w:t>22</w:t>
      </w:r>
      <w:r w:rsidRPr="00413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части </w:t>
      </w:r>
      <w:r w:rsidRPr="00DA24F9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>а</w:t>
      </w:r>
      <w:r w:rsidRPr="00DA24F9">
        <w:rPr>
          <w:rFonts w:ascii="Times New Roman" w:hAnsi="Times New Roman"/>
          <w:sz w:val="28"/>
          <w:szCs w:val="28"/>
        </w:rPr>
        <w:t xml:space="preserve"> безвозмездных поступлений</w:t>
      </w:r>
      <w:r>
        <w:rPr>
          <w:rFonts w:ascii="Times New Roman" w:hAnsi="Times New Roman"/>
          <w:sz w:val="28"/>
          <w:szCs w:val="28"/>
        </w:rPr>
        <w:t xml:space="preserve"> не внесены.   </w:t>
      </w:r>
    </w:p>
    <w:p w:rsidR="004748FA" w:rsidRPr="00265BDA" w:rsidRDefault="004748FA" w:rsidP="004748F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200,0 </w:t>
      </w:r>
      <w:r>
        <w:rPr>
          <w:rFonts w:ascii="Times New Roman" w:hAnsi="Times New Roman"/>
          <w:sz w:val="28"/>
          <w:szCs w:val="28"/>
        </w:rPr>
        <w:t xml:space="preserve">тыс. рублей – субсидии на строительство, реконструкцию, капитальный ремонт шахтных колодцев. Фактические расходы на строительство, реконструкцию, капитальный ремонт шахтных колодцев составили </w:t>
      </w:r>
      <w:r>
        <w:rPr>
          <w:rFonts w:ascii="Times New Roman" w:hAnsi="Times New Roman"/>
          <w:b/>
          <w:sz w:val="28"/>
          <w:szCs w:val="28"/>
        </w:rPr>
        <w:t xml:space="preserve">168,8 </w:t>
      </w:r>
      <w:r>
        <w:rPr>
          <w:rFonts w:ascii="Times New Roman" w:hAnsi="Times New Roman"/>
          <w:sz w:val="28"/>
          <w:szCs w:val="28"/>
        </w:rPr>
        <w:t xml:space="preserve">тыс. рублей.   </w:t>
      </w:r>
    </w:p>
    <w:p w:rsidR="00BE2B68" w:rsidRPr="00C105C3" w:rsidRDefault="004748FA" w:rsidP="00C10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2B68" w:rsidRPr="00C105C3">
        <w:rPr>
          <w:rFonts w:ascii="Times New Roman" w:hAnsi="Times New Roman" w:cs="Times New Roman"/>
          <w:sz w:val="28"/>
          <w:szCs w:val="28"/>
        </w:rPr>
        <w:t>. Ф</w:t>
      </w:r>
      <w:r w:rsidR="00BE2B68" w:rsidRPr="00C10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актическое исполнение бюджета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девять месяцев </w:t>
      </w:r>
      <w:r w:rsidR="00BE2B68" w:rsidRPr="00C10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2023 года по расходам составило сумму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</w:t>
      </w:r>
      <w:r w:rsidR="00BE2B68" w:rsidRP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42</w:t>
      </w:r>
      <w:r w:rsidR="00BE2B68" w:rsidRP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BE2B68" w:rsidRPr="00C10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76</w:t>
      </w:r>
      <w:r w:rsidR="00BE2B68" w:rsidRP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BE2B68" w:rsidRPr="00C105C3">
        <w:rPr>
          <w:rFonts w:ascii="Times New Roman" w:hAnsi="Times New Roman" w:cs="Times New Roman"/>
          <w:sz w:val="28"/>
          <w:szCs w:val="28"/>
          <w:shd w:val="clear" w:color="auto" w:fill="FFFFFF"/>
        </w:rPr>
        <w:t>% к годовым плановым назначениям (</w:t>
      </w:r>
      <w:r w:rsid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="00BE2B68" w:rsidRP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072</w:t>
      </w:r>
      <w:r w:rsidR="00BE2B68" w:rsidRP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BE2B68" w:rsidRPr="00C10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рублей)</w:t>
      </w:r>
      <w:r w:rsidR="00BE2B68" w:rsidRPr="00C105C3">
        <w:rPr>
          <w:rFonts w:ascii="Times New Roman" w:hAnsi="Times New Roman" w:cs="Times New Roman"/>
          <w:sz w:val="28"/>
          <w:szCs w:val="28"/>
        </w:rPr>
        <w:t xml:space="preserve">. В сравнении с аналогичным периодом 2022 года расходы </w:t>
      </w:r>
      <w:r w:rsidR="00C105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величились</w:t>
      </w:r>
      <w:r w:rsidR="00BE2B68" w:rsidRPr="00C105C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C105C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84</w:t>
      </w:r>
      <w:r w:rsidR="00BE2B68" w:rsidRPr="00C105C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E2B68" w:rsidRPr="00C105C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105C3">
        <w:rPr>
          <w:rFonts w:ascii="Times New Roman" w:hAnsi="Times New Roman" w:cs="Times New Roman"/>
          <w:sz w:val="28"/>
          <w:szCs w:val="28"/>
        </w:rPr>
        <w:t>на</w:t>
      </w:r>
      <w:r w:rsidR="00BE2B68" w:rsidRPr="00C10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71</w:t>
      </w:r>
      <w:r w:rsidR="00BE2B68" w:rsidRPr="00C105C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105C3">
        <w:rPr>
          <w:rFonts w:ascii="Times New Roman" w:hAnsi="Times New Roman" w:cs="Times New Roman"/>
          <w:sz w:val="28"/>
          <w:szCs w:val="28"/>
        </w:rPr>
        <w:t>%</w:t>
      </w:r>
      <w:r w:rsidR="00BE2B68" w:rsidRPr="00C105C3">
        <w:rPr>
          <w:rFonts w:ascii="Times New Roman" w:hAnsi="Times New Roman" w:cs="Times New Roman"/>
          <w:sz w:val="28"/>
          <w:szCs w:val="28"/>
        </w:rPr>
        <w:t>.</w:t>
      </w:r>
    </w:p>
    <w:p w:rsidR="00BE2B68" w:rsidRDefault="00BE2B68" w:rsidP="00C10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 xml:space="preserve">Наиболее высокий вес в структуре расходов за </w:t>
      </w:r>
      <w:r w:rsidR="004748FA">
        <w:rPr>
          <w:rFonts w:ascii="Times New Roman" w:hAnsi="Times New Roman" w:cs="Times New Roman"/>
          <w:sz w:val="28"/>
          <w:szCs w:val="28"/>
        </w:rPr>
        <w:t>девять месяцев</w:t>
      </w:r>
      <w:r w:rsidRPr="00C105C3">
        <w:rPr>
          <w:rFonts w:ascii="Times New Roman" w:hAnsi="Times New Roman" w:cs="Times New Roman"/>
          <w:sz w:val="28"/>
          <w:szCs w:val="28"/>
        </w:rPr>
        <w:t xml:space="preserve"> 2023 года, составили расходы по разделу </w:t>
      </w:r>
      <w:r w:rsidR="00C105C3">
        <w:rPr>
          <w:rFonts w:ascii="Times New Roman" w:hAnsi="Times New Roman" w:cs="Times New Roman"/>
          <w:sz w:val="28"/>
          <w:szCs w:val="28"/>
        </w:rPr>
        <w:t>01</w:t>
      </w:r>
      <w:r w:rsidRPr="00C105C3">
        <w:rPr>
          <w:rFonts w:ascii="Times New Roman" w:hAnsi="Times New Roman" w:cs="Times New Roman"/>
          <w:sz w:val="28"/>
          <w:szCs w:val="28"/>
        </w:rPr>
        <w:t xml:space="preserve"> «</w:t>
      </w:r>
      <w:r w:rsidR="00C105C3">
        <w:rPr>
          <w:rFonts w:ascii="Times New Roman" w:hAnsi="Times New Roman" w:cs="Times New Roman"/>
          <w:sz w:val="28"/>
          <w:szCs w:val="28"/>
        </w:rPr>
        <w:t>Общегосударственные расходы</w:t>
      </w:r>
      <w:r w:rsidRPr="00C105C3">
        <w:rPr>
          <w:rFonts w:ascii="Times New Roman" w:hAnsi="Times New Roman" w:cs="Times New Roman"/>
          <w:sz w:val="28"/>
          <w:szCs w:val="28"/>
        </w:rPr>
        <w:t xml:space="preserve">» - </w:t>
      </w:r>
      <w:r w:rsidR="004748FA">
        <w:rPr>
          <w:rFonts w:ascii="Times New Roman" w:hAnsi="Times New Roman" w:cs="Times New Roman"/>
          <w:b/>
          <w:sz w:val="28"/>
          <w:szCs w:val="28"/>
        </w:rPr>
        <w:t>49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4748FA">
        <w:rPr>
          <w:rFonts w:ascii="Times New Roman" w:hAnsi="Times New Roman" w:cs="Times New Roman"/>
          <w:b/>
          <w:sz w:val="28"/>
          <w:szCs w:val="28"/>
        </w:rPr>
        <w:t>6</w:t>
      </w:r>
      <w:r w:rsidRPr="00C105C3">
        <w:rPr>
          <w:rFonts w:ascii="Times New Roman" w:hAnsi="Times New Roman" w:cs="Times New Roman"/>
          <w:sz w:val="28"/>
          <w:szCs w:val="28"/>
        </w:rPr>
        <w:t>% (</w:t>
      </w:r>
      <w:r w:rsidR="00C105C3">
        <w:rPr>
          <w:rFonts w:ascii="Times New Roman" w:hAnsi="Times New Roman" w:cs="Times New Roman"/>
          <w:b/>
          <w:sz w:val="28"/>
          <w:szCs w:val="28"/>
        </w:rPr>
        <w:t>7</w:t>
      </w:r>
      <w:r w:rsidR="004748FA">
        <w:rPr>
          <w:rFonts w:ascii="Times New Roman" w:hAnsi="Times New Roman" w:cs="Times New Roman"/>
          <w:b/>
          <w:sz w:val="28"/>
          <w:szCs w:val="28"/>
        </w:rPr>
        <w:t>606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4748FA">
        <w:rPr>
          <w:rFonts w:ascii="Times New Roman" w:hAnsi="Times New Roman" w:cs="Times New Roman"/>
          <w:b/>
          <w:sz w:val="28"/>
          <w:szCs w:val="28"/>
        </w:rPr>
        <w:t>3</w:t>
      </w:r>
      <w:r w:rsidRPr="00C10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5C3">
        <w:rPr>
          <w:rFonts w:ascii="Times New Roman" w:hAnsi="Times New Roman" w:cs="Times New Roman"/>
          <w:sz w:val="28"/>
          <w:szCs w:val="28"/>
        </w:rPr>
        <w:t>тыс. рублей).</w:t>
      </w:r>
    </w:p>
    <w:p w:rsidR="00234DF4" w:rsidRDefault="004748FA" w:rsidP="00234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4DF4">
        <w:rPr>
          <w:rFonts w:ascii="Times New Roman" w:hAnsi="Times New Roman" w:cs="Times New Roman"/>
          <w:sz w:val="28"/>
          <w:szCs w:val="28"/>
        </w:rPr>
        <w:t>.1. Установлено превышение кассовых расходов над бюджетными ассигнованиями, утвержденными решением о бюджете от 26.12.2022 №22 (с изменениями) по следующим подразделам:</w:t>
      </w:r>
    </w:p>
    <w:p w:rsidR="00234DF4" w:rsidRDefault="00234DF4" w:rsidP="00234DF4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062B">
        <w:rPr>
          <w:rFonts w:ascii="Times New Roman" w:hAnsi="Times New Roman"/>
          <w:sz w:val="28"/>
          <w:szCs w:val="28"/>
        </w:rPr>
        <w:t>по подразделу</w:t>
      </w:r>
      <w:r>
        <w:rPr>
          <w:rFonts w:ascii="Times New Roman" w:hAnsi="Times New Roman"/>
          <w:sz w:val="28"/>
          <w:szCs w:val="28"/>
        </w:rPr>
        <w:t xml:space="preserve"> 0113</w:t>
      </w:r>
      <w:r w:rsidRPr="00B4062B">
        <w:rPr>
          <w:rFonts w:ascii="Times New Roman" w:hAnsi="Times New Roman"/>
          <w:sz w:val="28"/>
          <w:szCs w:val="28"/>
        </w:rPr>
        <w:t xml:space="preserve"> «Другие общегосударственные вопросы»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</w:t>
      </w:r>
      <w:r w:rsidR="004748F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,</w:t>
      </w:r>
      <w:r w:rsidR="004748F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тыс. рублей. Утверждены решением от 26.12.2022 №22 (с изменениями) </w:t>
      </w:r>
      <w:r>
        <w:rPr>
          <w:rFonts w:ascii="Times New Roman" w:hAnsi="Times New Roman"/>
          <w:sz w:val="28"/>
          <w:szCs w:val="28"/>
        </w:rPr>
        <w:lastRenderedPageBreak/>
        <w:t xml:space="preserve">расходы в сумме </w:t>
      </w:r>
      <w:r>
        <w:rPr>
          <w:rFonts w:ascii="Times New Roman" w:hAnsi="Times New Roman"/>
          <w:b/>
          <w:sz w:val="28"/>
          <w:szCs w:val="28"/>
        </w:rPr>
        <w:t>50</w:t>
      </w:r>
      <w:r w:rsidRPr="00D50DC1">
        <w:rPr>
          <w:rFonts w:ascii="Times New Roman" w:hAnsi="Times New Roman"/>
          <w:b/>
          <w:sz w:val="28"/>
          <w:szCs w:val="28"/>
        </w:rPr>
        <w:t>,0</w:t>
      </w:r>
      <w:r w:rsidRPr="00D50DC1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, фактически расходы </w:t>
      </w:r>
      <w:r w:rsidRPr="00627AF2">
        <w:rPr>
          <w:rFonts w:ascii="Times New Roman" w:hAnsi="Times New Roman"/>
          <w:sz w:val="28"/>
          <w:szCs w:val="28"/>
        </w:rPr>
        <w:t>исполнены</w:t>
      </w:r>
      <w:r w:rsidRPr="00B4062B">
        <w:rPr>
          <w:rFonts w:ascii="Times New Roman" w:hAnsi="Times New Roman"/>
          <w:sz w:val="28"/>
          <w:szCs w:val="28"/>
        </w:rPr>
        <w:t xml:space="preserve"> в сумме </w:t>
      </w:r>
      <w:r w:rsidR="004748FA">
        <w:rPr>
          <w:rFonts w:ascii="Times New Roman" w:hAnsi="Times New Roman"/>
          <w:b/>
          <w:sz w:val="28"/>
          <w:szCs w:val="28"/>
        </w:rPr>
        <w:t>74</w:t>
      </w:r>
      <w:r w:rsidRPr="00B4062B">
        <w:rPr>
          <w:rFonts w:ascii="Times New Roman" w:hAnsi="Times New Roman"/>
          <w:b/>
          <w:sz w:val="28"/>
          <w:szCs w:val="28"/>
        </w:rPr>
        <w:t>,</w:t>
      </w:r>
      <w:r w:rsidR="004748FA">
        <w:rPr>
          <w:rFonts w:ascii="Times New Roman" w:hAnsi="Times New Roman"/>
          <w:b/>
          <w:sz w:val="28"/>
          <w:szCs w:val="28"/>
        </w:rPr>
        <w:t>1</w:t>
      </w:r>
      <w:r w:rsidRPr="00B4062B">
        <w:rPr>
          <w:rFonts w:ascii="Times New Roman" w:hAnsi="Times New Roman"/>
          <w:sz w:val="28"/>
          <w:szCs w:val="28"/>
        </w:rPr>
        <w:t xml:space="preserve"> тыс. рублей;</w:t>
      </w:r>
    </w:p>
    <w:p w:rsidR="00234DF4" w:rsidRPr="00B75C17" w:rsidRDefault="00234DF4" w:rsidP="00234DF4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подразделу 0804 «Другие вопросы в области культуры, кинематографии» решением от 26.12.2022 №22 (с изменениями) расходы не планировались, фактически расходы </w:t>
      </w:r>
      <w:r w:rsidRPr="00627AF2">
        <w:rPr>
          <w:rFonts w:ascii="Times New Roman" w:hAnsi="Times New Roman"/>
          <w:sz w:val="28"/>
          <w:szCs w:val="28"/>
        </w:rPr>
        <w:t>исполнены</w:t>
      </w:r>
      <w:r w:rsidRPr="00B4062B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1</w:t>
      </w:r>
      <w:r w:rsidRPr="00B4062B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6</w:t>
      </w:r>
      <w:r w:rsidRPr="00B4062B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2B68" w:rsidRPr="00C105C3" w:rsidRDefault="004748FA" w:rsidP="00C10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E2B68" w:rsidRPr="00C105C3">
        <w:rPr>
          <w:rFonts w:ascii="Times New Roman" w:hAnsi="Times New Roman" w:cs="Times New Roman"/>
          <w:sz w:val="28"/>
          <w:szCs w:val="28"/>
        </w:rPr>
        <w:t xml:space="preserve"> При анализе ф.0503117 «Отчет об исполнении бюджета», и решения о бюджете от 2</w:t>
      </w:r>
      <w:r w:rsidR="003B03B2">
        <w:rPr>
          <w:rFonts w:ascii="Times New Roman" w:hAnsi="Times New Roman" w:cs="Times New Roman"/>
          <w:sz w:val="28"/>
          <w:szCs w:val="28"/>
        </w:rPr>
        <w:t>6</w:t>
      </w:r>
      <w:r w:rsidR="00BE2B68" w:rsidRPr="00C105C3">
        <w:rPr>
          <w:rFonts w:ascii="Times New Roman" w:hAnsi="Times New Roman" w:cs="Times New Roman"/>
          <w:sz w:val="28"/>
          <w:szCs w:val="28"/>
        </w:rPr>
        <w:t>.12.2022 №</w:t>
      </w:r>
      <w:r w:rsidR="003B03B2">
        <w:rPr>
          <w:rFonts w:ascii="Times New Roman" w:hAnsi="Times New Roman" w:cs="Times New Roman"/>
          <w:sz w:val="28"/>
          <w:szCs w:val="28"/>
        </w:rPr>
        <w:t>22</w:t>
      </w:r>
      <w:r w:rsidR="00BE2B68" w:rsidRPr="00C105C3">
        <w:rPr>
          <w:rFonts w:ascii="Times New Roman" w:hAnsi="Times New Roman" w:cs="Times New Roman"/>
          <w:sz w:val="28"/>
          <w:szCs w:val="28"/>
        </w:rPr>
        <w:t xml:space="preserve"> (с изменениями) установлено: </w:t>
      </w:r>
    </w:p>
    <w:p w:rsidR="00BE2B68" w:rsidRPr="00C105C3" w:rsidRDefault="00BE2B68" w:rsidP="00C105C3">
      <w:pPr>
        <w:pStyle w:val="ac"/>
        <w:ind w:left="0" w:firstLine="709"/>
        <w:jc w:val="both"/>
        <w:rPr>
          <w:sz w:val="28"/>
          <w:szCs w:val="28"/>
        </w:rPr>
      </w:pPr>
      <w:r w:rsidRPr="00C105C3">
        <w:rPr>
          <w:sz w:val="28"/>
          <w:szCs w:val="28"/>
        </w:rPr>
        <w:t xml:space="preserve">- В </w:t>
      </w:r>
      <w:hyperlink r:id="rId8" w:history="1">
        <w:r w:rsidRPr="00C105C3">
          <w:rPr>
            <w:sz w:val="28"/>
            <w:szCs w:val="28"/>
          </w:rPr>
          <w:t>разделе 1</w:t>
        </w:r>
      </w:hyperlink>
      <w:r w:rsidRPr="00C105C3">
        <w:rPr>
          <w:sz w:val="28"/>
          <w:szCs w:val="28"/>
        </w:rPr>
        <w:t xml:space="preserve"> «Доходы бюджета» ф.0503117</w:t>
      </w:r>
      <w:r w:rsidR="00AA5FB6">
        <w:rPr>
          <w:sz w:val="28"/>
          <w:szCs w:val="28"/>
        </w:rPr>
        <w:t xml:space="preserve"> </w:t>
      </w:r>
      <w:r w:rsidRPr="00C105C3">
        <w:rPr>
          <w:sz w:val="28"/>
          <w:szCs w:val="28"/>
        </w:rPr>
        <w:t xml:space="preserve">отражены утвержденные решением о бюджете плановые показатели по доходам на 2023 год в сумме </w:t>
      </w:r>
      <w:r w:rsidRPr="00C105C3">
        <w:rPr>
          <w:b/>
          <w:sz w:val="28"/>
          <w:szCs w:val="28"/>
        </w:rPr>
        <w:t>1</w:t>
      </w:r>
      <w:r w:rsidR="003B03B2">
        <w:rPr>
          <w:b/>
          <w:sz w:val="28"/>
          <w:szCs w:val="28"/>
        </w:rPr>
        <w:t>9751</w:t>
      </w:r>
      <w:r w:rsidRPr="00C105C3">
        <w:rPr>
          <w:b/>
          <w:sz w:val="28"/>
          <w:szCs w:val="28"/>
        </w:rPr>
        <w:t>,</w:t>
      </w:r>
      <w:r w:rsidR="003B03B2">
        <w:rPr>
          <w:b/>
          <w:sz w:val="28"/>
          <w:szCs w:val="28"/>
        </w:rPr>
        <w:t>9</w:t>
      </w:r>
      <w:r w:rsidRPr="00C105C3">
        <w:rPr>
          <w:sz w:val="28"/>
          <w:szCs w:val="28"/>
        </w:rPr>
        <w:t xml:space="preserve"> тыс. рублей;</w:t>
      </w:r>
    </w:p>
    <w:p w:rsidR="00BE2B68" w:rsidRDefault="00BE2B68" w:rsidP="00C1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9" w:history="1">
        <w:r w:rsidRPr="00C105C3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C105C3">
        <w:rPr>
          <w:rFonts w:ascii="Times New Roman" w:hAnsi="Times New Roman" w:cs="Times New Roman"/>
          <w:sz w:val="28"/>
          <w:szCs w:val="28"/>
        </w:rPr>
        <w:t xml:space="preserve"> «Расходы бюджета» ф.0503117</w:t>
      </w:r>
      <w:r w:rsidR="00AA5FB6">
        <w:rPr>
          <w:rFonts w:ascii="Times New Roman" w:hAnsi="Times New Roman" w:cs="Times New Roman"/>
          <w:sz w:val="28"/>
          <w:szCs w:val="28"/>
        </w:rPr>
        <w:t xml:space="preserve"> </w:t>
      </w:r>
      <w:r w:rsidRPr="00C105C3">
        <w:rPr>
          <w:rFonts w:ascii="Times New Roman" w:hAnsi="Times New Roman" w:cs="Times New Roman"/>
          <w:sz w:val="28"/>
          <w:szCs w:val="28"/>
        </w:rPr>
        <w:t xml:space="preserve">плановые показатели по расходам не соответствуют показателям, утвержденным решением о бюджете от 21.12.2022 №47 (с изменениями), расходы изменены по </w:t>
      </w:r>
      <w:r w:rsidR="00AA5FB6">
        <w:rPr>
          <w:rFonts w:ascii="Times New Roman" w:hAnsi="Times New Roman" w:cs="Times New Roman"/>
          <w:sz w:val="28"/>
          <w:szCs w:val="28"/>
        </w:rPr>
        <w:t>одиннадцати</w:t>
      </w:r>
      <w:r w:rsidRPr="00C105C3">
        <w:rPr>
          <w:rFonts w:ascii="Times New Roman" w:hAnsi="Times New Roman" w:cs="Times New Roman"/>
          <w:sz w:val="28"/>
          <w:szCs w:val="28"/>
        </w:rPr>
        <w:t xml:space="preserve"> подразделам:</w:t>
      </w:r>
    </w:p>
    <w:p w:rsidR="005156A1" w:rsidRPr="005156A1" w:rsidRDefault="005156A1" w:rsidP="00C1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- 0102 «Функционирование высшего должностного лица муниципального образования» увеличены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86,1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97CC8" w:rsidRDefault="00D97CC8" w:rsidP="00C1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- 0104 «Функционирование исполнительных органов» увеличены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156A1">
        <w:rPr>
          <w:rFonts w:ascii="Times New Roman" w:hAnsi="Times New Roman" w:cs="Times New Roman"/>
          <w:b/>
          <w:sz w:val="28"/>
          <w:szCs w:val="28"/>
        </w:rPr>
        <w:t>86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156A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97CC8" w:rsidRDefault="00D97CC8" w:rsidP="00C1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- 0111 «Резервный фонд» уменьшены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1,6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97CC8" w:rsidRPr="00D97CC8" w:rsidRDefault="00D97CC8" w:rsidP="00C1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- 0113 «Другие общегосударственные расходы» увеличены на </w:t>
      </w:r>
      <w:r w:rsidR="005156A1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156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5156A1" w:rsidRDefault="00BE2B68" w:rsidP="004B7A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 xml:space="preserve">- 0203 «Мобилизационная и вневойсковая подготовка» увеличены на </w:t>
      </w:r>
      <w:r w:rsidR="00D97CC8">
        <w:rPr>
          <w:rFonts w:ascii="Times New Roman" w:hAnsi="Times New Roman" w:cs="Times New Roman"/>
          <w:b/>
          <w:sz w:val="28"/>
          <w:szCs w:val="28"/>
        </w:rPr>
        <w:t>5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D97CC8">
        <w:rPr>
          <w:rFonts w:ascii="Times New Roman" w:hAnsi="Times New Roman" w:cs="Times New Roman"/>
          <w:b/>
          <w:sz w:val="28"/>
          <w:szCs w:val="28"/>
        </w:rPr>
        <w:t>6</w:t>
      </w:r>
      <w:r w:rsidRPr="00C105C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56A1" w:rsidRPr="005156A1" w:rsidRDefault="005156A1" w:rsidP="004B7A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- 0409 «Дорожное хозяйство (дорожные фонды)» уменьшены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39,0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BE2B68" w:rsidRDefault="00BE2B68" w:rsidP="004B7A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>- 04</w:t>
      </w:r>
      <w:r w:rsidR="004B7A4C">
        <w:rPr>
          <w:rFonts w:ascii="Times New Roman" w:hAnsi="Times New Roman" w:cs="Times New Roman"/>
          <w:sz w:val="28"/>
          <w:szCs w:val="28"/>
        </w:rPr>
        <w:t>12</w:t>
      </w:r>
      <w:r w:rsidRPr="00C105C3">
        <w:rPr>
          <w:rFonts w:ascii="Times New Roman" w:hAnsi="Times New Roman" w:cs="Times New Roman"/>
          <w:sz w:val="28"/>
          <w:szCs w:val="28"/>
        </w:rPr>
        <w:t xml:space="preserve"> «Др</w:t>
      </w:r>
      <w:r w:rsidR="004B7A4C">
        <w:rPr>
          <w:rFonts w:ascii="Times New Roman" w:hAnsi="Times New Roman" w:cs="Times New Roman"/>
          <w:sz w:val="28"/>
          <w:szCs w:val="28"/>
        </w:rPr>
        <w:t>угие вопросы в области национальной экономики</w:t>
      </w:r>
      <w:r w:rsidRPr="00C105C3">
        <w:rPr>
          <w:rFonts w:ascii="Times New Roman" w:hAnsi="Times New Roman" w:cs="Times New Roman"/>
          <w:sz w:val="28"/>
          <w:szCs w:val="28"/>
        </w:rPr>
        <w:t xml:space="preserve">» уменьшены на </w:t>
      </w:r>
      <w:r w:rsidR="004B7A4C">
        <w:rPr>
          <w:rFonts w:ascii="Times New Roman" w:hAnsi="Times New Roman" w:cs="Times New Roman"/>
          <w:b/>
          <w:sz w:val="28"/>
          <w:szCs w:val="28"/>
        </w:rPr>
        <w:t>1</w:t>
      </w:r>
      <w:r w:rsidR="005156A1">
        <w:rPr>
          <w:rFonts w:ascii="Times New Roman" w:hAnsi="Times New Roman" w:cs="Times New Roman"/>
          <w:b/>
          <w:sz w:val="28"/>
          <w:szCs w:val="28"/>
        </w:rPr>
        <w:t>25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5156A1">
        <w:rPr>
          <w:rFonts w:ascii="Times New Roman" w:hAnsi="Times New Roman" w:cs="Times New Roman"/>
          <w:b/>
          <w:sz w:val="28"/>
          <w:szCs w:val="28"/>
        </w:rPr>
        <w:t>9</w:t>
      </w:r>
      <w:r w:rsidRPr="00C105C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B7A4C" w:rsidRPr="004B7A4C" w:rsidRDefault="004B7A4C" w:rsidP="004B7A4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- 0501 «Жилищное хозяйство» уменьшены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16,2 </w:t>
      </w:r>
      <w:r w:rsidRPr="004B7A4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E2B68" w:rsidRPr="00C105C3" w:rsidRDefault="00BE2B68" w:rsidP="004B7A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>- 0502 «</w:t>
      </w:r>
      <w:r w:rsidR="004B7A4C">
        <w:rPr>
          <w:rFonts w:ascii="Times New Roman" w:hAnsi="Times New Roman" w:cs="Times New Roman"/>
          <w:sz w:val="28"/>
          <w:szCs w:val="28"/>
        </w:rPr>
        <w:t xml:space="preserve">Коммунальное </w:t>
      </w:r>
      <w:r w:rsidRPr="00C105C3">
        <w:rPr>
          <w:rFonts w:ascii="Times New Roman" w:hAnsi="Times New Roman" w:cs="Times New Roman"/>
          <w:sz w:val="28"/>
          <w:szCs w:val="28"/>
        </w:rPr>
        <w:t xml:space="preserve">хозяйство» увеличены на </w:t>
      </w:r>
      <w:r w:rsidR="005156A1">
        <w:rPr>
          <w:rFonts w:ascii="Times New Roman" w:hAnsi="Times New Roman" w:cs="Times New Roman"/>
          <w:b/>
          <w:sz w:val="28"/>
          <w:szCs w:val="28"/>
        </w:rPr>
        <w:t>86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5156A1">
        <w:rPr>
          <w:rFonts w:ascii="Times New Roman" w:hAnsi="Times New Roman" w:cs="Times New Roman"/>
          <w:b/>
          <w:sz w:val="28"/>
          <w:szCs w:val="28"/>
        </w:rPr>
        <w:t>6</w:t>
      </w:r>
      <w:r w:rsidRPr="00C105C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2B68" w:rsidRPr="00C105C3" w:rsidRDefault="00BE2B68" w:rsidP="004B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>- 0503 «Благоустройство» у</w:t>
      </w:r>
      <w:r w:rsidR="004B7A4C">
        <w:rPr>
          <w:rFonts w:ascii="Times New Roman" w:hAnsi="Times New Roman" w:cs="Times New Roman"/>
          <w:sz w:val="28"/>
          <w:szCs w:val="28"/>
        </w:rPr>
        <w:t>величены</w:t>
      </w:r>
      <w:r w:rsidRPr="00C105C3">
        <w:rPr>
          <w:rFonts w:ascii="Times New Roman" w:hAnsi="Times New Roman" w:cs="Times New Roman"/>
          <w:sz w:val="28"/>
          <w:szCs w:val="28"/>
        </w:rPr>
        <w:t xml:space="preserve"> на </w:t>
      </w:r>
      <w:r w:rsidR="004B7A4C">
        <w:rPr>
          <w:rFonts w:ascii="Times New Roman" w:hAnsi="Times New Roman" w:cs="Times New Roman"/>
          <w:b/>
          <w:sz w:val="28"/>
          <w:szCs w:val="28"/>
        </w:rPr>
        <w:t>4</w:t>
      </w:r>
      <w:r w:rsidR="005156A1">
        <w:rPr>
          <w:rFonts w:ascii="Times New Roman" w:hAnsi="Times New Roman" w:cs="Times New Roman"/>
          <w:b/>
          <w:sz w:val="28"/>
          <w:szCs w:val="28"/>
        </w:rPr>
        <w:t>23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5156A1">
        <w:rPr>
          <w:rFonts w:ascii="Times New Roman" w:hAnsi="Times New Roman" w:cs="Times New Roman"/>
          <w:b/>
          <w:sz w:val="28"/>
          <w:szCs w:val="28"/>
        </w:rPr>
        <w:t>2</w:t>
      </w:r>
      <w:r w:rsidRPr="00C105C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2B68" w:rsidRDefault="00BE2B68" w:rsidP="00D86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 xml:space="preserve">- </w:t>
      </w:r>
      <w:r w:rsidR="00D86010">
        <w:rPr>
          <w:rFonts w:ascii="Times New Roman" w:hAnsi="Times New Roman" w:cs="Times New Roman"/>
          <w:sz w:val="28"/>
          <w:szCs w:val="28"/>
        </w:rPr>
        <w:t>0804</w:t>
      </w:r>
      <w:r w:rsidRPr="00C105C3">
        <w:rPr>
          <w:rFonts w:ascii="Times New Roman" w:hAnsi="Times New Roman" w:cs="Times New Roman"/>
          <w:sz w:val="28"/>
          <w:szCs w:val="28"/>
        </w:rPr>
        <w:t xml:space="preserve"> «</w:t>
      </w:r>
      <w:r w:rsidR="00D86010">
        <w:rPr>
          <w:rFonts w:ascii="Times New Roman" w:hAnsi="Times New Roman" w:cs="Times New Roman"/>
          <w:sz w:val="28"/>
          <w:szCs w:val="28"/>
        </w:rPr>
        <w:t>Другие вопросы в области культуры, кинематографии</w:t>
      </w:r>
      <w:r w:rsidRPr="00C105C3">
        <w:rPr>
          <w:rFonts w:ascii="Times New Roman" w:hAnsi="Times New Roman" w:cs="Times New Roman"/>
          <w:sz w:val="28"/>
          <w:szCs w:val="28"/>
        </w:rPr>
        <w:t xml:space="preserve">» увеличены на </w:t>
      </w:r>
      <w:r w:rsidR="00D86010">
        <w:rPr>
          <w:rFonts w:ascii="Times New Roman" w:hAnsi="Times New Roman" w:cs="Times New Roman"/>
          <w:b/>
          <w:sz w:val="28"/>
          <w:szCs w:val="28"/>
        </w:rPr>
        <w:t>1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D86010">
        <w:rPr>
          <w:rFonts w:ascii="Times New Roman" w:hAnsi="Times New Roman" w:cs="Times New Roman"/>
          <w:b/>
          <w:sz w:val="28"/>
          <w:szCs w:val="28"/>
        </w:rPr>
        <w:t>6</w:t>
      </w:r>
      <w:r w:rsidRPr="00C105C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16302" w:rsidRDefault="006230A4" w:rsidP="0061630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6302">
        <w:rPr>
          <w:rFonts w:ascii="Times New Roman" w:hAnsi="Times New Roman" w:cs="Times New Roman"/>
          <w:sz w:val="28"/>
          <w:szCs w:val="28"/>
        </w:rPr>
        <w:t>. З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 w:rsidR="000103FF">
        <w:rPr>
          <w:rFonts w:ascii="Times New Roman" w:hAnsi="Times New Roman" w:cs="Times New Roman"/>
          <w:sz w:val="28"/>
          <w:szCs w:val="28"/>
        </w:rPr>
        <w:t>девять месяцев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616302">
        <w:rPr>
          <w:rFonts w:ascii="Times New Roman" w:hAnsi="Times New Roman" w:cs="Times New Roman"/>
          <w:sz w:val="28"/>
          <w:szCs w:val="28"/>
        </w:rPr>
        <w:t>3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6302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0103FF">
        <w:rPr>
          <w:rFonts w:ascii="Times New Roman" w:hAnsi="Times New Roman" w:cs="Times New Roman"/>
          <w:b/>
          <w:sz w:val="28"/>
          <w:szCs w:val="28"/>
        </w:rPr>
        <w:t>14</w:t>
      </w:r>
      <w:r w:rsidR="00616302">
        <w:rPr>
          <w:rFonts w:ascii="Times New Roman" w:hAnsi="Times New Roman" w:cs="Times New Roman"/>
          <w:b/>
          <w:sz w:val="28"/>
          <w:szCs w:val="28"/>
        </w:rPr>
        <w:t> </w:t>
      </w:r>
      <w:r w:rsidR="000103FF">
        <w:rPr>
          <w:rFonts w:ascii="Times New Roman" w:hAnsi="Times New Roman" w:cs="Times New Roman"/>
          <w:b/>
          <w:sz w:val="28"/>
          <w:szCs w:val="28"/>
        </w:rPr>
        <w:t>604</w:t>
      </w:r>
      <w:r w:rsidR="00616302">
        <w:rPr>
          <w:rFonts w:ascii="Times New Roman" w:hAnsi="Times New Roman" w:cs="Times New Roman"/>
          <w:b/>
          <w:sz w:val="28"/>
          <w:szCs w:val="28"/>
        </w:rPr>
        <w:t>,</w:t>
      </w:r>
      <w:r w:rsidR="000103FF">
        <w:rPr>
          <w:rFonts w:ascii="Times New Roman" w:hAnsi="Times New Roman" w:cs="Times New Roman"/>
          <w:b/>
          <w:sz w:val="28"/>
          <w:szCs w:val="28"/>
        </w:rPr>
        <w:t>6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16302">
        <w:rPr>
          <w:rFonts w:ascii="Times New Roman" w:hAnsi="Times New Roman" w:cs="Times New Roman"/>
          <w:sz w:val="28"/>
          <w:szCs w:val="28"/>
        </w:rPr>
        <w:t xml:space="preserve"> или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 </w:t>
      </w:r>
      <w:r w:rsidR="000103FF">
        <w:rPr>
          <w:rFonts w:ascii="Times New Roman" w:hAnsi="Times New Roman" w:cs="Times New Roman"/>
          <w:b/>
          <w:sz w:val="28"/>
          <w:szCs w:val="28"/>
        </w:rPr>
        <w:t>7</w:t>
      </w:r>
      <w:r w:rsidR="00616302">
        <w:rPr>
          <w:rFonts w:ascii="Times New Roman" w:hAnsi="Times New Roman" w:cs="Times New Roman"/>
          <w:b/>
          <w:sz w:val="28"/>
          <w:szCs w:val="28"/>
        </w:rPr>
        <w:t>8,</w:t>
      </w:r>
      <w:r w:rsidR="000103FF">
        <w:rPr>
          <w:rFonts w:ascii="Times New Roman" w:hAnsi="Times New Roman" w:cs="Times New Roman"/>
          <w:b/>
          <w:sz w:val="28"/>
          <w:szCs w:val="28"/>
        </w:rPr>
        <w:t>0</w:t>
      </w:r>
      <w:r w:rsidR="00616302"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616302">
        <w:rPr>
          <w:rFonts w:ascii="Times New Roman" w:hAnsi="Times New Roman" w:cs="Times New Roman"/>
          <w:sz w:val="28"/>
          <w:szCs w:val="28"/>
        </w:rPr>
        <w:t xml:space="preserve"> (</w:t>
      </w:r>
      <w:r w:rsidR="00616302">
        <w:rPr>
          <w:rFonts w:ascii="Times New Roman" w:hAnsi="Times New Roman" w:cs="Times New Roman"/>
          <w:b/>
          <w:sz w:val="28"/>
          <w:szCs w:val="28"/>
        </w:rPr>
        <w:t xml:space="preserve">18 720,5 </w:t>
      </w:r>
      <w:r w:rsidR="00616302">
        <w:rPr>
          <w:rFonts w:ascii="Times New Roman" w:hAnsi="Times New Roman" w:cs="Times New Roman"/>
          <w:sz w:val="28"/>
          <w:szCs w:val="28"/>
        </w:rPr>
        <w:t>тыс. рублей)</w:t>
      </w:r>
      <w:r w:rsidR="00616302" w:rsidRPr="00423C54">
        <w:rPr>
          <w:rFonts w:ascii="Times New Roman" w:hAnsi="Times New Roman" w:cs="Times New Roman"/>
          <w:sz w:val="28"/>
          <w:szCs w:val="28"/>
        </w:rPr>
        <w:t>,</w:t>
      </w:r>
      <w:r w:rsidR="00616302">
        <w:rPr>
          <w:rFonts w:ascii="Times New Roman" w:hAnsi="Times New Roman" w:cs="Times New Roman"/>
          <w:sz w:val="28"/>
          <w:szCs w:val="28"/>
        </w:rPr>
        <w:t xml:space="preserve"> что 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E3923">
        <w:rPr>
          <w:rFonts w:ascii="Times New Roman" w:hAnsi="Times New Roman" w:cs="Times New Roman"/>
          <w:b/>
          <w:sz w:val="28"/>
          <w:szCs w:val="28"/>
        </w:rPr>
        <w:t>9</w:t>
      </w:r>
      <w:r w:rsidR="000103FF">
        <w:rPr>
          <w:rFonts w:ascii="Times New Roman" w:hAnsi="Times New Roman" w:cs="Times New Roman"/>
          <w:b/>
          <w:sz w:val="28"/>
          <w:szCs w:val="28"/>
        </w:rPr>
        <w:t>5</w:t>
      </w:r>
      <w:r w:rsidR="00616302">
        <w:rPr>
          <w:rFonts w:ascii="Times New Roman" w:hAnsi="Times New Roman" w:cs="Times New Roman"/>
          <w:b/>
          <w:sz w:val="28"/>
          <w:szCs w:val="28"/>
        </w:rPr>
        <w:t>,</w:t>
      </w:r>
      <w:r w:rsidR="000103FF">
        <w:rPr>
          <w:rFonts w:ascii="Times New Roman" w:hAnsi="Times New Roman" w:cs="Times New Roman"/>
          <w:b/>
          <w:sz w:val="28"/>
          <w:szCs w:val="28"/>
        </w:rPr>
        <w:t>2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16302">
        <w:rPr>
          <w:rFonts w:ascii="Times New Roman" w:hAnsi="Times New Roman" w:cs="Times New Roman"/>
          <w:sz w:val="28"/>
          <w:szCs w:val="28"/>
        </w:rPr>
        <w:t>сельского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16302">
        <w:rPr>
          <w:rFonts w:ascii="Times New Roman" w:hAnsi="Times New Roman" w:cs="Times New Roman"/>
          <w:sz w:val="28"/>
          <w:szCs w:val="28"/>
        </w:rPr>
        <w:t xml:space="preserve">за </w:t>
      </w:r>
      <w:r w:rsidR="000103FF">
        <w:rPr>
          <w:rFonts w:ascii="Times New Roman" w:hAnsi="Times New Roman" w:cs="Times New Roman"/>
          <w:sz w:val="28"/>
          <w:szCs w:val="28"/>
        </w:rPr>
        <w:t>девять месяцев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616302">
        <w:rPr>
          <w:rFonts w:ascii="Times New Roman" w:hAnsi="Times New Roman" w:cs="Times New Roman"/>
          <w:sz w:val="28"/>
          <w:szCs w:val="28"/>
        </w:rPr>
        <w:t>3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0103FF">
        <w:rPr>
          <w:rFonts w:ascii="Times New Roman" w:hAnsi="Times New Roman" w:cs="Times New Roman"/>
          <w:b/>
          <w:sz w:val="28"/>
          <w:szCs w:val="28"/>
        </w:rPr>
        <w:t>15</w:t>
      </w:r>
      <w:r w:rsidR="00616302">
        <w:rPr>
          <w:rFonts w:ascii="Times New Roman" w:hAnsi="Times New Roman" w:cs="Times New Roman"/>
          <w:b/>
          <w:sz w:val="28"/>
          <w:szCs w:val="28"/>
        </w:rPr>
        <w:t> </w:t>
      </w:r>
      <w:r w:rsidR="001E3923">
        <w:rPr>
          <w:rFonts w:ascii="Times New Roman" w:hAnsi="Times New Roman" w:cs="Times New Roman"/>
          <w:b/>
          <w:sz w:val="28"/>
          <w:szCs w:val="28"/>
        </w:rPr>
        <w:t>3</w:t>
      </w:r>
      <w:r w:rsidR="000103FF">
        <w:rPr>
          <w:rFonts w:ascii="Times New Roman" w:hAnsi="Times New Roman" w:cs="Times New Roman"/>
          <w:b/>
          <w:sz w:val="28"/>
          <w:szCs w:val="28"/>
        </w:rPr>
        <w:t>42</w:t>
      </w:r>
      <w:r w:rsidR="00616302">
        <w:rPr>
          <w:rFonts w:ascii="Times New Roman" w:hAnsi="Times New Roman" w:cs="Times New Roman"/>
          <w:b/>
          <w:sz w:val="28"/>
          <w:szCs w:val="28"/>
        </w:rPr>
        <w:t>,</w:t>
      </w:r>
      <w:r w:rsidR="000103FF">
        <w:rPr>
          <w:rFonts w:ascii="Times New Roman" w:hAnsi="Times New Roman" w:cs="Times New Roman"/>
          <w:b/>
          <w:sz w:val="28"/>
          <w:szCs w:val="28"/>
        </w:rPr>
        <w:t>1</w:t>
      </w:r>
      <w:r w:rsidR="00616302"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="00616302" w:rsidRPr="00D30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302" w:rsidRPr="00616302" w:rsidRDefault="006230A4" w:rsidP="004539A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6302" w:rsidRPr="00616302">
        <w:rPr>
          <w:rFonts w:ascii="Times New Roman" w:hAnsi="Times New Roman" w:cs="Times New Roman"/>
          <w:sz w:val="28"/>
          <w:szCs w:val="28"/>
        </w:rPr>
        <w:t xml:space="preserve">.1. По </w:t>
      </w:r>
      <w:r w:rsidR="000103FF">
        <w:rPr>
          <w:rFonts w:ascii="Times New Roman" w:hAnsi="Times New Roman" w:cs="Times New Roman"/>
          <w:sz w:val="28"/>
          <w:szCs w:val="28"/>
        </w:rPr>
        <w:t>четырем</w:t>
      </w:r>
      <w:r w:rsidR="00616302" w:rsidRPr="00616302">
        <w:rPr>
          <w:rFonts w:ascii="Times New Roman" w:hAnsi="Times New Roman" w:cs="Times New Roman"/>
          <w:sz w:val="28"/>
          <w:szCs w:val="28"/>
        </w:rPr>
        <w:t xml:space="preserve"> муниципальным программам исполнение не осуществлялось:</w:t>
      </w:r>
    </w:p>
    <w:p w:rsidR="004539A2" w:rsidRDefault="004539A2" w:rsidP="0045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3677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39A2" w:rsidRDefault="004539A2" w:rsidP="0045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367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39A2" w:rsidRDefault="004539A2" w:rsidP="0045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Профилактика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терроризма и 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экстремизма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территории Кайдаковского 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Вяземского района Смоленской области</w:t>
      </w:r>
      <w:r w:rsidRPr="00B75C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9A2" w:rsidRDefault="004539A2" w:rsidP="004539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360">
        <w:rPr>
          <w:rFonts w:ascii="Times New Roman" w:hAnsi="Times New Roman" w:cs="Times New Roman"/>
          <w:sz w:val="28"/>
          <w:szCs w:val="28"/>
        </w:rPr>
        <w:lastRenderedPageBreak/>
        <w:t>- «Формирование современной городской среды на территории Кайдаковского сельского поселения Вяземс</w:t>
      </w:r>
      <w:r>
        <w:rPr>
          <w:rFonts w:ascii="Times New Roman" w:hAnsi="Times New Roman" w:cs="Times New Roman"/>
          <w:sz w:val="28"/>
          <w:szCs w:val="28"/>
        </w:rPr>
        <w:t>кого района Смоленской области».</w:t>
      </w:r>
    </w:p>
    <w:p w:rsidR="00616302" w:rsidRDefault="006230A4" w:rsidP="0061630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6302" w:rsidRPr="00616302">
        <w:rPr>
          <w:rFonts w:ascii="Times New Roman" w:hAnsi="Times New Roman" w:cs="Times New Roman"/>
          <w:sz w:val="28"/>
          <w:szCs w:val="28"/>
        </w:rPr>
        <w:t>.2. П</w:t>
      </w:r>
      <w:r w:rsidR="00616302" w:rsidRPr="00616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413428">
        <w:rPr>
          <w:rFonts w:ascii="Times New Roman" w:eastAsia="Calibri" w:hAnsi="Times New Roman" w:cs="Times New Roman"/>
          <w:sz w:val="28"/>
          <w:szCs w:val="28"/>
          <w:lang w:eastAsia="en-US"/>
        </w:rPr>
        <w:t>пяти</w:t>
      </w:r>
      <w:r w:rsidR="00616302" w:rsidRPr="00616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муниципальным программ установлено расхождение бюджетных ассигнований, утвержденных решением о бюджете от 2</w:t>
      </w:r>
      <w:r w:rsidR="004D3D7F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616302" w:rsidRPr="00616302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 w:rsidR="004D3D7F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616302" w:rsidRPr="00616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бюджетным ассигнованиям, указанным в информации «Показатели исполнения муниципальных программ по</w:t>
      </w:r>
      <w:r w:rsidR="004D3D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6302" w:rsidRPr="00616302">
        <w:rPr>
          <w:rFonts w:ascii="Times New Roman" w:eastAsia="Calibri" w:hAnsi="Times New Roman" w:cs="Times New Roman"/>
          <w:sz w:val="28"/>
          <w:szCs w:val="28"/>
          <w:lang w:eastAsia="en-US"/>
        </w:rPr>
        <w:t>состоянию на 01.</w:t>
      </w:r>
      <w:r w:rsidR="00413428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616302" w:rsidRPr="00616302">
        <w:rPr>
          <w:rFonts w:ascii="Times New Roman" w:eastAsia="Calibri" w:hAnsi="Times New Roman" w:cs="Times New Roman"/>
          <w:sz w:val="28"/>
          <w:szCs w:val="28"/>
          <w:lang w:eastAsia="en-US"/>
        </w:rPr>
        <w:t>.2023 г.»:</w:t>
      </w:r>
    </w:p>
    <w:p w:rsidR="00413428" w:rsidRDefault="00413428" w:rsidP="004134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3E2718">
        <w:rPr>
          <w:rFonts w:ascii="Times New Roman" w:hAnsi="Times New Roman" w:cs="Times New Roman"/>
          <w:sz w:val="28"/>
          <w:szCs w:val="28"/>
        </w:rPr>
        <w:t>Обеспечение деятельности органов местного самоуправления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154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в информации «Показатели исполнения муниципальных программ по состоянию на 01.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.2023 года» бюджетные ассигнования указаны в сумме 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340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186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больше утвержденного решением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13428" w:rsidRDefault="00413428" w:rsidP="004134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Кайдаковского сельского</w:t>
      </w:r>
      <w:r w:rsidRPr="003E271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7 925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в информации «Показатели исполнения муниципальных программ по состоянию на 01.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7 886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39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меньше утвержденного решением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13428" w:rsidRDefault="00413428" w:rsidP="004134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842E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1 290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в информации «Показатели исполнения муниципальных программ по состоянию на 01.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1 398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больше утвержденного решением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13428" w:rsidRDefault="00413428" w:rsidP="004134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842E4B">
        <w:rPr>
          <w:rFonts w:ascii="Times New Roman" w:hAnsi="Times New Roman" w:cs="Times New Roman"/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2 158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в информации «Показатели исполнения муниципальных программ по состоянию на 01.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2581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423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больше утвержденного решением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13428" w:rsidRDefault="00413428" w:rsidP="004134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133677">
        <w:rPr>
          <w:rFonts w:ascii="Times New Roman" w:hAnsi="Times New Roman" w:cs="Times New Roman"/>
          <w:sz w:val="28"/>
          <w:szCs w:val="28"/>
        </w:rPr>
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749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рублей, в информации «Показатели исполнения муниципальных программ по состоянию на 01.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606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142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меньше утвержденного решением.</w:t>
      </w:r>
    </w:p>
    <w:p w:rsidR="00BE7E34" w:rsidRDefault="006230A4" w:rsidP="00BE7E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BE7E34">
        <w:rPr>
          <w:rFonts w:ascii="Times New Roman" w:hAnsi="Times New Roman" w:cs="Times New Roman"/>
          <w:sz w:val="28"/>
          <w:szCs w:val="28"/>
        </w:rPr>
        <w:t>. З</w:t>
      </w:r>
      <w:r w:rsidR="00BE7E34"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="00BE7E34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BE7E34">
        <w:rPr>
          <w:rFonts w:ascii="Times New Roman" w:hAnsi="Times New Roman" w:cs="Times New Roman"/>
          <w:sz w:val="28"/>
          <w:szCs w:val="28"/>
        </w:rPr>
        <w:t>3</w:t>
      </w:r>
      <w:r w:rsidR="00BE7E34" w:rsidRPr="00423C54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737</w:t>
      </w:r>
      <w:r w:rsidR="00BE7E3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E7E34" w:rsidRPr="00423C5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E7E34">
        <w:rPr>
          <w:rFonts w:ascii="Times New Roman" w:hAnsi="Times New Roman" w:cs="Times New Roman"/>
          <w:sz w:val="28"/>
          <w:szCs w:val="28"/>
        </w:rPr>
        <w:t>или</w:t>
      </w:r>
      <w:r w:rsidR="00BE7E34" w:rsidRPr="00423C54">
        <w:rPr>
          <w:rFonts w:ascii="Times New Roman" w:hAnsi="Times New Roman" w:cs="Times New Roman"/>
          <w:sz w:val="28"/>
          <w:szCs w:val="28"/>
        </w:rPr>
        <w:t xml:space="preserve"> </w:t>
      </w:r>
      <w:r w:rsidR="00625BD2">
        <w:rPr>
          <w:rFonts w:ascii="Times New Roman" w:hAnsi="Times New Roman" w:cs="Times New Roman"/>
          <w:b/>
          <w:sz w:val="28"/>
          <w:szCs w:val="28"/>
        </w:rPr>
        <w:t>5</w:t>
      </w:r>
      <w:r w:rsidR="00953C47">
        <w:rPr>
          <w:rFonts w:ascii="Times New Roman" w:hAnsi="Times New Roman" w:cs="Times New Roman"/>
          <w:b/>
          <w:sz w:val="28"/>
          <w:szCs w:val="28"/>
        </w:rPr>
        <w:t>4</w:t>
      </w:r>
      <w:r w:rsidR="00BE7E34">
        <w:rPr>
          <w:rFonts w:ascii="Times New Roman" w:hAnsi="Times New Roman" w:cs="Times New Roman"/>
          <w:b/>
          <w:sz w:val="28"/>
          <w:szCs w:val="28"/>
        </w:rPr>
        <w:t>,</w:t>
      </w:r>
      <w:r w:rsidR="00953C47">
        <w:rPr>
          <w:rFonts w:ascii="Times New Roman" w:hAnsi="Times New Roman" w:cs="Times New Roman"/>
          <w:b/>
          <w:sz w:val="28"/>
          <w:szCs w:val="28"/>
        </w:rPr>
        <w:t>6</w:t>
      </w:r>
      <w:r w:rsidR="00BE7E34"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BE7E34">
        <w:rPr>
          <w:rFonts w:ascii="Times New Roman" w:hAnsi="Times New Roman" w:cs="Times New Roman"/>
          <w:sz w:val="28"/>
          <w:szCs w:val="28"/>
        </w:rPr>
        <w:t xml:space="preserve"> (</w:t>
      </w:r>
      <w:r w:rsidR="00BE7E34">
        <w:rPr>
          <w:rFonts w:ascii="Times New Roman" w:hAnsi="Times New Roman" w:cs="Times New Roman"/>
          <w:b/>
          <w:sz w:val="28"/>
          <w:szCs w:val="28"/>
        </w:rPr>
        <w:t>1 </w:t>
      </w:r>
      <w:r w:rsidR="00625BD2">
        <w:rPr>
          <w:rFonts w:ascii="Times New Roman" w:hAnsi="Times New Roman" w:cs="Times New Roman"/>
          <w:b/>
          <w:sz w:val="28"/>
          <w:szCs w:val="28"/>
        </w:rPr>
        <w:t>351</w:t>
      </w:r>
      <w:r w:rsidR="00BE7E34">
        <w:rPr>
          <w:rFonts w:ascii="Times New Roman" w:hAnsi="Times New Roman" w:cs="Times New Roman"/>
          <w:b/>
          <w:sz w:val="28"/>
          <w:szCs w:val="28"/>
        </w:rPr>
        <w:t>,</w:t>
      </w:r>
      <w:r w:rsidR="00625BD2">
        <w:rPr>
          <w:rFonts w:ascii="Times New Roman" w:hAnsi="Times New Roman" w:cs="Times New Roman"/>
          <w:b/>
          <w:sz w:val="28"/>
          <w:szCs w:val="28"/>
        </w:rPr>
        <w:t>9</w:t>
      </w:r>
      <w:r w:rsidR="00BE7E34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BE7E34" w:rsidRPr="00423C54">
        <w:rPr>
          <w:rFonts w:ascii="Times New Roman" w:hAnsi="Times New Roman" w:cs="Times New Roman"/>
          <w:sz w:val="28"/>
          <w:szCs w:val="28"/>
        </w:rPr>
        <w:t>,</w:t>
      </w:r>
      <w:r w:rsidR="00BE7E34">
        <w:rPr>
          <w:rFonts w:ascii="Times New Roman" w:hAnsi="Times New Roman" w:cs="Times New Roman"/>
          <w:sz w:val="28"/>
          <w:szCs w:val="28"/>
        </w:rPr>
        <w:t xml:space="preserve"> что </w:t>
      </w:r>
      <w:r w:rsidR="00BE7E34"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53C47">
        <w:rPr>
          <w:rFonts w:ascii="Times New Roman" w:hAnsi="Times New Roman" w:cs="Times New Roman"/>
          <w:b/>
          <w:sz w:val="28"/>
          <w:szCs w:val="28"/>
        </w:rPr>
        <w:t>4</w:t>
      </w:r>
      <w:r w:rsidR="00BE7E34">
        <w:rPr>
          <w:rFonts w:ascii="Times New Roman" w:hAnsi="Times New Roman" w:cs="Times New Roman"/>
          <w:b/>
          <w:sz w:val="28"/>
          <w:szCs w:val="28"/>
        </w:rPr>
        <w:t>,</w:t>
      </w:r>
      <w:r w:rsidR="00953C47">
        <w:rPr>
          <w:rFonts w:ascii="Times New Roman" w:hAnsi="Times New Roman" w:cs="Times New Roman"/>
          <w:b/>
          <w:sz w:val="28"/>
          <w:szCs w:val="28"/>
        </w:rPr>
        <w:t>8</w:t>
      </w:r>
      <w:r w:rsidR="00BE7E34"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BE7E34">
        <w:rPr>
          <w:rFonts w:ascii="Times New Roman" w:hAnsi="Times New Roman" w:cs="Times New Roman"/>
          <w:sz w:val="28"/>
          <w:szCs w:val="28"/>
        </w:rPr>
        <w:t>сельского</w:t>
      </w:r>
      <w:r w:rsidR="00BE7E34" w:rsidRPr="00423C5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E7E34">
        <w:rPr>
          <w:rFonts w:ascii="Times New Roman" w:hAnsi="Times New Roman" w:cs="Times New Roman"/>
          <w:sz w:val="28"/>
          <w:szCs w:val="28"/>
        </w:rPr>
        <w:t xml:space="preserve">за </w:t>
      </w:r>
      <w:r w:rsidR="00953C47">
        <w:rPr>
          <w:rFonts w:ascii="Times New Roman" w:hAnsi="Times New Roman" w:cs="Times New Roman"/>
          <w:sz w:val="28"/>
          <w:szCs w:val="28"/>
        </w:rPr>
        <w:t>девять месяцев</w:t>
      </w:r>
      <w:r w:rsidR="00BE7E34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BE7E34">
        <w:rPr>
          <w:rFonts w:ascii="Times New Roman" w:hAnsi="Times New Roman" w:cs="Times New Roman"/>
          <w:sz w:val="28"/>
          <w:szCs w:val="28"/>
        </w:rPr>
        <w:t>3</w:t>
      </w:r>
      <w:r w:rsidR="00BE7E34"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953C47">
        <w:rPr>
          <w:rFonts w:ascii="Times New Roman" w:hAnsi="Times New Roman" w:cs="Times New Roman"/>
          <w:b/>
          <w:sz w:val="28"/>
          <w:szCs w:val="28"/>
        </w:rPr>
        <w:t>15</w:t>
      </w:r>
      <w:r w:rsidR="00BE7E34">
        <w:rPr>
          <w:rFonts w:ascii="Times New Roman" w:hAnsi="Times New Roman" w:cs="Times New Roman"/>
          <w:b/>
          <w:sz w:val="28"/>
          <w:szCs w:val="28"/>
        </w:rPr>
        <w:t> </w:t>
      </w:r>
      <w:r w:rsidR="00625BD2">
        <w:rPr>
          <w:rFonts w:ascii="Times New Roman" w:hAnsi="Times New Roman" w:cs="Times New Roman"/>
          <w:b/>
          <w:sz w:val="28"/>
          <w:szCs w:val="28"/>
        </w:rPr>
        <w:t>3</w:t>
      </w:r>
      <w:r w:rsidR="00953C47">
        <w:rPr>
          <w:rFonts w:ascii="Times New Roman" w:hAnsi="Times New Roman" w:cs="Times New Roman"/>
          <w:b/>
          <w:sz w:val="28"/>
          <w:szCs w:val="28"/>
        </w:rPr>
        <w:t>42</w:t>
      </w:r>
      <w:r w:rsidR="00BE7E34">
        <w:rPr>
          <w:rFonts w:ascii="Times New Roman" w:hAnsi="Times New Roman" w:cs="Times New Roman"/>
          <w:b/>
          <w:sz w:val="28"/>
          <w:szCs w:val="28"/>
        </w:rPr>
        <w:t>,</w:t>
      </w:r>
      <w:r w:rsidR="00953C47">
        <w:rPr>
          <w:rFonts w:ascii="Times New Roman" w:hAnsi="Times New Roman" w:cs="Times New Roman"/>
          <w:b/>
          <w:sz w:val="28"/>
          <w:szCs w:val="28"/>
        </w:rPr>
        <w:t>1</w:t>
      </w:r>
      <w:r w:rsidR="00BE7E34"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C4083" w:rsidRDefault="00547F25" w:rsidP="0028638C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547F25">
        <w:rPr>
          <w:sz w:val="28"/>
          <w:szCs w:val="28"/>
        </w:rPr>
        <w:t>1</w:t>
      </w:r>
      <w:r w:rsidR="00953C47">
        <w:rPr>
          <w:sz w:val="28"/>
          <w:szCs w:val="28"/>
        </w:rPr>
        <w:t>0</w:t>
      </w:r>
      <w:r w:rsidRPr="00547F25">
        <w:rPr>
          <w:sz w:val="28"/>
          <w:szCs w:val="28"/>
        </w:rPr>
        <w:t xml:space="preserve">. Расходы бюджета сельского поселения за счет средств резервного фонда Администрации </w:t>
      </w:r>
      <w:r>
        <w:rPr>
          <w:sz w:val="28"/>
          <w:szCs w:val="28"/>
        </w:rPr>
        <w:t>Кайдаковского</w:t>
      </w:r>
      <w:r w:rsidRPr="00547F25">
        <w:rPr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sz w:val="28"/>
          <w:szCs w:val="28"/>
        </w:rPr>
        <w:t xml:space="preserve">исполнены в сумме </w:t>
      </w:r>
      <w:r>
        <w:rPr>
          <w:b/>
          <w:sz w:val="28"/>
          <w:szCs w:val="28"/>
        </w:rPr>
        <w:t xml:space="preserve">1,6 </w:t>
      </w:r>
      <w:r>
        <w:rPr>
          <w:sz w:val="28"/>
          <w:szCs w:val="28"/>
        </w:rPr>
        <w:t>тыс. рублей</w:t>
      </w:r>
      <w:r w:rsidRPr="00547F25">
        <w:rPr>
          <w:sz w:val="28"/>
          <w:szCs w:val="28"/>
        </w:rPr>
        <w:t>.</w:t>
      </w:r>
      <w:r w:rsidR="0028638C">
        <w:rPr>
          <w:sz w:val="28"/>
          <w:szCs w:val="28"/>
        </w:rPr>
        <w:t xml:space="preserve"> </w:t>
      </w:r>
      <w:r w:rsidR="0028638C" w:rsidRPr="00080A55">
        <w:rPr>
          <w:sz w:val="28"/>
          <w:szCs w:val="28"/>
        </w:rPr>
        <w:t xml:space="preserve">Остаток нераспределенных бюджетных ассигнований резервного фонда </w:t>
      </w:r>
      <w:r w:rsidR="0028638C">
        <w:rPr>
          <w:sz w:val="28"/>
          <w:szCs w:val="28"/>
        </w:rPr>
        <w:t>А</w:t>
      </w:r>
      <w:r w:rsidR="0028638C" w:rsidRPr="00080A55">
        <w:rPr>
          <w:sz w:val="28"/>
          <w:szCs w:val="28"/>
        </w:rPr>
        <w:t xml:space="preserve">дминистрации </w:t>
      </w:r>
      <w:r w:rsidR="0028638C">
        <w:rPr>
          <w:sz w:val="28"/>
          <w:szCs w:val="28"/>
        </w:rPr>
        <w:t>сельского</w:t>
      </w:r>
      <w:r w:rsidR="0028638C" w:rsidRPr="00080A55">
        <w:rPr>
          <w:sz w:val="28"/>
          <w:szCs w:val="28"/>
        </w:rPr>
        <w:t xml:space="preserve"> поселения </w:t>
      </w:r>
      <w:r w:rsidR="0028638C">
        <w:rPr>
          <w:sz w:val="28"/>
          <w:szCs w:val="28"/>
        </w:rPr>
        <w:t>на конец отчетного периода составил</w:t>
      </w:r>
      <w:r w:rsidR="0028638C" w:rsidRPr="00080A55">
        <w:rPr>
          <w:sz w:val="28"/>
          <w:szCs w:val="28"/>
        </w:rPr>
        <w:t xml:space="preserve"> </w:t>
      </w:r>
      <w:r w:rsidR="0028638C">
        <w:rPr>
          <w:b/>
          <w:sz w:val="28"/>
          <w:szCs w:val="28"/>
        </w:rPr>
        <w:t>13</w:t>
      </w:r>
      <w:r w:rsidR="0028638C" w:rsidRPr="00542D22">
        <w:rPr>
          <w:b/>
          <w:sz w:val="28"/>
          <w:szCs w:val="28"/>
        </w:rPr>
        <w:t>,</w:t>
      </w:r>
      <w:r w:rsidR="0028638C">
        <w:rPr>
          <w:b/>
          <w:sz w:val="28"/>
          <w:szCs w:val="28"/>
        </w:rPr>
        <w:t>4</w:t>
      </w:r>
      <w:r w:rsidR="0028638C" w:rsidRPr="00080A55">
        <w:rPr>
          <w:sz w:val="28"/>
          <w:szCs w:val="28"/>
        </w:rPr>
        <w:t xml:space="preserve"> тыс. рублей или </w:t>
      </w:r>
      <w:r w:rsidR="0028638C">
        <w:rPr>
          <w:b/>
          <w:sz w:val="28"/>
          <w:szCs w:val="28"/>
        </w:rPr>
        <w:t>89</w:t>
      </w:r>
      <w:r w:rsidR="0028638C" w:rsidRPr="00542D22">
        <w:rPr>
          <w:b/>
          <w:sz w:val="28"/>
          <w:szCs w:val="28"/>
        </w:rPr>
        <w:t>,</w:t>
      </w:r>
      <w:r w:rsidR="0028638C">
        <w:rPr>
          <w:b/>
          <w:sz w:val="28"/>
          <w:szCs w:val="28"/>
        </w:rPr>
        <w:t>3</w:t>
      </w:r>
      <w:r w:rsidR="0028638C" w:rsidRPr="00080A55">
        <w:rPr>
          <w:sz w:val="28"/>
          <w:szCs w:val="28"/>
        </w:rPr>
        <w:t>% от установленного размера</w:t>
      </w:r>
      <w:r w:rsidR="0028638C">
        <w:rPr>
          <w:sz w:val="28"/>
          <w:szCs w:val="28"/>
        </w:rPr>
        <w:t xml:space="preserve"> резервного фонда на 2023 год.</w:t>
      </w:r>
    </w:p>
    <w:p w:rsidR="00B8540F" w:rsidRPr="008F291C" w:rsidRDefault="003C4083" w:rsidP="00B85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40F">
        <w:rPr>
          <w:rFonts w:ascii="Times New Roman" w:hAnsi="Times New Roman" w:cs="Times New Roman"/>
          <w:sz w:val="28"/>
          <w:szCs w:val="28"/>
        </w:rPr>
        <w:t>1</w:t>
      </w:r>
      <w:r w:rsidR="00953C47" w:rsidRPr="00B8540F">
        <w:rPr>
          <w:rFonts w:ascii="Times New Roman" w:hAnsi="Times New Roman" w:cs="Times New Roman"/>
          <w:sz w:val="28"/>
          <w:szCs w:val="28"/>
        </w:rPr>
        <w:t>1</w:t>
      </w:r>
      <w:r w:rsidRPr="00B8540F">
        <w:rPr>
          <w:rFonts w:ascii="Times New Roman" w:hAnsi="Times New Roman" w:cs="Times New Roman"/>
          <w:sz w:val="28"/>
          <w:szCs w:val="28"/>
        </w:rPr>
        <w:t>.</w:t>
      </w:r>
      <w:r w:rsidR="00B8540F">
        <w:rPr>
          <w:sz w:val="28"/>
          <w:szCs w:val="28"/>
        </w:rPr>
        <w:t xml:space="preserve"> </w:t>
      </w:r>
      <w:r w:rsidR="00B8540F">
        <w:rPr>
          <w:rFonts w:ascii="Times New Roman" w:hAnsi="Times New Roman" w:cs="Times New Roman"/>
          <w:sz w:val="28"/>
          <w:szCs w:val="28"/>
        </w:rPr>
        <w:t>П</w:t>
      </w:r>
      <w:r w:rsidR="00B8540F" w:rsidRPr="00F40B69">
        <w:rPr>
          <w:rFonts w:ascii="Times New Roman" w:hAnsi="Times New Roman" w:cs="Times New Roman"/>
          <w:sz w:val="28"/>
          <w:szCs w:val="28"/>
        </w:rPr>
        <w:t>одпункт</w:t>
      </w:r>
      <w:r w:rsidR="00B8540F">
        <w:rPr>
          <w:rFonts w:ascii="Times New Roman" w:hAnsi="Times New Roman" w:cs="Times New Roman"/>
          <w:sz w:val="28"/>
          <w:szCs w:val="28"/>
        </w:rPr>
        <w:t>ом</w:t>
      </w:r>
      <w:r w:rsidR="00B8540F" w:rsidRPr="00F40B69">
        <w:rPr>
          <w:rFonts w:ascii="Times New Roman" w:hAnsi="Times New Roman" w:cs="Times New Roman"/>
          <w:sz w:val="28"/>
          <w:szCs w:val="28"/>
        </w:rPr>
        <w:t xml:space="preserve"> 1 пункта 15 </w:t>
      </w:r>
      <w:r w:rsidR="00B8540F" w:rsidRPr="00F40B69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депутатов Кайдаковского сельского поселения Вяземского района Смоленской области от 26.12.2022 №22 «О бюджете Кайдаковского сельского поселения Вяземского района Смоленской области на 2023 год и на плановый период 2024 и 2025 годов» </w:t>
      </w:r>
      <w:r w:rsidR="00B8540F">
        <w:rPr>
          <w:rFonts w:ascii="Times New Roman" w:hAnsi="Times New Roman" w:cs="Times New Roman"/>
          <w:color w:val="000000"/>
          <w:sz w:val="28"/>
          <w:szCs w:val="28"/>
        </w:rPr>
        <w:t xml:space="preserve">(с изменениями) </w:t>
      </w:r>
      <w:r w:rsidR="00B8540F" w:rsidRPr="00F40B69">
        <w:rPr>
          <w:rFonts w:ascii="Times New Roman" w:hAnsi="Times New Roman" w:cs="Times New Roman"/>
          <w:color w:val="000000"/>
          <w:sz w:val="28"/>
          <w:szCs w:val="28"/>
        </w:rPr>
        <w:t>утвер</w:t>
      </w:r>
      <w:r w:rsidR="00B8540F">
        <w:rPr>
          <w:rFonts w:ascii="Times New Roman" w:hAnsi="Times New Roman" w:cs="Times New Roman"/>
          <w:color w:val="000000"/>
          <w:sz w:val="28"/>
          <w:szCs w:val="28"/>
        </w:rPr>
        <w:t>жден</w:t>
      </w:r>
      <w:r w:rsidR="00B8540F" w:rsidRPr="00F40B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40F" w:rsidRPr="00F40B69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объем бюджетных ассигнований дорожного фонда поселения на 2023 год в сумме </w:t>
      </w:r>
      <w:r w:rsidR="00B8540F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7</w:t>
      </w:r>
      <w:r w:rsidR="00B8540F" w:rsidRPr="00F40B69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 </w:t>
      </w:r>
      <w:r w:rsidR="00B8540F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925</w:t>
      </w:r>
      <w:r w:rsidR="00B8540F" w:rsidRPr="00F40B69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,</w:t>
      </w:r>
      <w:r w:rsidR="00B8540F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8</w:t>
      </w:r>
      <w:r w:rsidR="00B8540F" w:rsidRPr="00F40B69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 xml:space="preserve"> </w:t>
      </w:r>
      <w:r w:rsidR="00B8540F" w:rsidRPr="00F40B69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тыс. рублей</w:t>
      </w:r>
      <w:r w:rsidR="00B8540F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. </w:t>
      </w:r>
      <w:r w:rsidR="00B8540F" w:rsidRPr="008F291C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поселения утвержден исходя из:</w:t>
      </w:r>
    </w:p>
    <w:p w:rsidR="00B8540F" w:rsidRDefault="00B8540F" w:rsidP="00B85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1C">
        <w:rPr>
          <w:rFonts w:ascii="Times New Roman" w:hAnsi="Times New Roman" w:cs="Times New Roman"/>
          <w:sz w:val="28"/>
          <w:szCs w:val="28"/>
        </w:rPr>
        <w:t>- нормативных отчислений по акцизам, которые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291C">
        <w:rPr>
          <w:rFonts w:ascii="Times New Roman" w:hAnsi="Times New Roman" w:cs="Times New Roman"/>
          <w:sz w:val="28"/>
          <w:szCs w:val="28"/>
        </w:rPr>
        <w:t xml:space="preserve"> год составили в сумме </w:t>
      </w:r>
      <w:r w:rsidRPr="008F291C">
        <w:rPr>
          <w:rFonts w:ascii="Times New Roman" w:hAnsi="Times New Roman" w:cs="Times New Roman"/>
          <w:b/>
          <w:sz w:val="28"/>
          <w:szCs w:val="28"/>
        </w:rPr>
        <w:t>1 4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F291C">
        <w:rPr>
          <w:rFonts w:ascii="Times New Roman" w:hAnsi="Times New Roman" w:cs="Times New Roman"/>
          <w:b/>
          <w:sz w:val="28"/>
          <w:szCs w:val="28"/>
        </w:rPr>
        <w:t>,1</w:t>
      </w:r>
      <w:r w:rsidRPr="008F29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8540F" w:rsidRPr="00B63A53" w:rsidRDefault="00B8540F" w:rsidP="00B85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безвозмездных поступлений от других бюджетов бюджетной системы РФ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6 500,0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 (уведомление № 8080049 от 02 января 2023 от Департамента Смоленской области по транспорту на сумму </w:t>
      </w:r>
      <w:r>
        <w:rPr>
          <w:rFonts w:ascii="Times New Roman" w:hAnsi="Times New Roman" w:cs="Times New Roman"/>
          <w:b/>
          <w:sz w:val="28"/>
          <w:szCs w:val="28"/>
        </w:rPr>
        <w:t xml:space="preserve">6 500,0 </w:t>
      </w:r>
      <w:r>
        <w:rPr>
          <w:rFonts w:ascii="Times New Roman" w:hAnsi="Times New Roman" w:cs="Times New Roman"/>
          <w:sz w:val="28"/>
          <w:szCs w:val="28"/>
        </w:rPr>
        <w:t>тыс. рублей);</w:t>
      </w:r>
    </w:p>
    <w:p w:rsidR="00B8540F" w:rsidRDefault="00B8540F" w:rsidP="00B85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1C">
        <w:rPr>
          <w:rFonts w:ascii="Times New Roman" w:hAnsi="Times New Roman" w:cs="Times New Roman"/>
          <w:sz w:val="28"/>
          <w:szCs w:val="28"/>
        </w:rPr>
        <w:t>- распределенных собственных остатков денежных средств дорожного фонда Кайдаковского сельского поселения на 01.01.202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291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F291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F291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8540F" w:rsidRDefault="00B8540F" w:rsidP="00B8540F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Уведомлением № 8080101 от 07 августа 2023 года от Департамента Смоленской области по транспорту на сумму </w:t>
      </w:r>
      <w:r w:rsidRPr="001440A2">
        <w:rPr>
          <w:b/>
          <w:sz w:val="28"/>
          <w:szCs w:val="28"/>
        </w:rPr>
        <w:t>– (минус) 39,0</w:t>
      </w:r>
      <w:r>
        <w:rPr>
          <w:sz w:val="28"/>
          <w:szCs w:val="28"/>
        </w:rPr>
        <w:t xml:space="preserve"> тыс. рублей, скорректирован объем безвозмездных поступлений от других бюджетов бюджетной системы РФ на 2023 год.</w:t>
      </w:r>
      <w:r w:rsidR="003C4083">
        <w:rPr>
          <w:sz w:val="28"/>
          <w:szCs w:val="28"/>
        </w:rPr>
        <w:t xml:space="preserve"> </w:t>
      </w:r>
      <w:r w:rsidR="00CB0AAA">
        <w:rPr>
          <w:b/>
          <w:sz w:val="28"/>
          <w:szCs w:val="28"/>
          <w:u w:val="single"/>
        </w:rPr>
        <w:t>И</w:t>
      </w:r>
      <w:r w:rsidR="00CB0AAA" w:rsidRPr="00C1309B">
        <w:rPr>
          <w:b/>
          <w:sz w:val="28"/>
          <w:szCs w:val="28"/>
          <w:u w:val="single"/>
        </w:rPr>
        <w:t>зменения в подпункт 1 пункта 15</w:t>
      </w:r>
      <w:r w:rsidR="00CB0AAA" w:rsidRPr="00C1309B">
        <w:rPr>
          <w:b/>
          <w:sz w:val="27"/>
          <w:szCs w:val="27"/>
          <w:u w:val="single"/>
        </w:rPr>
        <w:t xml:space="preserve"> </w:t>
      </w:r>
      <w:r w:rsidR="00CB0AAA" w:rsidRPr="00C1309B">
        <w:rPr>
          <w:b/>
          <w:sz w:val="28"/>
          <w:szCs w:val="28"/>
          <w:u w:val="single"/>
        </w:rPr>
        <w:t>решения</w:t>
      </w:r>
      <w:r w:rsidR="00CB0AAA" w:rsidRPr="00C1309B">
        <w:rPr>
          <w:sz w:val="28"/>
          <w:szCs w:val="28"/>
        </w:rPr>
        <w:t xml:space="preserve"> Совета депутатов Кайдаковского сельского поселения Вяземского района Смоленской области от 26.12.2022 №22 «О бюджете Кайдаковского сельского поселения Вяземского района Смоленской области на 2022 год и на плановый период 2023 и 2024 годов»</w:t>
      </w:r>
      <w:r w:rsidR="00CB0AAA">
        <w:rPr>
          <w:sz w:val="28"/>
          <w:szCs w:val="28"/>
        </w:rPr>
        <w:t xml:space="preserve">, в части </w:t>
      </w:r>
      <w:r w:rsidR="00CB0AAA" w:rsidRPr="00C1309B">
        <w:rPr>
          <w:sz w:val="28"/>
          <w:szCs w:val="28"/>
        </w:rPr>
        <w:t>объем</w:t>
      </w:r>
      <w:r w:rsidR="00CB0AAA">
        <w:rPr>
          <w:sz w:val="28"/>
          <w:szCs w:val="28"/>
        </w:rPr>
        <w:t>а</w:t>
      </w:r>
      <w:r w:rsidR="00CB0AAA" w:rsidRPr="00C1309B">
        <w:rPr>
          <w:sz w:val="28"/>
          <w:szCs w:val="28"/>
        </w:rPr>
        <w:t xml:space="preserve"> бюджетных ассигнований дорожного фонда поселения</w:t>
      </w:r>
      <w:r w:rsidR="00CB0AAA">
        <w:rPr>
          <w:sz w:val="28"/>
          <w:szCs w:val="28"/>
        </w:rPr>
        <w:t xml:space="preserve"> на 2023 год </w:t>
      </w:r>
      <w:r w:rsidR="00CB0AAA" w:rsidRPr="00CB0AAA">
        <w:rPr>
          <w:b/>
          <w:sz w:val="28"/>
          <w:szCs w:val="28"/>
          <w:u w:val="single"/>
        </w:rPr>
        <w:t>не внесены</w:t>
      </w:r>
      <w:r w:rsidR="00CB0AAA">
        <w:rPr>
          <w:b/>
          <w:sz w:val="28"/>
          <w:szCs w:val="28"/>
          <w:u w:val="single"/>
        </w:rPr>
        <w:t>.</w:t>
      </w:r>
    </w:p>
    <w:p w:rsidR="0028638C" w:rsidRDefault="003C4083" w:rsidP="0028638C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дорожного фонда сельского поселения исполнены в сумме </w:t>
      </w:r>
      <w:r w:rsidR="00B8540F">
        <w:rPr>
          <w:b/>
          <w:sz w:val="28"/>
          <w:szCs w:val="28"/>
        </w:rPr>
        <w:t>7 556</w:t>
      </w:r>
      <w:r>
        <w:rPr>
          <w:b/>
          <w:sz w:val="28"/>
          <w:szCs w:val="28"/>
        </w:rPr>
        <w:t>,</w:t>
      </w:r>
      <w:r w:rsidR="00B8540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  <w:r w:rsidR="00B30D8A">
        <w:rPr>
          <w:sz w:val="28"/>
          <w:szCs w:val="28"/>
        </w:rPr>
        <w:t xml:space="preserve"> </w:t>
      </w:r>
    </w:p>
    <w:p w:rsidR="000F00FD" w:rsidRPr="000F00FD" w:rsidRDefault="000F00FD" w:rsidP="000F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FD">
        <w:rPr>
          <w:rFonts w:ascii="Times New Roman" w:hAnsi="Times New Roman" w:cs="Times New Roman"/>
          <w:sz w:val="28"/>
          <w:szCs w:val="28"/>
        </w:rPr>
        <w:t>1</w:t>
      </w:r>
      <w:r w:rsidR="00953C47">
        <w:rPr>
          <w:rFonts w:ascii="Times New Roman" w:hAnsi="Times New Roman" w:cs="Times New Roman"/>
          <w:sz w:val="28"/>
          <w:szCs w:val="28"/>
        </w:rPr>
        <w:t>2</w:t>
      </w:r>
      <w:r w:rsidRPr="000F00FD">
        <w:rPr>
          <w:rFonts w:ascii="Times New Roman" w:hAnsi="Times New Roman" w:cs="Times New Roman"/>
          <w:sz w:val="28"/>
          <w:szCs w:val="28"/>
        </w:rPr>
        <w:t xml:space="preserve">.  Бюджет поселения за </w:t>
      </w:r>
      <w:r w:rsidR="00953C47">
        <w:rPr>
          <w:rFonts w:ascii="Times New Roman" w:hAnsi="Times New Roman" w:cs="Times New Roman"/>
          <w:sz w:val="28"/>
          <w:szCs w:val="28"/>
        </w:rPr>
        <w:t>девять месяцев</w:t>
      </w:r>
      <w:r w:rsidRPr="000F00FD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0F00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00FD">
        <w:rPr>
          <w:rFonts w:ascii="Times New Roman" w:hAnsi="Times New Roman" w:cs="Times New Roman"/>
          <w:sz w:val="28"/>
          <w:szCs w:val="28"/>
        </w:rPr>
        <w:t xml:space="preserve">исполнен с </w:t>
      </w:r>
      <w:r w:rsidR="00953C47">
        <w:rPr>
          <w:rFonts w:ascii="Times New Roman" w:hAnsi="Times New Roman" w:cs="Times New Roman"/>
          <w:sz w:val="28"/>
          <w:szCs w:val="28"/>
        </w:rPr>
        <w:t>профицитом</w:t>
      </w:r>
      <w:r w:rsidRPr="000F00FD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953C47">
        <w:rPr>
          <w:rFonts w:ascii="Times New Roman" w:hAnsi="Times New Roman" w:cs="Times New Roman"/>
          <w:b/>
          <w:sz w:val="28"/>
          <w:szCs w:val="28"/>
        </w:rPr>
        <w:t>09</w:t>
      </w:r>
      <w:r w:rsidRPr="000F00FD">
        <w:rPr>
          <w:rFonts w:ascii="Times New Roman" w:hAnsi="Times New Roman" w:cs="Times New Roman"/>
          <w:b/>
          <w:sz w:val="28"/>
          <w:szCs w:val="28"/>
        </w:rPr>
        <w:t>,</w:t>
      </w:r>
      <w:r w:rsidR="00953C47">
        <w:rPr>
          <w:rFonts w:ascii="Times New Roman" w:hAnsi="Times New Roman" w:cs="Times New Roman"/>
          <w:b/>
          <w:sz w:val="28"/>
          <w:szCs w:val="28"/>
        </w:rPr>
        <w:t>6</w:t>
      </w:r>
      <w:r w:rsidRPr="000F00F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165F3" w:rsidRDefault="00476E5A" w:rsidP="00476E5A">
      <w:pPr>
        <w:pStyle w:val="12"/>
        <w:tabs>
          <w:tab w:val="left" w:pos="426"/>
          <w:tab w:val="left" w:pos="33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476E5A" w:rsidRDefault="00476E5A" w:rsidP="00476E5A">
      <w:pPr>
        <w:pStyle w:val="12"/>
        <w:tabs>
          <w:tab w:val="left" w:pos="426"/>
          <w:tab w:val="left" w:pos="3345"/>
        </w:tabs>
        <w:rPr>
          <w:rFonts w:ascii="Times New Roman" w:hAnsi="Times New Roman"/>
          <w:b/>
          <w:sz w:val="28"/>
          <w:szCs w:val="28"/>
        </w:rPr>
      </w:pPr>
    </w:p>
    <w:p w:rsidR="00382320" w:rsidRDefault="00382320" w:rsidP="00476E5A">
      <w:pPr>
        <w:pStyle w:val="12"/>
        <w:tabs>
          <w:tab w:val="left" w:pos="426"/>
          <w:tab w:val="left" w:pos="3345"/>
        </w:tabs>
        <w:rPr>
          <w:rFonts w:ascii="Times New Roman" w:hAnsi="Times New Roman"/>
          <w:b/>
          <w:sz w:val="28"/>
          <w:szCs w:val="28"/>
        </w:rPr>
      </w:pPr>
    </w:p>
    <w:p w:rsidR="00382320" w:rsidRDefault="00382320" w:rsidP="00476E5A">
      <w:pPr>
        <w:pStyle w:val="12"/>
        <w:tabs>
          <w:tab w:val="left" w:pos="426"/>
          <w:tab w:val="left" w:pos="3345"/>
        </w:tabs>
        <w:rPr>
          <w:rFonts w:ascii="Times New Roman" w:hAnsi="Times New Roman"/>
          <w:b/>
          <w:sz w:val="28"/>
          <w:szCs w:val="28"/>
        </w:rPr>
      </w:pPr>
    </w:p>
    <w:p w:rsidR="00382320" w:rsidRDefault="00382320" w:rsidP="00476E5A">
      <w:pPr>
        <w:pStyle w:val="12"/>
        <w:tabs>
          <w:tab w:val="left" w:pos="426"/>
          <w:tab w:val="left" w:pos="3345"/>
        </w:tabs>
        <w:rPr>
          <w:rFonts w:ascii="Times New Roman" w:hAnsi="Times New Roman"/>
          <w:b/>
          <w:sz w:val="28"/>
          <w:szCs w:val="28"/>
        </w:rPr>
      </w:pPr>
    </w:p>
    <w:p w:rsidR="001656B3" w:rsidRPr="00CD3ED9" w:rsidRDefault="001656B3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 w:rsidRPr="00CD3ED9">
        <w:rPr>
          <w:rFonts w:ascii="Times New Roman" w:hAnsi="Times New Roman"/>
          <w:b/>
          <w:sz w:val="28"/>
          <w:szCs w:val="28"/>
        </w:rPr>
        <w:lastRenderedPageBreak/>
        <w:t>Предложения:</w:t>
      </w:r>
    </w:p>
    <w:p w:rsidR="00B815C7" w:rsidRDefault="00476E5A" w:rsidP="00476E5A">
      <w:pPr>
        <w:pStyle w:val="a3"/>
        <w:tabs>
          <w:tab w:val="left" w:pos="2475"/>
          <w:tab w:val="left" w:pos="5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656B3" w:rsidRPr="001656B3" w:rsidRDefault="001656B3" w:rsidP="0016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B3">
        <w:rPr>
          <w:rFonts w:ascii="Times New Roman" w:hAnsi="Times New Roman" w:cs="Times New Roman"/>
          <w:b/>
          <w:i/>
          <w:sz w:val="28"/>
          <w:szCs w:val="28"/>
        </w:rPr>
        <w:t xml:space="preserve">1. Совету депутатов </w:t>
      </w:r>
      <w:r w:rsidR="00CD4216">
        <w:rPr>
          <w:rFonts w:ascii="Times New Roman" w:hAnsi="Times New Roman" w:cs="Times New Roman"/>
          <w:b/>
          <w:i/>
          <w:sz w:val="28"/>
          <w:szCs w:val="28"/>
        </w:rPr>
        <w:t>Кайдаковского</w:t>
      </w:r>
      <w:r w:rsidRPr="001656B3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1656B3">
        <w:rPr>
          <w:rFonts w:ascii="Times New Roman" w:hAnsi="Times New Roman" w:cs="Times New Roman"/>
          <w:sz w:val="28"/>
          <w:szCs w:val="28"/>
        </w:rPr>
        <w:t>:</w:t>
      </w:r>
    </w:p>
    <w:p w:rsidR="001656B3" w:rsidRDefault="001656B3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B3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отчёта об исполнении бюджета </w:t>
      </w:r>
      <w:r w:rsidR="00CD4216">
        <w:rPr>
          <w:rFonts w:ascii="Times New Roman" w:hAnsi="Times New Roman" w:cs="Times New Roman"/>
          <w:sz w:val="28"/>
          <w:szCs w:val="28"/>
        </w:rPr>
        <w:t>Кайдаковского</w:t>
      </w:r>
      <w:r w:rsidR="004E11C9">
        <w:rPr>
          <w:rFonts w:ascii="Times New Roman" w:hAnsi="Times New Roman" w:cs="Times New Roman"/>
          <w:sz w:val="28"/>
          <w:szCs w:val="28"/>
        </w:rPr>
        <w:t xml:space="preserve"> </w:t>
      </w:r>
      <w:r w:rsidRPr="001656B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1965F3">
        <w:rPr>
          <w:rFonts w:ascii="Times New Roman" w:hAnsi="Times New Roman" w:cs="Times New Roman"/>
          <w:sz w:val="28"/>
          <w:szCs w:val="28"/>
        </w:rPr>
        <w:t>девять месяцев</w:t>
      </w:r>
      <w:r w:rsidRPr="001656B3">
        <w:rPr>
          <w:rFonts w:ascii="Times New Roman" w:hAnsi="Times New Roman" w:cs="Times New Roman"/>
          <w:sz w:val="28"/>
          <w:szCs w:val="28"/>
        </w:rPr>
        <w:t xml:space="preserve"> 202</w:t>
      </w:r>
      <w:r w:rsidR="00234DF4">
        <w:rPr>
          <w:rFonts w:ascii="Times New Roman" w:hAnsi="Times New Roman" w:cs="Times New Roman"/>
          <w:sz w:val="28"/>
          <w:szCs w:val="28"/>
        </w:rPr>
        <w:t>3</w:t>
      </w:r>
      <w:r w:rsidRPr="001656B3">
        <w:rPr>
          <w:rFonts w:ascii="Times New Roman" w:hAnsi="Times New Roman" w:cs="Times New Roman"/>
          <w:sz w:val="28"/>
          <w:szCs w:val="28"/>
        </w:rPr>
        <w:t xml:space="preserve"> года, принять отчет к сведению</w:t>
      </w:r>
      <w:r w:rsidR="003037BB">
        <w:rPr>
          <w:rFonts w:ascii="Times New Roman" w:hAnsi="Times New Roman" w:cs="Times New Roman"/>
          <w:sz w:val="28"/>
          <w:szCs w:val="28"/>
        </w:rPr>
        <w:t>.</w:t>
      </w:r>
      <w:r w:rsidRPr="00165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7BB" w:rsidRDefault="00476E5A" w:rsidP="00476E5A"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37B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7BB">
        <w:rPr>
          <w:rFonts w:ascii="Times New Roman" w:hAnsi="Times New Roman" w:cs="Times New Roman"/>
          <w:b/>
          <w:i/>
          <w:sz w:val="28"/>
          <w:szCs w:val="28"/>
        </w:rPr>
        <w:t xml:space="preserve">2. Администрации </w:t>
      </w:r>
      <w:r w:rsidR="00CD4216">
        <w:rPr>
          <w:rFonts w:ascii="Times New Roman" w:hAnsi="Times New Roman" w:cs="Times New Roman"/>
          <w:b/>
          <w:i/>
          <w:sz w:val="28"/>
          <w:szCs w:val="28"/>
        </w:rPr>
        <w:t>Кайдаковского</w:t>
      </w:r>
      <w:r w:rsidRPr="003037BB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037BB">
        <w:rPr>
          <w:rFonts w:ascii="Times New Roman" w:hAnsi="Times New Roman" w:cs="Times New Roman"/>
          <w:sz w:val="28"/>
          <w:szCs w:val="28"/>
        </w:rPr>
        <w:t>:</w:t>
      </w:r>
    </w:p>
    <w:p w:rsidR="00476E5A" w:rsidRDefault="00476E5A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BB2" w:rsidRPr="00CB3085" w:rsidRDefault="00991BB2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2.</w:t>
      </w:r>
      <w:r w:rsidR="00234DF4" w:rsidRPr="00CB3085">
        <w:rPr>
          <w:rFonts w:ascii="Times New Roman" w:hAnsi="Times New Roman" w:cs="Times New Roman"/>
          <w:sz w:val="28"/>
          <w:szCs w:val="28"/>
        </w:rPr>
        <w:t>1</w:t>
      </w:r>
      <w:r w:rsidRPr="00CB3085">
        <w:rPr>
          <w:rFonts w:ascii="Times New Roman" w:hAnsi="Times New Roman" w:cs="Times New Roman"/>
          <w:sz w:val="28"/>
          <w:szCs w:val="28"/>
        </w:rPr>
        <w:t xml:space="preserve"> </w:t>
      </w:r>
      <w:r w:rsidR="008D264A" w:rsidRPr="00CB3085">
        <w:rPr>
          <w:rFonts w:ascii="Times New Roman" w:hAnsi="Times New Roman" w:cs="Times New Roman"/>
          <w:sz w:val="28"/>
          <w:szCs w:val="28"/>
        </w:rPr>
        <w:t>В соответствии с требованиями ст.36 БК РФ, разместить на официальном сайте Администрации Кайдаковского сельского поселения Вяземского района Смоленской области</w:t>
      </w:r>
      <w:r w:rsidR="001965F3" w:rsidRPr="00CB3085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Кайдаковского поселения Вяземского района Смоленской области от </w:t>
      </w:r>
      <w:r w:rsidR="001965F3" w:rsidRPr="00CB3085">
        <w:rPr>
          <w:rFonts w:ascii="Times New Roman" w:hAnsi="Times New Roman" w:cs="Times New Roman"/>
          <w:b/>
          <w:sz w:val="28"/>
          <w:szCs w:val="28"/>
        </w:rPr>
        <w:t>13.11.2023 №80</w:t>
      </w:r>
      <w:r w:rsidR="001965F3" w:rsidRPr="00CB3085">
        <w:rPr>
          <w:rFonts w:ascii="Times New Roman" w:hAnsi="Times New Roman" w:cs="Times New Roman"/>
          <w:sz w:val="28"/>
          <w:szCs w:val="28"/>
        </w:rPr>
        <w:t xml:space="preserve"> «Утверждение отчета об исполнении бюджета Кайдаковского сельского поселения Вяземского района Смоленской области за девять месяцев 2023 года», </w:t>
      </w:r>
      <w:r w:rsidR="008D264A" w:rsidRPr="00CB3085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Кайдаковского поселения Вяземского района Смоленской области от </w:t>
      </w:r>
      <w:r w:rsidR="00234DF4" w:rsidRPr="00CB3085">
        <w:rPr>
          <w:rFonts w:ascii="Times New Roman" w:hAnsi="Times New Roman" w:cs="Times New Roman"/>
          <w:b/>
          <w:sz w:val="28"/>
          <w:szCs w:val="28"/>
        </w:rPr>
        <w:t>07</w:t>
      </w:r>
      <w:r w:rsidR="008D264A" w:rsidRPr="00CB3085">
        <w:rPr>
          <w:rFonts w:ascii="Times New Roman" w:hAnsi="Times New Roman" w:cs="Times New Roman"/>
          <w:b/>
          <w:sz w:val="28"/>
          <w:szCs w:val="28"/>
        </w:rPr>
        <w:t>.0</w:t>
      </w:r>
      <w:r w:rsidR="009C62DE" w:rsidRPr="00CB3085">
        <w:rPr>
          <w:rFonts w:ascii="Times New Roman" w:hAnsi="Times New Roman" w:cs="Times New Roman"/>
          <w:b/>
          <w:sz w:val="28"/>
          <w:szCs w:val="28"/>
        </w:rPr>
        <w:t>8</w:t>
      </w:r>
      <w:r w:rsidR="008D264A" w:rsidRPr="00CB3085">
        <w:rPr>
          <w:rFonts w:ascii="Times New Roman" w:hAnsi="Times New Roman" w:cs="Times New Roman"/>
          <w:b/>
          <w:sz w:val="28"/>
          <w:szCs w:val="28"/>
        </w:rPr>
        <w:t>.202</w:t>
      </w:r>
      <w:r w:rsidR="00234DF4" w:rsidRPr="00CB3085">
        <w:rPr>
          <w:rFonts w:ascii="Times New Roman" w:hAnsi="Times New Roman" w:cs="Times New Roman"/>
          <w:b/>
          <w:sz w:val="28"/>
          <w:szCs w:val="28"/>
        </w:rPr>
        <w:t>3</w:t>
      </w:r>
      <w:r w:rsidR="008D264A" w:rsidRPr="00CB3085">
        <w:rPr>
          <w:rFonts w:ascii="Times New Roman" w:hAnsi="Times New Roman" w:cs="Times New Roman"/>
          <w:b/>
          <w:sz w:val="28"/>
          <w:szCs w:val="28"/>
        </w:rPr>
        <w:t xml:space="preserve"> №5</w:t>
      </w:r>
      <w:r w:rsidR="00234DF4" w:rsidRPr="00CB3085">
        <w:rPr>
          <w:rFonts w:ascii="Times New Roman" w:hAnsi="Times New Roman" w:cs="Times New Roman"/>
          <w:b/>
          <w:sz w:val="28"/>
          <w:szCs w:val="28"/>
        </w:rPr>
        <w:t>8</w:t>
      </w:r>
      <w:r w:rsidR="008D264A" w:rsidRPr="00CB3085">
        <w:rPr>
          <w:rFonts w:ascii="Times New Roman" w:hAnsi="Times New Roman" w:cs="Times New Roman"/>
          <w:sz w:val="28"/>
          <w:szCs w:val="28"/>
        </w:rPr>
        <w:t xml:space="preserve"> «Утверждение отчета об исполнении бюджета Кайдаковского сельского поселения Вяземского района Смоленской области за </w:t>
      </w:r>
      <w:r w:rsidR="009C62DE" w:rsidRPr="00CB3085">
        <w:rPr>
          <w:rFonts w:ascii="Times New Roman" w:hAnsi="Times New Roman" w:cs="Times New Roman"/>
          <w:sz w:val="28"/>
          <w:szCs w:val="28"/>
        </w:rPr>
        <w:t>полугодие</w:t>
      </w:r>
      <w:r w:rsidR="008D264A" w:rsidRPr="00CB3085">
        <w:rPr>
          <w:rFonts w:ascii="Times New Roman" w:hAnsi="Times New Roman" w:cs="Times New Roman"/>
          <w:sz w:val="28"/>
          <w:szCs w:val="28"/>
        </w:rPr>
        <w:t xml:space="preserve"> 202</w:t>
      </w:r>
      <w:r w:rsidR="00B512A8" w:rsidRPr="00CB3085">
        <w:rPr>
          <w:rFonts w:ascii="Times New Roman" w:hAnsi="Times New Roman" w:cs="Times New Roman"/>
          <w:sz w:val="28"/>
          <w:szCs w:val="28"/>
        </w:rPr>
        <w:t>3</w:t>
      </w:r>
      <w:r w:rsidR="008D264A" w:rsidRPr="00CB3085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B512A8" w:rsidRPr="00CB3085">
        <w:rPr>
          <w:rFonts w:ascii="Times New Roman" w:hAnsi="Times New Roman" w:cs="Times New Roman"/>
          <w:sz w:val="28"/>
          <w:szCs w:val="28"/>
        </w:rPr>
        <w:t xml:space="preserve">  и распоряжение Администрации Кайдаковского поселения Вяземского района Смоленской области от </w:t>
      </w:r>
      <w:r w:rsidR="00B512A8" w:rsidRPr="00CB3085">
        <w:rPr>
          <w:rFonts w:ascii="Times New Roman" w:hAnsi="Times New Roman" w:cs="Times New Roman"/>
          <w:b/>
          <w:sz w:val="28"/>
          <w:szCs w:val="28"/>
        </w:rPr>
        <w:t>05.05.2023 №39</w:t>
      </w:r>
      <w:r w:rsidR="00B512A8" w:rsidRPr="00CB3085">
        <w:rPr>
          <w:rFonts w:ascii="Times New Roman" w:hAnsi="Times New Roman" w:cs="Times New Roman"/>
          <w:sz w:val="28"/>
          <w:szCs w:val="28"/>
        </w:rPr>
        <w:t xml:space="preserve"> «Утверждение отчета об исполнении бюджета Кайдаковского сельского поселения Вяземского района Смоленской области за первый квартал 2023 года»</w:t>
      </w:r>
      <w:r w:rsidR="00380130" w:rsidRPr="00CB3085">
        <w:rPr>
          <w:rFonts w:ascii="Times New Roman" w:hAnsi="Times New Roman" w:cs="Times New Roman"/>
          <w:sz w:val="28"/>
          <w:szCs w:val="28"/>
        </w:rPr>
        <w:t>.</w:t>
      </w:r>
      <w:r w:rsidR="00B512A8" w:rsidRPr="00CB3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E5A" w:rsidRDefault="00476E5A" w:rsidP="00CA688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6889" w:rsidRPr="00CB3085" w:rsidRDefault="00CB3085" w:rsidP="00CA68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6889" w:rsidRPr="00CB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CB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A6889" w:rsidRPr="00CB30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CA6889" w:rsidRPr="00CB3085">
        <w:rPr>
          <w:rFonts w:ascii="Times New Roman" w:hAnsi="Times New Roman" w:cs="Times New Roman"/>
          <w:b/>
          <w:sz w:val="28"/>
          <w:szCs w:val="28"/>
          <w:u w:val="single"/>
        </w:rPr>
        <w:t>При необходимости</w:t>
      </w:r>
      <w:r w:rsidR="00CA6889" w:rsidRPr="00CB3085">
        <w:rPr>
          <w:rFonts w:ascii="Times New Roman" w:hAnsi="Times New Roman" w:cs="Times New Roman"/>
          <w:sz w:val="28"/>
          <w:szCs w:val="28"/>
        </w:rPr>
        <w:t xml:space="preserve"> предусмотреть внесение изменений в решение Совета депутатов Кайдаковского сельского поселения Вяземского района Смоленской области от 26.12.2022 №22 «О бюджете Кайдаковского сельского поселения Вяземского района Смоленской области на 2023 год и на плановый период 2024 и 2025 годов», в части поступления доходов:</w:t>
      </w:r>
    </w:p>
    <w:p w:rsidR="004E0472" w:rsidRDefault="004E0472" w:rsidP="004E04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</w:t>
      </w:r>
      <w:r w:rsidR="00CA6889" w:rsidRPr="00CB3085">
        <w:rPr>
          <w:rFonts w:ascii="Times New Roman" w:hAnsi="Times New Roman" w:cs="Times New Roman"/>
          <w:sz w:val="28"/>
          <w:szCs w:val="28"/>
        </w:rPr>
        <w:t xml:space="preserve"> незапланированных доходов в сумме </w:t>
      </w:r>
      <w:r w:rsidR="00CA6889" w:rsidRPr="00CB3085">
        <w:rPr>
          <w:rFonts w:ascii="Times New Roman" w:hAnsi="Times New Roman" w:cs="Times New Roman"/>
          <w:b/>
          <w:sz w:val="28"/>
          <w:szCs w:val="28"/>
        </w:rPr>
        <w:t>0,6</w:t>
      </w:r>
      <w:r w:rsidR="00CA6889" w:rsidRPr="00CB308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B3085">
        <w:rPr>
          <w:rFonts w:ascii="Times New Roman" w:hAnsi="Times New Roman" w:cs="Times New Roman"/>
          <w:sz w:val="28"/>
          <w:szCs w:val="28"/>
        </w:rPr>
        <w:t xml:space="preserve"> по КБК 1 05 03010 01 0000 110 «Единый сельскохозяйственный налог».</w:t>
      </w:r>
    </w:p>
    <w:p w:rsidR="00426B07" w:rsidRPr="00CB3085" w:rsidRDefault="00426B07" w:rsidP="004E04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Доходов, выше планируемых:</w:t>
      </w:r>
    </w:p>
    <w:p w:rsidR="00426B07" w:rsidRDefault="004E0472" w:rsidP="004E04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 xml:space="preserve">- сумме </w:t>
      </w:r>
      <w:r w:rsidR="00426B07">
        <w:rPr>
          <w:rFonts w:ascii="Times New Roman" w:hAnsi="Times New Roman" w:cs="Times New Roman"/>
          <w:b/>
          <w:sz w:val="28"/>
          <w:szCs w:val="28"/>
        </w:rPr>
        <w:t>10</w:t>
      </w:r>
      <w:r w:rsidRPr="00CB3085">
        <w:rPr>
          <w:rFonts w:ascii="Times New Roman" w:hAnsi="Times New Roman" w:cs="Times New Roman"/>
          <w:b/>
          <w:sz w:val="28"/>
          <w:szCs w:val="28"/>
        </w:rPr>
        <w:t>,</w:t>
      </w:r>
      <w:r w:rsidR="00426B07">
        <w:rPr>
          <w:rFonts w:ascii="Times New Roman" w:hAnsi="Times New Roman" w:cs="Times New Roman"/>
          <w:b/>
          <w:sz w:val="28"/>
          <w:szCs w:val="28"/>
        </w:rPr>
        <w:t>2</w:t>
      </w:r>
      <w:r w:rsidRPr="00CB3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3085">
        <w:rPr>
          <w:rFonts w:ascii="Times New Roman" w:hAnsi="Times New Roman" w:cs="Times New Roman"/>
          <w:sz w:val="28"/>
          <w:szCs w:val="28"/>
        </w:rPr>
        <w:t xml:space="preserve">тыс. рублей по КБК </w:t>
      </w:r>
      <w:r w:rsidRPr="00CB3085">
        <w:rPr>
          <w:rFonts w:ascii="Times New Roman" w:hAnsi="Times New Roman" w:cs="Times New Roman"/>
          <w:bCs/>
          <w:sz w:val="28"/>
          <w:szCs w:val="28"/>
        </w:rPr>
        <w:t>1 16 09040 10 0000 140 «</w:t>
      </w:r>
      <w:r w:rsidRPr="00CB3085">
        <w:rPr>
          <w:rFonts w:ascii="Times New Roman" w:hAnsi="Times New Roman" w:cs="Times New Roman"/>
          <w:sz w:val="28"/>
          <w:szCs w:val="28"/>
        </w:rPr>
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</w:r>
      <w:r w:rsidRPr="00CB3085">
        <w:rPr>
          <w:rFonts w:ascii="Times New Roman" w:hAnsi="Times New Roman" w:cs="Times New Roman"/>
          <w:bCs/>
          <w:sz w:val="28"/>
          <w:szCs w:val="28"/>
        </w:rPr>
        <w:t>»</w:t>
      </w:r>
      <w:r w:rsidR="00426B07">
        <w:rPr>
          <w:rFonts w:ascii="Times New Roman" w:hAnsi="Times New Roman" w:cs="Times New Roman"/>
          <w:bCs/>
          <w:sz w:val="28"/>
          <w:szCs w:val="28"/>
        </w:rPr>
        <w:t>;</w:t>
      </w:r>
    </w:p>
    <w:p w:rsidR="004E0472" w:rsidRDefault="00426B07" w:rsidP="004E04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454,6 </w:t>
      </w:r>
      <w:r>
        <w:rPr>
          <w:rFonts w:ascii="Times New Roman" w:hAnsi="Times New Roman" w:cs="Times New Roman"/>
          <w:bCs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по КБК </w:t>
      </w:r>
      <w:r w:rsidRPr="00BB6B59">
        <w:rPr>
          <w:rFonts w:ascii="Times New Roman" w:hAnsi="Times New Roman" w:cs="Times New Roman"/>
          <w:sz w:val="28"/>
          <w:szCs w:val="28"/>
        </w:rPr>
        <w:t>1 01 02000 01 0000 110</w:t>
      </w:r>
      <w:r>
        <w:rPr>
          <w:rFonts w:ascii="Times New Roman" w:hAnsi="Times New Roman" w:cs="Times New Roman"/>
          <w:sz w:val="28"/>
          <w:szCs w:val="28"/>
        </w:rPr>
        <w:t xml:space="preserve"> «Налог на доходы физических лиц» </w:t>
      </w:r>
    </w:p>
    <w:p w:rsidR="00476E5A" w:rsidRDefault="00476E5A" w:rsidP="007E4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D86" w:rsidRDefault="00426B07" w:rsidP="007E4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697D86">
        <w:rPr>
          <w:rFonts w:ascii="Times New Roman" w:hAnsi="Times New Roman" w:cs="Times New Roman"/>
          <w:b/>
          <w:sz w:val="28"/>
          <w:szCs w:val="28"/>
          <w:u w:val="single"/>
        </w:rPr>
        <w:t>Внести изменения</w:t>
      </w:r>
      <w:r w:rsidRPr="00CB3085">
        <w:rPr>
          <w:rFonts w:ascii="Times New Roman" w:hAnsi="Times New Roman" w:cs="Times New Roman"/>
          <w:sz w:val="28"/>
          <w:szCs w:val="28"/>
        </w:rPr>
        <w:t xml:space="preserve"> в</w:t>
      </w:r>
      <w:r w:rsidR="00F63304">
        <w:rPr>
          <w:rFonts w:ascii="Times New Roman" w:hAnsi="Times New Roman" w:cs="Times New Roman"/>
          <w:sz w:val="28"/>
          <w:szCs w:val="28"/>
        </w:rPr>
        <w:t xml:space="preserve"> подпункт 1 пункта 1</w:t>
      </w:r>
      <w:r w:rsidRPr="00CB308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63304">
        <w:rPr>
          <w:rFonts w:ascii="Times New Roman" w:hAnsi="Times New Roman" w:cs="Times New Roman"/>
          <w:sz w:val="28"/>
          <w:szCs w:val="28"/>
        </w:rPr>
        <w:t>я</w:t>
      </w:r>
      <w:r w:rsidRPr="00CB3085">
        <w:rPr>
          <w:rFonts w:ascii="Times New Roman" w:hAnsi="Times New Roman" w:cs="Times New Roman"/>
          <w:sz w:val="28"/>
          <w:szCs w:val="28"/>
        </w:rPr>
        <w:t xml:space="preserve"> Совета депутатов Кайдаковского сельского поселения Вяземского района Смоленской области от 26.12.2022 №22 «О бюджете Кайдаковского сельского поселения Вяземского района Смоленской области на 2022 год и на плановый период 2023 и 2024 годов» (с изменениями)</w:t>
      </w:r>
      <w:r w:rsidR="00F63304">
        <w:rPr>
          <w:rFonts w:ascii="Times New Roman" w:hAnsi="Times New Roman" w:cs="Times New Roman"/>
          <w:sz w:val="28"/>
          <w:szCs w:val="28"/>
        </w:rPr>
        <w:t xml:space="preserve"> и приложения №5 </w:t>
      </w:r>
      <w:r w:rsidR="00697D86">
        <w:rPr>
          <w:rFonts w:ascii="Times New Roman" w:hAnsi="Times New Roman" w:cs="Times New Roman"/>
          <w:sz w:val="28"/>
          <w:szCs w:val="28"/>
        </w:rPr>
        <w:t>«</w:t>
      </w:r>
      <w:r w:rsidR="00697D86" w:rsidRPr="00697D86">
        <w:rPr>
          <w:rFonts w:ascii="Times New Roman" w:hAnsi="Times New Roman" w:cs="Times New Roman"/>
          <w:sz w:val="28"/>
          <w:szCs w:val="28"/>
        </w:rPr>
        <w:t xml:space="preserve">Прогнозируемые </w:t>
      </w:r>
      <w:r w:rsidR="00697D86" w:rsidRPr="00697D86">
        <w:rPr>
          <w:rFonts w:ascii="Times New Roman" w:hAnsi="Times New Roman" w:cs="Times New Roman"/>
          <w:sz w:val="28"/>
          <w:szCs w:val="28"/>
        </w:rPr>
        <w:lastRenderedPageBreak/>
        <w:t xml:space="preserve">безвозмездные </w:t>
      </w:r>
      <w:hyperlink r:id="rId10" w:history="1">
        <w:r w:rsidR="00697D86" w:rsidRPr="00697D86">
          <w:rPr>
            <w:rFonts w:ascii="Times New Roman" w:hAnsi="Times New Roman" w:cs="Times New Roman"/>
            <w:sz w:val="28"/>
            <w:szCs w:val="28"/>
          </w:rPr>
          <w:t>поступления</w:t>
        </w:r>
      </w:hyperlink>
      <w:r w:rsidR="00697D86" w:rsidRPr="00697D86">
        <w:rPr>
          <w:rFonts w:ascii="Times New Roman" w:hAnsi="Times New Roman" w:cs="Times New Roman"/>
          <w:sz w:val="28"/>
          <w:szCs w:val="28"/>
        </w:rPr>
        <w:t xml:space="preserve"> в бюджет Кайдаковского сельского поселения Вяземского района Смоленской области</w:t>
      </w:r>
      <w:r w:rsidR="00697D86">
        <w:rPr>
          <w:rFonts w:ascii="Times New Roman" w:hAnsi="Times New Roman" w:cs="Times New Roman"/>
          <w:sz w:val="28"/>
          <w:szCs w:val="28"/>
        </w:rPr>
        <w:t xml:space="preserve"> </w:t>
      </w:r>
      <w:r w:rsidR="00697D86" w:rsidRPr="00697D86">
        <w:rPr>
          <w:rFonts w:ascii="Times New Roman" w:hAnsi="Times New Roman" w:cs="Times New Roman"/>
          <w:sz w:val="28"/>
          <w:szCs w:val="28"/>
        </w:rPr>
        <w:t>на 2023 год</w:t>
      </w:r>
      <w:r w:rsidR="00697D86">
        <w:rPr>
          <w:rFonts w:ascii="Times New Roman" w:hAnsi="Times New Roman" w:cs="Times New Roman"/>
          <w:sz w:val="28"/>
          <w:szCs w:val="28"/>
        </w:rPr>
        <w:t xml:space="preserve">»  к </w:t>
      </w:r>
      <w:r w:rsidR="00697D86" w:rsidRPr="00C359FB">
        <w:rPr>
          <w:rFonts w:ascii="Times New Roman" w:hAnsi="Times New Roman" w:cs="Times New Roman"/>
          <w:sz w:val="28"/>
          <w:szCs w:val="28"/>
        </w:rPr>
        <w:t>решени</w:t>
      </w:r>
      <w:r w:rsidR="00697D86">
        <w:rPr>
          <w:rFonts w:ascii="Times New Roman" w:hAnsi="Times New Roman" w:cs="Times New Roman"/>
          <w:sz w:val="28"/>
          <w:szCs w:val="28"/>
        </w:rPr>
        <w:t>ю</w:t>
      </w:r>
      <w:r w:rsidR="00697D86" w:rsidRPr="00C359FB">
        <w:rPr>
          <w:rFonts w:ascii="Times New Roman" w:hAnsi="Times New Roman" w:cs="Times New Roman"/>
          <w:sz w:val="28"/>
          <w:szCs w:val="28"/>
        </w:rPr>
        <w:t xml:space="preserve"> о бюджете от 21.12.2022 №</w:t>
      </w:r>
      <w:r w:rsidR="00697D86">
        <w:rPr>
          <w:rFonts w:ascii="Times New Roman" w:hAnsi="Times New Roman" w:cs="Times New Roman"/>
          <w:sz w:val="28"/>
          <w:szCs w:val="28"/>
        </w:rPr>
        <w:t>22 (с изменениями)</w:t>
      </w:r>
      <w:r w:rsidR="005649CE">
        <w:rPr>
          <w:rFonts w:ascii="Times New Roman" w:hAnsi="Times New Roman" w:cs="Times New Roman"/>
          <w:sz w:val="28"/>
          <w:szCs w:val="28"/>
        </w:rPr>
        <w:t xml:space="preserve"> в части приведения объемов безвозмездных поступлений в соответствие с поступившими уведомлениями </w:t>
      </w:r>
      <w:r w:rsidR="007E4220">
        <w:rPr>
          <w:rFonts w:ascii="Times New Roman" w:hAnsi="Times New Roman" w:cs="Times New Roman"/>
          <w:sz w:val="28"/>
          <w:szCs w:val="28"/>
        </w:rPr>
        <w:t>«О предоставлении субсидии, субвенции, иного межбюджетного трансферта, имеющего целевое назначение».</w:t>
      </w:r>
    </w:p>
    <w:p w:rsidR="00476E5A" w:rsidRDefault="00476E5A" w:rsidP="007E4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386" w:rsidRPr="00CB3085" w:rsidRDefault="008D70A3" w:rsidP="007E4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2.</w:t>
      </w:r>
      <w:r w:rsidR="00A06FA8" w:rsidRPr="00CB3085">
        <w:rPr>
          <w:rFonts w:ascii="Times New Roman" w:hAnsi="Times New Roman" w:cs="Times New Roman"/>
          <w:sz w:val="28"/>
          <w:szCs w:val="28"/>
        </w:rPr>
        <w:t>4</w:t>
      </w:r>
      <w:r w:rsidRPr="00CB3085">
        <w:rPr>
          <w:rFonts w:ascii="Times New Roman" w:hAnsi="Times New Roman" w:cs="Times New Roman"/>
          <w:sz w:val="28"/>
          <w:szCs w:val="28"/>
        </w:rPr>
        <w:t xml:space="preserve">. Внести изменения в решение Совета депутатов </w:t>
      </w:r>
      <w:r w:rsidR="003A6803" w:rsidRPr="00CB3085">
        <w:rPr>
          <w:rFonts w:ascii="Times New Roman" w:hAnsi="Times New Roman" w:cs="Times New Roman"/>
          <w:sz w:val="28"/>
          <w:szCs w:val="28"/>
        </w:rPr>
        <w:t>Кайдаковского</w:t>
      </w:r>
      <w:r w:rsidRPr="00CB308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A6803" w:rsidRPr="00CB3085">
        <w:rPr>
          <w:rFonts w:ascii="Times New Roman" w:hAnsi="Times New Roman" w:cs="Times New Roman"/>
          <w:sz w:val="28"/>
          <w:szCs w:val="28"/>
        </w:rPr>
        <w:t>2</w:t>
      </w:r>
      <w:r w:rsidR="00A06FA8" w:rsidRPr="00CB3085">
        <w:rPr>
          <w:rFonts w:ascii="Times New Roman" w:hAnsi="Times New Roman" w:cs="Times New Roman"/>
          <w:sz w:val="28"/>
          <w:szCs w:val="28"/>
        </w:rPr>
        <w:t>6</w:t>
      </w:r>
      <w:r w:rsidRPr="00CB3085">
        <w:rPr>
          <w:rFonts w:ascii="Times New Roman" w:hAnsi="Times New Roman" w:cs="Times New Roman"/>
          <w:sz w:val="28"/>
          <w:szCs w:val="28"/>
        </w:rPr>
        <w:t>.12.202</w:t>
      </w:r>
      <w:r w:rsidR="00A06FA8" w:rsidRPr="00CB3085">
        <w:rPr>
          <w:rFonts w:ascii="Times New Roman" w:hAnsi="Times New Roman" w:cs="Times New Roman"/>
          <w:sz w:val="28"/>
          <w:szCs w:val="28"/>
        </w:rPr>
        <w:t>2</w:t>
      </w:r>
      <w:r w:rsidRPr="00CB3085">
        <w:rPr>
          <w:rFonts w:ascii="Times New Roman" w:hAnsi="Times New Roman" w:cs="Times New Roman"/>
          <w:sz w:val="28"/>
          <w:szCs w:val="28"/>
        </w:rPr>
        <w:t xml:space="preserve"> №</w:t>
      </w:r>
      <w:r w:rsidR="00A06FA8" w:rsidRPr="00CB3085">
        <w:rPr>
          <w:rFonts w:ascii="Times New Roman" w:hAnsi="Times New Roman" w:cs="Times New Roman"/>
          <w:sz w:val="28"/>
          <w:szCs w:val="28"/>
        </w:rPr>
        <w:t>22</w:t>
      </w:r>
      <w:r w:rsidRPr="00CB3085">
        <w:rPr>
          <w:rFonts w:ascii="Times New Roman" w:hAnsi="Times New Roman" w:cs="Times New Roman"/>
          <w:sz w:val="28"/>
          <w:szCs w:val="28"/>
        </w:rPr>
        <w:t xml:space="preserve"> «О</w:t>
      </w:r>
      <w:r w:rsidR="00753EA3" w:rsidRPr="00CB3085">
        <w:rPr>
          <w:rFonts w:ascii="Times New Roman" w:hAnsi="Times New Roman" w:cs="Times New Roman"/>
          <w:sz w:val="28"/>
          <w:szCs w:val="28"/>
        </w:rPr>
        <w:t xml:space="preserve"> </w:t>
      </w:r>
      <w:r w:rsidRPr="00CB3085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3A6803" w:rsidRPr="00CB3085">
        <w:rPr>
          <w:rFonts w:ascii="Times New Roman" w:hAnsi="Times New Roman" w:cs="Times New Roman"/>
          <w:sz w:val="28"/>
          <w:szCs w:val="28"/>
        </w:rPr>
        <w:t>Кайдаковского</w:t>
      </w:r>
      <w:r w:rsidRPr="00CB308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2022 год и</w:t>
      </w:r>
      <w:r w:rsidR="003A6803" w:rsidRPr="00CB3085">
        <w:rPr>
          <w:rFonts w:ascii="Times New Roman" w:hAnsi="Times New Roman" w:cs="Times New Roman"/>
          <w:sz w:val="28"/>
          <w:szCs w:val="28"/>
        </w:rPr>
        <w:t xml:space="preserve"> на</w:t>
      </w:r>
      <w:r w:rsidRPr="00CB3085">
        <w:rPr>
          <w:rFonts w:ascii="Times New Roman" w:hAnsi="Times New Roman" w:cs="Times New Roman"/>
          <w:sz w:val="28"/>
          <w:szCs w:val="28"/>
        </w:rPr>
        <w:t xml:space="preserve"> плановый период 2023 и 2024 годов»</w:t>
      </w:r>
      <w:r w:rsidR="003A6803" w:rsidRPr="00CB3085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A06FA8" w:rsidRPr="00CB3085">
        <w:rPr>
          <w:rFonts w:ascii="Times New Roman" w:hAnsi="Times New Roman" w:cs="Times New Roman"/>
          <w:sz w:val="28"/>
          <w:szCs w:val="28"/>
        </w:rPr>
        <w:t xml:space="preserve"> в части произведенных расходов</w:t>
      </w:r>
      <w:r w:rsidR="00BC3386" w:rsidRPr="00CB3085">
        <w:rPr>
          <w:rFonts w:ascii="Times New Roman" w:hAnsi="Times New Roman" w:cs="Times New Roman"/>
          <w:sz w:val="28"/>
          <w:szCs w:val="28"/>
        </w:rPr>
        <w:t>:</w:t>
      </w:r>
    </w:p>
    <w:p w:rsidR="00BC3386" w:rsidRPr="00CB3085" w:rsidRDefault="00A06FA8" w:rsidP="007E4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</w:t>
      </w:r>
      <w:r w:rsidR="004C6A1B" w:rsidRPr="00CB3085">
        <w:rPr>
          <w:rFonts w:ascii="Times New Roman" w:hAnsi="Times New Roman" w:cs="Times New Roman"/>
          <w:sz w:val="28"/>
          <w:szCs w:val="28"/>
        </w:rPr>
        <w:t xml:space="preserve"> по </w:t>
      </w:r>
      <w:r w:rsidR="00753EA3" w:rsidRPr="00CB3085">
        <w:rPr>
          <w:rFonts w:ascii="Times New Roman" w:hAnsi="Times New Roman" w:cs="Times New Roman"/>
          <w:sz w:val="28"/>
          <w:szCs w:val="28"/>
        </w:rPr>
        <w:t>под</w:t>
      </w:r>
      <w:r w:rsidR="004C6A1B" w:rsidRPr="00CB3085">
        <w:rPr>
          <w:rFonts w:ascii="Times New Roman" w:hAnsi="Times New Roman" w:cs="Times New Roman"/>
          <w:sz w:val="28"/>
          <w:szCs w:val="28"/>
        </w:rPr>
        <w:t>разделу</w:t>
      </w:r>
      <w:r w:rsidR="004C6A1B" w:rsidRPr="00CB3085">
        <w:rPr>
          <w:sz w:val="28"/>
          <w:szCs w:val="28"/>
        </w:rPr>
        <w:t xml:space="preserve"> </w:t>
      </w:r>
      <w:r w:rsidR="004C6A1B" w:rsidRPr="00CB3085">
        <w:rPr>
          <w:rFonts w:ascii="Times New Roman" w:hAnsi="Times New Roman" w:cs="Times New Roman"/>
          <w:sz w:val="28"/>
          <w:szCs w:val="28"/>
        </w:rPr>
        <w:t>0</w:t>
      </w:r>
      <w:r w:rsidRPr="00CB3085">
        <w:rPr>
          <w:rFonts w:ascii="Times New Roman" w:hAnsi="Times New Roman" w:cs="Times New Roman"/>
          <w:sz w:val="28"/>
          <w:szCs w:val="28"/>
        </w:rPr>
        <w:t>113</w:t>
      </w:r>
      <w:r w:rsidR="004C6A1B" w:rsidRPr="00CB3085">
        <w:rPr>
          <w:rFonts w:ascii="Times New Roman" w:hAnsi="Times New Roman" w:cs="Times New Roman"/>
          <w:sz w:val="28"/>
          <w:szCs w:val="28"/>
        </w:rPr>
        <w:t xml:space="preserve"> «</w:t>
      </w:r>
      <w:r w:rsidRPr="00CB3085">
        <w:rPr>
          <w:rFonts w:ascii="Times New Roman" w:hAnsi="Times New Roman" w:cs="Times New Roman"/>
          <w:sz w:val="28"/>
          <w:szCs w:val="28"/>
        </w:rPr>
        <w:t>Другие общегосударственные расходы»</w:t>
      </w:r>
      <w:r w:rsidR="00BC3386" w:rsidRPr="00CB3085">
        <w:rPr>
          <w:rFonts w:ascii="Times New Roman" w:hAnsi="Times New Roman" w:cs="Times New Roman"/>
          <w:sz w:val="28"/>
          <w:szCs w:val="28"/>
        </w:rPr>
        <w:t>;</w:t>
      </w:r>
    </w:p>
    <w:p w:rsidR="00A06FA8" w:rsidRPr="00CB3085" w:rsidRDefault="00A06FA8" w:rsidP="007E4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 по подразделу 0804 «Другие вопросы в области культуры, кинематографии».</w:t>
      </w:r>
    </w:p>
    <w:p w:rsidR="00476E5A" w:rsidRDefault="00476E5A" w:rsidP="007E4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02" w:rsidRPr="00CB3085" w:rsidRDefault="009E1302" w:rsidP="007E4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 xml:space="preserve">2.5. Предоставить в Контрольно-ревизионную комиссию муниципального образования «Вяземский район» Смоленской области пояснения причин расхождения показателей графы 4 (утвержденные бюджетные назначения) раздела 2 «Расходы бюджета» ф. 0503117 «Отчет об исполнении бюджета» с показателями бюджетных ассигнований, утвержденных </w:t>
      </w:r>
      <w:r w:rsidRPr="00CB3085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26.12.2022 №22 (с изменениями) по следующим подразделам:</w:t>
      </w:r>
      <w:r w:rsidRPr="00CB3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220" w:rsidRDefault="007E4220" w:rsidP="009E1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- 0102 «Функционирование высшего должностного лица муниципального образования»</w:t>
      </w:r>
    </w:p>
    <w:p w:rsidR="009E1302" w:rsidRPr="00CB3085" w:rsidRDefault="009E1302" w:rsidP="009E1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- 0104 «Функционирование исполнительных органов»;</w:t>
      </w:r>
    </w:p>
    <w:p w:rsidR="009E1302" w:rsidRPr="00CB3085" w:rsidRDefault="009E1302" w:rsidP="009E1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- 0111 «Резервный фонд»;</w:t>
      </w:r>
    </w:p>
    <w:p w:rsidR="009E1302" w:rsidRPr="00CB3085" w:rsidRDefault="009E1302" w:rsidP="009E1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- 0113 «Другие общегосударственные вопросы»;</w:t>
      </w:r>
    </w:p>
    <w:p w:rsidR="009E1302" w:rsidRDefault="009E1302" w:rsidP="009E13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- 0203 «Мобилизационная и вневойсковая подготовка»;</w:t>
      </w:r>
    </w:p>
    <w:p w:rsidR="007E4220" w:rsidRPr="00CB3085" w:rsidRDefault="007E4220" w:rsidP="009E13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- 0409 «Дорожное хозяйство (дорожные фонды)»;</w:t>
      </w:r>
    </w:p>
    <w:p w:rsidR="009E1302" w:rsidRPr="00CB3085" w:rsidRDefault="009E1302" w:rsidP="009E13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- 0412 «Другие вопросы в области национальной экономики»;</w:t>
      </w:r>
    </w:p>
    <w:p w:rsidR="009E1302" w:rsidRPr="00CB3085" w:rsidRDefault="009E1302" w:rsidP="009E13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- 0501 «Жилищное хозяйство»;</w:t>
      </w:r>
    </w:p>
    <w:p w:rsidR="009E1302" w:rsidRPr="00CB3085" w:rsidRDefault="009E1302" w:rsidP="009E13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- 0502 «Коммунальное хозяйство»;</w:t>
      </w:r>
    </w:p>
    <w:p w:rsidR="009E1302" w:rsidRPr="00CB3085" w:rsidRDefault="009E1302" w:rsidP="009E1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- 0503 «Благоустройство»;</w:t>
      </w:r>
    </w:p>
    <w:p w:rsidR="009E1302" w:rsidRPr="00CB3085" w:rsidRDefault="009E1302" w:rsidP="009E13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- 0804 «Другие вопросы в области культуры, кинематографии».</w:t>
      </w:r>
    </w:p>
    <w:p w:rsidR="00476E5A" w:rsidRDefault="00476E5A" w:rsidP="007E4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767" w:rsidRPr="00CB3085" w:rsidRDefault="00E20767" w:rsidP="007E4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 xml:space="preserve">2.6. Предоставить в </w:t>
      </w:r>
      <w:r w:rsidR="00631EAB">
        <w:rPr>
          <w:rFonts w:ascii="Times New Roman" w:hAnsi="Times New Roman" w:cs="Times New Roman"/>
          <w:sz w:val="28"/>
          <w:szCs w:val="28"/>
        </w:rPr>
        <w:t>К</w:t>
      </w:r>
      <w:r w:rsidRPr="00CB3085">
        <w:rPr>
          <w:rFonts w:ascii="Times New Roman" w:hAnsi="Times New Roman" w:cs="Times New Roman"/>
          <w:sz w:val="28"/>
          <w:szCs w:val="28"/>
        </w:rPr>
        <w:t xml:space="preserve">онтрольно-ревизионную комиссию муниципального образования «Вяземский район» Смоленской области пояснения причин расхождения </w:t>
      </w:r>
      <w:r w:rsidRPr="00CB3085">
        <w:rPr>
          <w:rFonts w:ascii="Times New Roman" w:eastAsia="Calibri" w:hAnsi="Times New Roman" w:cs="Times New Roman"/>
          <w:sz w:val="28"/>
          <w:szCs w:val="28"/>
        </w:rPr>
        <w:t>бюджетных ассигнований, утвержденных решением о бюджете от 26.12.2022 №22 (с изменениями) бюджетным ассигнованиям, указанным в информации «Показатели исполнении муниципальных программ по состоянию на 01.</w:t>
      </w:r>
      <w:r w:rsidR="00B23780">
        <w:rPr>
          <w:rFonts w:ascii="Times New Roman" w:eastAsia="Calibri" w:hAnsi="Times New Roman" w:cs="Times New Roman"/>
          <w:sz w:val="28"/>
          <w:szCs w:val="28"/>
        </w:rPr>
        <w:t>10</w:t>
      </w:r>
      <w:r w:rsidRPr="00CB3085">
        <w:rPr>
          <w:rFonts w:ascii="Times New Roman" w:eastAsia="Calibri" w:hAnsi="Times New Roman" w:cs="Times New Roman"/>
          <w:sz w:val="28"/>
          <w:szCs w:val="28"/>
        </w:rPr>
        <w:t>.2023 г.» по следующим муниципальным программам:</w:t>
      </w:r>
    </w:p>
    <w:p w:rsidR="00B23780" w:rsidRDefault="00440D1B" w:rsidP="00440D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30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по муниципальной программе </w:t>
      </w:r>
      <w:r w:rsidRPr="00CB3085">
        <w:rPr>
          <w:rFonts w:ascii="Times New Roman" w:hAnsi="Times New Roman" w:cs="Times New Roman"/>
          <w:sz w:val="28"/>
          <w:szCs w:val="28"/>
        </w:rPr>
        <w:t>«Обеспечение деятельности органов местного самоуправления Кайдаковского сельского поселения Вяземского района Смоленской области»</w:t>
      </w:r>
      <w:r w:rsidRPr="00CB308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23780" w:rsidRDefault="00B23780" w:rsidP="00440D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3085">
        <w:rPr>
          <w:rFonts w:ascii="Times New Roman" w:eastAsia="Calibri" w:hAnsi="Times New Roman" w:cs="Times New Roman"/>
          <w:sz w:val="28"/>
          <w:szCs w:val="28"/>
          <w:lang w:eastAsia="en-US"/>
        </w:rPr>
        <w:t>- по муниципальной программе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Кайдаковского сельского</w:t>
      </w:r>
      <w:r w:rsidRPr="003E271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0D1B" w:rsidRPr="00CB3085" w:rsidRDefault="00440D1B" w:rsidP="00440D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30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CB3085">
        <w:rPr>
          <w:rFonts w:ascii="Times New Roman" w:hAnsi="Times New Roman" w:cs="Times New Roman"/>
          <w:sz w:val="28"/>
          <w:szCs w:val="28"/>
        </w:rPr>
        <w:t>«</w:t>
      </w:r>
      <w:r w:rsidRPr="00CB30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 w:rsidRPr="00CB3085">
        <w:rPr>
          <w:rFonts w:ascii="Times New Roman" w:hAnsi="Times New Roman" w:cs="Times New Roman"/>
          <w:sz w:val="28"/>
          <w:szCs w:val="28"/>
        </w:rPr>
        <w:t>»</w:t>
      </w:r>
      <w:r w:rsidRPr="00CB308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40D1B" w:rsidRPr="00CB3085" w:rsidRDefault="00440D1B" w:rsidP="00440D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30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CB3085">
        <w:rPr>
          <w:rFonts w:ascii="Times New Roman" w:hAnsi="Times New Roman" w:cs="Times New Roman"/>
          <w:sz w:val="28"/>
          <w:szCs w:val="28"/>
        </w:rPr>
        <w:t>«Обеспечение мероприятий в области благоустройства территории Кайдаковского сельского поселения Вяземского района Смоленской области»</w:t>
      </w:r>
      <w:r w:rsidRPr="00CB308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40D1B" w:rsidRPr="00CB3085" w:rsidRDefault="00440D1B" w:rsidP="00440D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30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CB3085">
        <w:rPr>
          <w:rFonts w:ascii="Times New Roman" w:hAnsi="Times New Roman" w:cs="Times New Roman"/>
          <w:sz w:val="28"/>
          <w:szCs w:val="28"/>
        </w:rPr>
        <w:t xml:space="preserve">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области» </w:t>
      </w:r>
      <w:r w:rsidRPr="00CB3085">
        <w:rPr>
          <w:rFonts w:ascii="Times New Roman" w:eastAsia="Calibri" w:hAnsi="Times New Roman" w:cs="Times New Roman"/>
          <w:sz w:val="28"/>
          <w:szCs w:val="28"/>
          <w:lang w:eastAsia="en-US"/>
        </w:rPr>
        <w:t>меньше.</w:t>
      </w:r>
    </w:p>
    <w:p w:rsidR="00520E92" w:rsidRPr="00CB3085" w:rsidRDefault="00520E92" w:rsidP="00520E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При необходимости</w:t>
      </w:r>
      <w:r w:rsidRPr="00CB3085">
        <w:rPr>
          <w:sz w:val="28"/>
          <w:szCs w:val="28"/>
        </w:rPr>
        <w:t xml:space="preserve"> </w:t>
      </w:r>
      <w:r w:rsidRPr="00CB3085">
        <w:rPr>
          <w:rFonts w:ascii="Times New Roman" w:hAnsi="Times New Roman" w:cs="Times New Roman"/>
          <w:sz w:val="28"/>
          <w:szCs w:val="28"/>
        </w:rPr>
        <w:t>внести изменения в муниципальные программы, паспорта муниципальных программ</w:t>
      </w:r>
      <w:r w:rsidR="007B1D32" w:rsidRPr="00CB3085">
        <w:rPr>
          <w:rFonts w:ascii="Times New Roman" w:hAnsi="Times New Roman" w:cs="Times New Roman"/>
          <w:sz w:val="28"/>
          <w:szCs w:val="28"/>
        </w:rPr>
        <w:t xml:space="preserve"> </w:t>
      </w:r>
      <w:r w:rsidRPr="00CB3085">
        <w:rPr>
          <w:rFonts w:ascii="Times New Roman" w:hAnsi="Times New Roman" w:cs="Times New Roman"/>
          <w:sz w:val="28"/>
          <w:szCs w:val="28"/>
        </w:rPr>
        <w:t>предоставить в Контрольно-ревизионную комиссию.</w:t>
      </w:r>
    </w:p>
    <w:p w:rsidR="00476E5A" w:rsidRDefault="00476E5A" w:rsidP="00B237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9C9" w:rsidRDefault="00BB5BFE" w:rsidP="00B237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 xml:space="preserve">2.7. Усилить контроль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2023 году. </w:t>
      </w:r>
    </w:p>
    <w:p w:rsidR="00476E5A" w:rsidRDefault="00476E5A" w:rsidP="00B237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780" w:rsidRPr="00CB3085" w:rsidRDefault="00B23780" w:rsidP="00B2378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CB0AAA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CB0AAA" w:rsidRPr="00C1309B">
        <w:rPr>
          <w:rFonts w:ascii="Times New Roman" w:hAnsi="Times New Roman" w:cs="Times New Roman"/>
          <w:b/>
          <w:sz w:val="28"/>
          <w:szCs w:val="28"/>
          <w:u w:val="single"/>
        </w:rPr>
        <w:t>нес</w:t>
      </w:r>
      <w:r w:rsidR="00CB0AAA">
        <w:rPr>
          <w:rFonts w:ascii="Times New Roman" w:hAnsi="Times New Roman" w:cs="Times New Roman"/>
          <w:b/>
          <w:sz w:val="28"/>
          <w:szCs w:val="28"/>
          <w:u w:val="single"/>
        </w:rPr>
        <w:t>ти</w:t>
      </w:r>
      <w:r w:rsidR="00CB0AAA" w:rsidRPr="00C1309B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CB0AAA" w:rsidRPr="00C1309B">
        <w:rPr>
          <w:rFonts w:ascii="Times New Roman" w:hAnsi="Times New Roman" w:cs="Times New Roman"/>
          <w:b/>
          <w:sz w:val="28"/>
          <w:szCs w:val="28"/>
          <w:u w:val="single"/>
        </w:rPr>
        <w:t>изменения в подпункт 1 пункта 15</w:t>
      </w:r>
      <w:r w:rsidR="00CB0AAA" w:rsidRPr="00C1309B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CB0AAA" w:rsidRPr="00C1309B">
        <w:rPr>
          <w:rFonts w:ascii="Times New Roman" w:hAnsi="Times New Roman" w:cs="Times New Roman"/>
          <w:b/>
          <w:sz w:val="28"/>
          <w:szCs w:val="28"/>
          <w:u w:val="single"/>
        </w:rPr>
        <w:t>решения</w:t>
      </w:r>
      <w:r w:rsidR="00CB0AAA" w:rsidRPr="00C1309B">
        <w:rPr>
          <w:rFonts w:ascii="Times New Roman" w:hAnsi="Times New Roman" w:cs="Times New Roman"/>
          <w:sz w:val="28"/>
          <w:szCs w:val="28"/>
        </w:rPr>
        <w:t xml:space="preserve"> Совета депутатов Кайдаковского сельского поселения Вяземского района Смоленской области от 26.12.2022 №22 «О бюджете Кайдаковского сельского поселения Вяземского района Смоленской области на 2022 год и на плановый период 2023 и 2024 годов»</w:t>
      </w:r>
      <w:r w:rsidR="00CB0AAA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CB0AAA" w:rsidRPr="00C1309B">
        <w:rPr>
          <w:rFonts w:ascii="Times New Roman" w:hAnsi="Times New Roman" w:cs="Times New Roman"/>
          <w:sz w:val="28"/>
          <w:szCs w:val="28"/>
        </w:rPr>
        <w:t>объем</w:t>
      </w:r>
      <w:r w:rsidR="00CB0AAA">
        <w:rPr>
          <w:rFonts w:ascii="Times New Roman" w:hAnsi="Times New Roman" w:cs="Times New Roman"/>
          <w:sz w:val="28"/>
          <w:szCs w:val="28"/>
        </w:rPr>
        <w:t>а</w:t>
      </w:r>
      <w:r w:rsidR="00CB0AAA" w:rsidRPr="00C1309B">
        <w:rPr>
          <w:rFonts w:ascii="Times New Roman" w:hAnsi="Times New Roman" w:cs="Times New Roman"/>
          <w:sz w:val="28"/>
          <w:szCs w:val="28"/>
        </w:rPr>
        <w:t xml:space="preserve"> бюджетных ассигнований дорожного фонда поселения</w:t>
      </w:r>
      <w:r w:rsidR="00CB0AAA">
        <w:rPr>
          <w:rFonts w:ascii="Times New Roman" w:hAnsi="Times New Roman" w:cs="Times New Roman"/>
          <w:sz w:val="28"/>
          <w:szCs w:val="28"/>
        </w:rPr>
        <w:t xml:space="preserve"> на 2023 год</w:t>
      </w:r>
    </w:p>
    <w:p w:rsidR="00476E5A" w:rsidRDefault="00476E5A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BE2B8E" w:rsidRPr="00CB3085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Настоящее заключение составлено в 2-х экземплярах:</w:t>
      </w:r>
    </w:p>
    <w:p w:rsidR="00BE2B8E" w:rsidRPr="00CB3085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 xml:space="preserve">Один экземпляр для Совета депутатов </w:t>
      </w:r>
      <w:r w:rsidR="00A9364D" w:rsidRPr="00CB3085">
        <w:rPr>
          <w:rFonts w:ascii="Times New Roman" w:hAnsi="Times New Roman" w:cs="Times New Roman"/>
          <w:sz w:val="28"/>
          <w:szCs w:val="28"/>
        </w:rPr>
        <w:t>Кайдаковского</w:t>
      </w:r>
      <w:r w:rsidR="00BC3386" w:rsidRPr="00CB3085">
        <w:rPr>
          <w:rFonts w:ascii="Times New Roman" w:hAnsi="Times New Roman" w:cs="Times New Roman"/>
          <w:sz w:val="28"/>
          <w:szCs w:val="28"/>
        </w:rPr>
        <w:t xml:space="preserve"> </w:t>
      </w:r>
      <w:r w:rsidRPr="00CB308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и Администрации </w:t>
      </w:r>
      <w:r w:rsidR="00A9364D" w:rsidRPr="00CB3085">
        <w:rPr>
          <w:rFonts w:ascii="Times New Roman" w:hAnsi="Times New Roman" w:cs="Times New Roman"/>
          <w:sz w:val="28"/>
          <w:szCs w:val="28"/>
        </w:rPr>
        <w:t>Кайдаковского</w:t>
      </w:r>
      <w:r w:rsidRPr="00CB308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BE2B8E" w:rsidRPr="00CB3085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1311" w:rsidRPr="00CB3085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753" w:rsidRPr="00CB3085" w:rsidRDefault="00BE2B8E" w:rsidP="00883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85">
        <w:rPr>
          <w:rFonts w:ascii="Times New Roman" w:hAnsi="Times New Roman" w:cs="Times New Roman"/>
          <w:sz w:val="28"/>
          <w:szCs w:val="28"/>
        </w:rPr>
        <w:tab/>
      </w:r>
    </w:p>
    <w:p w:rsidR="00BE2B8E" w:rsidRPr="00CB3085" w:rsidRDefault="00BE2B8E" w:rsidP="008835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085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BE2B8E" w:rsidRPr="00CB3085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CB3085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BE2B8E" w:rsidRPr="00CB3085" w:rsidRDefault="00BE2B8E" w:rsidP="008B0CC7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CB3085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</w:t>
      </w:r>
      <w:r w:rsidR="003A62E6" w:rsidRPr="00CB3085">
        <w:rPr>
          <w:rFonts w:ascii="Times New Roman" w:hAnsi="Times New Roman"/>
          <w:sz w:val="28"/>
          <w:szCs w:val="28"/>
        </w:rPr>
        <w:t xml:space="preserve">    </w:t>
      </w:r>
      <w:r w:rsidRPr="00CB3085">
        <w:rPr>
          <w:rFonts w:ascii="Times New Roman" w:hAnsi="Times New Roman"/>
          <w:sz w:val="28"/>
          <w:szCs w:val="28"/>
        </w:rPr>
        <w:t xml:space="preserve">                      </w:t>
      </w:r>
      <w:r w:rsidR="00682F00" w:rsidRPr="00CB3085">
        <w:rPr>
          <w:rFonts w:ascii="Times New Roman" w:hAnsi="Times New Roman"/>
          <w:b/>
          <w:sz w:val="28"/>
          <w:szCs w:val="28"/>
        </w:rPr>
        <w:t>М</w:t>
      </w:r>
      <w:r w:rsidRPr="00CB3085">
        <w:rPr>
          <w:rFonts w:ascii="Times New Roman" w:hAnsi="Times New Roman"/>
          <w:b/>
          <w:sz w:val="28"/>
          <w:szCs w:val="28"/>
        </w:rPr>
        <w:t>.</w:t>
      </w:r>
      <w:r w:rsidR="00682F00" w:rsidRPr="00CB3085">
        <w:rPr>
          <w:rFonts w:ascii="Times New Roman" w:hAnsi="Times New Roman"/>
          <w:b/>
          <w:sz w:val="28"/>
          <w:szCs w:val="28"/>
        </w:rPr>
        <w:t>М</w:t>
      </w:r>
      <w:r w:rsidRPr="00CB3085">
        <w:rPr>
          <w:rFonts w:ascii="Times New Roman" w:hAnsi="Times New Roman"/>
          <w:b/>
          <w:sz w:val="28"/>
          <w:szCs w:val="28"/>
        </w:rPr>
        <w:t xml:space="preserve">. </w:t>
      </w:r>
      <w:r w:rsidR="00682F00" w:rsidRPr="00CB3085">
        <w:rPr>
          <w:rFonts w:ascii="Times New Roman" w:hAnsi="Times New Roman"/>
          <w:b/>
          <w:sz w:val="28"/>
          <w:szCs w:val="28"/>
        </w:rPr>
        <w:t>Денисов</w:t>
      </w:r>
    </w:p>
    <w:sectPr w:rsidR="00BE2B8E" w:rsidRPr="00CB3085" w:rsidSect="00007388">
      <w:foot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5F7" w:rsidRDefault="00B925F7">
      <w:pPr>
        <w:spacing w:after="0" w:line="240" w:lineRule="auto"/>
      </w:pPr>
      <w:r>
        <w:separator/>
      </w:r>
    </w:p>
  </w:endnote>
  <w:endnote w:type="continuationSeparator" w:id="0">
    <w:p w:rsidR="00B925F7" w:rsidRDefault="00B9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355586"/>
      <w:docPartObj>
        <w:docPartGallery w:val="Page Numbers (Bottom of Page)"/>
        <w:docPartUnique/>
      </w:docPartObj>
    </w:sdtPr>
    <w:sdtContent>
      <w:p w:rsidR="00620F0C" w:rsidRDefault="00620F0C" w:rsidP="00B0550C">
        <w:pPr>
          <w:pStyle w:val="a8"/>
          <w:tabs>
            <w:tab w:val="left" w:pos="7485"/>
          </w:tabs>
        </w:pP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8232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620F0C" w:rsidRDefault="00620F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5F7" w:rsidRDefault="00B925F7">
      <w:pPr>
        <w:spacing w:after="0" w:line="240" w:lineRule="auto"/>
      </w:pPr>
      <w:r>
        <w:separator/>
      </w:r>
    </w:p>
  </w:footnote>
  <w:footnote w:type="continuationSeparator" w:id="0">
    <w:p w:rsidR="00B925F7" w:rsidRDefault="00B92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0C708C0A"/>
    <w:lvl w:ilvl="0" w:tplc="24122E62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8E"/>
    <w:rsid w:val="00002202"/>
    <w:rsid w:val="00004520"/>
    <w:rsid w:val="0000468A"/>
    <w:rsid w:val="00007388"/>
    <w:rsid w:val="000103FF"/>
    <w:rsid w:val="00010E73"/>
    <w:rsid w:val="00011E60"/>
    <w:rsid w:val="0001226A"/>
    <w:rsid w:val="00012534"/>
    <w:rsid w:val="00015806"/>
    <w:rsid w:val="000165F3"/>
    <w:rsid w:val="000206DF"/>
    <w:rsid w:val="00020EC1"/>
    <w:rsid w:val="00021403"/>
    <w:rsid w:val="00021A53"/>
    <w:rsid w:val="000268F2"/>
    <w:rsid w:val="00034E24"/>
    <w:rsid w:val="000351A8"/>
    <w:rsid w:val="00043635"/>
    <w:rsid w:val="00044BD8"/>
    <w:rsid w:val="00047F7B"/>
    <w:rsid w:val="000527BD"/>
    <w:rsid w:val="00054335"/>
    <w:rsid w:val="00056D31"/>
    <w:rsid w:val="00057472"/>
    <w:rsid w:val="000605BF"/>
    <w:rsid w:val="00060F0D"/>
    <w:rsid w:val="000614C5"/>
    <w:rsid w:val="00061DA7"/>
    <w:rsid w:val="000620CB"/>
    <w:rsid w:val="000635E0"/>
    <w:rsid w:val="00063926"/>
    <w:rsid w:val="00064857"/>
    <w:rsid w:val="000648CD"/>
    <w:rsid w:val="00064DEA"/>
    <w:rsid w:val="000657DB"/>
    <w:rsid w:val="000660CA"/>
    <w:rsid w:val="00067E6A"/>
    <w:rsid w:val="00070724"/>
    <w:rsid w:val="00075628"/>
    <w:rsid w:val="000759C9"/>
    <w:rsid w:val="000769B1"/>
    <w:rsid w:val="00076B74"/>
    <w:rsid w:val="00076D2E"/>
    <w:rsid w:val="00077A1A"/>
    <w:rsid w:val="00080083"/>
    <w:rsid w:val="00080C1D"/>
    <w:rsid w:val="00081D3F"/>
    <w:rsid w:val="000832B7"/>
    <w:rsid w:val="000870B3"/>
    <w:rsid w:val="000934BD"/>
    <w:rsid w:val="00093ED2"/>
    <w:rsid w:val="00094202"/>
    <w:rsid w:val="000946D9"/>
    <w:rsid w:val="00096071"/>
    <w:rsid w:val="000A260A"/>
    <w:rsid w:val="000A2891"/>
    <w:rsid w:val="000A462B"/>
    <w:rsid w:val="000A4BE4"/>
    <w:rsid w:val="000B35F1"/>
    <w:rsid w:val="000B392B"/>
    <w:rsid w:val="000B6715"/>
    <w:rsid w:val="000B6EBF"/>
    <w:rsid w:val="000B70B1"/>
    <w:rsid w:val="000B7884"/>
    <w:rsid w:val="000C0B8E"/>
    <w:rsid w:val="000C0C15"/>
    <w:rsid w:val="000C2E29"/>
    <w:rsid w:val="000C31AC"/>
    <w:rsid w:val="000C4D08"/>
    <w:rsid w:val="000C5BE4"/>
    <w:rsid w:val="000C6B7C"/>
    <w:rsid w:val="000C6BF0"/>
    <w:rsid w:val="000C6EE3"/>
    <w:rsid w:val="000D1417"/>
    <w:rsid w:val="000D4742"/>
    <w:rsid w:val="000D4A8E"/>
    <w:rsid w:val="000D4DBB"/>
    <w:rsid w:val="000D785A"/>
    <w:rsid w:val="000E1494"/>
    <w:rsid w:val="000E2A83"/>
    <w:rsid w:val="000E69A7"/>
    <w:rsid w:val="000E7D86"/>
    <w:rsid w:val="000F00FD"/>
    <w:rsid w:val="000F1A51"/>
    <w:rsid w:val="000F237D"/>
    <w:rsid w:val="000F5AE3"/>
    <w:rsid w:val="000F5B34"/>
    <w:rsid w:val="00100A31"/>
    <w:rsid w:val="001079E2"/>
    <w:rsid w:val="00107FFC"/>
    <w:rsid w:val="001109A9"/>
    <w:rsid w:val="00114334"/>
    <w:rsid w:val="00116762"/>
    <w:rsid w:val="00121D91"/>
    <w:rsid w:val="00122CC8"/>
    <w:rsid w:val="00125045"/>
    <w:rsid w:val="00133677"/>
    <w:rsid w:val="0013467B"/>
    <w:rsid w:val="00135CF8"/>
    <w:rsid w:val="001365B0"/>
    <w:rsid w:val="00136937"/>
    <w:rsid w:val="001437EE"/>
    <w:rsid w:val="001440A2"/>
    <w:rsid w:val="00146029"/>
    <w:rsid w:val="00147738"/>
    <w:rsid w:val="00150F66"/>
    <w:rsid w:val="001526E9"/>
    <w:rsid w:val="00155F3F"/>
    <w:rsid w:val="00157BDF"/>
    <w:rsid w:val="00160020"/>
    <w:rsid w:val="001605AA"/>
    <w:rsid w:val="0016061F"/>
    <w:rsid w:val="001656B3"/>
    <w:rsid w:val="001675CF"/>
    <w:rsid w:val="00174B0F"/>
    <w:rsid w:val="00175C6A"/>
    <w:rsid w:val="00181076"/>
    <w:rsid w:val="00181F6A"/>
    <w:rsid w:val="00182F8F"/>
    <w:rsid w:val="00183EF2"/>
    <w:rsid w:val="0019124E"/>
    <w:rsid w:val="00191913"/>
    <w:rsid w:val="00191FD4"/>
    <w:rsid w:val="00194C50"/>
    <w:rsid w:val="001963A3"/>
    <w:rsid w:val="001965F3"/>
    <w:rsid w:val="001979EA"/>
    <w:rsid w:val="00197BF9"/>
    <w:rsid w:val="001A2212"/>
    <w:rsid w:val="001A4ED1"/>
    <w:rsid w:val="001A7B7D"/>
    <w:rsid w:val="001B084C"/>
    <w:rsid w:val="001B369A"/>
    <w:rsid w:val="001B36F5"/>
    <w:rsid w:val="001B5290"/>
    <w:rsid w:val="001B780B"/>
    <w:rsid w:val="001C0180"/>
    <w:rsid w:val="001C1233"/>
    <w:rsid w:val="001C162A"/>
    <w:rsid w:val="001C20AA"/>
    <w:rsid w:val="001C6EDA"/>
    <w:rsid w:val="001C7BAD"/>
    <w:rsid w:val="001C7E46"/>
    <w:rsid w:val="001D4A82"/>
    <w:rsid w:val="001D5F91"/>
    <w:rsid w:val="001D64C3"/>
    <w:rsid w:val="001E36A0"/>
    <w:rsid w:val="001E3923"/>
    <w:rsid w:val="001E52DB"/>
    <w:rsid w:val="001E6993"/>
    <w:rsid w:val="001F1B72"/>
    <w:rsid w:val="001F1F88"/>
    <w:rsid w:val="001F2790"/>
    <w:rsid w:val="001F4903"/>
    <w:rsid w:val="001F6100"/>
    <w:rsid w:val="001F6649"/>
    <w:rsid w:val="00203FB4"/>
    <w:rsid w:val="00206D30"/>
    <w:rsid w:val="00207826"/>
    <w:rsid w:val="00207C4E"/>
    <w:rsid w:val="002178A1"/>
    <w:rsid w:val="00220E90"/>
    <w:rsid w:val="00221676"/>
    <w:rsid w:val="0022284E"/>
    <w:rsid w:val="00225A54"/>
    <w:rsid w:val="00227147"/>
    <w:rsid w:val="00231C27"/>
    <w:rsid w:val="00234DF4"/>
    <w:rsid w:val="00235DB5"/>
    <w:rsid w:val="00235FF0"/>
    <w:rsid w:val="00236ADB"/>
    <w:rsid w:val="00237478"/>
    <w:rsid w:val="00237681"/>
    <w:rsid w:val="0023775D"/>
    <w:rsid w:val="002429AF"/>
    <w:rsid w:val="00246078"/>
    <w:rsid w:val="00246603"/>
    <w:rsid w:val="00250367"/>
    <w:rsid w:val="002508FE"/>
    <w:rsid w:val="00255C01"/>
    <w:rsid w:val="002567A8"/>
    <w:rsid w:val="0025777E"/>
    <w:rsid w:val="00260643"/>
    <w:rsid w:val="00263B3C"/>
    <w:rsid w:val="0026456D"/>
    <w:rsid w:val="00265BDA"/>
    <w:rsid w:val="00266CCD"/>
    <w:rsid w:val="002676D9"/>
    <w:rsid w:val="00267804"/>
    <w:rsid w:val="002727D5"/>
    <w:rsid w:val="00272E58"/>
    <w:rsid w:val="002738E6"/>
    <w:rsid w:val="002747DB"/>
    <w:rsid w:val="00275246"/>
    <w:rsid w:val="002769AD"/>
    <w:rsid w:val="00276E78"/>
    <w:rsid w:val="002824F2"/>
    <w:rsid w:val="0028638C"/>
    <w:rsid w:val="00290F34"/>
    <w:rsid w:val="002912E4"/>
    <w:rsid w:val="00292270"/>
    <w:rsid w:val="002A1A4A"/>
    <w:rsid w:val="002A3D2F"/>
    <w:rsid w:val="002A42A5"/>
    <w:rsid w:val="002A4D6B"/>
    <w:rsid w:val="002A56AE"/>
    <w:rsid w:val="002B1F07"/>
    <w:rsid w:val="002B7FD1"/>
    <w:rsid w:val="002C3252"/>
    <w:rsid w:val="002C6959"/>
    <w:rsid w:val="002D1809"/>
    <w:rsid w:val="002D206F"/>
    <w:rsid w:val="002D2BA9"/>
    <w:rsid w:val="002D3DF2"/>
    <w:rsid w:val="002D3F71"/>
    <w:rsid w:val="002D410C"/>
    <w:rsid w:val="002D7892"/>
    <w:rsid w:val="002D7B82"/>
    <w:rsid w:val="002D7D54"/>
    <w:rsid w:val="002E0ED9"/>
    <w:rsid w:val="002E2E96"/>
    <w:rsid w:val="002E3047"/>
    <w:rsid w:val="002E3AC7"/>
    <w:rsid w:val="002E4EC0"/>
    <w:rsid w:val="002E53E4"/>
    <w:rsid w:val="002E57E8"/>
    <w:rsid w:val="002E5D4F"/>
    <w:rsid w:val="002E7BDF"/>
    <w:rsid w:val="002F6E2A"/>
    <w:rsid w:val="003003A2"/>
    <w:rsid w:val="00300729"/>
    <w:rsid w:val="00300CA2"/>
    <w:rsid w:val="00301A71"/>
    <w:rsid w:val="0030244A"/>
    <w:rsid w:val="003037BB"/>
    <w:rsid w:val="003059A5"/>
    <w:rsid w:val="00305E95"/>
    <w:rsid w:val="00310AAE"/>
    <w:rsid w:val="00311CEF"/>
    <w:rsid w:val="00312C44"/>
    <w:rsid w:val="00314246"/>
    <w:rsid w:val="00321360"/>
    <w:rsid w:val="003238A7"/>
    <w:rsid w:val="003247A6"/>
    <w:rsid w:val="00325F14"/>
    <w:rsid w:val="00330A34"/>
    <w:rsid w:val="00332B88"/>
    <w:rsid w:val="00332EA9"/>
    <w:rsid w:val="003374B6"/>
    <w:rsid w:val="00340F83"/>
    <w:rsid w:val="00341467"/>
    <w:rsid w:val="003429AA"/>
    <w:rsid w:val="00343F0E"/>
    <w:rsid w:val="003502CE"/>
    <w:rsid w:val="003516AD"/>
    <w:rsid w:val="00352060"/>
    <w:rsid w:val="00353A22"/>
    <w:rsid w:val="0035428F"/>
    <w:rsid w:val="00357F93"/>
    <w:rsid w:val="00360BA4"/>
    <w:rsid w:val="00361897"/>
    <w:rsid w:val="00362A0C"/>
    <w:rsid w:val="00363350"/>
    <w:rsid w:val="00365194"/>
    <w:rsid w:val="0036742B"/>
    <w:rsid w:val="00367BEC"/>
    <w:rsid w:val="00375050"/>
    <w:rsid w:val="00376A7B"/>
    <w:rsid w:val="00380130"/>
    <w:rsid w:val="00382320"/>
    <w:rsid w:val="0038353C"/>
    <w:rsid w:val="00384FA9"/>
    <w:rsid w:val="00386E1D"/>
    <w:rsid w:val="003909CD"/>
    <w:rsid w:val="003A0DB8"/>
    <w:rsid w:val="003A25DB"/>
    <w:rsid w:val="003A2864"/>
    <w:rsid w:val="003A360D"/>
    <w:rsid w:val="003A4A17"/>
    <w:rsid w:val="003A62E6"/>
    <w:rsid w:val="003A6803"/>
    <w:rsid w:val="003A7738"/>
    <w:rsid w:val="003B03B2"/>
    <w:rsid w:val="003B0C2E"/>
    <w:rsid w:val="003B0FFE"/>
    <w:rsid w:val="003B1E6B"/>
    <w:rsid w:val="003B427E"/>
    <w:rsid w:val="003B764E"/>
    <w:rsid w:val="003C01C6"/>
    <w:rsid w:val="003C3545"/>
    <w:rsid w:val="003C3670"/>
    <w:rsid w:val="003C4083"/>
    <w:rsid w:val="003C45B1"/>
    <w:rsid w:val="003C4CCF"/>
    <w:rsid w:val="003C581E"/>
    <w:rsid w:val="003C7B61"/>
    <w:rsid w:val="003D3551"/>
    <w:rsid w:val="003D6EBB"/>
    <w:rsid w:val="003E2718"/>
    <w:rsid w:val="003E328F"/>
    <w:rsid w:val="003F1147"/>
    <w:rsid w:val="003F32BF"/>
    <w:rsid w:val="003F39FC"/>
    <w:rsid w:val="0040216A"/>
    <w:rsid w:val="00404326"/>
    <w:rsid w:val="004076DC"/>
    <w:rsid w:val="00413428"/>
    <w:rsid w:val="0041342D"/>
    <w:rsid w:val="00416D02"/>
    <w:rsid w:val="0041758D"/>
    <w:rsid w:val="00420256"/>
    <w:rsid w:val="00420C5C"/>
    <w:rsid w:val="004232DB"/>
    <w:rsid w:val="0042695C"/>
    <w:rsid w:val="00426B07"/>
    <w:rsid w:val="00430171"/>
    <w:rsid w:val="004309BE"/>
    <w:rsid w:val="00430B60"/>
    <w:rsid w:val="0043140A"/>
    <w:rsid w:val="004336CA"/>
    <w:rsid w:val="0043692A"/>
    <w:rsid w:val="00437E15"/>
    <w:rsid w:val="00440D1B"/>
    <w:rsid w:val="00441CBD"/>
    <w:rsid w:val="00442372"/>
    <w:rsid w:val="0044522B"/>
    <w:rsid w:val="00447287"/>
    <w:rsid w:val="004476CA"/>
    <w:rsid w:val="00450173"/>
    <w:rsid w:val="004520FC"/>
    <w:rsid w:val="004539A2"/>
    <w:rsid w:val="00454F89"/>
    <w:rsid w:val="00455113"/>
    <w:rsid w:val="00463324"/>
    <w:rsid w:val="00463B8F"/>
    <w:rsid w:val="00465DE7"/>
    <w:rsid w:val="00470FDF"/>
    <w:rsid w:val="004711EA"/>
    <w:rsid w:val="004716F8"/>
    <w:rsid w:val="0047364B"/>
    <w:rsid w:val="004737E6"/>
    <w:rsid w:val="004748FA"/>
    <w:rsid w:val="00476E5A"/>
    <w:rsid w:val="00477BCE"/>
    <w:rsid w:val="00480050"/>
    <w:rsid w:val="00480F3A"/>
    <w:rsid w:val="004848B1"/>
    <w:rsid w:val="004873AF"/>
    <w:rsid w:val="004909AB"/>
    <w:rsid w:val="00491084"/>
    <w:rsid w:val="00492F5E"/>
    <w:rsid w:val="00496664"/>
    <w:rsid w:val="00497621"/>
    <w:rsid w:val="004A2CDE"/>
    <w:rsid w:val="004A38A3"/>
    <w:rsid w:val="004A51B9"/>
    <w:rsid w:val="004A7760"/>
    <w:rsid w:val="004B01C7"/>
    <w:rsid w:val="004B0FE9"/>
    <w:rsid w:val="004B22AF"/>
    <w:rsid w:val="004B7A4C"/>
    <w:rsid w:val="004C4D24"/>
    <w:rsid w:val="004C511B"/>
    <w:rsid w:val="004C6909"/>
    <w:rsid w:val="004C69E6"/>
    <w:rsid w:val="004C6A1B"/>
    <w:rsid w:val="004C7401"/>
    <w:rsid w:val="004D3D7F"/>
    <w:rsid w:val="004E0472"/>
    <w:rsid w:val="004E0C32"/>
    <w:rsid w:val="004E11C9"/>
    <w:rsid w:val="004E54A6"/>
    <w:rsid w:val="004E6350"/>
    <w:rsid w:val="004E765D"/>
    <w:rsid w:val="004F2521"/>
    <w:rsid w:val="004F3B6B"/>
    <w:rsid w:val="004F4DBD"/>
    <w:rsid w:val="004F54A9"/>
    <w:rsid w:val="004F6488"/>
    <w:rsid w:val="004F691E"/>
    <w:rsid w:val="00500A5F"/>
    <w:rsid w:val="00506810"/>
    <w:rsid w:val="005112A7"/>
    <w:rsid w:val="00511D08"/>
    <w:rsid w:val="00514B29"/>
    <w:rsid w:val="005156A1"/>
    <w:rsid w:val="005207C1"/>
    <w:rsid w:val="00520E92"/>
    <w:rsid w:val="0052159A"/>
    <w:rsid w:val="00522409"/>
    <w:rsid w:val="005241FB"/>
    <w:rsid w:val="0053251E"/>
    <w:rsid w:val="0053340A"/>
    <w:rsid w:val="00533F65"/>
    <w:rsid w:val="00534C20"/>
    <w:rsid w:val="005362D0"/>
    <w:rsid w:val="00537713"/>
    <w:rsid w:val="00541266"/>
    <w:rsid w:val="005415F5"/>
    <w:rsid w:val="0054471D"/>
    <w:rsid w:val="00547600"/>
    <w:rsid w:val="00547F25"/>
    <w:rsid w:val="00552A4A"/>
    <w:rsid w:val="0055583B"/>
    <w:rsid w:val="0055758C"/>
    <w:rsid w:val="005605AA"/>
    <w:rsid w:val="005612C3"/>
    <w:rsid w:val="00561E3B"/>
    <w:rsid w:val="005627F4"/>
    <w:rsid w:val="005649CE"/>
    <w:rsid w:val="005709E5"/>
    <w:rsid w:val="00571177"/>
    <w:rsid w:val="00573FCD"/>
    <w:rsid w:val="00575A67"/>
    <w:rsid w:val="005805A4"/>
    <w:rsid w:val="00580881"/>
    <w:rsid w:val="00584F65"/>
    <w:rsid w:val="00587702"/>
    <w:rsid w:val="005912A4"/>
    <w:rsid w:val="005935C6"/>
    <w:rsid w:val="00595C52"/>
    <w:rsid w:val="005A3020"/>
    <w:rsid w:val="005A40AF"/>
    <w:rsid w:val="005A6DB1"/>
    <w:rsid w:val="005B0942"/>
    <w:rsid w:val="005B2103"/>
    <w:rsid w:val="005B2CD7"/>
    <w:rsid w:val="005B40F8"/>
    <w:rsid w:val="005B707F"/>
    <w:rsid w:val="005C3769"/>
    <w:rsid w:val="005C3BED"/>
    <w:rsid w:val="005C3CB0"/>
    <w:rsid w:val="005C4D6A"/>
    <w:rsid w:val="005C6457"/>
    <w:rsid w:val="005C7012"/>
    <w:rsid w:val="005D3A74"/>
    <w:rsid w:val="005D4AE0"/>
    <w:rsid w:val="005D53AB"/>
    <w:rsid w:val="005D61C6"/>
    <w:rsid w:val="005E0A93"/>
    <w:rsid w:val="005E2709"/>
    <w:rsid w:val="005E38F8"/>
    <w:rsid w:val="005E3B3C"/>
    <w:rsid w:val="005E510D"/>
    <w:rsid w:val="005E6B28"/>
    <w:rsid w:val="005F166D"/>
    <w:rsid w:val="005F20F3"/>
    <w:rsid w:val="005F2B6C"/>
    <w:rsid w:val="005F5DB4"/>
    <w:rsid w:val="005F5EB6"/>
    <w:rsid w:val="0060399E"/>
    <w:rsid w:val="00604B3A"/>
    <w:rsid w:val="0060606D"/>
    <w:rsid w:val="006107D7"/>
    <w:rsid w:val="00612AF9"/>
    <w:rsid w:val="00612DA8"/>
    <w:rsid w:val="00614295"/>
    <w:rsid w:val="00614F86"/>
    <w:rsid w:val="00616302"/>
    <w:rsid w:val="00620F0C"/>
    <w:rsid w:val="006230A4"/>
    <w:rsid w:val="00623E10"/>
    <w:rsid w:val="00624935"/>
    <w:rsid w:val="00625BD2"/>
    <w:rsid w:val="00627AF2"/>
    <w:rsid w:val="00631EAB"/>
    <w:rsid w:val="00632F3B"/>
    <w:rsid w:val="0063319C"/>
    <w:rsid w:val="00636E92"/>
    <w:rsid w:val="00643FA8"/>
    <w:rsid w:val="00645853"/>
    <w:rsid w:val="00646931"/>
    <w:rsid w:val="0065635B"/>
    <w:rsid w:val="00666615"/>
    <w:rsid w:val="006675B3"/>
    <w:rsid w:val="00672395"/>
    <w:rsid w:val="00673738"/>
    <w:rsid w:val="006744AB"/>
    <w:rsid w:val="00677F11"/>
    <w:rsid w:val="00682F00"/>
    <w:rsid w:val="006831E0"/>
    <w:rsid w:val="00686440"/>
    <w:rsid w:val="00687C08"/>
    <w:rsid w:val="006912C8"/>
    <w:rsid w:val="00693105"/>
    <w:rsid w:val="00694061"/>
    <w:rsid w:val="0069540A"/>
    <w:rsid w:val="006957BE"/>
    <w:rsid w:val="00696D5B"/>
    <w:rsid w:val="006973CE"/>
    <w:rsid w:val="00697A47"/>
    <w:rsid w:val="00697D86"/>
    <w:rsid w:val="006A1FB0"/>
    <w:rsid w:val="006A250B"/>
    <w:rsid w:val="006A376C"/>
    <w:rsid w:val="006C4250"/>
    <w:rsid w:val="006C598F"/>
    <w:rsid w:val="006D1311"/>
    <w:rsid w:val="006D13BB"/>
    <w:rsid w:val="006D402C"/>
    <w:rsid w:val="006D54F8"/>
    <w:rsid w:val="006E0649"/>
    <w:rsid w:val="006F154E"/>
    <w:rsid w:val="006F53D1"/>
    <w:rsid w:val="007007D3"/>
    <w:rsid w:val="007038B4"/>
    <w:rsid w:val="0071000D"/>
    <w:rsid w:val="0071017F"/>
    <w:rsid w:val="00710B73"/>
    <w:rsid w:val="00714E18"/>
    <w:rsid w:val="0072005D"/>
    <w:rsid w:val="007251B6"/>
    <w:rsid w:val="0072552A"/>
    <w:rsid w:val="007303DB"/>
    <w:rsid w:val="00731D3A"/>
    <w:rsid w:val="0073575D"/>
    <w:rsid w:val="00736573"/>
    <w:rsid w:val="00740488"/>
    <w:rsid w:val="00741982"/>
    <w:rsid w:val="00742E89"/>
    <w:rsid w:val="0074454E"/>
    <w:rsid w:val="0074469C"/>
    <w:rsid w:val="007452A5"/>
    <w:rsid w:val="007455AB"/>
    <w:rsid w:val="00746629"/>
    <w:rsid w:val="0075035C"/>
    <w:rsid w:val="00751C15"/>
    <w:rsid w:val="007526F5"/>
    <w:rsid w:val="00752FC6"/>
    <w:rsid w:val="00753EA3"/>
    <w:rsid w:val="0075442B"/>
    <w:rsid w:val="007568D6"/>
    <w:rsid w:val="007576BC"/>
    <w:rsid w:val="0076121D"/>
    <w:rsid w:val="007627CD"/>
    <w:rsid w:val="00767226"/>
    <w:rsid w:val="00770E9D"/>
    <w:rsid w:val="007763A6"/>
    <w:rsid w:val="00776DCF"/>
    <w:rsid w:val="007778C2"/>
    <w:rsid w:val="007831DA"/>
    <w:rsid w:val="007834B1"/>
    <w:rsid w:val="00785A07"/>
    <w:rsid w:val="007871A0"/>
    <w:rsid w:val="0078726B"/>
    <w:rsid w:val="00787753"/>
    <w:rsid w:val="00793771"/>
    <w:rsid w:val="0079422B"/>
    <w:rsid w:val="007B0403"/>
    <w:rsid w:val="007B074C"/>
    <w:rsid w:val="007B1D32"/>
    <w:rsid w:val="007B1EE5"/>
    <w:rsid w:val="007B2BF3"/>
    <w:rsid w:val="007B2C8A"/>
    <w:rsid w:val="007B35F2"/>
    <w:rsid w:val="007B3C68"/>
    <w:rsid w:val="007B691A"/>
    <w:rsid w:val="007B6BC9"/>
    <w:rsid w:val="007C2421"/>
    <w:rsid w:val="007C345F"/>
    <w:rsid w:val="007C5891"/>
    <w:rsid w:val="007D0434"/>
    <w:rsid w:val="007D5880"/>
    <w:rsid w:val="007D6F13"/>
    <w:rsid w:val="007E2C7D"/>
    <w:rsid w:val="007E4220"/>
    <w:rsid w:val="007E4C85"/>
    <w:rsid w:val="007E5E7F"/>
    <w:rsid w:val="007E759D"/>
    <w:rsid w:val="007E7BD1"/>
    <w:rsid w:val="007E7FD6"/>
    <w:rsid w:val="007F0FF9"/>
    <w:rsid w:val="00802963"/>
    <w:rsid w:val="008042CF"/>
    <w:rsid w:val="00805FDA"/>
    <w:rsid w:val="0081109A"/>
    <w:rsid w:val="00812B0E"/>
    <w:rsid w:val="00813880"/>
    <w:rsid w:val="00814928"/>
    <w:rsid w:val="00814FC2"/>
    <w:rsid w:val="00820022"/>
    <w:rsid w:val="008207E6"/>
    <w:rsid w:val="00831D7B"/>
    <w:rsid w:val="00833C08"/>
    <w:rsid w:val="008351D3"/>
    <w:rsid w:val="00835ECA"/>
    <w:rsid w:val="00842E4B"/>
    <w:rsid w:val="0084534A"/>
    <w:rsid w:val="008466CF"/>
    <w:rsid w:val="00847E50"/>
    <w:rsid w:val="00847F35"/>
    <w:rsid w:val="00857B7E"/>
    <w:rsid w:val="0086209D"/>
    <w:rsid w:val="00862557"/>
    <w:rsid w:val="0086273A"/>
    <w:rsid w:val="00866023"/>
    <w:rsid w:val="0087189B"/>
    <w:rsid w:val="00872EE0"/>
    <w:rsid w:val="00874E62"/>
    <w:rsid w:val="008778D9"/>
    <w:rsid w:val="00877CB9"/>
    <w:rsid w:val="0088233D"/>
    <w:rsid w:val="00883506"/>
    <w:rsid w:val="008864C1"/>
    <w:rsid w:val="00892117"/>
    <w:rsid w:val="008922B9"/>
    <w:rsid w:val="00894190"/>
    <w:rsid w:val="00896A75"/>
    <w:rsid w:val="00896F9F"/>
    <w:rsid w:val="008A29A9"/>
    <w:rsid w:val="008A40E3"/>
    <w:rsid w:val="008A5C41"/>
    <w:rsid w:val="008A657E"/>
    <w:rsid w:val="008A7F99"/>
    <w:rsid w:val="008B0CC7"/>
    <w:rsid w:val="008B0ECC"/>
    <w:rsid w:val="008B12B8"/>
    <w:rsid w:val="008B1889"/>
    <w:rsid w:val="008B2CC2"/>
    <w:rsid w:val="008B5740"/>
    <w:rsid w:val="008C09CD"/>
    <w:rsid w:val="008C20F9"/>
    <w:rsid w:val="008C2421"/>
    <w:rsid w:val="008C2AED"/>
    <w:rsid w:val="008C779E"/>
    <w:rsid w:val="008D1272"/>
    <w:rsid w:val="008D18BA"/>
    <w:rsid w:val="008D264A"/>
    <w:rsid w:val="008D3DE0"/>
    <w:rsid w:val="008D5EFF"/>
    <w:rsid w:val="008D70A3"/>
    <w:rsid w:val="008D760A"/>
    <w:rsid w:val="008D76D1"/>
    <w:rsid w:val="008D79C4"/>
    <w:rsid w:val="008E1EF8"/>
    <w:rsid w:val="008E2A9D"/>
    <w:rsid w:val="008E3A01"/>
    <w:rsid w:val="008E5354"/>
    <w:rsid w:val="008F2491"/>
    <w:rsid w:val="008F291C"/>
    <w:rsid w:val="008F4739"/>
    <w:rsid w:val="008F719C"/>
    <w:rsid w:val="008F7A40"/>
    <w:rsid w:val="00903380"/>
    <w:rsid w:val="009149BD"/>
    <w:rsid w:val="00917448"/>
    <w:rsid w:val="00917D8F"/>
    <w:rsid w:val="00921433"/>
    <w:rsid w:val="009222B0"/>
    <w:rsid w:val="00927F99"/>
    <w:rsid w:val="00935B50"/>
    <w:rsid w:val="009361DD"/>
    <w:rsid w:val="0094124F"/>
    <w:rsid w:val="00943829"/>
    <w:rsid w:val="00943CAF"/>
    <w:rsid w:val="00944008"/>
    <w:rsid w:val="0094448F"/>
    <w:rsid w:val="009445BF"/>
    <w:rsid w:val="00945060"/>
    <w:rsid w:val="009452F4"/>
    <w:rsid w:val="009460C3"/>
    <w:rsid w:val="00946DE1"/>
    <w:rsid w:val="00947F9B"/>
    <w:rsid w:val="00950567"/>
    <w:rsid w:val="00953C47"/>
    <w:rsid w:val="009551C9"/>
    <w:rsid w:val="00961992"/>
    <w:rsid w:val="00962B1E"/>
    <w:rsid w:val="0096333A"/>
    <w:rsid w:val="00964E81"/>
    <w:rsid w:val="00967D07"/>
    <w:rsid w:val="0097107A"/>
    <w:rsid w:val="009732FE"/>
    <w:rsid w:val="009736CC"/>
    <w:rsid w:val="00976C7D"/>
    <w:rsid w:val="0098092A"/>
    <w:rsid w:val="00983549"/>
    <w:rsid w:val="00991BB2"/>
    <w:rsid w:val="009926ED"/>
    <w:rsid w:val="00993BEA"/>
    <w:rsid w:val="00995E4B"/>
    <w:rsid w:val="009A42F8"/>
    <w:rsid w:val="009A45F4"/>
    <w:rsid w:val="009A5D49"/>
    <w:rsid w:val="009B064A"/>
    <w:rsid w:val="009B3534"/>
    <w:rsid w:val="009B3A5B"/>
    <w:rsid w:val="009B5AD7"/>
    <w:rsid w:val="009B662F"/>
    <w:rsid w:val="009B70BF"/>
    <w:rsid w:val="009C1926"/>
    <w:rsid w:val="009C23B6"/>
    <w:rsid w:val="009C2BED"/>
    <w:rsid w:val="009C3FCF"/>
    <w:rsid w:val="009C62DE"/>
    <w:rsid w:val="009D07B7"/>
    <w:rsid w:val="009D26E8"/>
    <w:rsid w:val="009D314E"/>
    <w:rsid w:val="009D3495"/>
    <w:rsid w:val="009E1302"/>
    <w:rsid w:val="009E3F6D"/>
    <w:rsid w:val="009E575B"/>
    <w:rsid w:val="009E6D2E"/>
    <w:rsid w:val="009F2764"/>
    <w:rsid w:val="009F5F54"/>
    <w:rsid w:val="00A03087"/>
    <w:rsid w:val="00A043B4"/>
    <w:rsid w:val="00A046D0"/>
    <w:rsid w:val="00A06FA8"/>
    <w:rsid w:val="00A13389"/>
    <w:rsid w:val="00A15908"/>
    <w:rsid w:val="00A2106C"/>
    <w:rsid w:val="00A228DB"/>
    <w:rsid w:val="00A25DE4"/>
    <w:rsid w:val="00A26661"/>
    <w:rsid w:val="00A33390"/>
    <w:rsid w:val="00A34CB6"/>
    <w:rsid w:val="00A373A4"/>
    <w:rsid w:val="00A37D90"/>
    <w:rsid w:val="00A4352F"/>
    <w:rsid w:val="00A451F8"/>
    <w:rsid w:val="00A51BBD"/>
    <w:rsid w:val="00A54B6A"/>
    <w:rsid w:val="00A54CD6"/>
    <w:rsid w:val="00A55646"/>
    <w:rsid w:val="00A55D1E"/>
    <w:rsid w:val="00A576EB"/>
    <w:rsid w:val="00A610F6"/>
    <w:rsid w:val="00A6322F"/>
    <w:rsid w:val="00A64855"/>
    <w:rsid w:val="00A64FEE"/>
    <w:rsid w:val="00A77E9A"/>
    <w:rsid w:val="00A77F3C"/>
    <w:rsid w:val="00A80111"/>
    <w:rsid w:val="00A80C75"/>
    <w:rsid w:val="00A81331"/>
    <w:rsid w:val="00A81BFB"/>
    <w:rsid w:val="00A87A37"/>
    <w:rsid w:val="00A87E91"/>
    <w:rsid w:val="00A91CFB"/>
    <w:rsid w:val="00A925F8"/>
    <w:rsid w:val="00A9364D"/>
    <w:rsid w:val="00A93BFE"/>
    <w:rsid w:val="00A95142"/>
    <w:rsid w:val="00AA4A26"/>
    <w:rsid w:val="00AA5FB6"/>
    <w:rsid w:val="00AA7225"/>
    <w:rsid w:val="00AB0081"/>
    <w:rsid w:val="00AB0EA4"/>
    <w:rsid w:val="00AB1FEB"/>
    <w:rsid w:val="00AB4082"/>
    <w:rsid w:val="00AB539C"/>
    <w:rsid w:val="00AB6157"/>
    <w:rsid w:val="00AC1A40"/>
    <w:rsid w:val="00AC1A82"/>
    <w:rsid w:val="00AC1B89"/>
    <w:rsid w:val="00AC26FE"/>
    <w:rsid w:val="00AD05E1"/>
    <w:rsid w:val="00AD2B76"/>
    <w:rsid w:val="00AD4B72"/>
    <w:rsid w:val="00AE0D2F"/>
    <w:rsid w:val="00AE3290"/>
    <w:rsid w:val="00AE4561"/>
    <w:rsid w:val="00AE48A8"/>
    <w:rsid w:val="00AE52E7"/>
    <w:rsid w:val="00AE6183"/>
    <w:rsid w:val="00AE6BD2"/>
    <w:rsid w:val="00AE75C6"/>
    <w:rsid w:val="00AF0321"/>
    <w:rsid w:val="00AF6714"/>
    <w:rsid w:val="00B0452F"/>
    <w:rsid w:val="00B0543C"/>
    <w:rsid w:val="00B0550C"/>
    <w:rsid w:val="00B0616A"/>
    <w:rsid w:val="00B0698A"/>
    <w:rsid w:val="00B112CE"/>
    <w:rsid w:val="00B12758"/>
    <w:rsid w:val="00B1370A"/>
    <w:rsid w:val="00B13CF6"/>
    <w:rsid w:val="00B2372E"/>
    <w:rsid w:val="00B23780"/>
    <w:rsid w:val="00B239F4"/>
    <w:rsid w:val="00B267F3"/>
    <w:rsid w:val="00B26A14"/>
    <w:rsid w:val="00B30D8A"/>
    <w:rsid w:val="00B3188D"/>
    <w:rsid w:val="00B33980"/>
    <w:rsid w:val="00B359B7"/>
    <w:rsid w:val="00B369F7"/>
    <w:rsid w:val="00B4062B"/>
    <w:rsid w:val="00B415F8"/>
    <w:rsid w:val="00B4272F"/>
    <w:rsid w:val="00B4320F"/>
    <w:rsid w:val="00B450E5"/>
    <w:rsid w:val="00B46547"/>
    <w:rsid w:val="00B512A8"/>
    <w:rsid w:val="00B522E5"/>
    <w:rsid w:val="00B543EC"/>
    <w:rsid w:val="00B56C95"/>
    <w:rsid w:val="00B578BD"/>
    <w:rsid w:val="00B63A53"/>
    <w:rsid w:val="00B64EC6"/>
    <w:rsid w:val="00B70825"/>
    <w:rsid w:val="00B70837"/>
    <w:rsid w:val="00B75C17"/>
    <w:rsid w:val="00B76BB9"/>
    <w:rsid w:val="00B815C7"/>
    <w:rsid w:val="00B832A8"/>
    <w:rsid w:val="00B835DD"/>
    <w:rsid w:val="00B84E8F"/>
    <w:rsid w:val="00B8540F"/>
    <w:rsid w:val="00B86022"/>
    <w:rsid w:val="00B9053F"/>
    <w:rsid w:val="00B90D36"/>
    <w:rsid w:val="00B925F7"/>
    <w:rsid w:val="00B93A37"/>
    <w:rsid w:val="00B94806"/>
    <w:rsid w:val="00B975A4"/>
    <w:rsid w:val="00B977C2"/>
    <w:rsid w:val="00BA3A69"/>
    <w:rsid w:val="00BA418E"/>
    <w:rsid w:val="00BA4CF6"/>
    <w:rsid w:val="00BA7A87"/>
    <w:rsid w:val="00BB2B6B"/>
    <w:rsid w:val="00BB4B57"/>
    <w:rsid w:val="00BB5BFE"/>
    <w:rsid w:val="00BB6B59"/>
    <w:rsid w:val="00BB7DB1"/>
    <w:rsid w:val="00BC3386"/>
    <w:rsid w:val="00BC784A"/>
    <w:rsid w:val="00BD1366"/>
    <w:rsid w:val="00BD77CC"/>
    <w:rsid w:val="00BD7925"/>
    <w:rsid w:val="00BE1CEB"/>
    <w:rsid w:val="00BE2B68"/>
    <w:rsid w:val="00BE2B8E"/>
    <w:rsid w:val="00BE3AB8"/>
    <w:rsid w:val="00BE7E34"/>
    <w:rsid w:val="00BF5526"/>
    <w:rsid w:val="00BF700F"/>
    <w:rsid w:val="00C000FB"/>
    <w:rsid w:val="00C01743"/>
    <w:rsid w:val="00C02506"/>
    <w:rsid w:val="00C0507C"/>
    <w:rsid w:val="00C060FB"/>
    <w:rsid w:val="00C07A5C"/>
    <w:rsid w:val="00C105C3"/>
    <w:rsid w:val="00C12430"/>
    <w:rsid w:val="00C128CA"/>
    <w:rsid w:val="00C1309B"/>
    <w:rsid w:val="00C14D50"/>
    <w:rsid w:val="00C15DC0"/>
    <w:rsid w:val="00C168AD"/>
    <w:rsid w:val="00C177DC"/>
    <w:rsid w:val="00C20056"/>
    <w:rsid w:val="00C22640"/>
    <w:rsid w:val="00C27A54"/>
    <w:rsid w:val="00C30CF7"/>
    <w:rsid w:val="00C331A9"/>
    <w:rsid w:val="00C3420F"/>
    <w:rsid w:val="00C370B0"/>
    <w:rsid w:val="00C4163E"/>
    <w:rsid w:val="00C44063"/>
    <w:rsid w:val="00C45BC9"/>
    <w:rsid w:val="00C47C69"/>
    <w:rsid w:val="00C50A80"/>
    <w:rsid w:val="00C53513"/>
    <w:rsid w:val="00C54872"/>
    <w:rsid w:val="00C632C5"/>
    <w:rsid w:val="00C63A67"/>
    <w:rsid w:val="00C657BC"/>
    <w:rsid w:val="00C73075"/>
    <w:rsid w:val="00C76F73"/>
    <w:rsid w:val="00C77D51"/>
    <w:rsid w:val="00C8240E"/>
    <w:rsid w:val="00C83A88"/>
    <w:rsid w:val="00C84B28"/>
    <w:rsid w:val="00C878C6"/>
    <w:rsid w:val="00C90FE9"/>
    <w:rsid w:val="00C949CA"/>
    <w:rsid w:val="00CA552D"/>
    <w:rsid w:val="00CA6889"/>
    <w:rsid w:val="00CB0AAA"/>
    <w:rsid w:val="00CB3085"/>
    <w:rsid w:val="00CC2401"/>
    <w:rsid w:val="00CC4077"/>
    <w:rsid w:val="00CC508F"/>
    <w:rsid w:val="00CC6155"/>
    <w:rsid w:val="00CD38A1"/>
    <w:rsid w:val="00CD4216"/>
    <w:rsid w:val="00CD4A2A"/>
    <w:rsid w:val="00CE3F85"/>
    <w:rsid w:val="00CE6612"/>
    <w:rsid w:val="00CE764A"/>
    <w:rsid w:val="00CF0744"/>
    <w:rsid w:val="00CF1BC1"/>
    <w:rsid w:val="00CF6280"/>
    <w:rsid w:val="00CF77BE"/>
    <w:rsid w:val="00D0180B"/>
    <w:rsid w:val="00D023E8"/>
    <w:rsid w:val="00D026BB"/>
    <w:rsid w:val="00D034D5"/>
    <w:rsid w:val="00D05D27"/>
    <w:rsid w:val="00D11B88"/>
    <w:rsid w:val="00D1402E"/>
    <w:rsid w:val="00D2088C"/>
    <w:rsid w:val="00D2676A"/>
    <w:rsid w:val="00D305E3"/>
    <w:rsid w:val="00D30982"/>
    <w:rsid w:val="00D30B3E"/>
    <w:rsid w:val="00D34BB9"/>
    <w:rsid w:val="00D34C34"/>
    <w:rsid w:val="00D4465B"/>
    <w:rsid w:val="00D50DC1"/>
    <w:rsid w:val="00D51E02"/>
    <w:rsid w:val="00D52E37"/>
    <w:rsid w:val="00D6548A"/>
    <w:rsid w:val="00D6592F"/>
    <w:rsid w:val="00D662A7"/>
    <w:rsid w:val="00D6651E"/>
    <w:rsid w:val="00D70C99"/>
    <w:rsid w:val="00D72560"/>
    <w:rsid w:val="00D7299D"/>
    <w:rsid w:val="00D77AB7"/>
    <w:rsid w:val="00D77CA5"/>
    <w:rsid w:val="00D82F23"/>
    <w:rsid w:val="00D854EC"/>
    <w:rsid w:val="00D86010"/>
    <w:rsid w:val="00D86D32"/>
    <w:rsid w:val="00D92316"/>
    <w:rsid w:val="00D93DB6"/>
    <w:rsid w:val="00D95E5A"/>
    <w:rsid w:val="00D97CC8"/>
    <w:rsid w:val="00DA23ED"/>
    <w:rsid w:val="00DA3262"/>
    <w:rsid w:val="00DA3B98"/>
    <w:rsid w:val="00DA616F"/>
    <w:rsid w:val="00DA62CB"/>
    <w:rsid w:val="00DA649D"/>
    <w:rsid w:val="00DA7C6B"/>
    <w:rsid w:val="00DB039F"/>
    <w:rsid w:val="00DB0ED6"/>
    <w:rsid w:val="00DB19E2"/>
    <w:rsid w:val="00DB3363"/>
    <w:rsid w:val="00DB42AC"/>
    <w:rsid w:val="00DB45BC"/>
    <w:rsid w:val="00DB5A61"/>
    <w:rsid w:val="00DB6EAB"/>
    <w:rsid w:val="00DB7D0A"/>
    <w:rsid w:val="00DC0122"/>
    <w:rsid w:val="00DC2CA3"/>
    <w:rsid w:val="00DC36D6"/>
    <w:rsid w:val="00DC5757"/>
    <w:rsid w:val="00DC60E4"/>
    <w:rsid w:val="00DC77F2"/>
    <w:rsid w:val="00DD2E8D"/>
    <w:rsid w:val="00DD6A7F"/>
    <w:rsid w:val="00DD74BF"/>
    <w:rsid w:val="00DD7610"/>
    <w:rsid w:val="00DE012D"/>
    <w:rsid w:val="00DE0420"/>
    <w:rsid w:val="00DE0EA1"/>
    <w:rsid w:val="00DE22E8"/>
    <w:rsid w:val="00DE4306"/>
    <w:rsid w:val="00DE4325"/>
    <w:rsid w:val="00DE4900"/>
    <w:rsid w:val="00DE6073"/>
    <w:rsid w:val="00DF04B5"/>
    <w:rsid w:val="00DF2C32"/>
    <w:rsid w:val="00DF510B"/>
    <w:rsid w:val="00DF694B"/>
    <w:rsid w:val="00E014A0"/>
    <w:rsid w:val="00E01E38"/>
    <w:rsid w:val="00E0239A"/>
    <w:rsid w:val="00E05271"/>
    <w:rsid w:val="00E15633"/>
    <w:rsid w:val="00E15CBB"/>
    <w:rsid w:val="00E162C7"/>
    <w:rsid w:val="00E16329"/>
    <w:rsid w:val="00E20767"/>
    <w:rsid w:val="00E232F1"/>
    <w:rsid w:val="00E23EF5"/>
    <w:rsid w:val="00E24A20"/>
    <w:rsid w:val="00E24FC2"/>
    <w:rsid w:val="00E2556B"/>
    <w:rsid w:val="00E263C4"/>
    <w:rsid w:val="00E30C65"/>
    <w:rsid w:val="00E3229D"/>
    <w:rsid w:val="00E363C0"/>
    <w:rsid w:val="00E366F2"/>
    <w:rsid w:val="00E405BC"/>
    <w:rsid w:val="00E41128"/>
    <w:rsid w:val="00E46E8D"/>
    <w:rsid w:val="00E557DA"/>
    <w:rsid w:val="00E666BE"/>
    <w:rsid w:val="00E70B77"/>
    <w:rsid w:val="00E73C6A"/>
    <w:rsid w:val="00E75449"/>
    <w:rsid w:val="00E75EFD"/>
    <w:rsid w:val="00E76BBB"/>
    <w:rsid w:val="00E81AFD"/>
    <w:rsid w:val="00E82750"/>
    <w:rsid w:val="00E846F5"/>
    <w:rsid w:val="00E871D5"/>
    <w:rsid w:val="00E97155"/>
    <w:rsid w:val="00EA03B3"/>
    <w:rsid w:val="00EA1919"/>
    <w:rsid w:val="00EA5E40"/>
    <w:rsid w:val="00EB425A"/>
    <w:rsid w:val="00EC02C1"/>
    <w:rsid w:val="00EC2CE6"/>
    <w:rsid w:val="00EC36FB"/>
    <w:rsid w:val="00ED2CC4"/>
    <w:rsid w:val="00EE060E"/>
    <w:rsid w:val="00EE3C65"/>
    <w:rsid w:val="00EE7863"/>
    <w:rsid w:val="00EF006F"/>
    <w:rsid w:val="00EF117B"/>
    <w:rsid w:val="00EF1FBC"/>
    <w:rsid w:val="00EF51ED"/>
    <w:rsid w:val="00EF70EE"/>
    <w:rsid w:val="00EF7DAD"/>
    <w:rsid w:val="00F032E7"/>
    <w:rsid w:val="00F05D25"/>
    <w:rsid w:val="00F074AD"/>
    <w:rsid w:val="00F10756"/>
    <w:rsid w:val="00F10DD9"/>
    <w:rsid w:val="00F11AE4"/>
    <w:rsid w:val="00F134B7"/>
    <w:rsid w:val="00F137BA"/>
    <w:rsid w:val="00F13CE4"/>
    <w:rsid w:val="00F16C24"/>
    <w:rsid w:val="00F17932"/>
    <w:rsid w:val="00F21637"/>
    <w:rsid w:val="00F27369"/>
    <w:rsid w:val="00F305E0"/>
    <w:rsid w:val="00F3249F"/>
    <w:rsid w:val="00F32553"/>
    <w:rsid w:val="00F37E87"/>
    <w:rsid w:val="00F40B69"/>
    <w:rsid w:val="00F46A8A"/>
    <w:rsid w:val="00F47C98"/>
    <w:rsid w:val="00F56BFB"/>
    <w:rsid w:val="00F604AA"/>
    <w:rsid w:val="00F63304"/>
    <w:rsid w:val="00F648BF"/>
    <w:rsid w:val="00F649E3"/>
    <w:rsid w:val="00F653EF"/>
    <w:rsid w:val="00F66030"/>
    <w:rsid w:val="00F72FC8"/>
    <w:rsid w:val="00F75021"/>
    <w:rsid w:val="00F81A44"/>
    <w:rsid w:val="00F84924"/>
    <w:rsid w:val="00F90ADA"/>
    <w:rsid w:val="00F91C0A"/>
    <w:rsid w:val="00F934AC"/>
    <w:rsid w:val="00FA18F2"/>
    <w:rsid w:val="00FA2875"/>
    <w:rsid w:val="00FA2C86"/>
    <w:rsid w:val="00FA2DFD"/>
    <w:rsid w:val="00FA4B5E"/>
    <w:rsid w:val="00FA67CF"/>
    <w:rsid w:val="00FB1746"/>
    <w:rsid w:val="00FB5601"/>
    <w:rsid w:val="00FB658D"/>
    <w:rsid w:val="00FC1717"/>
    <w:rsid w:val="00FC3C47"/>
    <w:rsid w:val="00FC59CD"/>
    <w:rsid w:val="00FD0124"/>
    <w:rsid w:val="00FD2834"/>
    <w:rsid w:val="00FD4B48"/>
    <w:rsid w:val="00FD6414"/>
    <w:rsid w:val="00FD70AE"/>
    <w:rsid w:val="00FE0FAC"/>
    <w:rsid w:val="00FE55CE"/>
    <w:rsid w:val="00FE5619"/>
    <w:rsid w:val="00FE5E35"/>
    <w:rsid w:val="00FF08D2"/>
    <w:rsid w:val="00FF20B6"/>
    <w:rsid w:val="00FF4643"/>
    <w:rsid w:val="00FF468A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1A4B4F-37C9-44F1-BB62-3415AB84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90F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Normal">
    <w:name w:val="ConsNormal"/>
    <w:link w:val="ConsNormal0"/>
    <w:rsid w:val="002C6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2C6959"/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021A53"/>
    <w:rPr>
      <w:color w:val="0563C1" w:themeColor="hyperlink"/>
      <w:u w:val="single"/>
    </w:rPr>
  </w:style>
  <w:style w:type="paragraph" w:customStyle="1" w:styleId="21">
    <w:name w:val="Основной текст с отступом 21"/>
    <w:basedOn w:val="a"/>
    <w:rsid w:val="002228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76;n=47127;fld=134;dst=10046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A25D-4527-4152-A234-A1DF85F4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29</Pages>
  <Words>11046</Words>
  <Characters>62964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61</cp:revision>
  <cp:lastPrinted>2023-12-01T08:37:00Z</cp:lastPrinted>
  <dcterms:created xsi:type="dcterms:W3CDTF">2023-11-24T06:39:00Z</dcterms:created>
  <dcterms:modified xsi:type="dcterms:W3CDTF">2023-12-01T08:47:00Z</dcterms:modified>
</cp:coreProperties>
</file>