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180952" w:rsidRDefault="00656D7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1809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180952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21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>.12.202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47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3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5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180952" w:rsidRPr="00180952" w:rsidTr="008214C1">
        <w:tc>
          <w:tcPr>
            <w:tcW w:w="5026" w:type="dxa"/>
          </w:tcPr>
          <w:p w:rsidR="00180952" w:rsidRPr="00180952" w:rsidRDefault="0018095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27" w:type="dxa"/>
          </w:tcPr>
          <w:p w:rsidR="00180952" w:rsidRPr="00180952" w:rsidRDefault="00355A73" w:rsidP="00C7453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45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45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180952" w:rsidRDefault="00180952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F8" w:rsidRPr="003F1C90" w:rsidRDefault="002E1F24" w:rsidP="008A557A">
      <w:pPr>
        <w:ind w:firstLine="709"/>
        <w:jc w:val="both"/>
      </w:pPr>
      <w:r w:rsidRPr="003F1C90">
        <w:rPr>
          <w:b/>
        </w:rPr>
        <w:t>Основание проведения экспертно-аналитического мероприятия:</w:t>
      </w:r>
      <w:r w:rsidRPr="003F1C90">
        <w:t xml:space="preserve"> 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>ст.265 Бюджетного кодекса Российской Федерации</w:t>
      </w:r>
      <w:r w:rsidR="00A616F8" w:rsidRPr="003F1C90">
        <w:t>;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 xml:space="preserve">ст.9 Федерального закона от 07.02.2011 №6-ФЗ </w:t>
      </w:r>
      <w:r w:rsidR="001D547E" w:rsidRPr="003F1C90">
        <w:t>«</w:t>
      </w:r>
      <w:r w:rsidRPr="003F1C90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3F1C90">
        <w:t>»</w:t>
      </w:r>
      <w:r w:rsidR="00A616F8"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с</w:t>
      </w:r>
      <w:r w:rsidR="009936E6" w:rsidRPr="003F1C90">
        <w:t xml:space="preserve">оглашение </w:t>
      </w:r>
      <w:r w:rsidR="00CE2050" w:rsidRPr="003F1C90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 w:rsidRPr="003F1C90">
        <w:t xml:space="preserve">Вязьма-Брянского </w:t>
      </w:r>
      <w:r w:rsidR="00CE2050" w:rsidRPr="003F1C90"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 w:rsidRPr="003F1C90">
        <w:t>17</w:t>
      </w:r>
      <w:r w:rsidR="008A557A" w:rsidRPr="003F1C90">
        <w:t>.1</w:t>
      </w:r>
      <w:r w:rsidR="00CB3763" w:rsidRPr="003F1C90">
        <w:t>1</w:t>
      </w:r>
      <w:r w:rsidR="008A557A" w:rsidRPr="003F1C90">
        <w:t>.2021 №</w:t>
      </w:r>
      <w:r w:rsidR="00CB3763" w:rsidRPr="003F1C90">
        <w:t>2</w:t>
      </w:r>
      <w:r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п</w:t>
      </w:r>
      <w:r w:rsidR="009B1D41" w:rsidRPr="003F1C90">
        <w:t>оложение</w:t>
      </w:r>
      <w:r w:rsidR="002E1F24" w:rsidRPr="003F1C90">
        <w:t xml:space="preserve"> </w:t>
      </w:r>
      <w:r w:rsidRPr="003F1C90">
        <w:t>о</w:t>
      </w:r>
      <w:r w:rsidR="002E1F24" w:rsidRPr="003F1C90">
        <w:t xml:space="preserve"> Контрольно-ревизионной комиссии муниципального образования </w:t>
      </w:r>
      <w:r w:rsidR="001D547E" w:rsidRPr="003F1C90">
        <w:t>«</w:t>
      </w:r>
      <w:r w:rsidR="002E1F24" w:rsidRPr="003F1C90">
        <w:t>Вяземский район</w:t>
      </w:r>
      <w:r w:rsidR="001D547E" w:rsidRPr="003F1C90">
        <w:t>»</w:t>
      </w:r>
      <w:r w:rsidR="002E1F24" w:rsidRPr="003F1C90">
        <w:t xml:space="preserve"> Смоленской области</w:t>
      </w:r>
      <w:r w:rsidR="009B1D41" w:rsidRPr="003F1C90">
        <w:t>, утвержденное</w:t>
      </w:r>
      <w:r w:rsidR="002E1F24" w:rsidRPr="003F1C90">
        <w:t xml:space="preserve"> решением Вяземского районного Совета депутатов от </w:t>
      </w:r>
      <w:r w:rsidR="008A557A" w:rsidRPr="003F1C90">
        <w:t>06.09.2021 №81 (с изменениями)</w:t>
      </w:r>
      <w:r w:rsidRPr="003F1C90">
        <w:t>;</w:t>
      </w:r>
    </w:p>
    <w:p w:rsidR="008A557A" w:rsidRDefault="009936E6" w:rsidP="004A4BB2">
      <w:pPr>
        <w:numPr>
          <w:ilvl w:val="0"/>
          <w:numId w:val="9"/>
        </w:numPr>
        <w:ind w:left="426"/>
        <w:jc w:val="both"/>
      </w:pPr>
      <w:r w:rsidRPr="003F1C90">
        <w:t>п.2.5.</w:t>
      </w:r>
      <w:r w:rsidR="00CB3763" w:rsidRPr="003F1C90">
        <w:t>3</w:t>
      </w:r>
      <w:r w:rsidRPr="003F1C90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3F1C90">
        <w:t>на 202</w:t>
      </w:r>
      <w:r w:rsidR="004A4BB2">
        <w:t>3</w:t>
      </w:r>
      <w:r w:rsidR="008A557A" w:rsidRPr="003F1C90">
        <w:t xml:space="preserve"> год, утвержденного приказом от </w:t>
      </w:r>
      <w:r w:rsidR="004A4BB2">
        <w:t>23.12.2022</w:t>
      </w:r>
      <w:r w:rsidR="008A557A" w:rsidRPr="003F1C90">
        <w:t xml:space="preserve"> №</w:t>
      </w:r>
      <w:r w:rsidR="004A4BB2">
        <w:t>59</w:t>
      </w:r>
      <w:r w:rsidR="008A557A" w:rsidRPr="003F1C90">
        <w:t>.</w:t>
      </w:r>
    </w:p>
    <w:p w:rsidR="004A4BB2" w:rsidRPr="000725E1" w:rsidRDefault="004A4BB2" w:rsidP="00A616F8">
      <w:pPr>
        <w:jc w:val="both"/>
      </w:pPr>
    </w:p>
    <w:p w:rsidR="00A24FE4" w:rsidRPr="000725E1" w:rsidRDefault="009B1D41" w:rsidP="008A557A">
      <w:pPr>
        <w:ind w:firstLine="709"/>
        <w:jc w:val="both"/>
      </w:pPr>
      <w:r w:rsidRPr="000725E1">
        <w:rPr>
          <w:b/>
        </w:rPr>
        <w:t>Цель экспер</w:t>
      </w:r>
      <w:r w:rsidR="00A24FE4" w:rsidRPr="000725E1">
        <w:rPr>
          <w:b/>
        </w:rPr>
        <w:t>тно-аналитического мероприятия:</w:t>
      </w:r>
    </w:p>
    <w:p w:rsidR="00A24FE4" w:rsidRPr="000725E1" w:rsidRDefault="00D4378E" w:rsidP="000725E1">
      <w:pPr>
        <w:numPr>
          <w:ilvl w:val="0"/>
          <w:numId w:val="10"/>
        </w:numPr>
        <w:ind w:left="284"/>
        <w:jc w:val="both"/>
        <w:rPr>
          <w:b/>
        </w:rPr>
      </w:pPr>
      <w:r w:rsidRPr="000725E1">
        <w:t xml:space="preserve">определение достоверности и обоснованности показателей вносимых изменений в бюджет </w:t>
      </w:r>
      <w:r w:rsidR="009936E6" w:rsidRPr="000725E1">
        <w:t>сельского</w:t>
      </w:r>
      <w:r w:rsidRPr="000725E1">
        <w:t xml:space="preserve"> поселения на очередной финансовый год и плановый период</w:t>
      </w:r>
      <w:r w:rsidR="00A24FE4" w:rsidRPr="000725E1">
        <w:t>;</w:t>
      </w:r>
    </w:p>
    <w:p w:rsidR="00AC09EE" w:rsidRPr="000725E1" w:rsidRDefault="00A24FE4" w:rsidP="000725E1">
      <w:pPr>
        <w:numPr>
          <w:ilvl w:val="0"/>
          <w:numId w:val="10"/>
        </w:numPr>
        <w:ind w:left="284"/>
        <w:jc w:val="both"/>
        <w:rPr>
          <w:rFonts w:eastAsia="Calibri"/>
        </w:rPr>
      </w:pPr>
      <w:r w:rsidRPr="000725E1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0725E1" w:rsidRPr="000725E1" w:rsidRDefault="000725E1" w:rsidP="000725E1">
      <w:pPr>
        <w:ind w:left="284"/>
        <w:jc w:val="both"/>
        <w:rPr>
          <w:rFonts w:eastAsia="Calibri"/>
        </w:rPr>
      </w:pPr>
    </w:p>
    <w:p w:rsidR="009B1D41" w:rsidRPr="000725E1" w:rsidRDefault="009B1D41" w:rsidP="00DB251A">
      <w:pPr>
        <w:ind w:firstLine="709"/>
        <w:jc w:val="both"/>
        <w:rPr>
          <w:b/>
        </w:rPr>
      </w:pPr>
      <w:r w:rsidRPr="000725E1">
        <w:rPr>
          <w:b/>
        </w:rPr>
        <w:t>Нормативно-правовая база: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0453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A36156" w:rsidRPr="00604536" w:rsidRDefault="00A36156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604536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604536" w:rsidRPr="00604536" w:rsidRDefault="00604536" w:rsidP="00604536">
      <w:pPr>
        <w:pStyle w:val="a3"/>
        <w:tabs>
          <w:tab w:val="left" w:pos="0"/>
        </w:tabs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AC415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E7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CB6E7A" w:rsidRPr="00CB6E7A">
        <w:rPr>
          <w:rFonts w:ascii="Times New Roman" w:hAnsi="Times New Roman" w:cs="Times New Roman"/>
          <w:sz w:val="24"/>
          <w:szCs w:val="24"/>
        </w:rPr>
        <w:t>21</w:t>
      </w:r>
      <w:r w:rsidR="004335B1" w:rsidRPr="00CB6E7A">
        <w:rPr>
          <w:rFonts w:ascii="Times New Roman" w:hAnsi="Times New Roman" w:cs="Times New Roman"/>
          <w:sz w:val="24"/>
          <w:szCs w:val="24"/>
        </w:rPr>
        <w:t>.12.202</w:t>
      </w:r>
      <w:r w:rsidR="00CB6E7A" w:rsidRPr="00CB6E7A">
        <w:rPr>
          <w:rFonts w:ascii="Times New Roman" w:hAnsi="Times New Roman" w:cs="Times New Roman"/>
          <w:sz w:val="24"/>
          <w:szCs w:val="24"/>
        </w:rPr>
        <w:t>2</w:t>
      </w:r>
      <w:r w:rsidR="004335B1" w:rsidRPr="00CB6E7A">
        <w:rPr>
          <w:rFonts w:ascii="Times New Roman" w:hAnsi="Times New Roman" w:cs="Times New Roman"/>
          <w:sz w:val="24"/>
          <w:szCs w:val="24"/>
        </w:rPr>
        <w:t xml:space="preserve"> №</w:t>
      </w:r>
      <w:r w:rsidR="00CB6E7A" w:rsidRPr="00CB6E7A">
        <w:rPr>
          <w:rFonts w:ascii="Times New Roman" w:hAnsi="Times New Roman" w:cs="Times New Roman"/>
          <w:sz w:val="24"/>
          <w:szCs w:val="24"/>
        </w:rPr>
        <w:t>47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</w:t>
      </w:r>
      <w:r w:rsidR="00A36156" w:rsidRPr="00CB6E7A">
        <w:rPr>
          <w:rFonts w:ascii="Times New Roman" w:hAnsi="Times New Roman" w:cs="Times New Roman"/>
          <w:sz w:val="24"/>
          <w:szCs w:val="24"/>
        </w:rPr>
        <w:lastRenderedPageBreak/>
        <w:t>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CB6E7A" w:rsidRPr="00CB6E7A">
        <w:rPr>
          <w:rFonts w:ascii="Times New Roman" w:hAnsi="Times New Roman" w:cs="Times New Roman"/>
          <w:sz w:val="24"/>
          <w:szCs w:val="24"/>
        </w:rPr>
        <w:t>3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B6E7A" w:rsidRPr="00CB6E7A">
        <w:rPr>
          <w:rFonts w:ascii="Times New Roman" w:hAnsi="Times New Roman" w:cs="Times New Roman"/>
          <w:sz w:val="24"/>
          <w:szCs w:val="24"/>
        </w:rPr>
        <w:t>4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и 202</w:t>
      </w:r>
      <w:r w:rsidR="00CB6E7A" w:rsidRPr="00CB6E7A">
        <w:rPr>
          <w:rFonts w:ascii="Times New Roman" w:hAnsi="Times New Roman" w:cs="Times New Roman"/>
          <w:sz w:val="24"/>
          <w:szCs w:val="24"/>
        </w:rPr>
        <w:t>5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936E6" w:rsidRPr="00AC4156">
        <w:rPr>
          <w:rFonts w:ascii="Times New Roman" w:hAnsi="Times New Roman" w:cs="Times New Roman"/>
          <w:sz w:val="24"/>
          <w:szCs w:val="24"/>
        </w:rPr>
        <w:t>».</w:t>
      </w:r>
    </w:p>
    <w:p w:rsidR="009936E6" w:rsidRPr="00AC415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 w:rsidRPr="00AC4156">
        <w:rPr>
          <w:rFonts w:ascii="Times New Roman" w:hAnsi="Times New Roman" w:cs="Times New Roman"/>
          <w:sz w:val="24"/>
          <w:szCs w:val="24"/>
        </w:rPr>
        <w:t>Администрацией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8A161B"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AC4156">
        <w:rPr>
          <w:rFonts w:ascii="Times New Roman" w:hAnsi="Times New Roman" w:cs="Times New Roman"/>
          <w:sz w:val="24"/>
          <w:szCs w:val="24"/>
        </w:rPr>
        <w:t>(вх.</w:t>
      </w:r>
      <w:r w:rsidR="00032A5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743B79" w:rsidRPr="00AC4156">
        <w:rPr>
          <w:rFonts w:ascii="Times New Roman" w:hAnsi="Times New Roman" w:cs="Times New Roman"/>
          <w:sz w:val="24"/>
          <w:szCs w:val="24"/>
        </w:rPr>
        <w:t xml:space="preserve">от </w:t>
      </w:r>
      <w:r w:rsidR="00B61A7C">
        <w:rPr>
          <w:rFonts w:ascii="Times New Roman" w:hAnsi="Times New Roman" w:cs="Times New Roman"/>
          <w:sz w:val="24"/>
          <w:szCs w:val="24"/>
        </w:rPr>
        <w:t>2</w:t>
      </w:r>
      <w:r w:rsidR="00C74535">
        <w:rPr>
          <w:rFonts w:ascii="Times New Roman" w:hAnsi="Times New Roman" w:cs="Times New Roman"/>
          <w:sz w:val="24"/>
          <w:szCs w:val="24"/>
        </w:rPr>
        <w:t>0</w:t>
      </w:r>
      <w:r w:rsidR="00932FF8" w:rsidRPr="00AC4156">
        <w:rPr>
          <w:rFonts w:ascii="Times New Roman" w:hAnsi="Times New Roman" w:cs="Times New Roman"/>
          <w:sz w:val="24"/>
          <w:szCs w:val="24"/>
        </w:rPr>
        <w:t>.</w:t>
      </w:r>
      <w:r w:rsidR="00C74535">
        <w:rPr>
          <w:rFonts w:ascii="Times New Roman" w:hAnsi="Times New Roman" w:cs="Times New Roman"/>
          <w:sz w:val="24"/>
          <w:szCs w:val="24"/>
        </w:rPr>
        <w:t>11</w:t>
      </w:r>
      <w:r w:rsidR="00932FF8" w:rsidRPr="00AC4156">
        <w:rPr>
          <w:rFonts w:ascii="Times New Roman" w:hAnsi="Times New Roman" w:cs="Times New Roman"/>
          <w:sz w:val="24"/>
          <w:szCs w:val="24"/>
        </w:rPr>
        <w:t>.202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="00932FF8"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C74535">
        <w:rPr>
          <w:rFonts w:ascii="Times New Roman" w:hAnsi="Times New Roman" w:cs="Times New Roman"/>
          <w:sz w:val="24"/>
          <w:szCs w:val="24"/>
        </w:rPr>
        <w:t>208</w:t>
      </w:r>
      <w:r w:rsidRPr="00AC4156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51CC9" w:rsidRPr="00AC4156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AC4156" w:rsidRPr="00AC4156">
        <w:rPr>
          <w:rFonts w:ascii="Times New Roman" w:hAnsi="Times New Roman" w:cs="Times New Roman"/>
          <w:sz w:val="24"/>
          <w:szCs w:val="24"/>
        </w:rPr>
        <w:t>21</w:t>
      </w:r>
      <w:r w:rsidRPr="00AC4156">
        <w:rPr>
          <w:rFonts w:ascii="Times New Roman" w:hAnsi="Times New Roman" w:cs="Times New Roman"/>
          <w:sz w:val="24"/>
          <w:szCs w:val="24"/>
        </w:rPr>
        <w:t>.12.202</w:t>
      </w:r>
      <w:r w:rsidR="00AC4156" w:rsidRPr="00AC4156">
        <w:rPr>
          <w:rFonts w:ascii="Times New Roman" w:hAnsi="Times New Roman" w:cs="Times New Roman"/>
          <w:sz w:val="24"/>
          <w:szCs w:val="24"/>
        </w:rPr>
        <w:t>2</w:t>
      </w:r>
      <w:r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47</w:t>
      </w:r>
      <w:r w:rsidRPr="00AC4156">
        <w:rPr>
          <w:rFonts w:ascii="Times New Roman" w:hAnsi="Times New Roman" w:cs="Times New Roman"/>
          <w:sz w:val="24"/>
          <w:szCs w:val="24"/>
        </w:rPr>
        <w:t xml:space="preserve"> «О бюджете Вязьма-Брянского сельского поселения Вяземского района Смоленской области на 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C4156" w:rsidRPr="00AC4156">
        <w:rPr>
          <w:rFonts w:ascii="Times New Roman" w:hAnsi="Times New Roman" w:cs="Times New Roman"/>
          <w:sz w:val="24"/>
          <w:szCs w:val="24"/>
        </w:rPr>
        <w:t>4</w:t>
      </w:r>
      <w:r w:rsidRPr="00AC4156">
        <w:rPr>
          <w:rFonts w:ascii="Times New Roman" w:hAnsi="Times New Roman" w:cs="Times New Roman"/>
          <w:sz w:val="24"/>
          <w:szCs w:val="24"/>
        </w:rPr>
        <w:t xml:space="preserve"> и 202</w:t>
      </w:r>
      <w:r w:rsidR="00AC4156" w:rsidRPr="00AC4156">
        <w:rPr>
          <w:rFonts w:ascii="Times New Roman" w:hAnsi="Times New Roman" w:cs="Times New Roman"/>
          <w:sz w:val="24"/>
          <w:szCs w:val="24"/>
        </w:rPr>
        <w:t>5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годов» подготовлено </w:t>
      </w:r>
      <w:r w:rsidR="00C74535">
        <w:rPr>
          <w:rFonts w:ascii="Times New Roman" w:hAnsi="Times New Roman" w:cs="Times New Roman"/>
          <w:sz w:val="24"/>
          <w:szCs w:val="24"/>
        </w:rPr>
        <w:t>инспектором</w:t>
      </w:r>
      <w:r w:rsidR="004068EA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EB1A46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>.</w:t>
      </w:r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 xml:space="preserve">. </w:t>
      </w:r>
      <w:r w:rsidR="00C74535">
        <w:rPr>
          <w:rFonts w:ascii="Times New Roman" w:hAnsi="Times New Roman" w:cs="Times New Roman"/>
          <w:sz w:val="24"/>
          <w:szCs w:val="24"/>
        </w:rPr>
        <w:t>Денисовым</w:t>
      </w:r>
      <w:r w:rsidRPr="00AC4156">
        <w:rPr>
          <w:rFonts w:ascii="Times New Roman" w:hAnsi="Times New Roman" w:cs="Times New Roman"/>
          <w:sz w:val="24"/>
          <w:szCs w:val="24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D21" w:rsidRDefault="002F7D21" w:rsidP="002F7D21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Решением </w:t>
      </w:r>
      <w:bookmarkStart w:id="0" w:name="_Hlk146547043"/>
      <w:r w:rsidRPr="00125169">
        <w:rPr>
          <w:rFonts w:eastAsiaTheme="minorHAnsi"/>
          <w:lang w:eastAsia="en-US"/>
        </w:rPr>
        <w:t xml:space="preserve">Совета депутатов </w:t>
      </w:r>
      <w:r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>
        <w:rPr>
          <w:rFonts w:eastAsiaTheme="minorHAnsi"/>
          <w:lang w:eastAsia="en-US"/>
        </w:rPr>
        <w:t>21.12.2022 №47</w:t>
      </w:r>
      <w:bookmarkEnd w:id="0"/>
      <w:r w:rsidRPr="00125169">
        <w:rPr>
          <w:rFonts w:eastAsiaTheme="minorHAnsi"/>
          <w:lang w:eastAsia="en-US"/>
        </w:rPr>
        <w:t xml:space="preserve"> «О бюджете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>
        <w:rPr>
          <w:rFonts w:eastAsiaTheme="minorHAnsi"/>
          <w:lang w:eastAsia="en-US"/>
        </w:rPr>
        <w:t>на 2023 год и плановый период 2024 и 2025</w:t>
      </w:r>
      <w:r w:rsidRPr="00125169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 xml:space="preserve">» </w:t>
      </w:r>
      <w:r w:rsidRPr="00125169">
        <w:rPr>
          <w:rFonts w:eastAsiaTheme="minorHAnsi"/>
          <w:lang w:eastAsia="en-US"/>
        </w:rPr>
        <w:t xml:space="preserve">утвержден бюджет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3</w:t>
      </w:r>
      <w:r w:rsidRPr="0012516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 xml:space="preserve"> и плановый период</w:t>
      </w:r>
      <w:r w:rsidR="0014213D">
        <w:rPr>
          <w:rFonts w:eastAsiaTheme="minorHAnsi"/>
          <w:lang w:eastAsia="en-US"/>
        </w:rPr>
        <w:t xml:space="preserve"> (в редакции решения</w:t>
      </w:r>
      <w:r w:rsidR="0014213D" w:rsidRPr="0014213D">
        <w:t xml:space="preserve"> </w:t>
      </w:r>
      <w:r w:rsidR="0014213D" w:rsidRPr="0014213D">
        <w:rPr>
          <w:rFonts w:eastAsiaTheme="minorHAnsi"/>
          <w:lang w:eastAsia="en-US"/>
        </w:rPr>
        <w:t xml:space="preserve">Совета депутатов Вязьма-Брянского сельского поселения Вяземского района Смоленской области от </w:t>
      </w:r>
      <w:r w:rsidR="00C74535">
        <w:rPr>
          <w:rFonts w:eastAsiaTheme="minorHAnsi"/>
          <w:lang w:eastAsia="en-US"/>
        </w:rPr>
        <w:t>28</w:t>
      </w:r>
      <w:r w:rsidR="0014213D" w:rsidRPr="0014213D">
        <w:rPr>
          <w:rFonts w:eastAsiaTheme="minorHAnsi"/>
          <w:lang w:eastAsia="en-US"/>
        </w:rPr>
        <w:t>.</w:t>
      </w:r>
      <w:r w:rsidR="0014213D">
        <w:rPr>
          <w:rFonts w:eastAsiaTheme="minorHAnsi"/>
          <w:lang w:eastAsia="en-US"/>
        </w:rPr>
        <w:t>0</w:t>
      </w:r>
      <w:r w:rsidR="00C74535">
        <w:rPr>
          <w:rFonts w:eastAsiaTheme="minorHAnsi"/>
          <w:lang w:eastAsia="en-US"/>
        </w:rPr>
        <w:t>9</w:t>
      </w:r>
      <w:r w:rsidR="0014213D" w:rsidRPr="0014213D">
        <w:rPr>
          <w:rFonts w:eastAsiaTheme="minorHAnsi"/>
          <w:lang w:eastAsia="en-US"/>
        </w:rPr>
        <w:t>.202</w:t>
      </w:r>
      <w:r w:rsidR="0014213D">
        <w:rPr>
          <w:rFonts w:eastAsiaTheme="minorHAnsi"/>
          <w:lang w:eastAsia="en-US"/>
        </w:rPr>
        <w:t>3</w:t>
      </w:r>
      <w:r w:rsidR="0014213D" w:rsidRPr="0014213D">
        <w:rPr>
          <w:rFonts w:eastAsiaTheme="minorHAnsi"/>
          <w:lang w:eastAsia="en-US"/>
        </w:rPr>
        <w:t xml:space="preserve"> №</w:t>
      </w:r>
      <w:r w:rsidR="00C74535">
        <w:rPr>
          <w:rFonts w:eastAsiaTheme="minorHAnsi"/>
          <w:lang w:eastAsia="en-US"/>
        </w:rPr>
        <w:t>25</w:t>
      </w:r>
      <w:r w:rsidR="0014213D">
        <w:rPr>
          <w:rFonts w:eastAsiaTheme="minorHAnsi"/>
          <w:lang w:eastAsia="en-US"/>
        </w:rPr>
        <w:t xml:space="preserve"> «</w:t>
      </w:r>
      <w:r w:rsidR="0014213D" w:rsidRPr="0014213D">
        <w:rPr>
          <w:rFonts w:eastAsiaTheme="minorHAnsi"/>
          <w:lang w:eastAsia="en-US"/>
        </w:rPr>
        <w:t>О внесении изменений в решение Совета депутатов Вязьма – Брянского сельского поселения Вяземского района Смоленской области от 21.12.2022 года № 47 «О бюджете Вязьма - Брянского сельского поселения Вяземского района Смоленской области на 2023 год и плановый период 2024 и 2025 годов</w:t>
      </w:r>
      <w:r w:rsidR="0014213D">
        <w:rPr>
          <w:rFonts w:eastAsiaTheme="minorHAnsi"/>
          <w:lang w:eastAsia="en-US"/>
        </w:rPr>
        <w:t>»)</w:t>
      </w:r>
      <w:r w:rsidRPr="00125169">
        <w:rPr>
          <w:rFonts w:eastAsiaTheme="minorHAnsi"/>
          <w:lang w:eastAsia="en-US"/>
        </w:rPr>
        <w:t>, со следующими параметрами:</w:t>
      </w:r>
    </w:p>
    <w:p w:rsidR="002F7D21" w:rsidRPr="006E4FDC" w:rsidRDefault="002F7D21" w:rsidP="002F7D21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417"/>
        <w:gridCol w:w="1418"/>
        <w:gridCol w:w="1417"/>
      </w:tblGrid>
      <w:tr w:rsidR="002F7D21" w:rsidRPr="006B1CBE" w:rsidTr="00CF6CED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3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F7D21" w:rsidRPr="006B1CBE" w:rsidTr="00CF6CED">
        <w:trPr>
          <w:trHeight w:val="243"/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C74535" w:rsidP="00C74535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36</w:t>
            </w:r>
            <w:r w:rsidR="0014213D">
              <w:rPr>
                <w:rFonts w:eastAsiaTheme="minorHAnsi"/>
                <w:i/>
                <w:sz w:val="22"/>
                <w:szCs w:val="22"/>
                <w:lang w:eastAsia="en-US"/>
              </w:rPr>
              <w:t> 4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58</w:t>
            </w:r>
            <w:r w:rsidR="0014213D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2F7D21" w:rsidRPr="002F7D21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17 744,6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14213D" w:rsidP="00C74535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</w:t>
            </w:r>
            <w:r w:rsidR="00C74535">
              <w:rPr>
                <w:rFonts w:eastAsiaTheme="minorHAnsi"/>
                <w:i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 w:rsidR="00C74535">
              <w:rPr>
                <w:rFonts w:eastAsiaTheme="minorHAnsi"/>
                <w:i/>
                <w:sz w:val="22"/>
                <w:szCs w:val="22"/>
                <w:lang w:eastAsia="en-US"/>
              </w:rPr>
              <w:t>672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="00C74535">
              <w:rPr>
                <w:rFonts w:eastAsiaTheme="minorHAnsi"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17 744,6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-214,4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2F7D21" w:rsidRDefault="002F7D2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96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E74196" w:rsidRPr="00E74196" w:rsidRDefault="006C0A8F" w:rsidP="002261DE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194195"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</w:p>
    <w:p w:rsidR="00194195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>на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4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и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5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A86ABF" w:rsidRDefault="00B04AAF" w:rsidP="00DB251A">
      <w:pPr>
        <w:ind w:firstLine="709"/>
        <w:jc w:val="both"/>
      </w:pPr>
    </w:p>
    <w:p w:rsidR="00B04AAF" w:rsidRPr="00BC5DFD" w:rsidRDefault="002F603A" w:rsidP="00C034D7">
      <w:pPr>
        <w:ind w:firstLine="709"/>
        <w:jc w:val="both"/>
      </w:pPr>
      <w:bookmarkStart w:id="1" w:name="_Hlk74666735"/>
      <w:r>
        <w:rPr>
          <w:b/>
        </w:rPr>
        <w:t>И</w:t>
      </w:r>
      <w:r w:rsidR="00B04AAF" w:rsidRPr="00BC5DFD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BC5DFD">
        <w:t xml:space="preserve">по </w:t>
      </w:r>
      <w:r w:rsidR="00B04AAF" w:rsidRPr="00BC5DFD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BC5DFD">
        <w:t xml:space="preserve">сельского </w:t>
      </w:r>
      <w:r w:rsidR="00B04AAF" w:rsidRPr="00BC5DFD">
        <w:t>поселения</w:t>
      </w:r>
      <w:r w:rsidR="00194195" w:rsidRPr="00BC5DFD">
        <w:t xml:space="preserve"> на 20</w:t>
      </w:r>
      <w:r w:rsidR="00BC5DFD" w:rsidRPr="00BC5DFD">
        <w:t>23</w:t>
      </w:r>
      <w:r w:rsidR="00194195" w:rsidRPr="00BC5DFD">
        <w:t xml:space="preserve"> год</w:t>
      </w:r>
      <w:bookmarkEnd w:id="1"/>
      <w:r w:rsidR="00EB1A46" w:rsidRPr="00BC5DFD">
        <w:t xml:space="preserve"> и плановый период 202</w:t>
      </w:r>
      <w:r w:rsidR="00BC5DFD" w:rsidRPr="00BC5DFD">
        <w:t>4</w:t>
      </w:r>
      <w:r w:rsidR="00EB1A46" w:rsidRPr="00BC5DFD">
        <w:t xml:space="preserve"> и 202</w:t>
      </w:r>
      <w:r w:rsidR="00BC5DFD" w:rsidRPr="00BC5DFD">
        <w:t>5</w:t>
      </w:r>
      <w:r w:rsidR="00EB1A46" w:rsidRPr="00BC5DFD">
        <w:t xml:space="preserve"> годов. </w:t>
      </w:r>
      <w:r w:rsidR="00B04AAF" w:rsidRPr="00BC5DFD">
        <w:t xml:space="preserve">Предлагаемые </w:t>
      </w:r>
      <w:r w:rsidR="00345623" w:rsidRPr="00BC5DFD">
        <w:t>изменения</w:t>
      </w:r>
      <w:r w:rsidR="00B04AAF" w:rsidRPr="00BC5DFD">
        <w:t xml:space="preserve"> в решение о бюджете представлены в таблице №</w:t>
      </w:r>
      <w:r w:rsidR="00E63759">
        <w:t>2</w:t>
      </w:r>
      <w:r w:rsidR="00B04AAF" w:rsidRPr="00BC5DFD">
        <w:t>.</w:t>
      </w:r>
    </w:p>
    <w:p w:rsidR="00425A88" w:rsidRPr="00BC5DFD" w:rsidRDefault="003F1C90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C5DFD">
        <w:rPr>
          <w:rFonts w:ascii="Times New Roman" w:hAnsi="Times New Roman" w:cs="Times New Roman"/>
          <w:sz w:val="20"/>
          <w:szCs w:val="20"/>
        </w:rPr>
        <w:t>т</w:t>
      </w:r>
      <w:r w:rsidR="00B04AAF" w:rsidRPr="00BC5DFD">
        <w:rPr>
          <w:rFonts w:ascii="Times New Roman" w:hAnsi="Times New Roman" w:cs="Times New Roman"/>
          <w:sz w:val="20"/>
          <w:szCs w:val="20"/>
        </w:rPr>
        <w:t>аблица №</w:t>
      </w:r>
      <w:r w:rsidR="00E63759">
        <w:rPr>
          <w:rFonts w:ascii="Times New Roman" w:hAnsi="Times New Roman" w:cs="Times New Roman"/>
          <w:sz w:val="20"/>
          <w:szCs w:val="20"/>
        </w:rPr>
        <w:t>2</w:t>
      </w:r>
      <w:r w:rsidR="00B04AAF" w:rsidRPr="00BC5DFD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640"/>
        <w:gridCol w:w="5480"/>
        <w:gridCol w:w="1340"/>
        <w:gridCol w:w="1120"/>
        <w:gridCol w:w="1120"/>
      </w:tblGrid>
      <w:tr w:rsidR="003F1453" w:rsidRPr="003F1453" w:rsidTr="003F1453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решение о бюджете от 21.12.2022 №47 (с изм.)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откл.          (+,-)</w:t>
            </w:r>
          </w:p>
        </w:tc>
      </w:tr>
      <w:tr w:rsidR="00C74535" w:rsidRPr="003F1453" w:rsidTr="003F1453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36 458,3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36 544,0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85,7</w:t>
            </w:r>
          </w:p>
        </w:tc>
      </w:tr>
      <w:tr w:rsidR="00C74535" w:rsidRPr="003F1453" w:rsidTr="006C0853">
        <w:trPr>
          <w:trHeight w:val="51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26 346,8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26432,5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85,7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26 196,4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26 196,4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Расходы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36 672,7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36 758,4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85,7</w:t>
            </w:r>
          </w:p>
        </w:tc>
      </w:tr>
      <w:tr w:rsidR="00C74535" w:rsidRPr="003F1453" w:rsidTr="006C085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Общий объем межбюджетных трансфертов, предоставляемых бюджетам бюджетной системы </w:t>
            </w:r>
            <w:r>
              <w:rPr>
                <w:b/>
                <w:bCs/>
                <w:sz w:val="20"/>
                <w:szCs w:val="20"/>
              </w:rPr>
              <w:t>РФ</w:t>
            </w:r>
            <w:r w:rsidRPr="003F145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</w:t>
            </w:r>
          </w:p>
        </w:tc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Расходы на 2025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Общий объем бюджетных ассигнований, направленных на исполнение публичных нормативных обязательств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32 284,9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32 633,8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348,9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-53,0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Резервный фонд Администрации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01.01.2024 по долговым обязательствам муниц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ипального </w:t>
            </w: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образования, в т.ч.: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20.2.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01.01.2025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01.01.2026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Объем расходов на обслуживание </w:t>
            </w:r>
            <w:proofErr w:type="spellStart"/>
            <w:r w:rsidRPr="003F1453">
              <w:rPr>
                <w:b/>
                <w:bCs/>
                <w:color w:val="000000"/>
                <w:sz w:val="20"/>
                <w:szCs w:val="20"/>
              </w:rPr>
              <w:t>муницип.долга</w:t>
            </w:r>
            <w:proofErr w:type="spellEnd"/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 на: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2261DE" w:rsidRPr="00B9530A" w:rsidRDefault="002261DE" w:rsidP="00B9530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30A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 в показатели 2023 года по доходам и расходам.</w:t>
      </w:r>
    </w:p>
    <w:p w:rsidR="002261DE" w:rsidRPr="005F6800" w:rsidRDefault="002261DE" w:rsidP="00B953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E6693A" w:rsidRPr="005F6800" w:rsidRDefault="00E6693A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B95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 xml:space="preserve">Проектом общий объем доходов бюджета </w:t>
      </w:r>
      <w:r w:rsidR="005F6800" w:rsidRPr="005F6800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50703B" w:rsidRDefault="002261DE" w:rsidP="00B9530A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50703B">
        <w:rPr>
          <w:rFonts w:ascii="Times New Roman" w:hAnsi="Times New Roman" w:cs="Times New Roman"/>
          <w:b/>
          <w:sz w:val="24"/>
          <w:szCs w:val="24"/>
        </w:rPr>
        <w:t>36 </w:t>
      </w:r>
      <w:r w:rsidR="006F2047">
        <w:rPr>
          <w:rFonts w:ascii="Times New Roman" w:hAnsi="Times New Roman" w:cs="Times New Roman"/>
          <w:b/>
          <w:sz w:val="24"/>
          <w:szCs w:val="24"/>
        </w:rPr>
        <w:t>544</w:t>
      </w:r>
      <w:r w:rsidR="0050703B">
        <w:rPr>
          <w:rFonts w:ascii="Times New Roman" w:hAnsi="Times New Roman" w:cs="Times New Roman"/>
          <w:b/>
          <w:sz w:val="24"/>
          <w:szCs w:val="24"/>
        </w:rPr>
        <w:t>,</w:t>
      </w:r>
      <w:r w:rsidR="006F2047">
        <w:rPr>
          <w:rFonts w:ascii="Times New Roman" w:hAnsi="Times New Roman" w:cs="Times New Roman"/>
          <w:b/>
          <w:sz w:val="24"/>
          <w:szCs w:val="24"/>
        </w:rPr>
        <w:t>0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 w:rsidR="006F2047"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 w:rsidR="0020086F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6F2047">
        <w:rPr>
          <w:rFonts w:ascii="Times New Roman" w:hAnsi="Times New Roman" w:cs="Times New Roman"/>
          <w:b/>
          <w:sz w:val="24"/>
          <w:szCs w:val="24"/>
        </w:rPr>
        <w:t>85</w:t>
      </w:r>
      <w:r w:rsidR="0020086F"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6F2047">
        <w:rPr>
          <w:rFonts w:ascii="Times New Roman" w:hAnsi="Times New Roman" w:cs="Times New Roman"/>
          <w:b/>
          <w:sz w:val="24"/>
          <w:szCs w:val="24"/>
        </w:rPr>
        <w:t>7</w:t>
      </w:r>
      <w:r w:rsidR="0020086F">
        <w:rPr>
          <w:rFonts w:ascii="Times New Roman" w:hAnsi="Times New Roman" w:cs="Times New Roman"/>
          <w:sz w:val="24"/>
          <w:szCs w:val="24"/>
        </w:rPr>
        <w:t xml:space="preserve"> тыс.</w:t>
      </w:r>
      <w:r w:rsidR="006F2047">
        <w:rPr>
          <w:rFonts w:ascii="Times New Roman" w:hAnsi="Times New Roman" w:cs="Times New Roman"/>
          <w:sz w:val="24"/>
          <w:szCs w:val="24"/>
        </w:rPr>
        <w:t xml:space="preserve"> </w:t>
      </w:r>
      <w:r w:rsidR="0020086F">
        <w:rPr>
          <w:rFonts w:ascii="Times New Roman" w:hAnsi="Times New Roman" w:cs="Times New Roman"/>
          <w:sz w:val="24"/>
          <w:szCs w:val="24"/>
        </w:rPr>
        <w:t xml:space="preserve">рублей (или на </w:t>
      </w:r>
      <w:r w:rsidR="006F2047">
        <w:rPr>
          <w:rFonts w:ascii="Times New Roman" w:hAnsi="Times New Roman" w:cs="Times New Roman"/>
          <w:b/>
          <w:sz w:val="24"/>
          <w:szCs w:val="24"/>
        </w:rPr>
        <w:t>0</w:t>
      </w:r>
      <w:r w:rsidR="0020086F"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6F2047">
        <w:rPr>
          <w:rFonts w:ascii="Times New Roman" w:hAnsi="Times New Roman" w:cs="Times New Roman"/>
          <w:b/>
          <w:sz w:val="24"/>
          <w:szCs w:val="24"/>
        </w:rPr>
        <w:t>2</w:t>
      </w:r>
      <w:r w:rsidR="0020086F">
        <w:rPr>
          <w:rFonts w:ascii="Times New Roman" w:hAnsi="Times New Roman" w:cs="Times New Roman"/>
          <w:sz w:val="24"/>
          <w:szCs w:val="24"/>
        </w:rPr>
        <w:t>%) за счет</w:t>
      </w:r>
      <w:r w:rsidR="0050703B">
        <w:rPr>
          <w:rFonts w:ascii="Times New Roman" w:hAnsi="Times New Roman" w:cs="Times New Roman"/>
          <w:sz w:val="24"/>
          <w:szCs w:val="24"/>
        </w:rPr>
        <w:t>:</w:t>
      </w:r>
    </w:p>
    <w:p w:rsidR="007D2277" w:rsidRDefault="00F227C7" w:rsidP="00AA6F33">
      <w:pPr>
        <w:pStyle w:val="a3"/>
        <w:ind w:left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Увеличения объема </w:t>
      </w:r>
      <w:r w:rsidR="008C3C3A" w:rsidRPr="00CA7C1B">
        <w:rPr>
          <w:rFonts w:ascii="Times New Roman" w:hAnsi="Times New Roman" w:cs="Times New Roman"/>
          <w:sz w:val="24"/>
          <w:szCs w:val="24"/>
        </w:rPr>
        <w:t xml:space="preserve">поступления прочих безвозмездных поступлений в бюджеты сельских поселений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C3C3A" w:rsidRPr="00CA7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8C3C3A" w:rsidRPr="00CA7C1B">
        <w:rPr>
          <w:rFonts w:ascii="Times New Roman" w:hAnsi="Times New Roman" w:cs="Times New Roman"/>
          <w:b/>
          <w:sz w:val="24"/>
          <w:szCs w:val="24"/>
        </w:rPr>
        <w:t>5,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C3C3A"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C3A" w:rsidRPr="00CA7C1B">
        <w:rPr>
          <w:rFonts w:ascii="Times New Roman" w:hAnsi="Times New Roman" w:cs="Times New Roman"/>
          <w:sz w:val="24"/>
          <w:szCs w:val="24"/>
        </w:rPr>
        <w:t>рублей</w:t>
      </w:r>
      <w:r w:rsidR="008C3C3A" w:rsidRPr="00B0783B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2261DE" w:rsidRPr="005F6800" w:rsidRDefault="002261DE" w:rsidP="00A86DD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17 744,6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6551997"/>
      <w:r w:rsidR="00A86DD9">
        <w:rPr>
          <w:rFonts w:ascii="Times New Roman" w:hAnsi="Times New Roman" w:cs="Times New Roman"/>
          <w:sz w:val="24"/>
          <w:szCs w:val="24"/>
        </w:rPr>
        <w:t>без изменений</w:t>
      </w:r>
      <w:bookmarkEnd w:id="3"/>
      <w:r w:rsidR="005F6800" w:rsidRPr="005F6800">
        <w:rPr>
          <w:rFonts w:ascii="Times New Roman" w:hAnsi="Times New Roman" w:cs="Times New Roman"/>
          <w:sz w:val="24"/>
          <w:szCs w:val="24"/>
        </w:rPr>
        <w:t>;</w:t>
      </w:r>
    </w:p>
    <w:p w:rsidR="002261DE" w:rsidRPr="005F6800" w:rsidRDefault="002261DE" w:rsidP="00A86DD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14 362,7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="005F6800" w:rsidRPr="005F6800">
        <w:rPr>
          <w:rFonts w:ascii="Times New Roman" w:hAnsi="Times New Roman" w:cs="Times New Roman"/>
          <w:sz w:val="24"/>
          <w:szCs w:val="24"/>
        </w:rPr>
        <w:t xml:space="preserve"> </w:t>
      </w:r>
      <w:r w:rsidR="00A86DD9" w:rsidRPr="00A86DD9">
        <w:rPr>
          <w:rFonts w:ascii="Times New Roman" w:hAnsi="Times New Roman" w:cs="Times New Roman"/>
          <w:sz w:val="24"/>
          <w:szCs w:val="24"/>
        </w:rPr>
        <w:t>без изменений</w:t>
      </w:r>
      <w:r w:rsidRPr="005F6800">
        <w:rPr>
          <w:rFonts w:ascii="Times New Roman" w:hAnsi="Times New Roman" w:cs="Times New Roman"/>
          <w:sz w:val="24"/>
          <w:szCs w:val="24"/>
        </w:rPr>
        <w:t>.</w:t>
      </w:r>
    </w:p>
    <w:p w:rsidR="00E33F7D" w:rsidRDefault="00E33F7D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95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5F6800" w:rsidRPr="00131595" w:rsidRDefault="005F6800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 xml:space="preserve">Проектом общий объем расходов бюджета </w:t>
      </w:r>
      <w:r w:rsidR="00FB6E60" w:rsidRPr="00131595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131595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предлагается к утверждению: 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2023 год в объеме </w:t>
      </w:r>
      <w:r w:rsidR="00B85773">
        <w:rPr>
          <w:rFonts w:ascii="Times New Roman" w:hAnsi="Times New Roman" w:cs="Times New Roman"/>
          <w:b/>
          <w:sz w:val="24"/>
          <w:szCs w:val="24"/>
        </w:rPr>
        <w:t>36 7</w:t>
      </w:r>
      <w:r w:rsidR="007C2114">
        <w:rPr>
          <w:rFonts w:ascii="Times New Roman" w:hAnsi="Times New Roman" w:cs="Times New Roman"/>
          <w:b/>
          <w:sz w:val="24"/>
          <w:szCs w:val="24"/>
        </w:rPr>
        <w:t>58</w:t>
      </w:r>
      <w:r w:rsidR="00B85773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4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31595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7C2114">
        <w:rPr>
          <w:rFonts w:ascii="Times New Roman" w:hAnsi="Times New Roman" w:cs="Times New Roman"/>
          <w:b/>
          <w:sz w:val="24"/>
          <w:szCs w:val="24"/>
        </w:rPr>
        <w:t>85</w:t>
      </w:r>
      <w:r w:rsidR="00B85773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7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31595">
        <w:rPr>
          <w:rFonts w:ascii="Times New Roman" w:hAnsi="Times New Roman" w:cs="Times New Roman"/>
          <w:sz w:val="24"/>
          <w:szCs w:val="24"/>
        </w:rPr>
        <w:t>рублей;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2024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17 744,6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r w:rsidR="00B85773" w:rsidRPr="00B85773">
        <w:rPr>
          <w:rFonts w:ascii="Times New Roman" w:hAnsi="Times New Roman" w:cs="Times New Roman"/>
          <w:sz w:val="24"/>
          <w:szCs w:val="24"/>
        </w:rPr>
        <w:t>без изменений</w:t>
      </w:r>
      <w:r w:rsidRPr="00131595">
        <w:rPr>
          <w:rFonts w:ascii="Times New Roman" w:hAnsi="Times New Roman" w:cs="Times New Roman"/>
          <w:sz w:val="24"/>
          <w:szCs w:val="24"/>
        </w:rPr>
        <w:t>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2025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14 362,7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="0072374B" w:rsidRPr="00131595">
        <w:rPr>
          <w:rFonts w:ascii="Times New Roman" w:hAnsi="Times New Roman" w:cs="Times New Roman"/>
          <w:sz w:val="24"/>
          <w:szCs w:val="24"/>
        </w:rPr>
        <w:t xml:space="preserve"> </w:t>
      </w:r>
      <w:r w:rsidR="00B85773" w:rsidRPr="00B85773">
        <w:rPr>
          <w:rFonts w:ascii="Times New Roman" w:hAnsi="Times New Roman" w:cs="Times New Roman"/>
          <w:sz w:val="24"/>
          <w:szCs w:val="24"/>
        </w:rPr>
        <w:t>без изменений</w:t>
      </w:r>
      <w:r w:rsidR="0072374B" w:rsidRPr="00131595">
        <w:rPr>
          <w:rFonts w:ascii="Times New Roman" w:hAnsi="Times New Roman" w:cs="Times New Roman"/>
          <w:sz w:val="24"/>
          <w:szCs w:val="24"/>
        </w:rPr>
        <w:t>.</w:t>
      </w: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DE" w:rsidRPr="00110B32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B32">
        <w:rPr>
          <w:rFonts w:ascii="Times New Roman" w:hAnsi="Times New Roman" w:cs="Times New Roman"/>
          <w:sz w:val="24"/>
          <w:szCs w:val="24"/>
        </w:rPr>
        <w:t>В структуре функциональной классификации расходов бюджета объемы бюджетных ассигнований:</w:t>
      </w:r>
    </w:p>
    <w:p w:rsidR="00A10A3B" w:rsidRPr="00110B32" w:rsidRDefault="002261DE" w:rsidP="00044AC7">
      <w:pPr>
        <w:pStyle w:val="a3"/>
        <w:numPr>
          <w:ilvl w:val="0"/>
          <w:numId w:val="41"/>
        </w:numPr>
        <w:tabs>
          <w:tab w:val="left" w:pos="284"/>
        </w:tabs>
        <w:ind w:left="567"/>
        <w:jc w:val="both"/>
      </w:pPr>
      <w:r w:rsidRPr="00110B32">
        <w:rPr>
          <w:rFonts w:ascii="Times New Roman" w:hAnsi="Times New Roman" w:cs="Times New Roman"/>
          <w:b/>
          <w:i/>
          <w:sz w:val="24"/>
          <w:szCs w:val="24"/>
        </w:rPr>
        <w:t>на 2023 год</w:t>
      </w:r>
      <w:r w:rsidRPr="00110B32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36 7</w:t>
      </w:r>
      <w:r w:rsidR="007C2114">
        <w:rPr>
          <w:rFonts w:ascii="Times New Roman" w:hAnsi="Times New Roman" w:cs="Times New Roman"/>
          <w:b/>
          <w:sz w:val="24"/>
          <w:szCs w:val="24"/>
        </w:rPr>
        <w:t>58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4</w:t>
      </w:r>
      <w:r w:rsidRPr="00110B32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10B3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7C2114">
        <w:rPr>
          <w:rFonts w:ascii="Times New Roman" w:hAnsi="Times New Roman" w:cs="Times New Roman"/>
          <w:b/>
          <w:sz w:val="24"/>
          <w:szCs w:val="24"/>
        </w:rPr>
        <w:t>85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7</w:t>
      </w:r>
      <w:r w:rsidRPr="00110B32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10B32">
        <w:rPr>
          <w:rFonts w:ascii="Times New Roman" w:hAnsi="Times New Roman" w:cs="Times New Roman"/>
          <w:sz w:val="24"/>
          <w:szCs w:val="24"/>
        </w:rPr>
        <w:t xml:space="preserve">рублей (или </w:t>
      </w:r>
      <w:r w:rsidR="00A10A3B" w:rsidRPr="00110B32">
        <w:rPr>
          <w:rFonts w:ascii="Times New Roman" w:hAnsi="Times New Roman" w:cs="Times New Roman"/>
          <w:sz w:val="24"/>
          <w:szCs w:val="24"/>
        </w:rPr>
        <w:t xml:space="preserve">в </w:t>
      </w:r>
      <w:r w:rsidR="007C2114">
        <w:rPr>
          <w:rFonts w:ascii="Times New Roman" w:hAnsi="Times New Roman" w:cs="Times New Roman"/>
          <w:b/>
          <w:sz w:val="24"/>
          <w:szCs w:val="24"/>
        </w:rPr>
        <w:t>0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2</w:t>
      </w:r>
      <w:r w:rsidR="00044AC7" w:rsidRPr="00110B32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C2114">
        <w:rPr>
          <w:rFonts w:ascii="Times New Roman" w:hAnsi="Times New Roman" w:cs="Times New Roman"/>
          <w:sz w:val="24"/>
          <w:szCs w:val="24"/>
        </w:rPr>
        <w:t>а</w:t>
      </w:r>
      <w:r w:rsidR="00A10A3B" w:rsidRPr="00110B32">
        <w:rPr>
          <w:rFonts w:ascii="Times New Roman" w:hAnsi="Times New Roman" w:cs="Times New Roman"/>
          <w:sz w:val="24"/>
          <w:szCs w:val="24"/>
        </w:rPr>
        <w:t>)</w:t>
      </w:r>
      <w:r w:rsidR="00044AC7" w:rsidRPr="00110B32">
        <w:rPr>
          <w:rFonts w:ascii="Times New Roman" w:hAnsi="Times New Roman" w:cs="Times New Roman"/>
          <w:sz w:val="24"/>
          <w:szCs w:val="24"/>
        </w:rPr>
        <w:t>;</w:t>
      </w:r>
    </w:p>
    <w:p w:rsidR="005C72AA" w:rsidRPr="00110B32" w:rsidRDefault="00A10A3B" w:rsidP="00044AC7">
      <w:pPr>
        <w:numPr>
          <w:ilvl w:val="0"/>
          <w:numId w:val="41"/>
        </w:numPr>
        <w:tabs>
          <w:tab w:val="left" w:pos="284"/>
        </w:tabs>
        <w:ind w:left="567"/>
        <w:jc w:val="both"/>
        <w:rPr>
          <w:rFonts w:eastAsiaTheme="minorHAnsi"/>
          <w:lang w:eastAsia="en-US"/>
        </w:rPr>
      </w:pPr>
      <w:r w:rsidRPr="00110B32">
        <w:rPr>
          <w:rFonts w:eastAsiaTheme="minorHAnsi"/>
          <w:b/>
          <w:i/>
          <w:lang w:eastAsia="en-US"/>
        </w:rPr>
        <w:t>на 2024 год</w:t>
      </w:r>
      <w:r w:rsidRPr="00110B32">
        <w:rPr>
          <w:rFonts w:eastAsiaTheme="minorHAnsi"/>
          <w:lang w:eastAsia="en-US"/>
        </w:rPr>
        <w:t xml:space="preserve"> предлагается к утверждению в сумме </w:t>
      </w:r>
      <w:r w:rsidR="008D62C7" w:rsidRPr="00110B32">
        <w:rPr>
          <w:rFonts w:eastAsiaTheme="minorHAnsi"/>
          <w:b/>
          <w:lang w:eastAsia="en-US"/>
        </w:rPr>
        <w:t>17 744,6</w:t>
      </w:r>
      <w:r w:rsidRPr="00110B32">
        <w:rPr>
          <w:rFonts w:eastAsiaTheme="minorHAnsi"/>
          <w:lang w:eastAsia="en-US"/>
        </w:rPr>
        <w:t xml:space="preserve"> тыс.</w:t>
      </w:r>
      <w:r w:rsidR="007C2114">
        <w:rPr>
          <w:rFonts w:eastAsiaTheme="minorHAnsi"/>
          <w:lang w:eastAsia="en-US"/>
        </w:rPr>
        <w:t xml:space="preserve"> </w:t>
      </w:r>
      <w:r w:rsidRPr="00110B32">
        <w:rPr>
          <w:rFonts w:eastAsiaTheme="minorHAnsi"/>
          <w:lang w:eastAsia="en-US"/>
        </w:rPr>
        <w:t>рублей</w:t>
      </w:r>
      <w:r w:rsidR="003B11D3" w:rsidRPr="00110B32">
        <w:rPr>
          <w:rFonts w:eastAsiaTheme="minorHAnsi"/>
          <w:lang w:eastAsia="en-US"/>
        </w:rPr>
        <w:t>, без изменений</w:t>
      </w:r>
      <w:r w:rsidR="005C72AA" w:rsidRPr="00110B32">
        <w:rPr>
          <w:rFonts w:eastAsiaTheme="minorHAnsi"/>
          <w:lang w:eastAsia="en-US"/>
        </w:rPr>
        <w:t xml:space="preserve">; </w:t>
      </w:r>
    </w:p>
    <w:p w:rsidR="00A10A3B" w:rsidRPr="00110B32" w:rsidRDefault="00A10A3B" w:rsidP="00044AC7">
      <w:pPr>
        <w:numPr>
          <w:ilvl w:val="0"/>
          <w:numId w:val="41"/>
        </w:numPr>
        <w:tabs>
          <w:tab w:val="left" w:pos="284"/>
        </w:tabs>
        <w:ind w:left="567"/>
        <w:jc w:val="both"/>
        <w:rPr>
          <w:rFonts w:eastAsiaTheme="minorHAnsi"/>
          <w:lang w:eastAsia="en-US"/>
        </w:rPr>
      </w:pPr>
      <w:r w:rsidRPr="00110B32">
        <w:rPr>
          <w:rFonts w:eastAsiaTheme="minorHAnsi"/>
          <w:b/>
          <w:i/>
          <w:lang w:eastAsia="en-US"/>
        </w:rPr>
        <w:t>на 2025 год</w:t>
      </w:r>
      <w:r w:rsidRPr="00110B32">
        <w:rPr>
          <w:rFonts w:eastAsiaTheme="minorHAnsi"/>
          <w:lang w:eastAsia="en-US"/>
        </w:rPr>
        <w:t xml:space="preserve"> предлагается к утверждению в сумме </w:t>
      </w:r>
      <w:r w:rsidRPr="00110B32">
        <w:rPr>
          <w:rFonts w:eastAsiaTheme="minorHAnsi"/>
          <w:b/>
          <w:lang w:eastAsia="en-US"/>
        </w:rPr>
        <w:t>14</w:t>
      </w:r>
      <w:r w:rsidR="007C2114">
        <w:rPr>
          <w:rFonts w:eastAsiaTheme="minorHAnsi"/>
          <w:b/>
          <w:lang w:eastAsia="en-US"/>
        </w:rPr>
        <w:t xml:space="preserve"> </w:t>
      </w:r>
      <w:r w:rsidRPr="00110B32">
        <w:rPr>
          <w:rFonts w:eastAsiaTheme="minorHAnsi"/>
          <w:b/>
          <w:lang w:eastAsia="en-US"/>
        </w:rPr>
        <w:t>3</w:t>
      </w:r>
      <w:r w:rsidR="007C2114">
        <w:rPr>
          <w:rFonts w:eastAsiaTheme="minorHAnsi"/>
          <w:b/>
          <w:lang w:eastAsia="en-US"/>
        </w:rPr>
        <w:t>62</w:t>
      </w:r>
      <w:r w:rsidRPr="00110B32">
        <w:rPr>
          <w:rFonts w:eastAsiaTheme="minorHAnsi"/>
          <w:b/>
          <w:lang w:eastAsia="en-US"/>
        </w:rPr>
        <w:t>,</w:t>
      </w:r>
      <w:r w:rsidR="007C2114">
        <w:rPr>
          <w:rFonts w:eastAsiaTheme="minorHAnsi"/>
          <w:b/>
          <w:lang w:eastAsia="en-US"/>
        </w:rPr>
        <w:t>7</w:t>
      </w:r>
      <w:r w:rsidRPr="00110B32">
        <w:rPr>
          <w:rFonts w:eastAsiaTheme="minorHAnsi"/>
          <w:lang w:eastAsia="en-US"/>
        </w:rPr>
        <w:t xml:space="preserve"> тыс.</w:t>
      </w:r>
      <w:r w:rsidR="007C2114">
        <w:rPr>
          <w:rFonts w:eastAsiaTheme="minorHAnsi"/>
          <w:lang w:eastAsia="en-US"/>
        </w:rPr>
        <w:t xml:space="preserve"> </w:t>
      </w:r>
      <w:r w:rsidRPr="00110B32">
        <w:rPr>
          <w:rFonts w:eastAsiaTheme="minorHAnsi"/>
          <w:lang w:eastAsia="en-US"/>
        </w:rPr>
        <w:t>рублей, без изменений.</w:t>
      </w:r>
    </w:p>
    <w:p w:rsidR="00A10A3B" w:rsidRPr="00110B32" w:rsidRDefault="00A10A3B" w:rsidP="00A10A3B">
      <w:pPr>
        <w:pStyle w:val="a8"/>
        <w:ind w:left="0" w:firstLine="708"/>
        <w:jc w:val="both"/>
        <w:rPr>
          <w:i/>
        </w:rPr>
      </w:pPr>
    </w:p>
    <w:p w:rsidR="00C73A04" w:rsidRDefault="00C73A04" w:rsidP="00A10A3B">
      <w:pPr>
        <w:jc w:val="center"/>
        <w:rPr>
          <w:rFonts w:eastAsiaTheme="minorHAnsi"/>
          <w:b/>
          <w:lang w:eastAsia="en-US"/>
        </w:rPr>
      </w:pPr>
    </w:p>
    <w:p w:rsidR="00C73A04" w:rsidRDefault="00C73A04" w:rsidP="00A10A3B">
      <w:pPr>
        <w:jc w:val="center"/>
        <w:rPr>
          <w:rFonts w:eastAsiaTheme="minorHAnsi"/>
          <w:b/>
          <w:lang w:eastAsia="en-US"/>
        </w:rPr>
      </w:pPr>
    </w:p>
    <w:p w:rsidR="00A10A3B" w:rsidRPr="00110B32" w:rsidRDefault="00A10A3B" w:rsidP="00A10A3B">
      <w:pPr>
        <w:jc w:val="center"/>
        <w:rPr>
          <w:rFonts w:eastAsiaTheme="minorHAnsi"/>
          <w:b/>
          <w:lang w:eastAsia="en-US"/>
        </w:rPr>
      </w:pPr>
      <w:r w:rsidRPr="00D2725E">
        <w:rPr>
          <w:rFonts w:eastAsiaTheme="minorHAnsi"/>
          <w:b/>
          <w:lang w:eastAsia="en-US"/>
        </w:rPr>
        <w:lastRenderedPageBreak/>
        <w:t>Расходы на реализацию муниципальных программ</w:t>
      </w:r>
    </w:p>
    <w:p w:rsidR="009A77EC" w:rsidRPr="00110B32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191E83" w:rsidRDefault="00A10A3B" w:rsidP="00A10A3B">
      <w:pPr>
        <w:jc w:val="both"/>
        <w:rPr>
          <w:rFonts w:eastAsiaTheme="minorHAnsi"/>
          <w:lang w:eastAsia="en-US"/>
        </w:rPr>
      </w:pPr>
      <w:r w:rsidRPr="00CC6C88">
        <w:rPr>
          <w:rFonts w:eastAsiaTheme="minorHAnsi"/>
          <w:color w:val="0070C0"/>
          <w:lang w:eastAsia="en-US"/>
        </w:rPr>
        <w:tab/>
      </w:r>
      <w:r w:rsidR="00353829" w:rsidRPr="00191E83">
        <w:rPr>
          <w:rFonts w:eastAsiaTheme="minorHAnsi"/>
          <w:lang w:eastAsia="en-US"/>
        </w:rPr>
        <w:t>П</w:t>
      </w:r>
      <w:r w:rsidRPr="00191E83">
        <w:rPr>
          <w:rFonts w:eastAsiaTheme="minorHAnsi"/>
          <w:lang w:eastAsia="en-US"/>
        </w:rPr>
        <w:t>остановлени</w:t>
      </w:r>
      <w:r w:rsidR="001D0420" w:rsidRPr="00191E83">
        <w:rPr>
          <w:rFonts w:eastAsiaTheme="minorHAnsi"/>
          <w:lang w:eastAsia="en-US"/>
        </w:rPr>
        <w:t>ем</w:t>
      </w:r>
      <w:r w:rsidRPr="00191E83">
        <w:rPr>
          <w:rFonts w:eastAsiaTheme="minorHAnsi"/>
          <w:lang w:eastAsia="en-US"/>
        </w:rPr>
        <w:t xml:space="preserve"> Администрации </w:t>
      </w:r>
      <w:r w:rsidR="00353829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353829" w:rsidRPr="00191E83">
        <w:rPr>
          <w:rFonts w:eastAsiaTheme="minorHAnsi"/>
          <w:lang w:eastAsia="en-US"/>
        </w:rPr>
        <w:t>19</w:t>
      </w:r>
      <w:r w:rsidRPr="00191E83">
        <w:rPr>
          <w:rFonts w:eastAsiaTheme="minorHAnsi"/>
          <w:lang w:eastAsia="en-US"/>
        </w:rPr>
        <w:t>.1</w:t>
      </w:r>
      <w:r w:rsidR="00353829" w:rsidRPr="00191E83">
        <w:rPr>
          <w:rFonts w:eastAsiaTheme="minorHAnsi"/>
          <w:lang w:eastAsia="en-US"/>
        </w:rPr>
        <w:t>0</w:t>
      </w:r>
      <w:r w:rsidRPr="00191E83">
        <w:rPr>
          <w:rFonts w:eastAsiaTheme="minorHAnsi"/>
          <w:lang w:eastAsia="en-US"/>
        </w:rPr>
        <w:t>.2022 №</w:t>
      </w:r>
      <w:r w:rsidR="00353829" w:rsidRPr="00191E83">
        <w:rPr>
          <w:rFonts w:eastAsiaTheme="minorHAnsi"/>
          <w:lang w:eastAsia="en-US"/>
        </w:rPr>
        <w:t>73</w:t>
      </w:r>
      <w:r w:rsidRPr="00191E83">
        <w:rPr>
          <w:rFonts w:eastAsiaTheme="minorHAnsi"/>
          <w:lang w:eastAsia="en-US"/>
        </w:rPr>
        <w:t xml:space="preserve"> «Об утверждении перечня муниципальных программ</w:t>
      </w:r>
      <w:r w:rsidRPr="00191E83">
        <w:t xml:space="preserve"> </w:t>
      </w:r>
      <w:r w:rsidR="00353829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1D0420" w:rsidRPr="00191E83">
        <w:rPr>
          <w:rFonts w:eastAsiaTheme="minorHAnsi"/>
          <w:lang w:eastAsia="en-US"/>
        </w:rPr>
        <w:t>, подлежащих разработке и утверждению в установленном порядке</w:t>
      </w:r>
      <w:r w:rsidR="00353829" w:rsidRPr="00191E83">
        <w:rPr>
          <w:rFonts w:eastAsiaTheme="minorHAnsi"/>
          <w:lang w:eastAsia="en-US"/>
        </w:rPr>
        <w:t>»</w:t>
      </w:r>
      <w:r w:rsidRPr="00191E83">
        <w:rPr>
          <w:rFonts w:eastAsiaTheme="minorHAnsi"/>
          <w:lang w:eastAsia="en-US"/>
        </w:rPr>
        <w:t xml:space="preserve"> утверждено </w:t>
      </w:r>
      <w:r w:rsidR="001D0420" w:rsidRPr="00191E83">
        <w:rPr>
          <w:rFonts w:eastAsiaTheme="minorHAnsi"/>
          <w:lang w:eastAsia="en-US"/>
        </w:rPr>
        <w:t>9</w:t>
      </w:r>
      <w:r w:rsidRPr="00191E83">
        <w:rPr>
          <w:rFonts w:eastAsiaTheme="minorHAnsi"/>
          <w:lang w:eastAsia="en-US"/>
        </w:rPr>
        <w:t xml:space="preserve"> муниципальных программ.</w:t>
      </w:r>
    </w:p>
    <w:p w:rsidR="00A10A3B" w:rsidRPr="00191E83" w:rsidRDefault="00A10A3B" w:rsidP="00A10A3B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191E83">
        <w:rPr>
          <w:rFonts w:eastAsiaTheme="minorHAnsi"/>
          <w:lang w:eastAsia="en-US"/>
        </w:rPr>
        <w:tab/>
        <w:t xml:space="preserve">Бюджет </w:t>
      </w:r>
      <w:r w:rsidR="001D0420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на 2023 и плановый период 2024 и 2025 годов сформирован в программной структуре расходов на основе</w:t>
      </w:r>
      <w:r w:rsidR="001D0420" w:rsidRPr="00191E83">
        <w:rPr>
          <w:rFonts w:eastAsiaTheme="minorHAnsi"/>
          <w:lang w:eastAsia="en-US"/>
        </w:rPr>
        <w:t xml:space="preserve"> 9</w:t>
      </w:r>
      <w:r w:rsidRPr="00191E83">
        <w:rPr>
          <w:rFonts w:eastAsiaTheme="minorHAnsi"/>
          <w:lang w:eastAsia="en-US"/>
        </w:rPr>
        <w:t xml:space="preserve"> муниципальных программ (далее также – МП, муниципальная программа). </w:t>
      </w:r>
    </w:p>
    <w:p w:rsidR="00A10A3B" w:rsidRPr="00191E83" w:rsidRDefault="00A10A3B" w:rsidP="001D042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  <w:t>Проект решения</w:t>
      </w:r>
      <w:r w:rsidRPr="00191E83"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 сформирован в программной структуре расходов на основе </w:t>
      </w:r>
      <w:r w:rsidR="001D0420" w:rsidRPr="00191E83">
        <w:rPr>
          <w:rFonts w:ascii="Times New Roman" w:hAnsi="Times New Roman" w:cs="Times New Roman"/>
          <w:sz w:val="24"/>
          <w:szCs w:val="24"/>
        </w:rPr>
        <w:t xml:space="preserve">9 муниципальных программ.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Расходы бюджета муниципальных программ на реализацию </w:t>
      </w:r>
      <w:r w:rsidR="001D0420" w:rsidRPr="00191E83">
        <w:rPr>
          <w:rFonts w:ascii="Times New Roman" w:hAnsi="Times New Roman" w:cs="Times New Roman"/>
          <w:sz w:val="24"/>
          <w:szCs w:val="24"/>
        </w:rPr>
        <w:t>9</w:t>
      </w:r>
      <w:r w:rsidRPr="00191E83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объеме 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32 </w:t>
      </w:r>
      <w:r w:rsidR="00D2725E">
        <w:rPr>
          <w:rFonts w:ascii="Times New Roman" w:hAnsi="Times New Roman" w:cs="Times New Roman"/>
          <w:b/>
          <w:sz w:val="24"/>
          <w:szCs w:val="24"/>
        </w:rPr>
        <w:t>633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,8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6036C2" w:rsidRPr="00191E83">
        <w:rPr>
          <w:rFonts w:ascii="Times New Roman" w:hAnsi="Times New Roman" w:cs="Times New Roman"/>
          <w:sz w:val="24"/>
          <w:szCs w:val="24"/>
        </w:rPr>
        <w:t>88,</w:t>
      </w:r>
      <w:r w:rsidR="00D2725E">
        <w:rPr>
          <w:rFonts w:ascii="Times New Roman" w:hAnsi="Times New Roman" w:cs="Times New Roman"/>
          <w:sz w:val="24"/>
          <w:szCs w:val="24"/>
        </w:rPr>
        <w:t>8</w:t>
      </w:r>
      <w:r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, и увеличены на общую сумму в размере </w:t>
      </w:r>
      <w:r w:rsidR="00D2725E">
        <w:rPr>
          <w:rFonts w:ascii="Times New Roman" w:hAnsi="Times New Roman" w:cs="Times New Roman"/>
          <w:b/>
          <w:sz w:val="24"/>
          <w:szCs w:val="24"/>
        </w:rPr>
        <w:t>349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D2725E">
        <w:rPr>
          <w:rFonts w:ascii="Times New Roman" w:hAnsi="Times New Roman" w:cs="Times New Roman"/>
          <w:b/>
          <w:sz w:val="24"/>
          <w:szCs w:val="24"/>
        </w:rPr>
        <w:t>0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="006036C2" w:rsidRPr="00191E83">
        <w:rPr>
          <w:rFonts w:ascii="Times New Roman" w:hAnsi="Times New Roman" w:cs="Times New Roman"/>
          <w:sz w:val="24"/>
          <w:szCs w:val="24"/>
        </w:rPr>
        <w:t>рублей (или 1,</w:t>
      </w:r>
      <w:r w:rsidR="00D2725E">
        <w:rPr>
          <w:rFonts w:ascii="Times New Roman" w:hAnsi="Times New Roman" w:cs="Times New Roman"/>
          <w:sz w:val="24"/>
          <w:szCs w:val="24"/>
        </w:rPr>
        <w:t>1</w:t>
      </w:r>
      <w:r w:rsidR="006036C2" w:rsidRPr="00191E83">
        <w:rPr>
          <w:rFonts w:ascii="Times New Roman" w:hAnsi="Times New Roman" w:cs="Times New Roman"/>
          <w:sz w:val="24"/>
          <w:szCs w:val="24"/>
        </w:rPr>
        <w:t>%) за счет</w:t>
      </w:r>
      <w:r w:rsidRPr="00191E83">
        <w:rPr>
          <w:rFonts w:ascii="Times New Roman" w:hAnsi="Times New Roman" w:cs="Times New Roman"/>
          <w:b/>
          <w:sz w:val="24"/>
          <w:szCs w:val="24"/>
        </w:rPr>
        <w:t>:</w:t>
      </w:r>
    </w:p>
    <w:p w:rsidR="006036C2" w:rsidRPr="00D2725E" w:rsidRDefault="006036C2" w:rsidP="00C9182F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719534"/>
      <w:r w:rsidRPr="00191E83">
        <w:rPr>
          <w:rFonts w:ascii="Times New Roman" w:hAnsi="Times New Roman" w:cs="Times New Roman"/>
          <w:i/>
          <w:sz w:val="24"/>
          <w:szCs w:val="24"/>
        </w:rPr>
        <w:t>увеличения бюджетных ассигнований по</w:t>
      </w:r>
      <w:bookmarkEnd w:id="4"/>
      <w:r w:rsidRPr="00191E83">
        <w:rPr>
          <w:rFonts w:ascii="Times New Roman" w:hAnsi="Times New Roman" w:cs="Times New Roman"/>
          <w:i/>
          <w:sz w:val="24"/>
          <w:szCs w:val="24"/>
        </w:rPr>
        <w:t>:</w:t>
      </w:r>
    </w:p>
    <w:p w:rsidR="00D2725E" w:rsidRDefault="00D2725E" w:rsidP="00D2725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МП «Защита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 на сумму </w:t>
      </w:r>
      <w:r>
        <w:rPr>
          <w:rFonts w:ascii="Times New Roman" w:hAnsi="Times New Roman" w:cs="Times New Roman"/>
          <w:b/>
          <w:sz w:val="24"/>
          <w:szCs w:val="24"/>
        </w:rPr>
        <w:t xml:space="preserve">11,2 </w:t>
      </w:r>
      <w:r w:rsidRPr="00191E83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рублей;</w:t>
      </w:r>
    </w:p>
    <w:p w:rsidR="00D2725E" w:rsidRPr="00D2725E" w:rsidRDefault="00D2725E" w:rsidP="00D2725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02464">
        <w:rPr>
          <w:rFonts w:ascii="Times New Roman" w:hAnsi="Times New Roman" w:cs="Times New Roman"/>
          <w:b/>
          <w:sz w:val="24"/>
          <w:szCs w:val="24"/>
        </w:rPr>
        <w:t>16</w:t>
      </w:r>
      <w:r w:rsidRPr="00191E83">
        <w:rPr>
          <w:rFonts w:ascii="Times New Roman" w:hAnsi="Times New Roman" w:cs="Times New Roman"/>
          <w:b/>
          <w:sz w:val="24"/>
          <w:szCs w:val="24"/>
        </w:rPr>
        <w:t>3,</w:t>
      </w:r>
      <w:r w:rsidR="0030246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371B5" w:rsidRPr="00191E83" w:rsidRDefault="00C371B5" w:rsidP="006036C2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02464">
        <w:rPr>
          <w:rFonts w:ascii="Times New Roman" w:hAnsi="Times New Roman" w:cs="Times New Roman"/>
          <w:b/>
          <w:sz w:val="24"/>
          <w:szCs w:val="24"/>
        </w:rPr>
        <w:t>338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302464">
        <w:rPr>
          <w:rFonts w:ascii="Times New Roman" w:hAnsi="Times New Roman" w:cs="Times New Roman"/>
          <w:b/>
          <w:sz w:val="24"/>
          <w:szCs w:val="24"/>
        </w:rPr>
        <w:t>2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302464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рублей;</w:t>
      </w:r>
    </w:p>
    <w:p w:rsidR="00C371B5" w:rsidRPr="00191E83" w:rsidRDefault="00C371B5" w:rsidP="00C371B5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</w:t>
      </w:r>
      <w:r w:rsidR="00302464">
        <w:rPr>
          <w:rFonts w:ascii="Times New Roman" w:hAnsi="Times New Roman" w:cs="Times New Roman"/>
          <w:i/>
          <w:sz w:val="24"/>
          <w:szCs w:val="24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191E83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302464">
        <w:rPr>
          <w:rFonts w:ascii="Times New Roman" w:hAnsi="Times New Roman" w:cs="Times New Roman"/>
          <w:b/>
          <w:sz w:val="24"/>
          <w:szCs w:val="24"/>
        </w:rPr>
        <w:t>85</w:t>
      </w:r>
      <w:r w:rsidRPr="00191E83">
        <w:rPr>
          <w:rFonts w:ascii="Times New Roman" w:hAnsi="Times New Roman" w:cs="Times New Roman"/>
          <w:b/>
          <w:sz w:val="24"/>
          <w:szCs w:val="24"/>
        </w:rPr>
        <w:t>,7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302464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рублей;</w:t>
      </w:r>
    </w:p>
    <w:p w:rsidR="00302464" w:rsidRPr="00302464" w:rsidRDefault="00C371B5" w:rsidP="002A51A6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уменьшения бюджетных ассигнований по</w:t>
      </w:r>
      <w:r w:rsidR="00D2725E">
        <w:rPr>
          <w:rFonts w:ascii="Times New Roman" w:hAnsi="Times New Roman" w:cs="Times New Roman"/>
          <w:i/>
          <w:sz w:val="24"/>
          <w:szCs w:val="24"/>
        </w:rPr>
        <w:t>:</w:t>
      </w:r>
    </w:p>
    <w:p w:rsidR="00302464" w:rsidRDefault="00302464" w:rsidP="00302464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464">
        <w:rPr>
          <w:rFonts w:ascii="Times New Roman" w:hAnsi="Times New Roman" w:cs="Times New Roman"/>
          <w:i/>
          <w:sz w:val="24"/>
          <w:szCs w:val="24"/>
        </w:rPr>
        <w:t xml:space="preserve">МП «Обеспечение реализации полномочий органов местного самоуправления Вязьма-Брянского сельского поселения Вяземского района Смоленской области» на сумму </w:t>
      </w:r>
      <w:r w:rsidRPr="00302464">
        <w:rPr>
          <w:rFonts w:ascii="Times New Roman" w:hAnsi="Times New Roman" w:cs="Times New Roman"/>
          <w:b/>
          <w:sz w:val="24"/>
          <w:szCs w:val="24"/>
        </w:rPr>
        <w:t>49,0</w:t>
      </w:r>
      <w:r w:rsidRPr="00302464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2464">
        <w:rPr>
          <w:rFonts w:ascii="Times New Roman" w:hAnsi="Times New Roman" w:cs="Times New Roman"/>
          <w:i/>
          <w:sz w:val="24"/>
          <w:szCs w:val="24"/>
        </w:rPr>
        <w:t>рублей;</w:t>
      </w:r>
    </w:p>
    <w:p w:rsidR="00302464" w:rsidRPr="00191E83" w:rsidRDefault="00302464" w:rsidP="00302464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Вязьма-Брянского сельского поселения Вяземского района Смоленской области»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91E83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A3B" w:rsidRPr="00191E83" w:rsidRDefault="00A10A3B" w:rsidP="00302464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6719752"/>
      <w:r w:rsidRPr="00191E83">
        <w:rPr>
          <w:rFonts w:ascii="Times New Roman" w:hAnsi="Times New Roman" w:cs="Times New Roman"/>
          <w:sz w:val="24"/>
          <w:szCs w:val="24"/>
        </w:rPr>
        <w:t>предлагаются к утверждению в объеме</w:t>
      </w:r>
      <w:bookmarkEnd w:id="5"/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15 963,4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Pr="00191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объеме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12 264,9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="00C9182F" w:rsidRPr="00191E83">
        <w:rPr>
          <w:rFonts w:ascii="Times New Roman" w:hAnsi="Times New Roman" w:cs="Times New Roman"/>
          <w:sz w:val="24"/>
          <w:szCs w:val="24"/>
        </w:rPr>
        <w:t>.</w:t>
      </w:r>
    </w:p>
    <w:p w:rsidR="00A10A3B" w:rsidRPr="00191E83" w:rsidRDefault="00A10A3B" w:rsidP="00A10A3B">
      <w:pPr>
        <w:jc w:val="both"/>
        <w:rPr>
          <w:b/>
          <w:u w:val="single"/>
        </w:rPr>
      </w:pPr>
    </w:p>
    <w:p w:rsidR="00A10A3B" w:rsidRPr="00191E83" w:rsidRDefault="00A10A3B" w:rsidP="00A10A3B">
      <w:pPr>
        <w:ind w:firstLine="708"/>
        <w:jc w:val="both"/>
      </w:pPr>
      <w:r w:rsidRPr="00191E83">
        <w:rPr>
          <w:b/>
          <w:u w:val="single"/>
        </w:rPr>
        <w:t>Непрограммные расходы</w:t>
      </w:r>
      <w:r w:rsidRPr="00191E83">
        <w:t xml:space="preserve"> планируется утвердить:</w:t>
      </w:r>
    </w:p>
    <w:p w:rsidR="00A955E5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2023 год</w:t>
      </w:r>
      <w:r w:rsidRPr="00191E83">
        <w:t xml:space="preserve"> </w:t>
      </w:r>
      <w:r w:rsidR="00C371B5" w:rsidRPr="00191E83">
        <w:t>предлагаются к утверждению в объеме</w:t>
      </w:r>
      <w:r w:rsidRPr="00191E83">
        <w:t xml:space="preserve"> </w:t>
      </w:r>
      <w:r w:rsidR="00C371B5" w:rsidRPr="00191E83">
        <w:rPr>
          <w:b/>
        </w:rPr>
        <w:t>4 </w:t>
      </w:r>
      <w:r w:rsidR="00302464">
        <w:rPr>
          <w:b/>
        </w:rPr>
        <w:t>124</w:t>
      </w:r>
      <w:r w:rsidR="00C371B5" w:rsidRPr="00191E83">
        <w:rPr>
          <w:b/>
        </w:rPr>
        <w:t>,</w:t>
      </w:r>
      <w:r w:rsidR="00302464">
        <w:rPr>
          <w:b/>
        </w:rPr>
        <w:t>6</w:t>
      </w:r>
      <w:r w:rsidRPr="00191E83">
        <w:rPr>
          <w:b/>
        </w:rPr>
        <w:t xml:space="preserve"> </w:t>
      </w:r>
      <w:r w:rsidRPr="00191E83">
        <w:t>тыс.</w:t>
      </w:r>
      <w:r w:rsidR="00302464">
        <w:t xml:space="preserve"> </w:t>
      </w:r>
      <w:r w:rsidRPr="00191E83">
        <w:t>рублей</w:t>
      </w:r>
      <w:r w:rsidR="00E25A33" w:rsidRPr="00191E83">
        <w:t xml:space="preserve"> </w:t>
      </w:r>
      <w:r w:rsidR="00C371B5" w:rsidRPr="00191E83">
        <w:t>с у</w:t>
      </w:r>
      <w:r w:rsidR="00302464">
        <w:t>меньшением</w:t>
      </w:r>
      <w:r w:rsidR="00C371B5" w:rsidRPr="00191E83">
        <w:t xml:space="preserve"> на </w:t>
      </w:r>
      <w:r w:rsidR="00C371B5" w:rsidRPr="00191E83">
        <w:rPr>
          <w:b/>
        </w:rPr>
        <w:t>2</w:t>
      </w:r>
      <w:r w:rsidR="00302464">
        <w:rPr>
          <w:b/>
        </w:rPr>
        <w:t>63</w:t>
      </w:r>
      <w:r w:rsidR="00C371B5" w:rsidRPr="00191E83">
        <w:rPr>
          <w:b/>
        </w:rPr>
        <w:t>,</w:t>
      </w:r>
      <w:r w:rsidR="00302464">
        <w:rPr>
          <w:b/>
        </w:rPr>
        <w:t>3</w:t>
      </w:r>
      <w:r w:rsidR="00C371B5" w:rsidRPr="00191E83">
        <w:t xml:space="preserve"> тыс.</w:t>
      </w:r>
      <w:r w:rsidR="00302464">
        <w:t xml:space="preserve"> </w:t>
      </w:r>
      <w:r w:rsidR="00C371B5" w:rsidRPr="00191E83">
        <w:t>рублей за счет</w:t>
      </w:r>
      <w:r w:rsidR="00A955E5">
        <w:t>:</w:t>
      </w:r>
    </w:p>
    <w:p w:rsidR="00A955E5" w:rsidRPr="00302464" w:rsidRDefault="00A955E5" w:rsidP="00A955E5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уменьшения бюджетных ассигнований по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955E5" w:rsidRDefault="00A955E5" w:rsidP="00A955E5">
      <w:pPr>
        <w:ind w:left="284"/>
        <w:jc w:val="both"/>
      </w:pPr>
      <w:r>
        <w:rPr>
          <w:i/>
        </w:rPr>
        <w:t xml:space="preserve">Резервного фонда Администрации Вязьма-Брянского сельского поселения на сумму </w:t>
      </w:r>
      <w:r>
        <w:rPr>
          <w:b/>
        </w:rPr>
        <w:t xml:space="preserve">50,0 </w:t>
      </w:r>
      <w:r>
        <w:t>тыс. рублей;</w:t>
      </w:r>
    </w:p>
    <w:p w:rsidR="00A955E5" w:rsidRPr="00A955E5" w:rsidRDefault="00A955E5" w:rsidP="00A955E5">
      <w:pPr>
        <w:ind w:left="284"/>
        <w:jc w:val="both"/>
        <w:rPr>
          <w:i/>
        </w:rPr>
      </w:pPr>
      <w:r>
        <w:rPr>
          <w:i/>
        </w:rPr>
        <w:t xml:space="preserve">Расходов на выполнение кадастровых работ по изменению границ поселения на сумму </w:t>
      </w:r>
      <w:r>
        <w:rPr>
          <w:b/>
        </w:rPr>
        <w:t xml:space="preserve">215,1 </w:t>
      </w:r>
      <w:r>
        <w:t>тыс. рублей.</w:t>
      </w:r>
      <w:r>
        <w:rPr>
          <w:i/>
        </w:rPr>
        <w:t xml:space="preserve"> </w:t>
      </w:r>
    </w:p>
    <w:p w:rsidR="00C371B5" w:rsidRDefault="0003240A" w:rsidP="00A955E5">
      <w:pPr>
        <w:pStyle w:val="a8"/>
        <w:numPr>
          <w:ilvl w:val="0"/>
          <w:numId w:val="18"/>
        </w:numPr>
        <w:ind w:left="142" w:hanging="11"/>
        <w:jc w:val="both"/>
      </w:pPr>
      <w:r w:rsidRPr="00191E83">
        <w:t>увеличения бюджетных ассигнований</w:t>
      </w:r>
      <w:r w:rsidR="00A955E5">
        <w:t xml:space="preserve"> по</w:t>
      </w:r>
      <w:r w:rsidR="00C371B5" w:rsidRPr="00191E83">
        <w:t>:</w:t>
      </w:r>
    </w:p>
    <w:p w:rsidR="00A955E5" w:rsidRPr="00A955E5" w:rsidRDefault="00A955E5" w:rsidP="00A955E5">
      <w:pPr>
        <w:ind w:left="131"/>
        <w:jc w:val="both"/>
      </w:pPr>
      <w:r>
        <w:t xml:space="preserve">Межбюджетным трансфертам на сумму </w:t>
      </w:r>
      <w:r>
        <w:rPr>
          <w:b/>
        </w:rPr>
        <w:t xml:space="preserve">1,6 </w:t>
      </w:r>
      <w:r>
        <w:t>тыс. рублей;</w:t>
      </w:r>
    </w:p>
    <w:p w:rsidR="0003240A" w:rsidRPr="00191E83" w:rsidRDefault="00C371B5" w:rsidP="00C371B5">
      <w:pPr>
        <w:ind w:left="284"/>
        <w:jc w:val="both"/>
        <w:rPr>
          <w:i/>
        </w:rPr>
      </w:pPr>
      <w:r w:rsidRPr="00191E83">
        <w:rPr>
          <w:i/>
        </w:rPr>
        <w:t>на расходы</w:t>
      </w:r>
      <w:r w:rsidR="0003240A" w:rsidRPr="00191E83">
        <w:rPr>
          <w:i/>
        </w:rPr>
        <w:t xml:space="preserve"> </w:t>
      </w:r>
      <w:r w:rsidR="00A955E5">
        <w:rPr>
          <w:i/>
        </w:rPr>
        <w:t>по обслуживанию муниципальной казны</w:t>
      </w:r>
      <w:r w:rsidR="0003240A" w:rsidRPr="00191E83">
        <w:rPr>
          <w:i/>
        </w:rPr>
        <w:t xml:space="preserve"> на сумму </w:t>
      </w:r>
      <w:r w:rsidR="0003240A" w:rsidRPr="00A955E5">
        <w:rPr>
          <w:b/>
        </w:rPr>
        <w:t>0,</w:t>
      </w:r>
      <w:r w:rsidR="00A955E5" w:rsidRPr="00A955E5">
        <w:rPr>
          <w:b/>
        </w:rPr>
        <w:t>2</w:t>
      </w:r>
      <w:r w:rsidR="0003240A" w:rsidRPr="00191E83">
        <w:rPr>
          <w:i/>
        </w:rPr>
        <w:t xml:space="preserve"> тыс.</w:t>
      </w:r>
      <w:r w:rsidR="00A955E5">
        <w:rPr>
          <w:i/>
        </w:rPr>
        <w:t xml:space="preserve"> </w:t>
      </w:r>
      <w:r w:rsidR="0003240A" w:rsidRPr="00191E83">
        <w:rPr>
          <w:i/>
        </w:rPr>
        <w:t>рублей</w:t>
      </w:r>
      <w:r w:rsidR="00A955E5">
        <w:rPr>
          <w:i/>
        </w:rPr>
        <w:t>.</w:t>
      </w:r>
    </w:p>
    <w:p w:rsidR="00A10A3B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lastRenderedPageBreak/>
        <w:t>на 2024 год</w:t>
      </w:r>
      <w:r w:rsidRPr="00191E83">
        <w:t xml:space="preserve"> в сумме </w:t>
      </w:r>
      <w:r w:rsidRPr="00191E83">
        <w:rPr>
          <w:b/>
        </w:rPr>
        <w:t>1 307,8</w:t>
      </w:r>
      <w:r w:rsidRPr="00191E83">
        <w:t xml:space="preserve"> тыс.рублей (без изменений</w:t>
      </w:r>
      <w:r w:rsidR="00191E83" w:rsidRPr="00191E83">
        <w:t>)</w:t>
      </w:r>
      <w:r w:rsidRPr="00191E83">
        <w:t>;</w:t>
      </w:r>
    </w:p>
    <w:p w:rsidR="00A10A3B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2025 год</w:t>
      </w:r>
      <w:r w:rsidRPr="00191E83">
        <w:t xml:space="preserve"> в сумме </w:t>
      </w:r>
      <w:r w:rsidRPr="00191E83">
        <w:rPr>
          <w:b/>
        </w:rPr>
        <w:t>1 318,7</w:t>
      </w:r>
      <w:r w:rsidRPr="00191E83">
        <w:t xml:space="preserve"> тыс.рублей (без изменений).</w:t>
      </w:r>
    </w:p>
    <w:p w:rsidR="00A10A3B" w:rsidRPr="00CC6C88" w:rsidRDefault="00A10A3B" w:rsidP="00A10A3B">
      <w:pPr>
        <w:jc w:val="center"/>
        <w:rPr>
          <w:b/>
          <w:color w:val="0070C0"/>
        </w:rPr>
      </w:pPr>
    </w:p>
    <w:p w:rsidR="00A10A3B" w:rsidRPr="00742238" w:rsidRDefault="00A10A3B" w:rsidP="00A10A3B">
      <w:pPr>
        <w:jc w:val="center"/>
        <w:rPr>
          <w:rFonts w:eastAsiaTheme="minorHAnsi"/>
          <w:b/>
          <w:lang w:eastAsia="en-US"/>
        </w:rPr>
      </w:pPr>
      <w:r w:rsidRPr="00742238">
        <w:rPr>
          <w:rFonts w:eastAsiaTheme="minorHAnsi"/>
          <w:b/>
          <w:lang w:eastAsia="en-US"/>
        </w:rPr>
        <w:t>Резервные фонды</w:t>
      </w:r>
    </w:p>
    <w:p w:rsidR="009A77EC" w:rsidRPr="00742238" w:rsidRDefault="009A77EC" w:rsidP="00A10A3B">
      <w:pPr>
        <w:jc w:val="center"/>
        <w:rPr>
          <w:rFonts w:eastAsiaTheme="minorHAnsi"/>
          <w:b/>
          <w:lang w:eastAsia="en-US"/>
        </w:rPr>
      </w:pPr>
    </w:p>
    <w:p w:rsidR="00D35FAC" w:rsidRDefault="00D35FAC" w:rsidP="00A10A3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</w:t>
      </w:r>
      <w:r w:rsidRPr="00D35FAC">
        <w:rPr>
          <w:rFonts w:eastAsiaTheme="minorHAnsi"/>
          <w:lang w:eastAsia="en-US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</w:t>
      </w:r>
      <w:r>
        <w:rPr>
          <w:rFonts w:eastAsiaTheme="minorHAnsi"/>
          <w:lang w:eastAsia="en-US"/>
        </w:rPr>
        <w:t>.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E25A33" w:rsidRPr="00742238">
        <w:rPr>
          <w:rFonts w:eastAsiaTheme="minorHAnsi"/>
          <w:lang w:eastAsia="en-US"/>
        </w:rPr>
        <w:t>Вязьма-Брянского</w:t>
      </w:r>
      <w:r w:rsidRPr="00742238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  <w:r w:rsidR="00BC280D" w:rsidRPr="00125169">
        <w:rPr>
          <w:rFonts w:eastAsiaTheme="minorHAnsi"/>
          <w:lang w:eastAsia="en-US"/>
        </w:rPr>
        <w:t xml:space="preserve">Решением Совета депутатов </w:t>
      </w:r>
      <w:r w:rsidR="00BC280D">
        <w:rPr>
          <w:rFonts w:eastAsiaTheme="minorHAnsi"/>
          <w:lang w:eastAsia="en-US"/>
        </w:rPr>
        <w:t>Вязьма-Брянского</w:t>
      </w:r>
      <w:r w:rsidR="00BC280D"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BC280D">
        <w:rPr>
          <w:rFonts w:eastAsiaTheme="minorHAnsi"/>
          <w:lang w:eastAsia="en-US"/>
        </w:rPr>
        <w:t>21.12.2022 №47</w:t>
      </w:r>
      <w:r w:rsidR="00BC280D" w:rsidRPr="00125169">
        <w:rPr>
          <w:rFonts w:eastAsiaTheme="minorHAnsi"/>
          <w:lang w:eastAsia="en-US"/>
        </w:rPr>
        <w:t xml:space="preserve"> «О бюджете </w:t>
      </w:r>
      <w:r w:rsidR="00BC280D" w:rsidRPr="002F7D21">
        <w:rPr>
          <w:rFonts w:eastAsiaTheme="minorHAnsi"/>
          <w:lang w:eastAsia="en-US"/>
        </w:rPr>
        <w:t>Вязьма-Брянского</w:t>
      </w:r>
      <w:r w:rsidR="00BC280D"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 w:rsidR="00BC280D">
        <w:rPr>
          <w:rFonts w:eastAsiaTheme="minorHAnsi"/>
          <w:lang w:eastAsia="en-US"/>
        </w:rPr>
        <w:t>на 2023 год и плановый период 2024 и 2025</w:t>
      </w:r>
      <w:r w:rsidR="00BC280D" w:rsidRPr="00125169">
        <w:rPr>
          <w:rFonts w:eastAsiaTheme="minorHAnsi"/>
          <w:lang w:eastAsia="en-US"/>
        </w:rPr>
        <w:t xml:space="preserve"> годов</w:t>
      </w:r>
      <w:r w:rsidR="00BC280D">
        <w:rPr>
          <w:rFonts w:eastAsiaTheme="minorHAnsi"/>
          <w:lang w:eastAsia="en-US"/>
        </w:rPr>
        <w:t>» утверждены</w:t>
      </w:r>
      <w:r w:rsidRPr="00742238">
        <w:rPr>
          <w:rFonts w:eastAsiaTheme="minorHAnsi"/>
          <w:lang w:eastAsia="en-US"/>
        </w:rPr>
        <w:t xml:space="preserve"> бюджетные </w:t>
      </w:r>
      <w:r w:rsidR="00BC280D">
        <w:rPr>
          <w:rFonts w:eastAsiaTheme="minorHAnsi"/>
          <w:lang w:eastAsia="en-US"/>
        </w:rPr>
        <w:t xml:space="preserve">ассигнования </w:t>
      </w:r>
      <w:r w:rsidRPr="00742238">
        <w:rPr>
          <w:rFonts w:eastAsiaTheme="minorHAnsi"/>
          <w:lang w:eastAsia="en-US"/>
        </w:rPr>
        <w:t xml:space="preserve">резервного фонда на 2023 год в сумме </w:t>
      </w:r>
      <w:r w:rsidRPr="00742238">
        <w:rPr>
          <w:rFonts w:eastAsiaTheme="minorHAnsi"/>
          <w:b/>
          <w:lang w:eastAsia="en-US"/>
        </w:rPr>
        <w:t xml:space="preserve">50,0 </w:t>
      </w:r>
      <w:r w:rsidRPr="00742238">
        <w:rPr>
          <w:rFonts w:eastAsiaTheme="minorHAnsi"/>
          <w:lang w:eastAsia="en-US"/>
        </w:rPr>
        <w:t>тыс.</w:t>
      </w:r>
      <w:r w:rsidR="00BC280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>рублей</w:t>
      </w:r>
      <w:r w:rsidR="00BC280D">
        <w:rPr>
          <w:rFonts w:eastAsiaTheme="minorHAnsi"/>
          <w:lang w:eastAsia="en-US"/>
        </w:rPr>
        <w:t>.</w:t>
      </w:r>
      <w:r w:rsidR="000917BE">
        <w:rPr>
          <w:rFonts w:eastAsiaTheme="minorHAnsi"/>
          <w:lang w:eastAsia="en-US"/>
        </w:rPr>
        <w:t xml:space="preserve"> Представленным проектом решения объем резервного фонда уменьшается на </w:t>
      </w:r>
      <w:r w:rsidR="000917BE">
        <w:rPr>
          <w:rFonts w:eastAsiaTheme="minorHAnsi"/>
          <w:b/>
          <w:lang w:eastAsia="en-US"/>
        </w:rPr>
        <w:t xml:space="preserve">50,0 </w:t>
      </w:r>
      <w:r w:rsidR="000917BE">
        <w:rPr>
          <w:rFonts w:eastAsiaTheme="minorHAnsi"/>
          <w:lang w:eastAsia="en-US"/>
        </w:rPr>
        <w:t xml:space="preserve">тыс. рублей. </w:t>
      </w:r>
      <w:r w:rsidR="00BC280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 xml:space="preserve"> 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>Представленным проектом решения изменения объемов резервного фонда на плановый период 2024 и 2025 года не предусмотрены.</w:t>
      </w:r>
    </w:p>
    <w:p w:rsidR="00A10A3B" w:rsidRPr="00CC6C88" w:rsidRDefault="00A10A3B" w:rsidP="00A10A3B">
      <w:pPr>
        <w:jc w:val="both"/>
        <w:rPr>
          <w:color w:val="0070C0"/>
        </w:rPr>
      </w:pPr>
    </w:p>
    <w:p w:rsidR="00A10A3B" w:rsidRPr="00F74105" w:rsidRDefault="00A10A3B" w:rsidP="00A10A3B">
      <w:pPr>
        <w:jc w:val="center"/>
        <w:rPr>
          <w:b/>
        </w:rPr>
      </w:pPr>
      <w:r w:rsidRPr="00F74105">
        <w:rPr>
          <w:b/>
        </w:rPr>
        <w:t>Дефицит бюджета, источники финансирования дефицита бюджета</w:t>
      </w:r>
    </w:p>
    <w:p w:rsidR="009A77EC" w:rsidRPr="00F74105" w:rsidRDefault="009A77EC" w:rsidP="00A10A3B">
      <w:pPr>
        <w:jc w:val="center"/>
      </w:pPr>
    </w:p>
    <w:p w:rsidR="00A10A3B" w:rsidRPr="00F74105" w:rsidRDefault="00A10A3B" w:rsidP="00A10A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 xml:space="preserve">Размер дефицита бюджета сельского поселения, предусмотренный проектом решения, в 2023 году предлагается к утверждению в размере </w:t>
      </w:r>
      <w:r w:rsidR="00E90170" w:rsidRPr="00F74105">
        <w:rPr>
          <w:rFonts w:ascii="Times New Roman" w:hAnsi="Times New Roman" w:cs="Times New Roman"/>
          <w:b/>
          <w:sz w:val="24"/>
          <w:szCs w:val="24"/>
        </w:rPr>
        <w:t>214,4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E90170" w:rsidRPr="00F74105">
        <w:rPr>
          <w:rFonts w:ascii="Times New Roman" w:hAnsi="Times New Roman" w:cs="Times New Roman"/>
          <w:sz w:val="24"/>
          <w:szCs w:val="24"/>
        </w:rPr>
        <w:t>2,1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A10A3B" w:rsidRPr="00F74105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36 5</w:t>
      </w:r>
      <w:r w:rsidR="00867C87">
        <w:rPr>
          <w:rFonts w:ascii="Times New Roman" w:hAnsi="Times New Roman" w:cs="Times New Roman"/>
          <w:b/>
          <w:sz w:val="24"/>
          <w:szCs w:val="24"/>
        </w:rPr>
        <w:t>44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867C87">
        <w:rPr>
          <w:rFonts w:ascii="Times New Roman" w:hAnsi="Times New Roman" w:cs="Times New Roman"/>
          <w:b/>
          <w:sz w:val="24"/>
          <w:szCs w:val="24"/>
        </w:rPr>
        <w:t>0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867C87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36 7</w:t>
      </w:r>
      <w:r w:rsidR="00275688">
        <w:rPr>
          <w:rFonts w:ascii="Times New Roman" w:hAnsi="Times New Roman" w:cs="Times New Roman"/>
          <w:b/>
          <w:sz w:val="24"/>
          <w:szCs w:val="24"/>
        </w:rPr>
        <w:t>58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275688">
        <w:rPr>
          <w:rFonts w:ascii="Times New Roman" w:hAnsi="Times New Roman" w:cs="Times New Roman"/>
          <w:b/>
          <w:sz w:val="24"/>
          <w:szCs w:val="24"/>
        </w:rPr>
        <w:t>4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275688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A10A3B" w:rsidRPr="00F74105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2024 и 2025 годах не предусмотрено.</w:t>
      </w:r>
    </w:p>
    <w:p w:rsidR="00E144B2" w:rsidRDefault="00E144B2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F74105" w:rsidRDefault="00A10A3B" w:rsidP="00A10A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9A77EC" w:rsidRPr="00E144B2" w:rsidRDefault="009A77EC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E144B2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144B2" w:rsidRPr="00E144B2">
        <w:rPr>
          <w:rFonts w:ascii="Times New Roman" w:hAnsi="Times New Roman" w:cs="Times New Roman"/>
          <w:b/>
          <w:sz w:val="24"/>
          <w:szCs w:val="24"/>
        </w:rPr>
        <w:t>36 </w:t>
      </w:r>
      <w:r w:rsidR="008453E9">
        <w:rPr>
          <w:rFonts w:ascii="Times New Roman" w:hAnsi="Times New Roman" w:cs="Times New Roman"/>
          <w:b/>
          <w:sz w:val="24"/>
          <w:szCs w:val="24"/>
        </w:rPr>
        <w:t>544</w:t>
      </w:r>
      <w:r w:rsidR="00E144B2"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8453E9">
        <w:rPr>
          <w:rFonts w:ascii="Times New Roman" w:hAnsi="Times New Roman" w:cs="Times New Roman"/>
          <w:b/>
          <w:sz w:val="24"/>
          <w:szCs w:val="24"/>
        </w:rPr>
        <w:t>0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8453E9">
        <w:rPr>
          <w:rFonts w:ascii="Times New Roman" w:hAnsi="Times New Roman" w:cs="Times New Roman"/>
          <w:sz w:val="24"/>
          <w:szCs w:val="24"/>
        </w:rPr>
        <w:t>85</w:t>
      </w:r>
      <w:r w:rsidR="00E144B2" w:rsidRPr="00E144B2">
        <w:rPr>
          <w:rFonts w:ascii="Times New Roman" w:hAnsi="Times New Roman" w:cs="Times New Roman"/>
          <w:sz w:val="24"/>
          <w:szCs w:val="24"/>
        </w:rPr>
        <w:t>,2</w:t>
      </w:r>
      <w:r w:rsidRPr="00E144B2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17 744,6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E144B2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14 362,7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="009D233E"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E144B2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  <w:r w:rsidR="00F7745A" w:rsidRPr="00F7745A">
        <w:rPr>
          <w:rFonts w:ascii="Times New Roman" w:hAnsi="Times New Roman" w:cs="Times New Roman"/>
          <w:sz w:val="24"/>
          <w:szCs w:val="24"/>
        </w:rPr>
        <w:t>: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36 7</w:t>
      </w:r>
      <w:r w:rsidR="008453E9">
        <w:rPr>
          <w:rFonts w:ascii="Times New Roman" w:hAnsi="Times New Roman" w:cs="Times New Roman"/>
          <w:b/>
          <w:sz w:val="24"/>
          <w:szCs w:val="24"/>
        </w:rPr>
        <w:t>58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8453E9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8453E9">
        <w:rPr>
          <w:rFonts w:ascii="Times New Roman" w:hAnsi="Times New Roman" w:cs="Times New Roman"/>
          <w:sz w:val="24"/>
          <w:szCs w:val="24"/>
        </w:rPr>
        <w:t>85</w:t>
      </w:r>
      <w:r w:rsidR="002A51A6" w:rsidRPr="00F7745A">
        <w:rPr>
          <w:rFonts w:ascii="Times New Roman" w:hAnsi="Times New Roman" w:cs="Times New Roman"/>
          <w:sz w:val="24"/>
          <w:szCs w:val="24"/>
        </w:rPr>
        <w:t>,</w:t>
      </w:r>
      <w:r w:rsidR="008453E9">
        <w:rPr>
          <w:rFonts w:ascii="Times New Roman" w:hAnsi="Times New Roman" w:cs="Times New Roman"/>
          <w:sz w:val="24"/>
          <w:szCs w:val="24"/>
        </w:rPr>
        <w:t>7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17 744,6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</w:t>
      </w:r>
      <w:bookmarkStart w:id="6" w:name="_Hlk146785181"/>
      <w:r w:rsidR="00F7745A" w:rsidRPr="00F7745A">
        <w:rPr>
          <w:rFonts w:ascii="Times New Roman" w:hAnsi="Times New Roman" w:cs="Times New Roman"/>
          <w:sz w:val="24"/>
          <w:szCs w:val="24"/>
        </w:rPr>
        <w:t>, без изменений;</w:t>
      </w:r>
      <w:bookmarkEnd w:id="6"/>
    </w:p>
    <w:p w:rsidR="00A10A3B" w:rsidRPr="00F7745A" w:rsidRDefault="00A10A3B" w:rsidP="00E33AF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14 913,5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F7745A" w:rsidRPr="00F7745A">
        <w:rPr>
          <w:rFonts w:ascii="Times New Roman" w:hAnsi="Times New Roman" w:cs="Times New Roman"/>
          <w:sz w:val="24"/>
          <w:szCs w:val="24"/>
        </w:rPr>
        <w:t>, 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214,4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2,1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Федерации;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2024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A10A3B" w:rsidRPr="00DF68E4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2025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A10A3B" w:rsidRPr="00DF68E4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32 </w:t>
      </w:r>
      <w:r w:rsidR="00120509">
        <w:rPr>
          <w:rFonts w:ascii="Times New Roman" w:hAnsi="Times New Roman" w:cs="Times New Roman"/>
          <w:b/>
          <w:sz w:val="24"/>
          <w:szCs w:val="24"/>
        </w:rPr>
        <w:t>633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3</w:t>
      </w:r>
      <w:r w:rsidR="00120509">
        <w:rPr>
          <w:rFonts w:ascii="Times New Roman" w:hAnsi="Times New Roman" w:cs="Times New Roman"/>
          <w:b/>
          <w:sz w:val="24"/>
          <w:szCs w:val="24"/>
        </w:rPr>
        <w:t>49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20509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15 963,4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DF68E4" w:rsidRPr="00DF68E4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12 264,9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тыс.рублей</w:t>
      </w:r>
      <w:r w:rsidR="00DF68E4" w:rsidRPr="00DF68E4">
        <w:rPr>
          <w:rFonts w:ascii="Times New Roman" w:hAnsi="Times New Roman" w:cs="Times New Roman"/>
          <w:sz w:val="24"/>
          <w:szCs w:val="24"/>
        </w:rPr>
        <w:t>,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3B" w:rsidRPr="00DF68E4" w:rsidRDefault="00A10A3B" w:rsidP="00456D77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8E4">
        <w:rPr>
          <w:rFonts w:ascii="Times New Roman" w:hAnsi="Times New Roman" w:cs="Times New Roman"/>
          <w:sz w:val="24"/>
          <w:szCs w:val="24"/>
        </w:rPr>
        <w:t>Резервный фонд, сформированный на 2023 год, предлагается к утверждению</w:t>
      </w:r>
      <w:r w:rsidR="0012050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20509">
        <w:rPr>
          <w:rFonts w:ascii="Times New Roman" w:hAnsi="Times New Roman" w:cs="Times New Roman"/>
          <w:b/>
          <w:sz w:val="24"/>
          <w:szCs w:val="24"/>
        </w:rPr>
        <w:t xml:space="preserve">0,0 </w:t>
      </w:r>
      <w:r w:rsidR="00120509">
        <w:rPr>
          <w:rFonts w:ascii="Times New Roman" w:hAnsi="Times New Roman" w:cs="Times New Roman"/>
          <w:sz w:val="24"/>
          <w:szCs w:val="24"/>
        </w:rPr>
        <w:t>тыс. рублей с уменьшением на</w:t>
      </w:r>
      <w:r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b/>
          <w:sz w:val="24"/>
          <w:szCs w:val="24"/>
        </w:rPr>
        <w:t>50,0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рублей. Представленным проектом решения изменения объемов резервного фонда на плановый период 2024 и 2025 года не предусмотрены.</w:t>
      </w:r>
    </w:p>
    <w:p w:rsidR="002261DE" w:rsidRPr="00CC6C88" w:rsidRDefault="002261DE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83E60" w:rsidRPr="00DF68E4" w:rsidRDefault="00746D29" w:rsidP="002261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5C32F9" w:rsidRPr="00DF68E4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3F" w:rsidRPr="00DF68E4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sz w:val="24"/>
          <w:szCs w:val="24"/>
        </w:rPr>
        <w:t>Проанализировав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предоставленные </w:t>
      </w:r>
      <w:r w:rsidRPr="00DF68E4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F27806" w:rsidRPr="00DF68E4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документы и материалы, Контрольно-ревизионная комиссия </w:t>
      </w:r>
      <w:r w:rsidR="00965B99" w:rsidRPr="00DF68E4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EB5E3F" w:rsidRPr="00DF68E4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174206" w:rsidRPr="00DF68E4">
        <w:rPr>
          <w:rFonts w:ascii="Times New Roman" w:hAnsi="Times New Roman" w:cs="Times New Roman"/>
          <w:sz w:val="24"/>
          <w:szCs w:val="24"/>
        </w:rPr>
        <w:t>21</w:t>
      </w:r>
      <w:r w:rsidR="00D474AF" w:rsidRPr="00DF68E4">
        <w:rPr>
          <w:rFonts w:ascii="Times New Roman" w:hAnsi="Times New Roman" w:cs="Times New Roman"/>
          <w:sz w:val="24"/>
          <w:szCs w:val="24"/>
        </w:rPr>
        <w:t>.12.202</w:t>
      </w:r>
      <w:r w:rsidR="00174206" w:rsidRPr="00DF68E4">
        <w:rPr>
          <w:rFonts w:ascii="Times New Roman" w:hAnsi="Times New Roman" w:cs="Times New Roman"/>
          <w:sz w:val="24"/>
          <w:szCs w:val="24"/>
        </w:rPr>
        <w:t>2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№</w:t>
      </w:r>
      <w:r w:rsidR="00174206" w:rsidRPr="00DF68E4">
        <w:rPr>
          <w:rFonts w:ascii="Times New Roman" w:hAnsi="Times New Roman" w:cs="Times New Roman"/>
          <w:sz w:val="24"/>
          <w:szCs w:val="24"/>
        </w:rPr>
        <w:t>47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</w:t>
      </w:r>
      <w:r w:rsidR="00174206" w:rsidRPr="00DF68E4">
        <w:rPr>
          <w:rFonts w:ascii="Times New Roman" w:hAnsi="Times New Roman" w:cs="Times New Roman"/>
          <w:sz w:val="24"/>
          <w:szCs w:val="24"/>
        </w:rPr>
        <w:t>23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74206" w:rsidRPr="00DF68E4">
        <w:rPr>
          <w:rFonts w:ascii="Times New Roman" w:hAnsi="Times New Roman" w:cs="Times New Roman"/>
          <w:sz w:val="24"/>
          <w:szCs w:val="24"/>
        </w:rPr>
        <w:t>4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и 202</w:t>
      </w:r>
      <w:r w:rsidR="00174206" w:rsidRPr="00DF68E4">
        <w:rPr>
          <w:rFonts w:ascii="Times New Roman" w:hAnsi="Times New Roman" w:cs="Times New Roman"/>
          <w:sz w:val="24"/>
          <w:szCs w:val="24"/>
        </w:rPr>
        <w:t>5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DF68E4">
        <w:rPr>
          <w:rFonts w:ascii="Times New Roman" w:hAnsi="Times New Roman" w:cs="Times New Roman"/>
          <w:sz w:val="24"/>
          <w:szCs w:val="24"/>
        </w:rPr>
        <w:t>.</w:t>
      </w:r>
    </w:p>
    <w:p w:rsidR="00120509" w:rsidRDefault="00120509" w:rsidP="00174206">
      <w:pPr>
        <w:ind w:firstLine="709"/>
        <w:jc w:val="both"/>
        <w:rPr>
          <w:i/>
          <w:sz w:val="20"/>
          <w:szCs w:val="20"/>
        </w:rPr>
      </w:pPr>
    </w:p>
    <w:p w:rsidR="00CB4A41" w:rsidRPr="00DF68E4" w:rsidRDefault="00CB4A41" w:rsidP="00174206">
      <w:pPr>
        <w:ind w:firstLine="709"/>
        <w:jc w:val="both"/>
        <w:rPr>
          <w:i/>
          <w:sz w:val="20"/>
          <w:szCs w:val="20"/>
        </w:rPr>
      </w:pPr>
      <w:r w:rsidRPr="00DF68E4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 xml:space="preserve">дин экземпляр для Совета депутатов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 и Администрации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Default="00CB4A41" w:rsidP="001742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4206" w:rsidTr="00174206">
        <w:tc>
          <w:tcPr>
            <w:tcW w:w="4672" w:type="dxa"/>
          </w:tcPr>
          <w:p w:rsidR="00174206" w:rsidRPr="00174206" w:rsidRDefault="0025283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="00174206"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Pr="00174206" w:rsidRDefault="00252836" w:rsidP="0025283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344E47" w:rsidRDefault="00D439D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6500A" w:rsidSect="00263331">
          <w:headerReference w:type="default" r:id="rId8"/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C21A2E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C21A2E">
        <w:rPr>
          <w:sz w:val="20"/>
          <w:szCs w:val="20"/>
        </w:rPr>
        <w:t>11</w:t>
      </w:r>
      <w:r>
        <w:rPr>
          <w:sz w:val="20"/>
          <w:szCs w:val="20"/>
        </w:rPr>
        <w:t>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F95F9C" w:rsidRPr="00CF70EC" w:rsidTr="00456D77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Pr="00CF70EC" w:rsidRDefault="00F95F9C" w:rsidP="005628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(тыс.рублей)</w:t>
      </w:r>
    </w:p>
    <w:tbl>
      <w:tblPr>
        <w:tblW w:w="15740" w:type="dxa"/>
        <w:tblInd w:w="-572" w:type="dxa"/>
        <w:tblLook w:val="04A0" w:firstRow="1" w:lastRow="0" w:firstColumn="1" w:lastColumn="0" w:noHBand="0" w:noVBand="1"/>
      </w:tblPr>
      <w:tblGrid>
        <w:gridCol w:w="3988"/>
        <w:gridCol w:w="1541"/>
        <w:gridCol w:w="933"/>
        <w:gridCol w:w="851"/>
        <w:gridCol w:w="634"/>
        <w:gridCol w:w="1551"/>
        <w:gridCol w:w="933"/>
        <w:gridCol w:w="935"/>
        <w:gridCol w:w="643"/>
        <w:gridCol w:w="1458"/>
        <w:gridCol w:w="933"/>
        <w:gridCol w:w="663"/>
        <w:gridCol w:w="677"/>
      </w:tblGrid>
      <w:tr w:rsidR="0056500A" w:rsidRPr="0056500A" w:rsidTr="00456D77">
        <w:trPr>
          <w:trHeight w:val="255"/>
        </w:trPr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0F7784" w:rsidRPr="0056500A" w:rsidTr="00456D77">
        <w:trPr>
          <w:trHeight w:val="690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F7784" w:rsidRPr="0056500A" w:rsidTr="0094744A">
        <w:trPr>
          <w:trHeight w:val="517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6 387,9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6 387,9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2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28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2 789,3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10 111,5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48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Chars="-1" w:left="-2" w:firstLineChars="14" w:firstLine="2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18 351,9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18 351,9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2 763,5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15 588,4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15 588,4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Pr="0094744A" w:rsidRDefault="0094744A" w:rsidP="0094744A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П</w:t>
            </w:r>
            <w:r w:rsidR="00DF68E4" w:rsidRPr="0094744A">
              <w:rPr>
                <w:b/>
                <w:i/>
                <w:iCs/>
                <w:sz w:val="18"/>
                <w:szCs w:val="18"/>
              </w:rPr>
              <w:t>рочие межбюджетные трансферты, передаваемые бюджетам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3 143,6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56D77" w:rsidRPr="0056500A" w:rsidTr="00456D77">
        <w:trPr>
          <w:trHeight w:val="25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94744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</w:t>
            </w:r>
            <w:r w:rsidR="00DF68E4">
              <w:rPr>
                <w:b/>
                <w:bCs/>
                <w:i/>
                <w:iCs/>
                <w:sz w:val="18"/>
                <w:szCs w:val="18"/>
              </w:rPr>
              <w:t>0,</w:t>
            </w: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85,7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17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26 346,8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26 432,5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2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36 458,3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36 544,0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1B14B8" w:rsidRDefault="001B14B8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2</w:t>
      </w:r>
    </w:p>
    <w:p w:rsidR="00F95F9C" w:rsidRDefault="00F95F9C" w:rsidP="00F95F9C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</w:t>
      </w:r>
      <w:r w:rsidR="009B791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9B7916">
        <w:rPr>
          <w:sz w:val="20"/>
          <w:szCs w:val="20"/>
        </w:rPr>
        <w:t>11</w:t>
      </w:r>
      <w:r>
        <w:rPr>
          <w:sz w:val="20"/>
          <w:szCs w:val="20"/>
        </w:rPr>
        <w:t>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Default="00F95F9C" w:rsidP="0056285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F9C" w:rsidRDefault="00F95F9C" w:rsidP="005628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(тыс.рублей)</w:t>
      </w:r>
    </w:p>
    <w:tbl>
      <w:tblPr>
        <w:tblW w:w="15589" w:type="dxa"/>
        <w:tblInd w:w="-572" w:type="dxa"/>
        <w:tblLook w:val="04A0" w:firstRow="1" w:lastRow="0" w:firstColumn="1" w:lastColumn="0" w:noHBand="0" w:noVBand="1"/>
      </w:tblPr>
      <w:tblGrid>
        <w:gridCol w:w="3402"/>
        <w:gridCol w:w="520"/>
        <w:gridCol w:w="520"/>
        <w:gridCol w:w="1055"/>
        <w:gridCol w:w="1013"/>
        <w:gridCol w:w="991"/>
        <w:gridCol w:w="817"/>
        <w:gridCol w:w="12"/>
        <w:gridCol w:w="1096"/>
        <w:gridCol w:w="1013"/>
        <w:gridCol w:w="939"/>
        <w:gridCol w:w="671"/>
        <w:gridCol w:w="1108"/>
        <w:gridCol w:w="1036"/>
        <w:gridCol w:w="730"/>
        <w:gridCol w:w="666"/>
      </w:tblGrid>
      <w:tr w:rsidR="000520D6" w:rsidRPr="000520D6" w:rsidTr="000520D6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520D6" w:rsidRPr="000520D6" w:rsidTr="000520D6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0520D6" w:rsidRPr="000520D6" w:rsidTr="000520D6">
        <w:trPr>
          <w:trHeight w:val="51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4 917,7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5 103,5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-312,3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функционирование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испол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0520D6">
              <w:rPr>
                <w:i/>
                <w:iCs/>
                <w:sz w:val="20"/>
                <w:szCs w:val="20"/>
              </w:rPr>
              <w:t>органов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4 259,0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-49,0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другие </w:t>
            </w:r>
            <w:proofErr w:type="spellStart"/>
            <w:proofErr w:type="gramStart"/>
            <w:r w:rsidRPr="000520D6">
              <w:rPr>
                <w:i/>
                <w:iCs/>
                <w:sz w:val="20"/>
                <w:szCs w:val="20"/>
              </w:rPr>
              <w:t>общегосудар</w:t>
            </w:r>
            <w:proofErr w:type="spellEnd"/>
            <w:r w:rsidR="009B7916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Pr="000520D6">
              <w:rPr>
                <w:i/>
                <w:iCs/>
                <w:sz w:val="20"/>
                <w:szCs w:val="20"/>
              </w:rPr>
              <w:t>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-214,9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1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20D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122,4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8 174,5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8 338,0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8 173,5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8 337,0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12 275,4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12 413,0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1 094,8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1 201,5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109,7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4 975,0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5 206,4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231,4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6 205,6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6 005,1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-200,5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171,4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10 269,3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10 269,3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56D77" w:rsidRPr="000520D6" w:rsidTr="00456D77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9B7916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10 269,3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10 269,3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605DC0" w:rsidRDefault="009B7916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605DC0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605DC0" w:rsidRDefault="009B7916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605DC0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56D77" w:rsidRPr="000520D6" w:rsidTr="00456D77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Pr="000520D6" w:rsidRDefault="00456D77" w:rsidP="00456D77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36 672,7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36 758,4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85,7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Pr="000520D6" w:rsidRDefault="00456D77" w:rsidP="00456D77">
            <w:pPr>
              <w:ind w:firstLineChars="162" w:firstLine="324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56D77" w:rsidRPr="000520D6" w:rsidTr="00456D77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36 672,7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36 758,4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605DC0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40A" w:rsidRPr="00AE4D8A" w:rsidRDefault="007D740A" w:rsidP="007D740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3</w:t>
      </w:r>
    </w:p>
    <w:p w:rsidR="007D740A" w:rsidRDefault="007D740A" w:rsidP="007D740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</w:t>
      </w:r>
      <w:r w:rsidR="00C9232D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C9232D">
        <w:rPr>
          <w:sz w:val="20"/>
          <w:szCs w:val="20"/>
        </w:rPr>
        <w:t>11</w:t>
      </w:r>
      <w:r>
        <w:rPr>
          <w:sz w:val="20"/>
          <w:szCs w:val="20"/>
        </w:rPr>
        <w:t>.2023 года</w:t>
      </w:r>
    </w:p>
    <w:tbl>
      <w:tblPr>
        <w:tblW w:w="156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48"/>
      </w:tblGrid>
      <w:tr w:rsidR="007D740A" w:rsidRPr="00CF70EC" w:rsidTr="002A2088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Вязьма-Брянского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 и 2025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4D3D68" w:rsidRPr="007D740A" w:rsidRDefault="007D740A" w:rsidP="007D7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40A">
        <w:rPr>
          <w:rFonts w:ascii="Times New Roman" w:hAnsi="Times New Roman" w:cs="Times New Roman"/>
          <w:sz w:val="20"/>
          <w:szCs w:val="20"/>
        </w:rPr>
        <w:t>(тыс.рублей)</w:t>
      </w:r>
    </w:p>
    <w:tbl>
      <w:tblPr>
        <w:tblW w:w="16162" w:type="dxa"/>
        <w:tblInd w:w="-714" w:type="dxa"/>
        <w:tblLook w:val="04A0" w:firstRow="1" w:lastRow="0" w:firstColumn="1" w:lastColumn="0" w:noHBand="0" w:noVBand="1"/>
      </w:tblPr>
      <w:tblGrid>
        <w:gridCol w:w="493"/>
        <w:gridCol w:w="3902"/>
        <w:gridCol w:w="576"/>
        <w:gridCol w:w="1170"/>
        <w:gridCol w:w="1057"/>
        <w:gridCol w:w="952"/>
        <w:gridCol w:w="703"/>
        <w:gridCol w:w="1204"/>
        <w:gridCol w:w="1203"/>
        <w:gridCol w:w="764"/>
        <w:gridCol w:w="621"/>
        <w:gridCol w:w="1247"/>
        <w:gridCol w:w="933"/>
        <w:gridCol w:w="697"/>
        <w:gridCol w:w="621"/>
        <w:gridCol w:w="19"/>
      </w:tblGrid>
      <w:tr w:rsidR="007B50EE" w:rsidRPr="007B50EE" w:rsidTr="002A2088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2025 год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4 276,0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4 227,0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-49,0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3 747,5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3 747,5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3 719,5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3 719,5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8 173,5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8 337,0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3 291,8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3 291,8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3 333,5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3 184,4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3 522,6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2 630,1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2 630,1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13 711,2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13 510,6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-200,6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2 595,5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2 595,5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2 535,8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Профилактика экстремизма и терроризма, предупреждение межнациональных </w:t>
            </w: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2 763,7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2 763,7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расходов по МП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32 284,8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32 633,8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349,0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15 963,4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15 963,4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12 264,9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12 264,9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trHeight w:val="255"/>
        </w:trPr>
        <w:tc>
          <w:tcPr>
            <w:tcW w:w="161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непрограммные расходы по направлениям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760,5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2 885,4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2 885,4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367,7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388,6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 xml:space="preserve">Расходы на обслуживание </w:t>
            </w:r>
            <w:proofErr w:type="spellStart"/>
            <w:r w:rsidRPr="007B50EE">
              <w:rPr>
                <w:color w:val="000000"/>
                <w:sz w:val="18"/>
                <w:szCs w:val="18"/>
              </w:rPr>
              <w:t>муниц</w:t>
            </w:r>
            <w:r w:rsidR="002A2088"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казны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выполнение кадастровых работ по изменению границ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-215,1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4 387,9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4 124,6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-263,3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1 421,2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1 421,2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1 432,8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1 432,8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36 672,7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36 758,4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17 384,6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17 384,6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13 697,7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13 697,7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sz w:val="18"/>
                <w:szCs w:val="18"/>
              </w:rPr>
            </w:pPr>
            <w:r w:rsidRPr="007B50E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B50EE" w:rsidRPr="007B50EE" w:rsidTr="002A2088">
        <w:trPr>
          <w:gridAfter w:val="1"/>
          <w:wAfter w:w="19" w:type="dxa"/>
          <w:trHeight w:val="2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36 672,7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36 758,4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17 744,6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17 744,6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14 362,7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14 362,7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0520D6" w:rsidRPr="00174206" w:rsidRDefault="000520D6" w:rsidP="002A2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20D6" w:rsidRPr="00174206" w:rsidSect="00351AF6">
      <w:pgSz w:w="16838" w:h="11906" w:orient="landscape" w:code="9"/>
      <w:pgMar w:top="568" w:right="1134" w:bottom="851" w:left="1134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2A" w:rsidRDefault="006C272A" w:rsidP="00482AB3">
      <w:r>
        <w:separator/>
      </w:r>
    </w:p>
  </w:endnote>
  <w:endnote w:type="continuationSeparator" w:id="0">
    <w:p w:rsidR="006C272A" w:rsidRDefault="006C272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62146"/>
      <w:docPartObj>
        <w:docPartGallery w:val="Page Numbers (Bottom of Page)"/>
        <w:docPartUnique/>
      </w:docPartObj>
    </w:sdtPr>
    <w:sdtEndPr/>
    <w:sdtContent>
      <w:p w:rsidR="00D2725E" w:rsidRDefault="00D272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33">
          <w:rPr>
            <w:noProof/>
          </w:rPr>
          <w:t>12</w:t>
        </w:r>
        <w:r>
          <w:fldChar w:fldCharType="end"/>
        </w:r>
      </w:p>
    </w:sdtContent>
  </w:sdt>
  <w:p w:rsidR="00D2725E" w:rsidRDefault="00D2725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798441"/>
      <w:docPartObj>
        <w:docPartGallery w:val="Page Numbers (Bottom of Page)"/>
        <w:docPartUnique/>
      </w:docPartObj>
    </w:sdtPr>
    <w:sdtContent>
      <w:p w:rsidR="0062415C" w:rsidRDefault="0062415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33">
          <w:rPr>
            <w:noProof/>
          </w:rPr>
          <w:t>8</w:t>
        </w:r>
        <w:r>
          <w:fldChar w:fldCharType="end"/>
        </w:r>
      </w:p>
    </w:sdtContent>
  </w:sdt>
  <w:p w:rsidR="0062415C" w:rsidRDefault="006241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2A" w:rsidRDefault="006C272A" w:rsidP="00482AB3">
      <w:r>
        <w:separator/>
      </w:r>
    </w:p>
  </w:footnote>
  <w:footnote w:type="continuationSeparator" w:id="0">
    <w:p w:rsidR="006C272A" w:rsidRDefault="006C272A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5E" w:rsidRDefault="00D2725E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lang w:eastAsia="en-US"/>
      </w:rPr>
    </w:pPr>
    <w:r w:rsidRPr="00263331">
      <w:rPr>
        <w:lang w:eastAsia="en-US"/>
      </w:rPr>
      <w:t>К</w:t>
    </w:r>
    <w:r>
      <w:rPr>
        <w:lang w:eastAsia="en-US"/>
      </w:rPr>
      <w:t xml:space="preserve">онтрольно-ревизионная комиссия </w:t>
    </w:r>
  </w:p>
  <w:p w:rsidR="00D2725E" w:rsidRPr="00263331" w:rsidRDefault="00D2725E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rFonts w:ascii="Calibri Light" w:hAnsi="Calibri Light"/>
        <w:lang w:eastAsia="en-US"/>
      </w:rPr>
    </w:pPr>
    <w:r w:rsidRPr="00263331">
      <w:rPr>
        <w:lang w:eastAsia="en-US"/>
      </w:rPr>
      <w:t>муниципального образования «Вяземский район» Смоленской области</w:t>
    </w:r>
  </w:p>
  <w:p w:rsidR="00D2725E" w:rsidRDefault="00D272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7795"/>
    <w:multiLevelType w:val="hybridMultilevel"/>
    <w:tmpl w:val="CAF21CDE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180E8C"/>
    <w:multiLevelType w:val="hybridMultilevel"/>
    <w:tmpl w:val="A7E819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2613"/>
    <w:multiLevelType w:val="hybridMultilevel"/>
    <w:tmpl w:val="5786494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AE69DF"/>
    <w:multiLevelType w:val="hybridMultilevel"/>
    <w:tmpl w:val="A7201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0C41F3"/>
    <w:multiLevelType w:val="hybridMultilevel"/>
    <w:tmpl w:val="6D780A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D3D4C"/>
    <w:multiLevelType w:val="hybridMultilevel"/>
    <w:tmpl w:val="30C07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9481C"/>
    <w:multiLevelType w:val="hybridMultilevel"/>
    <w:tmpl w:val="96501352"/>
    <w:lvl w:ilvl="0" w:tplc="6E96D93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1B1940F3"/>
    <w:multiLevelType w:val="hybridMultilevel"/>
    <w:tmpl w:val="B552B4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A53F1"/>
    <w:multiLevelType w:val="hybridMultilevel"/>
    <w:tmpl w:val="F20E894A"/>
    <w:lvl w:ilvl="0" w:tplc="D8BE8EE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9040BAF"/>
    <w:multiLevelType w:val="hybridMultilevel"/>
    <w:tmpl w:val="BE069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72CC1"/>
    <w:multiLevelType w:val="hybridMultilevel"/>
    <w:tmpl w:val="5C1AE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B121C"/>
    <w:multiLevelType w:val="hybridMultilevel"/>
    <w:tmpl w:val="DECA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50C9"/>
    <w:multiLevelType w:val="hybridMultilevel"/>
    <w:tmpl w:val="00647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EF1D48"/>
    <w:multiLevelType w:val="hybridMultilevel"/>
    <w:tmpl w:val="1452C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6EC00736"/>
    <w:multiLevelType w:val="hybridMultilevel"/>
    <w:tmpl w:val="82B4D7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A2E"/>
    <w:multiLevelType w:val="hybridMultilevel"/>
    <w:tmpl w:val="DE7825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16335"/>
    <w:multiLevelType w:val="hybridMultilevel"/>
    <w:tmpl w:val="6F0ECC1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33"/>
  </w:num>
  <w:num w:numId="5">
    <w:abstractNumId w:val="38"/>
  </w:num>
  <w:num w:numId="6">
    <w:abstractNumId w:val="20"/>
  </w:num>
  <w:num w:numId="7">
    <w:abstractNumId w:val="25"/>
  </w:num>
  <w:num w:numId="8">
    <w:abstractNumId w:val="34"/>
  </w:num>
  <w:num w:numId="9">
    <w:abstractNumId w:val="35"/>
  </w:num>
  <w:num w:numId="10">
    <w:abstractNumId w:val="31"/>
  </w:num>
  <w:num w:numId="11">
    <w:abstractNumId w:val="26"/>
  </w:num>
  <w:num w:numId="12">
    <w:abstractNumId w:val="14"/>
  </w:num>
  <w:num w:numId="13">
    <w:abstractNumId w:val="3"/>
  </w:num>
  <w:num w:numId="14">
    <w:abstractNumId w:val="16"/>
  </w:num>
  <w:num w:numId="15">
    <w:abstractNumId w:val="18"/>
  </w:num>
  <w:num w:numId="16">
    <w:abstractNumId w:val="21"/>
  </w:num>
  <w:num w:numId="17">
    <w:abstractNumId w:val="12"/>
  </w:num>
  <w:num w:numId="18">
    <w:abstractNumId w:val="10"/>
  </w:num>
  <w:num w:numId="19">
    <w:abstractNumId w:val="28"/>
  </w:num>
  <w:num w:numId="20">
    <w:abstractNumId w:val="37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40"/>
  </w:num>
  <w:num w:numId="26">
    <w:abstractNumId w:val="13"/>
  </w:num>
  <w:num w:numId="27">
    <w:abstractNumId w:val="36"/>
  </w:num>
  <w:num w:numId="28">
    <w:abstractNumId w:val="19"/>
  </w:num>
  <w:num w:numId="29">
    <w:abstractNumId w:val="32"/>
  </w:num>
  <w:num w:numId="30">
    <w:abstractNumId w:val="5"/>
  </w:num>
  <w:num w:numId="31">
    <w:abstractNumId w:val="7"/>
  </w:num>
  <w:num w:numId="32">
    <w:abstractNumId w:val="23"/>
  </w:num>
  <w:num w:numId="33">
    <w:abstractNumId w:val="27"/>
  </w:num>
  <w:num w:numId="34">
    <w:abstractNumId w:val="8"/>
  </w:num>
  <w:num w:numId="35">
    <w:abstractNumId w:val="17"/>
  </w:num>
  <w:num w:numId="36">
    <w:abstractNumId w:val="9"/>
  </w:num>
  <w:num w:numId="37">
    <w:abstractNumId w:val="4"/>
  </w:num>
  <w:num w:numId="38">
    <w:abstractNumId w:val="11"/>
  </w:num>
  <w:num w:numId="39">
    <w:abstractNumId w:val="30"/>
  </w:num>
  <w:num w:numId="40">
    <w:abstractNumId w:val="2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02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40A"/>
    <w:rsid w:val="00032A5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C7"/>
    <w:rsid w:val="00044C03"/>
    <w:rsid w:val="00047580"/>
    <w:rsid w:val="00050625"/>
    <w:rsid w:val="000509B1"/>
    <w:rsid w:val="000509EA"/>
    <w:rsid w:val="000520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5E1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83C"/>
    <w:rsid w:val="00083F86"/>
    <w:rsid w:val="00084342"/>
    <w:rsid w:val="000865AC"/>
    <w:rsid w:val="000879E7"/>
    <w:rsid w:val="000917BE"/>
    <w:rsid w:val="00093518"/>
    <w:rsid w:val="0009516E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1A3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F0675"/>
    <w:rsid w:val="000F0768"/>
    <w:rsid w:val="000F30B9"/>
    <w:rsid w:val="000F37FD"/>
    <w:rsid w:val="000F3FA1"/>
    <w:rsid w:val="000F4703"/>
    <w:rsid w:val="000F5E4B"/>
    <w:rsid w:val="000F659C"/>
    <w:rsid w:val="000F6FFB"/>
    <w:rsid w:val="000F7784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078E8"/>
    <w:rsid w:val="00110B32"/>
    <w:rsid w:val="00110C92"/>
    <w:rsid w:val="00114F8B"/>
    <w:rsid w:val="001151A3"/>
    <w:rsid w:val="00115760"/>
    <w:rsid w:val="0011758C"/>
    <w:rsid w:val="0011799D"/>
    <w:rsid w:val="00117A65"/>
    <w:rsid w:val="00120509"/>
    <w:rsid w:val="00123964"/>
    <w:rsid w:val="00123C00"/>
    <w:rsid w:val="00123FB1"/>
    <w:rsid w:val="001254B9"/>
    <w:rsid w:val="00125D45"/>
    <w:rsid w:val="00126F8D"/>
    <w:rsid w:val="0012729B"/>
    <w:rsid w:val="0013008D"/>
    <w:rsid w:val="001304B0"/>
    <w:rsid w:val="00131595"/>
    <w:rsid w:val="00131BFE"/>
    <w:rsid w:val="00133522"/>
    <w:rsid w:val="0013386C"/>
    <w:rsid w:val="00133A18"/>
    <w:rsid w:val="00135555"/>
    <w:rsid w:val="00135AF0"/>
    <w:rsid w:val="00136F14"/>
    <w:rsid w:val="00137EB7"/>
    <w:rsid w:val="00141948"/>
    <w:rsid w:val="00141AC2"/>
    <w:rsid w:val="0014213D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206"/>
    <w:rsid w:val="00174C9B"/>
    <w:rsid w:val="00174E03"/>
    <w:rsid w:val="00175832"/>
    <w:rsid w:val="00175A45"/>
    <w:rsid w:val="00176852"/>
    <w:rsid w:val="00180952"/>
    <w:rsid w:val="00180C81"/>
    <w:rsid w:val="00180D11"/>
    <w:rsid w:val="00181EED"/>
    <w:rsid w:val="0018299D"/>
    <w:rsid w:val="001832EC"/>
    <w:rsid w:val="00183370"/>
    <w:rsid w:val="00183EF6"/>
    <w:rsid w:val="00185FD1"/>
    <w:rsid w:val="001875DF"/>
    <w:rsid w:val="00191E83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3BF"/>
    <w:rsid w:val="001A73CA"/>
    <w:rsid w:val="001A7474"/>
    <w:rsid w:val="001B0498"/>
    <w:rsid w:val="001B14B8"/>
    <w:rsid w:val="001B300A"/>
    <w:rsid w:val="001B3840"/>
    <w:rsid w:val="001B3973"/>
    <w:rsid w:val="001B4876"/>
    <w:rsid w:val="001B4FEE"/>
    <w:rsid w:val="001B7AFB"/>
    <w:rsid w:val="001B7E50"/>
    <w:rsid w:val="001C201B"/>
    <w:rsid w:val="001C2172"/>
    <w:rsid w:val="001C384D"/>
    <w:rsid w:val="001C3C1F"/>
    <w:rsid w:val="001C4500"/>
    <w:rsid w:val="001C458F"/>
    <w:rsid w:val="001C4F76"/>
    <w:rsid w:val="001C788D"/>
    <w:rsid w:val="001D0420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2D26"/>
    <w:rsid w:val="001F349E"/>
    <w:rsid w:val="001F4346"/>
    <w:rsid w:val="001F4A65"/>
    <w:rsid w:val="0020086F"/>
    <w:rsid w:val="00201FC0"/>
    <w:rsid w:val="00202E32"/>
    <w:rsid w:val="0020510C"/>
    <w:rsid w:val="00206FE6"/>
    <w:rsid w:val="00207EAE"/>
    <w:rsid w:val="00211591"/>
    <w:rsid w:val="00211720"/>
    <w:rsid w:val="00212BC9"/>
    <w:rsid w:val="002139EC"/>
    <w:rsid w:val="00216BBD"/>
    <w:rsid w:val="002204E8"/>
    <w:rsid w:val="00220D14"/>
    <w:rsid w:val="00220F26"/>
    <w:rsid w:val="0022172D"/>
    <w:rsid w:val="00221D7F"/>
    <w:rsid w:val="00222B4B"/>
    <w:rsid w:val="00222CB7"/>
    <w:rsid w:val="00223D21"/>
    <w:rsid w:val="002261DE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2836"/>
    <w:rsid w:val="00253698"/>
    <w:rsid w:val="00254DB7"/>
    <w:rsid w:val="002625AC"/>
    <w:rsid w:val="0026282D"/>
    <w:rsid w:val="00263331"/>
    <w:rsid w:val="00264CCD"/>
    <w:rsid w:val="00264E30"/>
    <w:rsid w:val="00265A27"/>
    <w:rsid w:val="0026679B"/>
    <w:rsid w:val="00267111"/>
    <w:rsid w:val="0027081F"/>
    <w:rsid w:val="00271254"/>
    <w:rsid w:val="0027227E"/>
    <w:rsid w:val="002723D7"/>
    <w:rsid w:val="00272887"/>
    <w:rsid w:val="00275688"/>
    <w:rsid w:val="00275EE1"/>
    <w:rsid w:val="002771BF"/>
    <w:rsid w:val="002800BE"/>
    <w:rsid w:val="0028060D"/>
    <w:rsid w:val="0028097D"/>
    <w:rsid w:val="00280DA8"/>
    <w:rsid w:val="00281577"/>
    <w:rsid w:val="00282B4D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2088"/>
    <w:rsid w:val="002A2C3F"/>
    <w:rsid w:val="002A3B53"/>
    <w:rsid w:val="002A3EAF"/>
    <w:rsid w:val="002A4197"/>
    <w:rsid w:val="002A51A6"/>
    <w:rsid w:val="002A5265"/>
    <w:rsid w:val="002B05F4"/>
    <w:rsid w:val="002B0D16"/>
    <w:rsid w:val="002B1C69"/>
    <w:rsid w:val="002B27B6"/>
    <w:rsid w:val="002B28BE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9D7"/>
    <w:rsid w:val="002E5B23"/>
    <w:rsid w:val="002E789C"/>
    <w:rsid w:val="002F007D"/>
    <w:rsid w:val="002F1797"/>
    <w:rsid w:val="002F33FA"/>
    <w:rsid w:val="002F3455"/>
    <w:rsid w:val="002F3DAB"/>
    <w:rsid w:val="002F5718"/>
    <w:rsid w:val="002F603A"/>
    <w:rsid w:val="002F6D3C"/>
    <w:rsid w:val="002F6DDF"/>
    <w:rsid w:val="002F7D21"/>
    <w:rsid w:val="00300F78"/>
    <w:rsid w:val="00302464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0CB9"/>
    <w:rsid w:val="003311D3"/>
    <w:rsid w:val="00331686"/>
    <w:rsid w:val="0033205F"/>
    <w:rsid w:val="00334297"/>
    <w:rsid w:val="003342C9"/>
    <w:rsid w:val="00335817"/>
    <w:rsid w:val="003372CA"/>
    <w:rsid w:val="00337772"/>
    <w:rsid w:val="00340CCC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1AF6"/>
    <w:rsid w:val="00351E83"/>
    <w:rsid w:val="0035221B"/>
    <w:rsid w:val="0035314A"/>
    <w:rsid w:val="00353829"/>
    <w:rsid w:val="00355A73"/>
    <w:rsid w:val="00357490"/>
    <w:rsid w:val="003603CB"/>
    <w:rsid w:val="0036176F"/>
    <w:rsid w:val="003633C7"/>
    <w:rsid w:val="0036523D"/>
    <w:rsid w:val="00365B47"/>
    <w:rsid w:val="003675F4"/>
    <w:rsid w:val="00373D77"/>
    <w:rsid w:val="00374B3E"/>
    <w:rsid w:val="00375B07"/>
    <w:rsid w:val="00376EBD"/>
    <w:rsid w:val="003770E8"/>
    <w:rsid w:val="00377D7C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19D4"/>
    <w:rsid w:val="003A228B"/>
    <w:rsid w:val="003A3AA5"/>
    <w:rsid w:val="003A431E"/>
    <w:rsid w:val="003A4EE9"/>
    <w:rsid w:val="003A5E71"/>
    <w:rsid w:val="003A6691"/>
    <w:rsid w:val="003A67A6"/>
    <w:rsid w:val="003B11D3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453"/>
    <w:rsid w:val="003F1C69"/>
    <w:rsid w:val="003F1C90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5A88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490E"/>
    <w:rsid w:val="00456A01"/>
    <w:rsid w:val="00456B0C"/>
    <w:rsid w:val="00456D77"/>
    <w:rsid w:val="00457EA3"/>
    <w:rsid w:val="00462A59"/>
    <w:rsid w:val="00464F0A"/>
    <w:rsid w:val="00465DA6"/>
    <w:rsid w:val="00465F4D"/>
    <w:rsid w:val="00466C1C"/>
    <w:rsid w:val="00467A3C"/>
    <w:rsid w:val="00467BD2"/>
    <w:rsid w:val="004728DA"/>
    <w:rsid w:val="0047588F"/>
    <w:rsid w:val="00476535"/>
    <w:rsid w:val="00477C92"/>
    <w:rsid w:val="00480B89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4BB2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3D68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4D85"/>
    <w:rsid w:val="004F6559"/>
    <w:rsid w:val="00503847"/>
    <w:rsid w:val="005043C8"/>
    <w:rsid w:val="00504F1E"/>
    <w:rsid w:val="00506439"/>
    <w:rsid w:val="0050703B"/>
    <w:rsid w:val="005101D9"/>
    <w:rsid w:val="0051357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5C82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2855"/>
    <w:rsid w:val="005636A0"/>
    <w:rsid w:val="00564490"/>
    <w:rsid w:val="0056473D"/>
    <w:rsid w:val="0056500A"/>
    <w:rsid w:val="0056745F"/>
    <w:rsid w:val="00570ACE"/>
    <w:rsid w:val="00572BB3"/>
    <w:rsid w:val="00572D8D"/>
    <w:rsid w:val="00573483"/>
    <w:rsid w:val="00575682"/>
    <w:rsid w:val="00575F8E"/>
    <w:rsid w:val="00576A60"/>
    <w:rsid w:val="00577538"/>
    <w:rsid w:val="0057759B"/>
    <w:rsid w:val="0057761E"/>
    <w:rsid w:val="00577E82"/>
    <w:rsid w:val="00580E5D"/>
    <w:rsid w:val="0058476A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87CCE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5EF3"/>
    <w:rsid w:val="005B62E2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C72AA"/>
    <w:rsid w:val="005D0392"/>
    <w:rsid w:val="005D1782"/>
    <w:rsid w:val="005D2B7E"/>
    <w:rsid w:val="005D31D6"/>
    <w:rsid w:val="005D3ACF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800"/>
    <w:rsid w:val="005F6A61"/>
    <w:rsid w:val="00601683"/>
    <w:rsid w:val="006017FE"/>
    <w:rsid w:val="00601F44"/>
    <w:rsid w:val="0060369F"/>
    <w:rsid w:val="006036C2"/>
    <w:rsid w:val="00603A86"/>
    <w:rsid w:val="006043D8"/>
    <w:rsid w:val="00604536"/>
    <w:rsid w:val="00605C2A"/>
    <w:rsid w:val="00605DC0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15C"/>
    <w:rsid w:val="0062473F"/>
    <w:rsid w:val="006314F2"/>
    <w:rsid w:val="006322C5"/>
    <w:rsid w:val="006329A5"/>
    <w:rsid w:val="00632A81"/>
    <w:rsid w:val="00633CD9"/>
    <w:rsid w:val="00634965"/>
    <w:rsid w:val="00635501"/>
    <w:rsid w:val="00636D4D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46E9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6A42"/>
    <w:rsid w:val="00667468"/>
    <w:rsid w:val="00667E5C"/>
    <w:rsid w:val="00670130"/>
    <w:rsid w:val="00670533"/>
    <w:rsid w:val="006733A8"/>
    <w:rsid w:val="00674002"/>
    <w:rsid w:val="006747DA"/>
    <w:rsid w:val="00676F1C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853"/>
    <w:rsid w:val="006C0A8F"/>
    <w:rsid w:val="006C272A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F66"/>
    <w:rsid w:val="006E42CE"/>
    <w:rsid w:val="006E6846"/>
    <w:rsid w:val="006E758B"/>
    <w:rsid w:val="006E793D"/>
    <w:rsid w:val="006F1538"/>
    <w:rsid w:val="006F2047"/>
    <w:rsid w:val="006F4F0D"/>
    <w:rsid w:val="00700815"/>
    <w:rsid w:val="007008F9"/>
    <w:rsid w:val="00701DD8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74B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238"/>
    <w:rsid w:val="007426C1"/>
    <w:rsid w:val="00743B79"/>
    <w:rsid w:val="00744B28"/>
    <w:rsid w:val="007457D1"/>
    <w:rsid w:val="00745E92"/>
    <w:rsid w:val="0074611B"/>
    <w:rsid w:val="00746443"/>
    <w:rsid w:val="00746D29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537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1D7D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42B"/>
    <w:rsid w:val="007A3976"/>
    <w:rsid w:val="007A46AE"/>
    <w:rsid w:val="007A4AAA"/>
    <w:rsid w:val="007A5ED3"/>
    <w:rsid w:val="007A6999"/>
    <w:rsid w:val="007A7EB0"/>
    <w:rsid w:val="007B09C5"/>
    <w:rsid w:val="007B0F32"/>
    <w:rsid w:val="007B1C6E"/>
    <w:rsid w:val="007B2F2B"/>
    <w:rsid w:val="007B50EE"/>
    <w:rsid w:val="007B5C0F"/>
    <w:rsid w:val="007B7429"/>
    <w:rsid w:val="007B7C5A"/>
    <w:rsid w:val="007C2114"/>
    <w:rsid w:val="007C3C64"/>
    <w:rsid w:val="007C3CCB"/>
    <w:rsid w:val="007C569E"/>
    <w:rsid w:val="007C728A"/>
    <w:rsid w:val="007C7338"/>
    <w:rsid w:val="007D0125"/>
    <w:rsid w:val="007D0DDA"/>
    <w:rsid w:val="007D16A1"/>
    <w:rsid w:val="007D2277"/>
    <w:rsid w:val="007D2B46"/>
    <w:rsid w:val="007D2E17"/>
    <w:rsid w:val="007D4273"/>
    <w:rsid w:val="007D5039"/>
    <w:rsid w:val="007D56B8"/>
    <w:rsid w:val="007D740A"/>
    <w:rsid w:val="007E018F"/>
    <w:rsid w:val="007E0F2F"/>
    <w:rsid w:val="007E1E70"/>
    <w:rsid w:val="007E210C"/>
    <w:rsid w:val="007E2F64"/>
    <w:rsid w:val="007E3B80"/>
    <w:rsid w:val="007E5246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06E"/>
    <w:rsid w:val="00806263"/>
    <w:rsid w:val="0080673F"/>
    <w:rsid w:val="008074A5"/>
    <w:rsid w:val="0080795B"/>
    <w:rsid w:val="00807CBC"/>
    <w:rsid w:val="0081385E"/>
    <w:rsid w:val="008139F9"/>
    <w:rsid w:val="00814566"/>
    <w:rsid w:val="00817266"/>
    <w:rsid w:val="008214C1"/>
    <w:rsid w:val="00821A1B"/>
    <w:rsid w:val="0082244D"/>
    <w:rsid w:val="00824A2E"/>
    <w:rsid w:val="00825073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3E9"/>
    <w:rsid w:val="00845C2B"/>
    <w:rsid w:val="00845D5B"/>
    <w:rsid w:val="00846086"/>
    <w:rsid w:val="008466A1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67C87"/>
    <w:rsid w:val="0087134E"/>
    <w:rsid w:val="00872DDA"/>
    <w:rsid w:val="00872ECB"/>
    <w:rsid w:val="00873E8D"/>
    <w:rsid w:val="0087418A"/>
    <w:rsid w:val="00874427"/>
    <w:rsid w:val="008757A2"/>
    <w:rsid w:val="00875E99"/>
    <w:rsid w:val="00876BF8"/>
    <w:rsid w:val="0088046D"/>
    <w:rsid w:val="00880C93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A7C"/>
    <w:rsid w:val="008A6D11"/>
    <w:rsid w:val="008A75E7"/>
    <w:rsid w:val="008B164A"/>
    <w:rsid w:val="008B2157"/>
    <w:rsid w:val="008B3678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3C3A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2C7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6DD0"/>
    <w:rsid w:val="0094744A"/>
    <w:rsid w:val="00947C5C"/>
    <w:rsid w:val="00947EE9"/>
    <w:rsid w:val="00947EED"/>
    <w:rsid w:val="00951CC9"/>
    <w:rsid w:val="00954493"/>
    <w:rsid w:val="009556DF"/>
    <w:rsid w:val="00955A92"/>
    <w:rsid w:val="00956922"/>
    <w:rsid w:val="009578D1"/>
    <w:rsid w:val="00960D4B"/>
    <w:rsid w:val="00963312"/>
    <w:rsid w:val="009644D9"/>
    <w:rsid w:val="009656EC"/>
    <w:rsid w:val="00965B99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895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7EC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B7916"/>
    <w:rsid w:val="009C249A"/>
    <w:rsid w:val="009C4739"/>
    <w:rsid w:val="009C5991"/>
    <w:rsid w:val="009C7CE9"/>
    <w:rsid w:val="009D2047"/>
    <w:rsid w:val="009D233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A3B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608"/>
    <w:rsid w:val="00A32DEE"/>
    <w:rsid w:val="00A338D2"/>
    <w:rsid w:val="00A3423A"/>
    <w:rsid w:val="00A36156"/>
    <w:rsid w:val="00A36A8B"/>
    <w:rsid w:val="00A37E5C"/>
    <w:rsid w:val="00A4066B"/>
    <w:rsid w:val="00A409C6"/>
    <w:rsid w:val="00A41813"/>
    <w:rsid w:val="00A437E5"/>
    <w:rsid w:val="00A43AFC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ABF"/>
    <w:rsid w:val="00A86BD6"/>
    <w:rsid w:val="00A86C30"/>
    <w:rsid w:val="00A86DD9"/>
    <w:rsid w:val="00A90388"/>
    <w:rsid w:val="00A90ED5"/>
    <w:rsid w:val="00A91625"/>
    <w:rsid w:val="00A91F30"/>
    <w:rsid w:val="00A92374"/>
    <w:rsid w:val="00A93D57"/>
    <w:rsid w:val="00A955E5"/>
    <w:rsid w:val="00A95BE3"/>
    <w:rsid w:val="00A974E8"/>
    <w:rsid w:val="00AA2747"/>
    <w:rsid w:val="00AA6BFE"/>
    <w:rsid w:val="00AA6F33"/>
    <w:rsid w:val="00AB080B"/>
    <w:rsid w:val="00AB0DA6"/>
    <w:rsid w:val="00AB0DC1"/>
    <w:rsid w:val="00AB2E98"/>
    <w:rsid w:val="00AB5893"/>
    <w:rsid w:val="00AB5FEF"/>
    <w:rsid w:val="00AB70EB"/>
    <w:rsid w:val="00AB7F45"/>
    <w:rsid w:val="00AB7F67"/>
    <w:rsid w:val="00AC09EE"/>
    <w:rsid w:val="00AC1B29"/>
    <w:rsid w:val="00AC2B4C"/>
    <w:rsid w:val="00AC2DB3"/>
    <w:rsid w:val="00AC4156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237F"/>
    <w:rsid w:val="00AF35A5"/>
    <w:rsid w:val="00AF3EEC"/>
    <w:rsid w:val="00AF7207"/>
    <w:rsid w:val="00AF74E3"/>
    <w:rsid w:val="00B0136A"/>
    <w:rsid w:val="00B04980"/>
    <w:rsid w:val="00B04AAF"/>
    <w:rsid w:val="00B0698C"/>
    <w:rsid w:val="00B0783B"/>
    <w:rsid w:val="00B109E8"/>
    <w:rsid w:val="00B11A0D"/>
    <w:rsid w:val="00B12B1A"/>
    <w:rsid w:val="00B135EF"/>
    <w:rsid w:val="00B17E0E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1A7C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5773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530A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280D"/>
    <w:rsid w:val="00BC34DC"/>
    <w:rsid w:val="00BC3A98"/>
    <w:rsid w:val="00BC4795"/>
    <w:rsid w:val="00BC5DFD"/>
    <w:rsid w:val="00BC6E36"/>
    <w:rsid w:val="00BD100A"/>
    <w:rsid w:val="00BD25E0"/>
    <w:rsid w:val="00BD379D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4A8"/>
    <w:rsid w:val="00C1257B"/>
    <w:rsid w:val="00C13A25"/>
    <w:rsid w:val="00C13ADC"/>
    <w:rsid w:val="00C14DFC"/>
    <w:rsid w:val="00C20818"/>
    <w:rsid w:val="00C21827"/>
    <w:rsid w:val="00C21A2E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71B5"/>
    <w:rsid w:val="00C43BF0"/>
    <w:rsid w:val="00C43E40"/>
    <w:rsid w:val="00C44D11"/>
    <w:rsid w:val="00C45777"/>
    <w:rsid w:val="00C45C88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D43"/>
    <w:rsid w:val="00C636F1"/>
    <w:rsid w:val="00C63E9A"/>
    <w:rsid w:val="00C64956"/>
    <w:rsid w:val="00C64F7F"/>
    <w:rsid w:val="00C6576C"/>
    <w:rsid w:val="00C663BC"/>
    <w:rsid w:val="00C667D2"/>
    <w:rsid w:val="00C66815"/>
    <w:rsid w:val="00C66E27"/>
    <w:rsid w:val="00C67627"/>
    <w:rsid w:val="00C708E1"/>
    <w:rsid w:val="00C73A04"/>
    <w:rsid w:val="00C73C5C"/>
    <w:rsid w:val="00C74499"/>
    <w:rsid w:val="00C74535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182F"/>
    <w:rsid w:val="00C91BA8"/>
    <w:rsid w:val="00C9232D"/>
    <w:rsid w:val="00C92FBA"/>
    <w:rsid w:val="00C93F16"/>
    <w:rsid w:val="00C9448E"/>
    <w:rsid w:val="00C95302"/>
    <w:rsid w:val="00C96BAF"/>
    <w:rsid w:val="00C96C2B"/>
    <w:rsid w:val="00CA158D"/>
    <w:rsid w:val="00CA3776"/>
    <w:rsid w:val="00CA4655"/>
    <w:rsid w:val="00CA4D80"/>
    <w:rsid w:val="00CA5887"/>
    <w:rsid w:val="00CA5C68"/>
    <w:rsid w:val="00CA6394"/>
    <w:rsid w:val="00CA6934"/>
    <w:rsid w:val="00CA6CB6"/>
    <w:rsid w:val="00CA7C1B"/>
    <w:rsid w:val="00CB0AFA"/>
    <w:rsid w:val="00CB12A3"/>
    <w:rsid w:val="00CB256C"/>
    <w:rsid w:val="00CB3763"/>
    <w:rsid w:val="00CB4A41"/>
    <w:rsid w:val="00CB56EF"/>
    <w:rsid w:val="00CB57BD"/>
    <w:rsid w:val="00CB6E7A"/>
    <w:rsid w:val="00CB7782"/>
    <w:rsid w:val="00CC0FA2"/>
    <w:rsid w:val="00CC136B"/>
    <w:rsid w:val="00CC14ED"/>
    <w:rsid w:val="00CC158B"/>
    <w:rsid w:val="00CC2A0F"/>
    <w:rsid w:val="00CC40B0"/>
    <w:rsid w:val="00CC6C88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6CED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4D3B"/>
    <w:rsid w:val="00D15212"/>
    <w:rsid w:val="00D152D9"/>
    <w:rsid w:val="00D2020C"/>
    <w:rsid w:val="00D22681"/>
    <w:rsid w:val="00D238B6"/>
    <w:rsid w:val="00D25C50"/>
    <w:rsid w:val="00D266A0"/>
    <w:rsid w:val="00D2725E"/>
    <w:rsid w:val="00D274AD"/>
    <w:rsid w:val="00D31AE4"/>
    <w:rsid w:val="00D31E4D"/>
    <w:rsid w:val="00D34378"/>
    <w:rsid w:val="00D35FAC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1CF6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E29"/>
    <w:rsid w:val="00DD63A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8E4"/>
    <w:rsid w:val="00DF6D60"/>
    <w:rsid w:val="00DF76EA"/>
    <w:rsid w:val="00DF79C3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44B2"/>
    <w:rsid w:val="00E145B7"/>
    <w:rsid w:val="00E1736D"/>
    <w:rsid w:val="00E215F4"/>
    <w:rsid w:val="00E21B2B"/>
    <w:rsid w:val="00E22479"/>
    <w:rsid w:val="00E24E3B"/>
    <w:rsid w:val="00E25A33"/>
    <w:rsid w:val="00E25BDD"/>
    <w:rsid w:val="00E27E6C"/>
    <w:rsid w:val="00E3077C"/>
    <w:rsid w:val="00E31CB8"/>
    <w:rsid w:val="00E31D96"/>
    <w:rsid w:val="00E32686"/>
    <w:rsid w:val="00E339AF"/>
    <w:rsid w:val="00E33AF9"/>
    <w:rsid w:val="00E33F7D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3759"/>
    <w:rsid w:val="00E66504"/>
    <w:rsid w:val="00E6693A"/>
    <w:rsid w:val="00E66F15"/>
    <w:rsid w:val="00E67335"/>
    <w:rsid w:val="00E706E4"/>
    <w:rsid w:val="00E71561"/>
    <w:rsid w:val="00E7360B"/>
    <w:rsid w:val="00E74196"/>
    <w:rsid w:val="00E765DB"/>
    <w:rsid w:val="00E8547B"/>
    <w:rsid w:val="00E861D8"/>
    <w:rsid w:val="00E8657A"/>
    <w:rsid w:val="00E879DC"/>
    <w:rsid w:val="00E87F62"/>
    <w:rsid w:val="00E90170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7C7"/>
    <w:rsid w:val="00F22A7F"/>
    <w:rsid w:val="00F22B0F"/>
    <w:rsid w:val="00F2315B"/>
    <w:rsid w:val="00F239F9"/>
    <w:rsid w:val="00F24256"/>
    <w:rsid w:val="00F24596"/>
    <w:rsid w:val="00F24FB1"/>
    <w:rsid w:val="00F25428"/>
    <w:rsid w:val="00F26172"/>
    <w:rsid w:val="00F27475"/>
    <w:rsid w:val="00F27806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1DCB"/>
    <w:rsid w:val="00F62906"/>
    <w:rsid w:val="00F63066"/>
    <w:rsid w:val="00F65B91"/>
    <w:rsid w:val="00F67346"/>
    <w:rsid w:val="00F74105"/>
    <w:rsid w:val="00F742AE"/>
    <w:rsid w:val="00F744B4"/>
    <w:rsid w:val="00F749D4"/>
    <w:rsid w:val="00F765EE"/>
    <w:rsid w:val="00F7745A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F9C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D3"/>
    <w:rsid w:val="00FB6E60"/>
    <w:rsid w:val="00FB7394"/>
    <w:rsid w:val="00FB7627"/>
    <w:rsid w:val="00FC04A7"/>
    <w:rsid w:val="00FC22F9"/>
    <w:rsid w:val="00FC495E"/>
    <w:rsid w:val="00FC545C"/>
    <w:rsid w:val="00FC56C1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310"/>
    <w:rsid w:val="00FD7650"/>
    <w:rsid w:val="00FD7972"/>
    <w:rsid w:val="00FD7CD7"/>
    <w:rsid w:val="00FD7D60"/>
    <w:rsid w:val="00FE038E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8CCF-1871-4749-8A3A-CC12C18D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17</cp:revision>
  <cp:lastPrinted>2023-09-28T06:57:00Z</cp:lastPrinted>
  <dcterms:created xsi:type="dcterms:W3CDTF">2023-09-28T07:01:00Z</dcterms:created>
  <dcterms:modified xsi:type="dcterms:W3CDTF">2023-11-24T05:51:00Z</dcterms:modified>
</cp:coreProperties>
</file>