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E6" w:rsidRPr="000436EB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A61E6" w:rsidRPr="000436EB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на отчёт об исполнении бюджета Вяземского городского поселения Вяземского района Смоленской области за </w:t>
      </w:r>
      <w:r w:rsidR="00075932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A61E6" w:rsidRPr="004F7AA9" w:rsidRDefault="00AA61E6" w:rsidP="00AA61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E6" w:rsidRPr="00C27185" w:rsidRDefault="00AA61E6" w:rsidP="00AA61E6">
      <w:pPr>
        <w:pStyle w:val="a3"/>
        <w:jc w:val="both"/>
        <w:rPr>
          <w:rFonts w:ascii="Times New Roman" w:hAnsi="Times New Roman" w:cs="Times New Roman"/>
        </w:rPr>
      </w:pPr>
      <w:r w:rsidRPr="00C27185">
        <w:rPr>
          <w:rFonts w:ascii="Times New Roman" w:hAnsi="Times New Roman" w:cs="Times New Roman"/>
        </w:rPr>
        <w:t xml:space="preserve">г. Вязьма                                                                                   </w:t>
      </w:r>
      <w:r w:rsidR="00C27185">
        <w:rPr>
          <w:rFonts w:ascii="Times New Roman" w:hAnsi="Times New Roman" w:cs="Times New Roman"/>
        </w:rPr>
        <w:t xml:space="preserve">                    </w:t>
      </w:r>
      <w:r w:rsidRPr="00C27185">
        <w:rPr>
          <w:rFonts w:ascii="Times New Roman" w:hAnsi="Times New Roman" w:cs="Times New Roman"/>
        </w:rPr>
        <w:t xml:space="preserve">        </w:t>
      </w:r>
      <w:r w:rsidR="00EC28AC" w:rsidRPr="00C27185">
        <w:rPr>
          <w:rFonts w:ascii="Times New Roman" w:hAnsi="Times New Roman" w:cs="Times New Roman"/>
        </w:rPr>
        <w:t>19</w:t>
      </w:r>
      <w:r w:rsidRPr="00C27185">
        <w:rPr>
          <w:rFonts w:ascii="Times New Roman" w:hAnsi="Times New Roman" w:cs="Times New Roman"/>
        </w:rPr>
        <w:t>.</w:t>
      </w:r>
      <w:r w:rsidR="00075932" w:rsidRPr="00C27185">
        <w:rPr>
          <w:rFonts w:ascii="Times New Roman" w:hAnsi="Times New Roman" w:cs="Times New Roman"/>
        </w:rPr>
        <w:t>11</w:t>
      </w:r>
      <w:r w:rsidRPr="00C27185">
        <w:rPr>
          <w:rFonts w:ascii="Times New Roman" w:hAnsi="Times New Roman" w:cs="Times New Roman"/>
        </w:rPr>
        <w:t xml:space="preserve">.2024 года      </w:t>
      </w:r>
    </w:p>
    <w:p w:rsidR="00AA61E6" w:rsidRDefault="00AA61E6" w:rsidP="00AA61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E6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AA61E6" w:rsidRPr="001D494F" w:rsidRDefault="00AA61E6" w:rsidP="00C378D8">
      <w:pPr>
        <w:pStyle w:val="a3"/>
        <w:numPr>
          <w:ilvl w:val="0"/>
          <w:numId w:val="2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AA61E6" w:rsidRDefault="00AA61E6" w:rsidP="00C378D8">
      <w:pPr>
        <w:pStyle w:val="a3"/>
        <w:numPr>
          <w:ilvl w:val="0"/>
          <w:numId w:val="2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</w:t>
      </w:r>
      <w:proofErr w:type="gramStart"/>
      <w:r w:rsidRPr="00142A65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Pr="00142A65">
        <w:rPr>
          <w:rFonts w:ascii="Times New Roman" w:hAnsi="Times New Roman" w:cs="Times New Roman"/>
          <w:sz w:val="28"/>
          <w:szCs w:val="28"/>
        </w:rPr>
        <w:t xml:space="preserve"> от 01.11.2018 №96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(с изменениями);</w:t>
      </w:r>
    </w:p>
    <w:p w:rsidR="00AA61E6" w:rsidRDefault="00AA61E6" w:rsidP="00C378D8">
      <w:pPr>
        <w:pStyle w:val="a3"/>
        <w:numPr>
          <w:ilvl w:val="0"/>
          <w:numId w:val="23"/>
        </w:numPr>
        <w:tabs>
          <w:tab w:val="left" w:pos="0"/>
        </w:tabs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</w:t>
      </w:r>
      <w:r w:rsidR="00C378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(с изменениями);</w:t>
      </w:r>
    </w:p>
    <w:p w:rsidR="00AA61E6" w:rsidRDefault="00AA61E6" w:rsidP="00C378D8">
      <w:pPr>
        <w:pStyle w:val="a3"/>
        <w:numPr>
          <w:ilvl w:val="0"/>
          <w:numId w:val="23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65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2A65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</w:t>
      </w:r>
      <w:proofErr w:type="gramStart"/>
      <w:r w:rsidRPr="00142A6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42A65">
        <w:rPr>
          <w:rFonts w:ascii="Times New Roman" w:hAnsi="Times New Roman" w:cs="Times New Roman"/>
          <w:sz w:val="28"/>
          <w:szCs w:val="28"/>
        </w:rPr>
        <w:t xml:space="preserve">онтрольно – ревизионной комиссии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27.12.2022 №63;</w:t>
      </w:r>
    </w:p>
    <w:p w:rsidR="00AA61E6" w:rsidRPr="009F7881" w:rsidRDefault="00AA61E6" w:rsidP="00C378D8">
      <w:pPr>
        <w:pStyle w:val="a3"/>
        <w:numPr>
          <w:ilvl w:val="0"/>
          <w:numId w:val="23"/>
        </w:numPr>
        <w:tabs>
          <w:tab w:val="left" w:pos="0"/>
        </w:tabs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61E6" w:rsidRPr="00142A65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227FC">
        <w:rPr>
          <w:sz w:val="28"/>
          <w:szCs w:val="28"/>
        </w:rPr>
        <w:t>Установление объемов поступления денежных средств</w:t>
      </w:r>
      <w:r w:rsidR="00075932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>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24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</w:t>
      </w:r>
      <w:r>
        <w:rPr>
          <w:sz w:val="28"/>
          <w:szCs w:val="28"/>
        </w:rPr>
        <w:t>23</w:t>
      </w:r>
      <w:r w:rsidRPr="00C227FC">
        <w:rPr>
          <w:sz w:val="28"/>
          <w:szCs w:val="28"/>
        </w:rPr>
        <w:t xml:space="preserve"> года.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075932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муниципальном образовании Вяземское городское поселение Вяземского района Смоленской области и иным нормативным правовым актам городского поселения, касающимся бюджета и бюджетного процесса городского поселения.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DC548A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городского поселения за </w:t>
      </w:r>
      <w:r w:rsidR="00DC548A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C227FC">
        <w:rPr>
          <w:sz w:val="28"/>
          <w:szCs w:val="28"/>
        </w:rPr>
        <w:t>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 xml:space="preserve">Вяземского </w:t>
      </w:r>
      <w:r w:rsidRPr="00C227FC">
        <w:rPr>
          <w:sz w:val="28"/>
          <w:szCs w:val="28"/>
        </w:rPr>
        <w:t xml:space="preserve">городского поселения Вяземского района Смоленской области за </w:t>
      </w:r>
      <w:r w:rsidR="005B2AC7">
        <w:rPr>
          <w:sz w:val="28"/>
          <w:szCs w:val="28"/>
        </w:rPr>
        <w:t>девять месяцев</w:t>
      </w:r>
      <w:r w:rsidR="00954045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          </w:t>
      </w:r>
      <w:r w:rsidRPr="00C227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227F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C227FC">
        <w:rPr>
          <w:sz w:val="28"/>
          <w:szCs w:val="28"/>
        </w:rPr>
        <w:t xml:space="preserve">. </w:t>
      </w:r>
      <w:r>
        <w:rPr>
          <w:sz w:val="28"/>
          <w:szCs w:val="28"/>
        </w:rPr>
        <w:t>Денисовым</w:t>
      </w:r>
      <w:r w:rsidRPr="00C227FC">
        <w:rPr>
          <w:sz w:val="28"/>
          <w:szCs w:val="28"/>
        </w:rPr>
        <w:t>, с соблюдением требований: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C227F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Положения о бюджетном процессе в муниципальном образовании Вяземское городское поселение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B2AC7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B2AC7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AA61E6" w:rsidRPr="00C378D8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61E6" w:rsidRPr="00765C9E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</w:t>
      </w: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1E6" w:rsidRPr="00C378D8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bookmarkStart w:id="0" w:name="_Hlk104168630"/>
      <w:r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B30180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</w:t>
      </w:r>
      <w:bookmarkStart w:id="1" w:name="_Hlk74053819"/>
      <w:r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</w:t>
      </w:r>
      <w:r w:rsidR="00551332">
        <w:rPr>
          <w:rFonts w:ascii="Times New Roman" w:hAnsi="Times New Roman" w:cs="Times New Roman"/>
          <w:sz w:val="28"/>
          <w:szCs w:val="28"/>
        </w:rPr>
        <w:t>первый квартал</w:t>
      </w:r>
      <w:r>
        <w:rPr>
          <w:rFonts w:ascii="Times New Roman" w:hAnsi="Times New Roman" w:cs="Times New Roman"/>
          <w:sz w:val="28"/>
          <w:szCs w:val="28"/>
        </w:rPr>
        <w:t>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утверждения».</w:t>
      </w:r>
      <w:proofErr w:type="gramEnd"/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4516"/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038D">
        <w:rPr>
          <w:rFonts w:ascii="Times New Roman" w:hAnsi="Times New Roman" w:cs="Times New Roman"/>
          <w:sz w:val="28"/>
          <w:szCs w:val="28"/>
        </w:rPr>
        <w:t>1</w:t>
      </w:r>
      <w:r w:rsidR="004474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4C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4474CE"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Pr="001C1517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474C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B548BE">
        <w:rPr>
          <w:sz w:val="28"/>
          <w:szCs w:val="28"/>
        </w:rPr>
        <w:t xml:space="preserve">Отчет об исполнении бюджета Вяземского городского поселения Вяземского района Смоленской области за </w:t>
      </w:r>
      <w:r w:rsidR="004474CE">
        <w:rPr>
          <w:sz w:val="28"/>
          <w:szCs w:val="28"/>
        </w:rPr>
        <w:t>девять месяцев</w:t>
      </w:r>
      <w:r w:rsidRPr="00B548BE">
        <w:rPr>
          <w:sz w:val="28"/>
          <w:szCs w:val="28"/>
        </w:rPr>
        <w:t xml:space="preserve"> 2024 года предоставлен Администрацией муниципального образования «Вяземский район» Смоленской области </w:t>
      </w:r>
      <w:r w:rsidR="004474CE">
        <w:rPr>
          <w:sz w:val="28"/>
          <w:szCs w:val="28"/>
        </w:rPr>
        <w:t>13</w:t>
      </w:r>
      <w:r w:rsidRPr="00B548BE">
        <w:rPr>
          <w:sz w:val="28"/>
          <w:szCs w:val="28"/>
        </w:rPr>
        <w:t>.</w:t>
      </w:r>
      <w:r w:rsidR="004474CE">
        <w:rPr>
          <w:sz w:val="28"/>
          <w:szCs w:val="28"/>
        </w:rPr>
        <w:t>11</w:t>
      </w:r>
      <w:r w:rsidRPr="00B548BE">
        <w:rPr>
          <w:sz w:val="28"/>
          <w:szCs w:val="28"/>
        </w:rPr>
        <w:t>.2024 года (</w:t>
      </w:r>
      <w:proofErr w:type="spellStart"/>
      <w:r w:rsidRPr="00B548BE">
        <w:rPr>
          <w:sz w:val="28"/>
          <w:szCs w:val="28"/>
        </w:rPr>
        <w:t>вх</w:t>
      </w:r>
      <w:proofErr w:type="spellEnd"/>
      <w:r w:rsidRPr="00B548BE">
        <w:rPr>
          <w:sz w:val="28"/>
          <w:szCs w:val="28"/>
        </w:rPr>
        <w:t xml:space="preserve">. от </w:t>
      </w:r>
      <w:r w:rsidR="004474CE">
        <w:rPr>
          <w:sz w:val="28"/>
          <w:szCs w:val="28"/>
        </w:rPr>
        <w:t>13</w:t>
      </w:r>
      <w:r w:rsidRPr="00B548BE">
        <w:rPr>
          <w:sz w:val="28"/>
          <w:szCs w:val="28"/>
        </w:rPr>
        <w:t>.</w:t>
      </w:r>
      <w:r w:rsidR="004474CE">
        <w:rPr>
          <w:sz w:val="28"/>
          <w:szCs w:val="28"/>
        </w:rPr>
        <w:t>11</w:t>
      </w:r>
      <w:r w:rsidRPr="00B548BE">
        <w:rPr>
          <w:sz w:val="28"/>
          <w:szCs w:val="28"/>
        </w:rPr>
        <w:t>.2024 №</w:t>
      </w:r>
      <w:r w:rsidR="00B548BE">
        <w:rPr>
          <w:sz w:val="28"/>
          <w:szCs w:val="28"/>
        </w:rPr>
        <w:t>1</w:t>
      </w:r>
      <w:r w:rsidR="004474CE">
        <w:rPr>
          <w:sz w:val="28"/>
          <w:szCs w:val="28"/>
        </w:rPr>
        <w:t>6</w:t>
      </w:r>
      <w:r w:rsidR="00B548BE">
        <w:rPr>
          <w:sz w:val="28"/>
          <w:szCs w:val="28"/>
        </w:rPr>
        <w:t>3</w:t>
      </w:r>
      <w:r w:rsidRPr="00B548BE">
        <w:rPr>
          <w:sz w:val="28"/>
          <w:szCs w:val="28"/>
        </w:rPr>
        <w:t>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93ED5">
        <w:rPr>
          <w:rFonts w:ascii="Times New Roman" w:hAnsi="Times New Roman" w:cs="Times New Roman"/>
          <w:sz w:val="28"/>
          <w:szCs w:val="28"/>
        </w:rPr>
        <w:t>,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3ED5">
        <w:rPr>
          <w:rFonts w:ascii="Times New Roman" w:hAnsi="Times New Roman" w:cs="Times New Roman"/>
          <w:sz w:val="28"/>
          <w:szCs w:val="28"/>
        </w:rPr>
        <w:t>ст.264.2 БК РФ</w:t>
      </w:r>
      <w:r>
        <w:rPr>
          <w:rFonts w:ascii="Times New Roman" w:hAnsi="Times New Roman" w:cs="Times New Roman"/>
          <w:sz w:val="28"/>
          <w:szCs w:val="28"/>
        </w:rPr>
        <w:t xml:space="preserve"> выполнены, </w:t>
      </w:r>
      <w:r w:rsidRPr="00593ED5">
        <w:rPr>
          <w:rFonts w:ascii="Times New Roman" w:hAnsi="Times New Roman" w:cs="Times New Roman"/>
          <w:sz w:val="28"/>
          <w:szCs w:val="28"/>
        </w:rPr>
        <w:t xml:space="preserve">в части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(утвержден распоряжением Администрации) </w:t>
      </w:r>
      <w:r w:rsidRPr="00593ED5">
        <w:rPr>
          <w:rFonts w:ascii="Times New Roman" w:hAnsi="Times New Roman" w:cs="Times New Roman"/>
          <w:sz w:val="28"/>
          <w:szCs w:val="28"/>
        </w:rPr>
        <w:t xml:space="preserve">и предоставления отчета </w:t>
      </w:r>
      <w:r>
        <w:rPr>
          <w:rFonts w:ascii="Times New Roman" w:hAnsi="Times New Roman" w:cs="Times New Roman"/>
          <w:sz w:val="28"/>
          <w:szCs w:val="28"/>
        </w:rPr>
        <w:t xml:space="preserve">(предоставлен </w:t>
      </w:r>
      <w:r w:rsidR="00C2718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Контрольно-ревизионную комиссию, для подготовки заключения);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 </w:t>
      </w:r>
      <w:r w:rsidRPr="00593ED5"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Pr="00593ED5">
        <w:rPr>
          <w:rFonts w:ascii="Times New Roman" w:hAnsi="Times New Roman" w:cs="Times New Roman"/>
          <w:sz w:val="28"/>
          <w:szCs w:val="28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срока предоставления </w:t>
      </w:r>
      <w:r w:rsidRPr="00593ED5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за </w:t>
      </w:r>
      <w:r w:rsidR="004474C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 в Контрольно-ревизионную комиссию.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ст.14 Положения о бюджетном процессе одновременно с отчетом об исполнении бюджета предоставлена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отчету об исполнении бюджета Вяземского городского поселения Вяземского района Смоленской области за </w:t>
      </w:r>
      <w:r w:rsidR="004474C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D62566" w:rsidRDefault="00D62566" w:rsidP="00D625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19B">
        <w:rPr>
          <w:rFonts w:ascii="Times New Roman" w:hAnsi="Times New Roman" w:cs="Times New Roman"/>
          <w:sz w:val="28"/>
          <w:szCs w:val="28"/>
        </w:rPr>
        <w:t xml:space="preserve">В нарушении требований ст.36 БК РФ распоряжение Администрации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2033">
        <w:rPr>
          <w:rFonts w:ascii="Times New Roman" w:hAnsi="Times New Roman" w:cs="Times New Roman"/>
          <w:sz w:val="28"/>
          <w:szCs w:val="28"/>
        </w:rPr>
        <w:t>1</w:t>
      </w:r>
      <w:r w:rsidRPr="00DF219B">
        <w:rPr>
          <w:rFonts w:ascii="Times New Roman" w:hAnsi="Times New Roman" w:cs="Times New Roman"/>
          <w:sz w:val="28"/>
          <w:szCs w:val="28"/>
        </w:rPr>
        <w:t>.</w:t>
      </w:r>
      <w:r w:rsidR="002D2033">
        <w:rPr>
          <w:rFonts w:ascii="Times New Roman" w:hAnsi="Times New Roman" w:cs="Times New Roman"/>
          <w:sz w:val="28"/>
          <w:szCs w:val="28"/>
        </w:rPr>
        <w:t>11</w:t>
      </w:r>
      <w:r w:rsidRPr="00DF219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219B">
        <w:rPr>
          <w:rFonts w:ascii="Times New Roman" w:hAnsi="Times New Roman" w:cs="Times New Roman"/>
          <w:sz w:val="28"/>
          <w:szCs w:val="28"/>
        </w:rPr>
        <w:t xml:space="preserve"> №</w:t>
      </w:r>
      <w:r w:rsidR="002D2033">
        <w:rPr>
          <w:rFonts w:ascii="Times New Roman" w:hAnsi="Times New Roman" w:cs="Times New Roman"/>
          <w:sz w:val="28"/>
          <w:szCs w:val="28"/>
        </w:rPr>
        <w:t>552</w:t>
      </w:r>
      <w:r w:rsidRPr="00DF219B"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Вяземского городского поселения Вяземского района Смоленской области за </w:t>
      </w:r>
      <w:r w:rsidR="002D2033">
        <w:rPr>
          <w:rFonts w:ascii="Times New Roman" w:hAnsi="Times New Roman" w:cs="Times New Roman"/>
          <w:sz w:val="28"/>
          <w:szCs w:val="28"/>
        </w:rPr>
        <w:t>девять месяцев</w:t>
      </w:r>
      <w:r w:rsidRPr="00DF219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219B">
        <w:rPr>
          <w:rFonts w:ascii="Times New Roman" w:hAnsi="Times New Roman" w:cs="Times New Roman"/>
          <w:sz w:val="28"/>
          <w:szCs w:val="28"/>
        </w:rPr>
        <w:t xml:space="preserve"> года» на момент подготовки заключения не размещено в сети Интернет на официальном сайте Администрации муниципального образования «Вяземский район» Смоленской области.</w:t>
      </w:r>
      <w:proofErr w:type="gramEnd"/>
    </w:p>
    <w:p w:rsidR="00D62566" w:rsidRPr="00C378D8" w:rsidRDefault="00D62566" w:rsidP="00AA61E6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61E6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2024  год</w:t>
      </w:r>
    </w:p>
    <w:p w:rsidR="00AA61E6" w:rsidRPr="00C378D8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16"/>
          <w:szCs w:val="16"/>
        </w:rPr>
      </w:pP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717811"/>
      <w:bookmarkStart w:id="4" w:name="_Hlk71013536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25.12.2023 №105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(далее – решение </w:t>
      </w:r>
      <w:r w:rsidR="00C271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от 25.12.2023 №105)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C271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A61E6" w:rsidRPr="00354EEC" w:rsidRDefault="00AA61E6" w:rsidP="00C378D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262 331,6</w:t>
      </w:r>
      <w:r w:rsidRPr="001E6F67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27185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C378D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7 248,3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61E6" w:rsidRPr="00354EEC" w:rsidRDefault="00AA61E6" w:rsidP="00C378D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262 331,6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>ублей;</w:t>
      </w:r>
    </w:p>
    <w:p w:rsidR="00AA61E6" w:rsidRDefault="00AA61E6" w:rsidP="00C378D8">
      <w:pPr>
        <w:pStyle w:val="ConsPlusNormal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C378D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C378D8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>ублей.</w:t>
      </w:r>
    </w:p>
    <w:p w:rsidR="002D2033" w:rsidRDefault="002D2033" w:rsidP="002D2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25.12.2023 №105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девяти месяцев вносились три раза (решением Совета депутатов Вяземского городского поселения Вяземского района Смоленской области от 26.03.2024 №23, от 24.04.2024</w:t>
      </w:r>
      <w:r w:rsidR="00690619">
        <w:rPr>
          <w:rFonts w:ascii="Times New Roman" w:hAnsi="Times New Roman" w:cs="Times New Roman"/>
          <w:sz w:val="28"/>
          <w:szCs w:val="28"/>
        </w:rPr>
        <w:t xml:space="preserve"> № 29</w:t>
      </w:r>
      <w:r>
        <w:rPr>
          <w:rFonts w:ascii="Times New Roman" w:hAnsi="Times New Roman" w:cs="Times New Roman"/>
          <w:sz w:val="28"/>
          <w:szCs w:val="28"/>
        </w:rPr>
        <w:t xml:space="preserve"> и  от 2</w:t>
      </w:r>
      <w:r w:rsidR="004277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277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427746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D2033" w:rsidRDefault="002D2033" w:rsidP="002D2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 от 2</w:t>
      </w:r>
      <w:r w:rsidR="004277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277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427746">
        <w:rPr>
          <w:rFonts w:ascii="Times New Roman" w:hAnsi="Times New Roman" w:cs="Times New Roman"/>
          <w:sz w:val="28"/>
          <w:szCs w:val="28"/>
        </w:rPr>
        <w:t>62</w:t>
      </w:r>
      <w:r w:rsidR="00AC5A6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Вяземского городского поселения от 25.12.2023 №105 «О бюджете Вяземского городского поселения Вяземского района Смоленской области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, утвержден бюджет </w:t>
      </w:r>
      <w:r w:rsidR="00427746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2024 год, со следующими параметрами:</w:t>
      </w:r>
      <w:proofErr w:type="gramEnd"/>
    </w:p>
    <w:p w:rsidR="00AA61E6" w:rsidRPr="00354EEC" w:rsidRDefault="00AA61E6" w:rsidP="00C378D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3 0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932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 xml:space="preserve">ублей, в том числе объём безвозмездных поступлений в сумме 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64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089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>тыс.</w:t>
      </w:r>
      <w:r w:rsidRPr="00354EE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5 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550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354EEC" w:rsidRDefault="00AA61E6" w:rsidP="00C378D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в сумме 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3 0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885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277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27185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>ублей;</w:t>
      </w:r>
    </w:p>
    <w:p w:rsidR="00AA61E6" w:rsidRDefault="00AA61E6" w:rsidP="00C378D8">
      <w:pPr>
        <w:pStyle w:val="ConsPlusNormal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47 952,6</w:t>
      </w:r>
      <w:r w:rsidRPr="009B4D55">
        <w:rPr>
          <w:rFonts w:eastAsia="Calibri"/>
          <w:sz w:val="28"/>
          <w:szCs w:val="28"/>
        </w:rPr>
        <w:t xml:space="preserve"> </w:t>
      </w:r>
      <w:r w:rsidR="00C271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27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течение </w:t>
      </w:r>
      <w:r w:rsidR="00427746">
        <w:rPr>
          <w:rFonts w:ascii="Times New Roman" w:hAnsi="Times New Roman" w:cs="Times New Roman"/>
          <w:sz w:val="28"/>
          <w:szCs w:val="28"/>
        </w:rPr>
        <w:t>девяти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427746">
        <w:rPr>
          <w:rFonts w:ascii="Times New Roman" w:hAnsi="Times New Roman" w:cs="Times New Roman"/>
          <w:b/>
          <w:sz w:val="28"/>
          <w:szCs w:val="28"/>
        </w:rPr>
        <w:t>2 762</w:t>
      </w:r>
      <w:r w:rsidRPr="00AC55E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7746">
        <w:rPr>
          <w:rFonts w:ascii="Times New Roman" w:hAnsi="Times New Roman" w:cs="Times New Roman"/>
          <w:b/>
          <w:sz w:val="28"/>
          <w:szCs w:val="28"/>
        </w:rPr>
        <w:t>00</w:t>
      </w:r>
      <w:r w:rsidRPr="00AC55ED">
        <w:rPr>
          <w:rFonts w:ascii="Times New Roman" w:hAnsi="Times New Roman" w:cs="Times New Roman"/>
          <w:b/>
          <w:sz w:val="28"/>
          <w:szCs w:val="28"/>
        </w:rPr>
        <w:t>,</w:t>
      </w:r>
      <w:r w:rsidR="00427746">
        <w:rPr>
          <w:rFonts w:ascii="Times New Roman" w:hAnsi="Times New Roman" w:cs="Times New Roman"/>
          <w:b/>
          <w:sz w:val="28"/>
          <w:szCs w:val="28"/>
        </w:rPr>
        <w:t>8</w:t>
      </w:r>
      <w:r w:rsidR="00C27185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C27185">
        <w:rPr>
          <w:rFonts w:ascii="Times New Roman" w:hAnsi="Times New Roman" w:cs="Times New Roman"/>
          <w:sz w:val="28"/>
          <w:szCs w:val="28"/>
        </w:rPr>
        <w:t>.</w:t>
      </w:r>
      <w:r w:rsidR="00080E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80E46">
        <w:rPr>
          <w:rFonts w:ascii="Times New Roman" w:hAnsi="Times New Roman" w:cs="Times New Roman"/>
          <w:sz w:val="28"/>
          <w:szCs w:val="28"/>
        </w:rPr>
        <w:t>ублей и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E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сумм</w:t>
      </w:r>
      <w:r w:rsidR="00080E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3 0</w:t>
      </w:r>
      <w:r w:rsidR="00080E46" w:rsidRPr="00B95F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80E46" w:rsidRPr="00B95F6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932</w:t>
      </w:r>
      <w:r w:rsidR="00080E46" w:rsidRPr="00B95F6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80E46"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080E46">
        <w:rPr>
          <w:rFonts w:ascii="Times New Roman" w:hAnsi="Times New Roman" w:cs="Times New Roman"/>
          <w:b/>
          <w:sz w:val="28"/>
          <w:szCs w:val="28"/>
        </w:rPr>
        <w:t>2 810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80E46">
        <w:rPr>
          <w:rFonts w:ascii="Times New Roman" w:hAnsi="Times New Roman" w:cs="Times New Roman"/>
          <w:b/>
          <w:sz w:val="28"/>
          <w:szCs w:val="28"/>
        </w:rPr>
        <w:t>553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80E46">
        <w:rPr>
          <w:rFonts w:ascii="Times New Roman" w:hAnsi="Times New Roman" w:cs="Times New Roman"/>
          <w:b/>
          <w:sz w:val="28"/>
          <w:szCs w:val="28"/>
        </w:rPr>
        <w:t>4</w:t>
      </w:r>
      <w:r w:rsidR="00C378D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рублей и составил в сумме 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3 0</w:t>
      </w:r>
      <w:r w:rsidR="00080E46" w:rsidRPr="005C678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80E46" w:rsidRPr="005C678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885</w:t>
      </w:r>
      <w:r w:rsidR="00080E46" w:rsidRPr="005C678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080E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80E46"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="00C378D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ублей, после внесения изменений плановый объем дефицита бюджета на 2024 год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47 952,6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p w:rsidR="00AA61E6" w:rsidRPr="00C378D8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BCA" w:rsidRDefault="00AA61E6" w:rsidP="00960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</w:p>
    <w:p w:rsidR="00AA61E6" w:rsidRDefault="00AA61E6" w:rsidP="00960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A6E4F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AA61E6" w:rsidRPr="00C378D8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5758"/>
      <w:bookmarkStart w:id="7" w:name="_Hlk74055513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7A6E4F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B4097">
        <w:rPr>
          <w:rFonts w:ascii="Times New Roman" w:hAnsi="Times New Roman" w:cs="Times New Roman"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6E4F">
        <w:rPr>
          <w:rFonts w:ascii="Times New Roman" w:hAnsi="Times New Roman" w:cs="Times New Roman"/>
          <w:b/>
          <w:sz w:val="28"/>
          <w:szCs w:val="28"/>
        </w:rPr>
        <w:t>484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A6E4F">
        <w:rPr>
          <w:rFonts w:ascii="Times New Roman" w:hAnsi="Times New Roman" w:cs="Times New Roman"/>
          <w:b/>
          <w:sz w:val="28"/>
          <w:szCs w:val="28"/>
        </w:rPr>
        <w:t>918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9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BCF">
        <w:rPr>
          <w:rFonts w:ascii="Times New Roman" w:hAnsi="Times New Roman" w:cs="Times New Roman"/>
          <w:b/>
          <w:sz w:val="28"/>
          <w:szCs w:val="28"/>
        </w:rPr>
        <w:t>1</w:t>
      </w:r>
      <w:r w:rsidR="007A6E4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0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7A6E4F">
        <w:rPr>
          <w:rFonts w:ascii="Times New Roman" w:hAnsi="Times New Roman" w:cs="Times New Roman"/>
          <w:b/>
          <w:sz w:val="28"/>
          <w:szCs w:val="28"/>
        </w:rPr>
        <w:t>3 0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A6E4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A6E4F">
        <w:rPr>
          <w:rFonts w:ascii="Times New Roman" w:hAnsi="Times New Roman" w:cs="Times New Roman"/>
          <w:b/>
          <w:sz w:val="28"/>
          <w:szCs w:val="28"/>
        </w:rPr>
        <w:t>932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4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7A6E4F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A6E4F">
        <w:rPr>
          <w:rFonts w:ascii="Times New Roman" w:hAnsi="Times New Roman" w:cs="Times New Roman"/>
          <w:b/>
          <w:sz w:val="28"/>
          <w:szCs w:val="28"/>
        </w:rPr>
        <w:t>124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A6E4F">
        <w:rPr>
          <w:rFonts w:ascii="Times New Roman" w:hAnsi="Times New Roman" w:cs="Times New Roman"/>
          <w:b/>
          <w:sz w:val="28"/>
          <w:szCs w:val="28"/>
        </w:rPr>
        <w:t>684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6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F632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281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A6E4F">
        <w:rPr>
          <w:rFonts w:ascii="Times New Roman" w:hAnsi="Times New Roman" w:cs="Times New Roman"/>
          <w:b/>
          <w:sz w:val="28"/>
          <w:szCs w:val="28"/>
        </w:rPr>
        <w:t>3</w:t>
      </w:r>
      <w:r w:rsidR="009C1BC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7A6E4F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7A6E4F">
        <w:rPr>
          <w:rFonts w:ascii="Times New Roman" w:hAnsi="Times New Roman" w:cs="Times New Roman"/>
          <w:b/>
          <w:sz w:val="28"/>
          <w:szCs w:val="28"/>
        </w:rPr>
        <w:t>360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A6E4F">
        <w:rPr>
          <w:rFonts w:ascii="Times New Roman" w:hAnsi="Times New Roman" w:cs="Times New Roman"/>
          <w:b/>
          <w:sz w:val="28"/>
          <w:szCs w:val="28"/>
        </w:rPr>
        <w:t>234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6E4F">
        <w:rPr>
          <w:rFonts w:ascii="Times New Roman" w:hAnsi="Times New Roman" w:cs="Times New Roman"/>
          <w:b/>
          <w:sz w:val="28"/>
          <w:szCs w:val="28"/>
        </w:rPr>
        <w:t>3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рублей).</w:t>
      </w:r>
    </w:p>
    <w:p w:rsidR="009C1BCF" w:rsidRDefault="009C1BCF" w:rsidP="009C1B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</w:t>
      </w:r>
      <w:r w:rsidR="003E08F5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 (</w:t>
      </w:r>
      <w:r w:rsidR="003E08F5">
        <w:rPr>
          <w:rFonts w:ascii="Times New Roman" w:hAnsi="Times New Roman" w:cs="Times New Roman"/>
          <w:b/>
          <w:sz w:val="28"/>
          <w:szCs w:val="28"/>
        </w:rPr>
        <w:t xml:space="preserve">484 918,9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 удельный вес собственных доходов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8F5">
        <w:rPr>
          <w:rFonts w:ascii="Times New Roman" w:hAnsi="Times New Roman" w:cs="Times New Roman"/>
          <w:b/>
          <w:sz w:val="28"/>
          <w:szCs w:val="28"/>
        </w:rPr>
        <w:t>79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3E08F5">
        <w:rPr>
          <w:rFonts w:ascii="Times New Roman" w:hAnsi="Times New Roman" w:cs="Times New Roman"/>
          <w:b/>
          <w:sz w:val="28"/>
          <w:szCs w:val="28"/>
        </w:rPr>
        <w:t>528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рублей) составил </w:t>
      </w:r>
      <w:r w:rsidR="003E08F5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%, на долю безвозмездных поступлений</w:t>
      </w:r>
      <w:r w:rsidR="008C074B">
        <w:rPr>
          <w:rFonts w:ascii="Times New Roman" w:hAnsi="Times New Roman" w:cs="Times New Roman"/>
          <w:sz w:val="28"/>
          <w:szCs w:val="28"/>
        </w:rPr>
        <w:t xml:space="preserve"> (</w:t>
      </w:r>
      <w:r w:rsidR="003E08F5">
        <w:rPr>
          <w:rFonts w:ascii="Times New Roman" w:hAnsi="Times New Roman" w:cs="Times New Roman"/>
          <w:b/>
          <w:sz w:val="28"/>
          <w:szCs w:val="28"/>
        </w:rPr>
        <w:t>305</w:t>
      </w:r>
      <w:r w:rsidR="008C074B">
        <w:rPr>
          <w:rFonts w:ascii="Times New Roman" w:hAnsi="Times New Roman" w:cs="Times New Roman"/>
          <w:b/>
          <w:sz w:val="28"/>
          <w:szCs w:val="28"/>
        </w:rPr>
        <w:t> </w:t>
      </w:r>
      <w:r w:rsidR="003E08F5">
        <w:rPr>
          <w:rFonts w:ascii="Times New Roman" w:hAnsi="Times New Roman" w:cs="Times New Roman"/>
          <w:b/>
          <w:sz w:val="28"/>
          <w:szCs w:val="28"/>
        </w:rPr>
        <w:t>390</w:t>
      </w:r>
      <w:r w:rsidR="008C074B"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8</w:t>
      </w:r>
      <w:r w:rsidR="008C0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тыс.</w:t>
      </w:r>
      <w:r w:rsidR="008C074B">
        <w:rPr>
          <w:rFonts w:ascii="Times New Roman" w:hAnsi="Times New Roman" w:cs="Times New Roman"/>
          <w:sz w:val="28"/>
          <w:szCs w:val="28"/>
        </w:rPr>
        <w:t>рублей)</w:t>
      </w:r>
      <w:r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3E08F5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9107A7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аналогичным отчетным периодом 2023 года</w:t>
      </w:r>
      <w:bookmarkStart w:id="8" w:name="_Hlk104169907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 собственные (н</w:t>
      </w:r>
      <w:r w:rsidR="00AA61E6" w:rsidRPr="00F63281">
        <w:rPr>
          <w:rFonts w:ascii="Times New Roman" w:hAnsi="Times New Roman" w:cs="Times New Roman"/>
          <w:sz w:val="28"/>
          <w:szCs w:val="28"/>
        </w:rPr>
        <w:t>алоговые и неналоговые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6B98">
        <w:rPr>
          <w:rFonts w:ascii="Times New Roman" w:hAnsi="Times New Roman" w:cs="Times New Roman"/>
          <w:sz w:val="28"/>
          <w:szCs w:val="28"/>
        </w:rPr>
        <w:t xml:space="preserve"> доходы</w:t>
      </w:r>
      <w:r w:rsidR="00AA61E6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61E6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="00AA61E6" w:rsidRPr="00F6328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8F5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3E08F5">
        <w:rPr>
          <w:rFonts w:ascii="Times New Roman" w:hAnsi="Times New Roman" w:cs="Times New Roman"/>
          <w:b/>
          <w:sz w:val="28"/>
          <w:szCs w:val="28"/>
        </w:rPr>
        <w:t>790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7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на</w:t>
      </w:r>
      <w:r w:rsidR="00AA61E6"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8F5">
        <w:rPr>
          <w:rFonts w:ascii="Times New Roman" w:hAnsi="Times New Roman" w:cs="Times New Roman"/>
          <w:b/>
          <w:sz w:val="28"/>
          <w:szCs w:val="28"/>
        </w:rPr>
        <w:t>5</w:t>
      </w:r>
      <w:r w:rsidR="00AA61E6"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3</w:t>
      </w:r>
      <w:r w:rsidR="00AA61E6"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AA61E6">
        <w:rPr>
          <w:rFonts w:ascii="Times New Roman" w:hAnsi="Times New Roman" w:cs="Times New Roman"/>
          <w:sz w:val="28"/>
          <w:szCs w:val="28"/>
        </w:rPr>
        <w:t>у</w:t>
      </w:r>
      <w:r w:rsidR="003E08F5">
        <w:rPr>
          <w:rFonts w:ascii="Times New Roman" w:hAnsi="Times New Roman" w:cs="Times New Roman"/>
          <w:sz w:val="28"/>
          <w:szCs w:val="28"/>
        </w:rPr>
        <w:t>величился</w:t>
      </w:r>
      <w:r w:rsidR="00AA61E6" w:rsidRPr="00F6328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8F5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3E08F5">
        <w:rPr>
          <w:rFonts w:ascii="Times New Roman" w:hAnsi="Times New Roman" w:cs="Times New Roman"/>
          <w:b/>
          <w:sz w:val="28"/>
          <w:szCs w:val="28"/>
        </w:rPr>
        <w:t>893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08F5">
        <w:rPr>
          <w:rFonts w:ascii="Times New Roman" w:hAnsi="Times New Roman" w:cs="Times New Roman"/>
          <w:b/>
          <w:sz w:val="28"/>
          <w:szCs w:val="28"/>
        </w:rPr>
        <w:t>9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 или на</w:t>
      </w:r>
      <w:r w:rsidR="00AA61E6"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045B0">
        <w:rPr>
          <w:rFonts w:ascii="Times New Roman" w:hAnsi="Times New Roman" w:cs="Times New Roman"/>
          <w:b/>
          <w:sz w:val="28"/>
          <w:szCs w:val="28"/>
        </w:rPr>
        <w:t>9</w:t>
      </w:r>
      <w:r w:rsidR="00AA61E6">
        <w:rPr>
          <w:rFonts w:ascii="Times New Roman" w:hAnsi="Times New Roman" w:cs="Times New Roman"/>
          <w:b/>
          <w:sz w:val="28"/>
          <w:szCs w:val="28"/>
        </w:rPr>
        <w:t>,</w:t>
      </w:r>
      <w:r w:rsidR="00A045B0">
        <w:rPr>
          <w:rFonts w:ascii="Times New Roman" w:hAnsi="Times New Roman" w:cs="Times New Roman"/>
          <w:b/>
          <w:sz w:val="28"/>
          <w:szCs w:val="28"/>
        </w:rPr>
        <w:t>3</w:t>
      </w:r>
      <w:r w:rsidR="00AA61E6">
        <w:rPr>
          <w:rFonts w:ascii="Times New Roman" w:hAnsi="Times New Roman" w:cs="Times New Roman"/>
          <w:sz w:val="28"/>
          <w:szCs w:val="28"/>
        </w:rPr>
        <w:t>%.</w:t>
      </w:r>
    </w:p>
    <w:bookmarkEnd w:id="8"/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A045B0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AA61E6" w:rsidRPr="00C378D8" w:rsidRDefault="00AA61E6" w:rsidP="00A9573B">
      <w:pPr>
        <w:ind w:firstLine="709"/>
        <w:jc w:val="right"/>
      </w:pPr>
      <w:r w:rsidRPr="00C378D8">
        <w:t>Таблица №1 (тыс. рублей)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3"/>
        <w:gridCol w:w="1159"/>
        <w:gridCol w:w="825"/>
        <w:gridCol w:w="993"/>
        <w:gridCol w:w="993"/>
        <w:gridCol w:w="992"/>
        <w:gridCol w:w="708"/>
      </w:tblGrid>
      <w:tr w:rsidR="0042136A" w:rsidRPr="00960BCA" w:rsidTr="00960BCA">
        <w:trPr>
          <w:trHeight w:val="330"/>
        </w:trPr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42136A" w:rsidRPr="00960BCA" w:rsidRDefault="00960BCA" w:rsidP="0042136A">
            <w:pPr>
              <w:widowControl/>
              <w:autoSpaceDE/>
              <w:autoSpaceDN/>
              <w:adjustRightInd/>
              <w:jc w:val="center"/>
            </w:pPr>
            <w:r w:rsidRPr="00960BCA">
              <w:t>н</w:t>
            </w:r>
            <w:r w:rsidR="0042136A" w:rsidRPr="00960BCA">
              <w:t>аименование доходов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center"/>
            </w:pPr>
            <w:r w:rsidRPr="00960BCA"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136A" w:rsidRPr="00960BCA" w:rsidRDefault="00960BCA" w:rsidP="00421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960BCA">
              <w:rPr>
                <w:sz w:val="16"/>
                <w:szCs w:val="16"/>
              </w:rPr>
              <w:t>и</w:t>
            </w:r>
            <w:r w:rsidR="0042136A" w:rsidRPr="00960BCA">
              <w:rPr>
                <w:sz w:val="16"/>
                <w:szCs w:val="16"/>
              </w:rPr>
              <w:t>сполнено 9 месяцев 2023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ind w:left="-108" w:right="-109"/>
              <w:jc w:val="center"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2024 год к 2023 году</w:t>
            </w:r>
          </w:p>
        </w:tc>
      </w:tr>
      <w:tr w:rsidR="0042136A" w:rsidRPr="00960BCA" w:rsidTr="00960BCA">
        <w:trPr>
          <w:trHeight w:val="60"/>
        </w:trPr>
        <w:tc>
          <w:tcPr>
            <w:tcW w:w="3544" w:type="dxa"/>
            <w:vMerge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960BCA" w:rsidP="00960BCA">
            <w:pPr>
              <w:widowControl/>
              <w:autoSpaceDE/>
              <w:autoSpaceDN/>
              <w:adjustRightInd/>
              <w:ind w:right="-107"/>
              <w:jc w:val="center"/>
            </w:pPr>
            <w:r w:rsidRPr="00960BCA">
              <w:t>у</w:t>
            </w:r>
            <w:r w:rsidR="0042136A" w:rsidRPr="00960BCA">
              <w:t>тверждено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960BCA" w:rsidP="00960BCA">
            <w:pPr>
              <w:widowControl/>
              <w:autoSpaceDE/>
              <w:autoSpaceDN/>
              <w:adjustRightInd/>
              <w:jc w:val="center"/>
            </w:pPr>
            <w:r w:rsidRPr="00960BCA">
              <w:t>и</w:t>
            </w:r>
            <w:r w:rsidR="0042136A" w:rsidRPr="00960BCA">
              <w:t>сполнено 9 месяцев 2024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center"/>
            </w:pPr>
            <w:r w:rsidRPr="00960BCA">
              <w:t xml:space="preserve">% </w:t>
            </w:r>
            <w:proofErr w:type="spellStart"/>
            <w:r w:rsidR="00960BCA" w:rsidRPr="00960BCA">
              <w:t>испол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960BCA" w:rsidP="00960BC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960BCA">
              <w:rPr>
                <w:sz w:val="16"/>
                <w:szCs w:val="16"/>
              </w:rPr>
              <w:t>о</w:t>
            </w:r>
            <w:r w:rsidR="0042136A" w:rsidRPr="00960BCA">
              <w:rPr>
                <w:sz w:val="16"/>
                <w:szCs w:val="16"/>
              </w:rPr>
              <w:t>ткл</w:t>
            </w:r>
            <w:proofErr w:type="spellEnd"/>
            <w:r w:rsidRPr="00960BCA">
              <w:rPr>
                <w:sz w:val="16"/>
                <w:szCs w:val="16"/>
              </w:rPr>
              <w:t>.</w:t>
            </w:r>
          </w:p>
          <w:p w:rsidR="00960BCA" w:rsidRPr="00960BCA" w:rsidRDefault="00960BCA" w:rsidP="00960BC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960BCA">
              <w:rPr>
                <w:sz w:val="16"/>
                <w:szCs w:val="16"/>
              </w:rPr>
              <w:t>+/-</w:t>
            </w:r>
          </w:p>
        </w:tc>
        <w:tc>
          <w:tcPr>
            <w:tcW w:w="993" w:type="dxa"/>
            <w:vMerge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960BCA" w:rsidP="0042136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960BCA">
              <w:rPr>
                <w:sz w:val="18"/>
                <w:szCs w:val="18"/>
              </w:rPr>
              <w:t>о</w:t>
            </w:r>
            <w:r w:rsidR="0042136A" w:rsidRPr="00960BCA">
              <w:rPr>
                <w:sz w:val="18"/>
                <w:szCs w:val="18"/>
              </w:rPr>
              <w:t>тклон</w:t>
            </w:r>
            <w:proofErr w:type="spellEnd"/>
            <w:r w:rsidR="0042136A" w:rsidRPr="00960BC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0BCA" w:rsidRPr="00960BCA" w:rsidRDefault="0042136A" w:rsidP="00960BC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960BCA">
              <w:rPr>
                <w:sz w:val="16"/>
                <w:szCs w:val="16"/>
              </w:rPr>
              <w:t xml:space="preserve">% </w:t>
            </w:r>
          </w:p>
          <w:p w:rsidR="0042136A" w:rsidRPr="00960BCA" w:rsidRDefault="0042136A" w:rsidP="00960BC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960BCA">
              <w:rPr>
                <w:sz w:val="16"/>
                <w:szCs w:val="16"/>
              </w:rPr>
              <w:t>откл</w:t>
            </w:r>
            <w:proofErr w:type="spellEnd"/>
            <w:r w:rsidR="00960BCA" w:rsidRPr="00960BCA">
              <w:rPr>
                <w:sz w:val="16"/>
                <w:szCs w:val="16"/>
              </w:rPr>
              <w:t>.</w:t>
            </w:r>
          </w:p>
        </w:tc>
      </w:tr>
      <w:tr w:rsidR="0042136A" w:rsidRPr="00960BCA" w:rsidTr="00960BCA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Налог на доходы физических лиц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172112,6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125249,1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-46863,5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106006,1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19243,0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118,2</w:t>
            </w:r>
          </w:p>
        </w:tc>
      </w:tr>
      <w:tr w:rsidR="0042136A" w:rsidRPr="00960BCA" w:rsidTr="00960BCA">
        <w:trPr>
          <w:trHeight w:val="690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8564,5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6124,1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-2440,4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6152,2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-28,1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99,5</w:t>
            </w:r>
          </w:p>
        </w:tc>
      </w:tr>
      <w:tr w:rsidR="0042136A" w:rsidRPr="00960BCA" w:rsidTr="00960BCA">
        <w:trPr>
          <w:trHeight w:val="270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Единый сельскохозяйственный налог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46,2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15,4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-30,8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163,8</w:t>
            </w:r>
          </w:p>
        </w:tc>
      </w:tr>
      <w:tr w:rsidR="0042136A" w:rsidRPr="00960BCA" w:rsidTr="00960BCA">
        <w:trPr>
          <w:trHeight w:val="270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 xml:space="preserve">Налог на имущество  физических лиц                      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23567,0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11127,7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47,2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-12439,3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1588,0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9539,7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700,7</w:t>
            </w:r>
          </w:p>
        </w:tc>
      </w:tr>
      <w:tr w:rsidR="0042136A" w:rsidRPr="00960BCA" w:rsidTr="00960BCA">
        <w:trPr>
          <w:trHeight w:val="252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 xml:space="preserve">Земельный налог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27623,8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13847,7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-13776,1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16418,8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-2571,1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84,3</w:t>
            </w:r>
          </w:p>
        </w:tc>
      </w:tr>
      <w:tr w:rsidR="0042136A" w:rsidRPr="00960BCA" w:rsidTr="00960BCA">
        <w:trPr>
          <w:trHeight w:val="28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>Итого налоговые доходы: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231914,1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156364,0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-75550,1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130174,5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26189,5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120,1</w:t>
            </w:r>
          </w:p>
        </w:tc>
      </w:tr>
      <w:tr w:rsidR="0042136A" w:rsidRPr="00960BCA" w:rsidTr="00960BCA">
        <w:trPr>
          <w:trHeight w:val="618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 (КБК 1 11 05013 13 0000 120)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10550,2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7804,8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-2745,4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8561,5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-756,7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91,2</w:t>
            </w:r>
          </w:p>
        </w:tc>
      </w:tr>
      <w:tr w:rsidR="0042136A" w:rsidRPr="00960BCA" w:rsidTr="00960BCA">
        <w:trPr>
          <w:trHeight w:val="131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Арендная плата за землю, находящуюся в собственности городского поселения           (КБК 1 11 05025 13 0000 120)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1208,1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1718,2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142,2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510,1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690,0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1028,2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249,0</w:t>
            </w:r>
          </w:p>
        </w:tc>
      </w:tr>
      <w:tr w:rsidR="0042136A" w:rsidRPr="00960BCA" w:rsidTr="00960BCA">
        <w:trPr>
          <w:trHeight w:val="661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                                                (КБК 1 11 05075 13 0000 120)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2000,0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1310,1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65,5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-689,9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990,5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319,6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132,3</w:t>
            </w:r>
          </w:p>
        </w:tc>
      </w:tr>
      <w:tr w:rsidR="0042136A" w:rsidRPr="00960BCA" w:rsidTr="00960BCA">
        <w:trPr>
          <w:trHeight w:val="60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5D346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60BCA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 (КБК 1 11 05313 13 0000 120)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0,2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0,2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E82AF0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510"/>
        </w:trPr>
        <w:tc>
          <w:tcPr>
            <w:tcW w:w="3544" w:type="dxa"/>
            <w:shd w:val="clear" w:color="auto" w:fill="auto"/>
            <w:vAlign w:val="center"/>
            <w:hideMark/>
          </w:tcPr>
          <w:p w:rsidR="00A9573B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Прочие доходы от использования имущества (</w:t>
            </w:r>
            <w:proofErr w:type="spellStart"/>
            <w:r w:rsidRPr="00960BCA">
              <w:rPr>
                <w:sz w:val="18"/>
                <w:szCs w:val="18"/>
              </w:rPr>
              <w:t>найм</w:t>
            </w:r>
            <w:proofErr w:type="spellEnd"/>
            <w:r w:rsidRPr="00960BCA">
              <w:rPr>
                <w:sz w:val="18"/>
                <w:szCs w:val="18"/>
              </w:rPr>
              <w:t xml:space="preserve">) 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(КБК 1 11 09045 13 0000 120)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60BCA">
              <w:rPr>
                <w:i/>
                <w:iCs/>
              </w:rPr>
              <w:t>7604,6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6645,6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87,4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-959,0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6853,3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-207,7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97,0</w:t>
            </w:r>
          </w:p>
        </w:tc>
      </w:tr>
      <w:tr w:rsidR="0042136A" w:rsidRPr="00960BCA" w:rsidTr="00960BCA">
        <w:trPr>
          <w:trHeight w:val="60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Доходы от оказания платных услуг (МКУ ГО и ЧС)  (КБК 1 13 01995 13 0000 130)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22,0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22,0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56,1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-34,1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39,2</w:t>
            </w:r>
          </w:p>
        </w:tc>
      </w:tr>
      <w:tr w:rsidR="0042136A" w:rsidRPr="00960BCA" w:rsidTr="00960BCA">
        <w:trPr>
          <w:trHeight w:val="831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lastRenderedPageBreak/>
              <w:t xml:space="preserve">Прочие доходы от компенсации затрат </w:t>
            </w:r>
            <w:proofErr w:type="spellStart"/>
            <w:r w:rsidRPr="00960BCA">
              <w:rPr>
                <w:sz w:val="18"/>
                <w:szCs w:val="18"/>
              </w:rPr>
              <w:t>бюджтов</w:t>
            </w:r>
            <w:proofErr w:type="spellEnd"/>
            <w:r w:rsidRPr="00960BCA">
              <w:rPr>
                <w:sz w:val="18"/>
                <w:szCs w:val="18"/>
              </w:rPr>
              <w:t xml:space="preserve"> городских поселений (возврат дебиторской задолженности прошлых лет)  (КБК 1 13 02995 13 0000 130)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32,6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33,7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-14,9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69,3</w:t>
            </w:r>
          </w:p>
        </w:tc>
      </w:tr>
      <w:tr w:rsidR="0042136A" w:rsidRPr="00960BCA" w:rsidTr="00960BCA">
        <w:trPr>
          <w:trHeight w:val="1821"/>
        </w:trPr>
        <w:tc>
          <w:tcPr>
            <w:tcW w:w="3544" w:type="dxa"/>
            <w:shd w:val="clear" w:color="000000" w:fill="FFFFFF"/>
            <w:vAlign w:val="center"/>
            <w:hideMark/>
          </w:tcPr>
          <w:p w:rsid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(КБК 1 14 02000 00 0000 000)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30,6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30,6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469,8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-439,2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6,5</w:t>
            </w:r>
          </w:p>
        </w:tc>
      </w:tr>
      <w:tr w:rsidR="0042136A" w:rsidRPr="00960BCA" w:rsidTr="00960BCA">
        <w:trPr>
          <w:trHeight w:val="76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(КБК 1 14 06013 13 0000 430)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2800,0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2759,0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98,5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-41,0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4498,3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-1739,3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61,3</w:t>
            </w:r>
          </w:p>
        </w:tc>
      </w:tr>
      <w:tr w:rsidR="0042136A" w:rsidRPr="00960BCA" w:rsidTr="00960BCA">
        <w:trPr>
          <w:trHeight w:val="527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Доходы от продажи земельных участков, находящихся в собственности городских поселений (КБК 1 14 06025 13 0000 430)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5D34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781,8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-781,8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734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                       (КБК 1 14 13000 13 0000 000)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1805,1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-1805,1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33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A9573B">
            <w:pPr>
              <w:widowControl/>
              <w:autoSpaceDE/>
              <w:autoSpaceDN/>
              <w:adjustRightInd/>
              <w:rPr>
                <w:i/>
                <w:sz w:val="18"/>
                <w:szCs w:val="18"/>
              </w:rPr>
            </w:pPr>
            <w:r w:rsidRPr="00960BCA">
              <w:rPr>
                <w:i/>
                <w:sz w:val="18"/>
                <w:szCs w:val="18"/>
              </w:rPr>
              <w:t xml:space="preserve">Штрафы, санкции, возмещение ущерба        (КБК 1 16 000000 00 0000 140) </w:t>
            </w:r>
            <w:r w:rsidR="00A9573B" w:rsidRPr="00960BCA">
              <w:rPr>
                <w:i/>
                <w:sz w:val="18"/>
                <w:szCs w:val="18"/>
              </w:rPr>
              <w:t>в т.ч.</w:t>
            </w:r>
            <w:r w:rsidRPr="00960BCA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2822,2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2786,2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-36,0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2613,0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173,2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960BCA">
              <w:rPr>
                <w:i/>
              </w:rPr>
              <w:t>106,6</w:t>
            </w:r>
          </w:p>
        </w:tc>
      </w:tr>
      <w:tr w:rsidR="0042136A" w:rsidRPr="00960BCA" w:rsidTr="00960BCA">
        <w:trPr>
          <w:trHeight w:val="127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(КБК 1 16 02020 02 0000 140)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56,0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-90,0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18,2</w:t>
            </w:r>
          </w:p>
        </w:tc>
      </w:tr>
      <w:tr w:rsidR="0042136A" w:rsidRPr="00960BCA" w:rsidTr="00960BCA">
        <w:trPr>
          <w:trHeight w:val="1182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5D34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(КБК 1 16 10061 13 0000 140)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2766,2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60BCA">
              <w:rPr>
                <w:bCs/>
              </w:rPr>
              <w:t>2766,2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2503,0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263,2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110,5</w:t>
            </w:r>
          </w:p>
        </w:tc>
      </w:tr>
      <w:tr w:rsidR="0042136A" w:rsidRPr="00960BCA" w:rsidTr="00960BCA">
        <w:trPr>
          <w:trHeight w:val="577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Платежи в целях возмещения причиненного ущерба (убытков)                                                 (КБК 1 16 100000 13 0000 140)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5D34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373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Невыясненные поступления                                               (КБК 1 17 01000 13 0000 180)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5D34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338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Прочие неналоговые доходы                             (КБК 1 17 05050 13 0000 180)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53,7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53,7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53,7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C378D8">
        <w:trPr>
          <w:trHeight w:val="16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>Итого неналоговые доходы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28929,3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23164,1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80,1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-5765,2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25562,9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-2398,8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90,6</w:t>
            </w:r>
          </w:p>
        </w:tc>
      </w:tr>
      <w:tr w:rsidR="0042136A" w:rsidRPr="00960BCA" w:rsidTr="00960BCA">
        <w:trPr>
          <w:trHeight w:val="263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960BC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Итого собственные доходы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260843,4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179528,1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68,8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-81315,3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155737,4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23790,7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115,3</w:t>
            </w:r>
          </w:p>
        </w:tc>
      </w:tr>
      <w:tr w:rsidR="0042136A" w:rsidRPr="00960BCA" w:rsidTr="00960BCA">
        <w:trPr>
          <w:trHeight w:val="1132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Дотации бюджетам городских поселений на выравнивание бюджетной обеспеченности из бюджетов муниципальных районов                                          (КБК 2 02 16001 00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7248,3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5436,0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-1812,3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5159,8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105,4</w:t>
            </w:r>
          </w:p>
        </w:tc>
      </w:tr>
      <w:tr w:rsidR="0042136A" w:rsidRPr="00960BCA" w:rsidTr="00960BCA">
        <w:trPr>
          <w:trHeight w:val="415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60BCA">
              <w:rPr>
                <w:b/>
                <w:bCs/>
                <w:sz w:val="18"/>
                <w:szCs w:val="18"/>
              </w:rPr>
              <w:t>Субсидии бюджетам городских поселений  (КБК 2 02 20000 00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2625351,0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301416,3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ind w:left="-106" w:right="-109"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-2323934,7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198985,0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102431,3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151,5</w:t>
            </w:r>
          </w:p>
        </w:tc>
      </w:tr>
      <w:tr w:rsidR="0042136A" w:rsidRPr="00960BCA" w:rsidTr="00960BCA">
        <w:trPr>
          <w:trHeight w:val="1328"/>
        </w:trPr>
        <w:tc>
          <w:tcPr>
            <w:tcW w:w="3544" w:type="dxa"/>
            <w:shd w:val="clear" w:color="auto" w:fill="auto"/>
            <w:vAlign w:val="bottom"/>
            <w:hideMark/>
          </w:tcPr>
          <w:p w:rsidR="0042136A" w:rsidRPr="00960BCA" w:rsidRDefault="0042136A" w:rsidP="00A9573B">
            <w:pPr>
              <w:widowControl/>
              <w:autoSpaceDE/>
              <w:autoSpaceDN/>
              <w:adjustRightInd/>
              <w:ind w:right="-108"/>
              <w:rPr>
                <w:sz w:val="18"/>
                <w:szCs w:val="18"/>
              </w:rPr>
            </w:pPr>
            <w:r w:rsidRPr="00960BCA">
              <w:rPr>
                <w:sz w:val="18"/>
                <w:szCs w:val="18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 (КБК 2 02 20300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123687,0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47654,5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38,5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-76032,5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40290,9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7363,6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118,3</w:t>
            </w:r>
          </w:p>
        </w:tc>
      </w:tr>
      <w:tr w:rsidR="0042136A" w:rsidRPr="00960BCA" w:rsidTr="00960BCA">
        <w:trPr>
          <w:trHeight w:val="60"/>
        </w:trPr>
        <w:tc>
          <w:tcPr>
            <w:tcW w:w="3544" w:type="dxa"/>
            <w:shd w:val="clear" w:color="auto" w:fill="auto"/>
            <w:vAlign w:val="bottom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                                                (КБК 2 02 20303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55109,0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23873,5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43,3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-31235,5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11601,4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12272,1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205,8</w:t>
            </w:r>
          </w:p>
        </w:tc>
      </w:tr>
      <w:tr w:rsidR="0042136A" w:rsidRPr="00960BCA" w:rsidTr="00960BCA">
        <w:trPr>
          <w:trHeight w:val="1560"/>
        </w:trPr>
        <w:tc>
          <w:tcPr>
            <w:tcW w:w="3544" w:type="dxa"/>
            <w:shd w:val="clear" w:color="auto" w:fill="auto"/>
            <w:vAlign w:val="bottom"/>
            <w:hideMark/>
          </w:tcPr>
          <w:p w:rsidR="00A9573B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lastRenderedPageBreak/>
              <w:t xml:space="preserve">Субсидии бюджетам городских  поселений на строительство (реконструкцию), капитальный ремонт и ремонт автомобильных дорог и искусственных дорожных сооружений 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(КБК 902 2 02 25394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5D34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58699,5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-58699,5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1080"/>
        </w:trPr>
        <w:tc>
          <w:tcPr>
            <w:tcW w:w="3544" w:type="dxa"/>
            <w:shd w:val="clear" w:color="auto" w:fill="auto"/>
            <w:vAlign w:val="bottom"/>
            <w:hideMark/>
          </w:tcPr>
          <w:p w:rsidR="00A9573B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>Субсидии бюджетам городских поселений на реализацию программ формирования современной городской среды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 xml:space="preserve"> (КБК 2 02 25555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27820,0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7366,0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-20454,0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25488,3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-18122,3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28,9</w:t>
            </w:r>
          </w:p>
        </w:tc>
      </w:tr>
      <w:tr w:rsidR="0042136A" w:rsidRPr="00960BCA" w:rsidTr="00960BCA">
        <w:trPr>
          <w:trHeight w:val="525"/>
        </w:trPr>
        <w:tc>
          <w:tcPr>
            <w:tcW w:w="3544" w:type="dxa"/>
            <w:shd w:val="clear" w:color="auto" w:fill="auto"/>
            <w:vAlign w:val="bottom"/>
            <w:hideMark/>
          </w:tcPr>
          <w:p w:rsidR="00A9573B" w:rsidRPr="00960BCA" w:rsidRDefault="0042136A" w:rsidP="00A9573B">
            <w:pPr>
              <w:widowControl/>
              <w:autoSpaceDE/>
              <w:autoSpaceDN/>
              <w:adjustRightInd/>
            </w:pPr>
            <w:r w:rsidRPr="00960BCA">
              <w:t>Прочие субсидии бюджетам городских поселений</w:t>
            </w:r>
          </w:p>
          <w:p w:rsidR="0042136A" w:rsidRPr="00960BCA" w:rsidRDefault="0042136A" w:rsidP="00A9573B">
            <w:pPr>
              <w:widowControl/>
              <w:autoSpaceDE/>
              <w:autoSpaceDN/>
              <w:adjustRightInd/>
            </w:pPr>
            <w:r w:rsidRPr="00960BCA">
              <w:t>(КБК 2 02 29999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2418735,0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222522,3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A96636" w:rsidRDefault="0042136A" w:rsidP="00960BC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96636">
              <w:rPr>
                <w:sz w:val="16"/>
                <w:szCs w:val="16"/>
              </w:rPr>
              <w:t>-2196212,7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62904,9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159617,4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353,7</w:t>
            </w:r>
          </w:p>
        </w:tc>
      </w:tr>
      <w:tr w:rsidR="0042136A" w:rsidRPr="00960BCA" w:rsidTr="00960BCA">
        <w:trPr>
          <w:trHeight w:val="765"/>
        </w:trPr>
        <w:tc>
          <w:tcPr>
            <w:tcW w:w="3544" w:type="dxa"/>
            <w:shd w:val="clear" w:color="auto" w:fill="auto"/>
            <w:vAlign w:val="bottom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>Прочие межбюджетные трансферты, передаваемые бюджетам городских поселений (КБК 2 02 49999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132951,2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A96636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96636">
              <w:rPr>
                <w:b/>
                <w:bCs/>
                <w:sz w:val="18"/>
                <w:szCs w:val="18"/>
              </w:rPr>
              <w:t>-132951,2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</w:rPr>
              <w:t>0,0</w:t>
            </w:r>
          </w:p>
        </w:tc>
      </w:tr>
      <w:tr w:rsidR="0042136A" w:rsidRPr="00960BCA" w:rsidTr="00960BCA">
        <w:trPr>
          <w:trHeight w:val="60"/>
        </w:trPr>
        <w:tc>
          <w:tcPr>
            <w:tcW w:w="3544" w:type="dxa"/>
            <w:shd w:val="clear" w:color="auto" w:fill="auto"/>
            <w:vAlign w:val="bottom"/>
            <w:hideMark/>
          </w:tcPr>
          <w:p w:rsidR="00A9573B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 xml:space="preserve">Прочие безвозмездные поступления в бюджеты городских поселений 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>(КБК 2 07 05030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497,2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497,2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252,2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202,9</w:t>
            </w:r>
          </w:p>
        </w:tc>
      </w:tr>
      <w:tr w:rsidR="0042136A" w:rsidRPr="00960BCA" w:rsidTr="00960BCA">
        <w:trPr>
          <w:trHeight w:val="1065"/>
        </w:trPr>
        <w:tc>
          <w:tcPr>
            <w:tcW w:w="3544" w:type="dxa"/>
            <w:shd w:val="clear" w:color="auto" w:fill="auto"/>
            <w:vAlign w:val="center"/>
            <w:hideMark/>
          </w:tcPr>
          <w:p w:rsidR="00A9573B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 xml:space="preserve">Доходы бюджетов городских поселений от возврата бюджетными учреждениями остатков субсидий </w:t>
            </w:r>
            <w:r w:rsidR="00A9573B" w:rsidRPr="00960BCA">
              <w:t>прошлых лет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</w:pPr>
            <w:r w:rsidRPr="00960BCA">
              <w:t xml:space="preserve"> (КБК 2 1805010 13 0000 150)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5D34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107,1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-107,1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</w:pPr>
            <w:r w:rsidRPr="00960BCA">
              <w:t>0,0</w:t>
            </w:r>
          </w:p>
        </w:tc>
      </w:tr>
      <w:tr w:rsidR="0042136A" w:rsidRPr="00960BCA" w:rsidTr="00960BCA">
        <w:trPr>
          <w:trHeight w:val="1199"/>
        </w:trPr>
        <w:tc>
          <w:tcPr>
            <w:tcW w:w="3544" w:type="dxa"/>
            <w:shd w:val="clear" w:color="auto" w:fill="auto"/>
            <w:vAlign w:val="bottom"/>
            <w:hideMark/>
          </w:tcPr>
          <w:p w:rsidR="005D34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  <w:p w:rsidR="0042136A" w:rsidRPr="00960BCA" w:rsidRDefault="0042136A" w:rsidP="0042136A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60BCA">
              <w:rPr>
                <w:b/>
                <w:bCs/>
              </w:rPr>
              <w:t>(КБК 2 19 60010 13 0000 150)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-1958,7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-1958,7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-1958,7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5D34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</w:rPr>
              <w:t>0,0</w:t>
            </w:r>
          </w:p>
        </w:tc>
      </w:tr>
      <w:tr w:rsidR="0042136A" w:rsidRPr="00960BCA" w:rsidTr="00C378D8">
        <w:trPr>
          <w:trHeight w:val="268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60BC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2764089,0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305390,8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ind w:left="-106" w:right="-109"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-2458698,2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204496,9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100893,9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149,3</w:t>
            </w:r>
          </w:p>
        </w:tc>
      </w:tr>
      <w:tr w:rsidR="0042136A" w:rsidRPr="00960BCA" w:rsidTr="00960BCA">
        <w:trPr>
          <w:trHeight w:val="300"/>
        </w:trPr>
        <w:tc>
          <w:tcPr>
            <w:tcW w:w="3544" w:type="dxa"/>
            <w:shd w:val="clear" w:color="auto" w:fill="auto"/>
            <w:vAlign w:val="center"/>
            <w:hideMark/>
          </w:tcPr>
          <w:p w:rsidR="0042136A" w:rsidRPr="00960BCA" w:rsidRDefault="00960BCA" w:rsidP="00421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Всего доходы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3024932,4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484918,9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960BCA">
            <w:pPr>
              <w:widowControl/>
              <w:autoSpaceDE/>
              <w:autoSpaceDN/>
              <w:adjustRightInd/>
              <w:ind w:left="-106" w:right="-109"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-2540013,5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360234,3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124684,6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136A" w:rsidRPr="00960BCA" w:rsidRDefault="0042136A" w:rsidP="00421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60BCA">
              <w:rPr>
                <w:b/>
                <w:bCs/>
              </w:rPr>
              <w:t>134,6</w:t>
            </w:r>
          </w:p>
        </w:tc>
      </w:tr>
    </w:tbl>
    <w:p w:rsidR="0042136A" w:rsidRPr="00960BCA" w:rsidRDefault="0042136A" w:rsidP="00AA61E6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61E6" w:rsidRPr="00EE1B03" w:rsidRDefault="00DF7172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A61E6"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7459E2">
        <w:rPr>
          <w:rFonts w:ascii="Times New Roman" w:hAnsi="Times New Roman" w:cs="Times New Roman"/>
          <w:sz w:val="28"/>
          <w:szCs w:val="28"/>
        </w:rPr>
        <w:t>девять месяцев</w:t>
      </w:r>
      <w:r w:rsidR="00AA61E6"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 w:rsidR="00AA61E6">
        <w:rPr>
          <w:rFonts w:ascii="Times New Roman" w:hAnsi="Times New Roman" w:cs="Times New Roman"/>
          <w:sz w:val="28"/>
          <w:szCs w:val="28"/>
        </w:rPr>
        <w:t>4</w:t>
      </w:r>
      <w:r w:rsidR="00AA61E6"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A61E6" w:rsidRPr="00EE1B03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AA61E6" w:rsidRPr="00EE1B0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BF286F">
        <w:rPr>
          <w:rFonts w:ascii="Times New Roman" w:hAnsi="Times New Roman" w:cs="Times New Roman"/>
          <w:b/>
          <w:sz w:val="28"/>
          <w:szCs w:val="28"/>
        </w:rPr>
        <w:t>1</w:t>
      </w:r>
      <w:r w:rsidR="007459E2">
        <w:rPr>
          <w:rFonts w:ascii="Times New Roman" w:hAnsi="Times New Roman" w:cs="Times New Roman"/>
          <w:b/>
          <w:sz w:val="28"/>
          <w:szCs w:val="28"/>
        </w:rPr>
        <w:t>79</w:t>
      </w:r>
      <w:r w:rsidR="00AA61E6"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528</w:t>
      </w:r>
      <w:r w:rsidR="00AA61E6"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 w:rsidR="00AA61E6"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1E6" w:rsidRPr="00EE1B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459E2">
        <w:rPr>
          <w:rFonts w:ascii="Times New Roman" w:hAnsi="Times New Roman" w:cs="Times New Roman"/>
          <w:b/>
          <w:sz w:val="28"/>
          <w:szCs w:val="28"/>
        </w:rPr>
        <w:t>68</w:t>
      </w:r>
      <w:r w:rsidR="00AA61E6">
        <w:rPr>
          <w:rFonts w:ascii="Times New Roman" w:hAnsi="Times New Roman" w:cs="Times New Roman"/>
          <w:b/>
          <w:sz w:val="28"/>
          <w:szCs w:val="28"/>
        </w:rPr>
        <w:t>,</w:t>
      </w:r>
      <w:r w:rsidR="00BF286F">
        <w:rPr>
          <w:rFonts w:ascii="Times New Roman" w:hAnsi="Times New Roman" w:cs="Times New Roman"/>
          <w:b/>
          <w:sz w:val="28"/>
          <w:szCs w:val="28"/>
        </w:rPr>
        <w:t>8</w:t>
      </w:r>
      <w:r w:rsidR="00AA61E6"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4055556"/>
      <w:r w:rsidRPr="00EE1B03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 w:rsidR="007459E2">
        <w:rPr>
          <w:rFonts w:ascii="Times New Roman" w:hAnsi="Times New Roman" w:cs="Times New Roman"/>
          <w:b/>
          <w:sz w:val="28"/>
          <w:szCs w:val="28"/>
        </w:rPr>
        <w:t>156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364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59E2">
        <w:rPr>
          <w:rFonts w:ascii="Times New Roman" w:hAnsi="Times New Roman" w:cs="Times New Roman"/>
          <w:b/>
          <w:sz w:val="28"/>
          <w:szCs w:val="28"/>
        </w:rPr>
        <w:t>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поступлений составило </w:t>
      </w:r>
      <w:r w:rsidR="007459E2">
        <w:rPr>
          <w:rFonts w:ascii="Times New Roman" w:hAnsi="Times New Roman" w:cs="Times New Roman"/>
          <w:b/>
          <w:sz w:val="28"/>
          <w:szCs w:val="28"/>
        </w:rPr>
        <w:t>2</w:t>
      </w:r>
      <w:r w:rsidR="00BF286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189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459E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9"/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F286F">
        <w:rPr>
          <w:rFonts w:ascii="Times New Roman" w:hAnsi="Times New Roman" w:cs="Times New Roman"/>
          <w:b/>
          <w:sz w:val="28"/>
          <w:szCs w:val="28"/>
        </w:rPr>
        <w:t>1</w:t>
      </w:r>
      <w:r w:rsidR="007459E2">
        <w:rPr>
          <w:rFonts w:ascii="Times New Roman" w:hAnsi="Times New Roman" w:cs="Times New Roman"/>
          <w:b/>
          <w:sz w:val="28"/>
          <w:szCs w:val="28"/>
        </w:rPr>
        <w:t>79</w:t>
      </w:r>
      <w:r w:rsidRPr="005B0643"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528</w:t>
      </w:r>
      <w:r w:rsidRPr="005B0643"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F286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7459E2">
        <w:rPr>
          <w:rFonts w:ascii="Times New Roman" w:hAnsi="Times New Roman" w:cs="Times New Roman"/>
          <w:b/>
          <w:sz w:val="28"/>
          <w:szCs w:val="28"/>
        </w:rPr>
        <w:t>125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249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7459E2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8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доходы физических лиц приходится </w:t>
      </w:r>
      <w:r w:rsidR="003F518F">
        <w:rPr>
          <w:rFonts w:ascii="Times New Roman" w:hAnsi="Times New Roman" w:cs="Times New Roman"/>
          <w:b/>
          <w:sz w:val="28"/>
          <w:szCs w:val="28"/>
        </w:rPr>
        <w:t>8</w:t>
      </w:r>
      <w:r w:rsidR="007459E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3F518F">
        <w:rPr>
          <w:rFonts w:ascii="Times New Roman" w:hAnsi="Times New Roman" w:cs="Times New Roman"/>
          <w:b/>
          <w:sz w:val="28"/>
          <w:szCs w:val="28"/>
        </w:rPr>
        <w:t>1</w:t>
      </w:r>
      <w:r w:rsidR="007459E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9E2">
        <w:rPr>
          <w:rFonts w:ascii="Times New Roman" w:hAnsi="Times New Roman" w:cs="Times New Roman"/>
          <w:b/>
          <w:sz w:val="28"/>
          <w:szCs w:val="28"/>
        </w:rPr>
        <w:t>243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0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на </w:t>
      </w:r>
      <w:r w:rsidR="007459E2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F518F">
        <w:rPr>
          <w:rFonts w:ascii="Times New Roman" w:hAnsi="Times New Roman" w:cs="Times New Roman"/>
          <w:b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Налоги на товары (работы, услуги), реализуемые на территории Российской Федерации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поступили в бюджет в сумме </w:t>
      </w:r>
      <w:r w:rsidR="007459E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459E2">
        <w:rPr>
          <w:rFonts w:ascii="Times New Roman" w:hAnsi="Times New Roman" w:cs="Times New Roman"/>
          <w:b/>
          <w:sz w:val="28"/>
          <w:szCs w:val="28"/>
        </w:rPr>
        <w:t>564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5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7459E2">
        <w:rPr>
          <w:rFonts w:ascii="Times New Roman" w:hAnsi="Times New Roman" w:cs="Times New Roman"/>
          <w:b/>
          <w:sz w:val="28"/>
          <w:szCs w:val="28"/>
        </w:rPr>
        <w:t>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5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</w:t>
      </w:r>
      <w:r w:rsidRPr="00EE1B03">
        <w:rPr>
          <w:rFonts w:ascii="Times New Roman" w:hAnsi="Times New Roman" w:cs="Times New Roman"/>
          <w:sz w:val="28"/>
          <w:szCs w:val="28"/>
        </w:rPr>
        <w:lastRenderedPageBreak/>
        <w:t xml:space="preserve">долю налога приходится </w:t>
      </w:r>
      <w:r w:rsidR="007459E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9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 w:rsidR="007459E2">
        <w:rPr>
          <w:rFonts w:ascii="Times New Roman" w:hAnsi="Times New Roman" w:cs="Times New Roman"/>
          <w:sz w:val="28"/>
          <w:szCs w:val="28"/>
        </w:rPr>
        <w:t>меньшились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7459E2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59E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 w:rsidR="003F518F">
        <w:rPr>
          <w:rFonts w:ascii="Times New Roman" w:hAnsi="Times New Roman" w:cs="Times New Roman"/>
          <w:sz w:val="28"/>
          <w:szCs w:val="28"/>
        </w:rPr>
        <w:t xml:space="preserve"> на </w:t>
      </w:r>
      <w:r w:rsidR="007459E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F518F">
        <w:rPr>
          <w:rFonts w:ascii="Times New Roman" w:hAnsi="Times New Roman" w:cs="Times New Roman"/>
          <w:b/>
          <w:sz w:val="28"/>
          <w:szCs w:val="28"/>
        </w:rPr>
        <w:t>5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964472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b/>
          <w:i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842D5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42D51">
        <w:rPr>
          <w:rFonts w:ascii="Times New Roman" w:hAnsi="Times New Roman" w:cs="Times New Roman"/>
          <w:b/>
          <w:sz w:val="28"/>
          <w:szCs w:val="28"/>
        </w:rPr>
        <w:t>127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2D51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842D51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F518F">
        <w:rPr>
          <w:rFonts w:ascii="Times New Roman" w:hAnsi="Times New Roman" w:cs="Times New Roman"/>
          <w:b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EE1B03">
        <w:rPr>
          <w:rFonts w:ascii="Times New Roman" w:hAnsi="Times New Roman" w:cs="Times New Roman"/>
          <w:sz w:val="28"/>
          <w:szCs w:val="28"/>
        </w:rPr>
        <w:t xml:space="preserve"> физических лиц приходится </w:t>
      </w:r>
      <w:r w:rsidR="00842D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42D51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  <w:r w:rsidRPr="00964472">
        <w:rPr>
          <w:rFonts w:ascii="Times New Roman" w:hAnsi="Times New Roman" w:cs="Times New Roman"/>
          <w:sz w:val="28"/>
          <w:szCs w:val="28"/>
        </w:rPr>
        <w:t xml:space="preserve"> </w:t>
      </w:r>
      <w:r w:rsidR="00842D51" w:rsidRPr="00EE1B03">
        <w:rPr>
          <w:rFonts w:ascii="Times New Roman" w:hAnsi="Times New Roman" w:cs="Times New Roman"/>
          <w:sz w:val="28"/>
          <w:szCs w:val="28"/>
        </w:rPr>
        <w:t>К аналогичному периоду прошлого года поступления у</w:t>
      </w:r>
      <w:r w:rsidR="00842D51">
        <w:rPr>
          <w:rFonts w:ascii="Times New Roman" w:hAnsi="Times New Roman" w:cs="Times New Roman"/>
          <w:sz w:val="28"/>
          <w:szCs w:val="28"/>
        </w:rPr>
        <w:t>величились</w:t>
      </w:r>
      <w:r w:rsidR="00842D51"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842D51">
        <w:rPr>
          <w:rFonts w:ascii="Times New Roman" w:hAnsi="Times New Roman" w:cs="Times New Roman"/>
          <w:b/>
          <w:sz w:val="28"/>
          <w:szCs w:val="28"/>
        </w:rPr>
        <w:t>9 539,7</w:t>
      </w:r>
      <w:r w:rsidR="00842D51"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2D51">
        <w:rPr>
          <w:rFonts w:ascii="Times New Roman" w:hAnsi="Times New Roman" w:cs="Times New Roman"/>
          <w:sz w:val="28"/>
          <w:szCs w:val="28"/>
        </w:rPr>
        <w:t>в</w:t>
      </w:r>
      <w:r w:rsidR="00842D51"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842D51">
        <w:rPr>
          <w:rFonts w:ascii="Times New Roman" w:hAnsi="Times New Roman" w:cs="Times New Roman"/>
          <w:b/>
          <w:sz w:val="28"/>
          <w:szCs w:val="28"/>
        </w:rPr>
        <w:t xml:space="preserve">7,0 </w:t>
      </w:r>
      <w:r w:rsidR="00842D51">
        <w:rPr>
          <w:rFonts w:ascii="Times New Roman" w:hAnsi="Times New Roman" w:cs="Times New Roman"/>
          <w:sz w:val="28"/>
          <w:szCs w:val="28"/>
        </w:rPr>
        <w:t>раз</w:t>
      </w:r>
      <w:r w:rsidR="00842D51" w:rsidRPr="00EE1B03">
        <w:rPr>
          <w:rFonts w:ascii="Times New Roman" w:hAnsi="Times New Roman" w:cs="Times New Roman"/>
          <w:sz w:val="28"/>
          <w:szCs w:val="28"/>
        </w:rPr>
        <w:t>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FF516B">
        <w:rPr>
          <w:rFonts w:ascii="Times New Roman" w:hAnsi="Times New Roman" w:cs="Times New Roman"/>
          <w:b/>
          <w:sz w:val="28"/>
          <w:szCs w:val="28"/>
        </w:rPr>
        <w:t>13</w:t>
      </w:r>
      <w:r w:rsidR="003F5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16B">
        <w:rPr>
          <w:rFonts w:ascii="Times New Roman" w:hAnsi="Times New Roman" w:cs="Times New Roman"/>
          <w:b/>
          <w:sz w:val="28"/>
          <w:szCs w:val="28"/>
        </w:rPr>
        <w:t>847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F516B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FF516B">
        <w:rPr>
          <w:rFonts w:ascii="Times New Roman" w:hAnsi="Times New Roman" w:cs="Times New Roman"/>
          <w:b/>
          <w:sz w:val="28"/>
          <w:szCs w:val="28"/>
        </w:rPr>
        <w:t>5</w:t>
      </w:r>
      <w:r w:rsidR="003F518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F516B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земельного налога приходится </w:t>
      </w:r>
      <w:r w:rsidR="00FF516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F516B">
        <w:rPr>
          <w:rFonts w:ascii="Times New Roman" w:hAnsi="Times New Roman" w:cs="Times New Roman"/>
          <w:b/>
          <w:sz w:val="28"/>
          <w:szCs w:val="28"/>
        </w:rPr>
        <w:t>9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 w:rsidR="000B3677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FF516B">
        <w:rPr>
          <w:rFonts w:ascii="Times New Roman" w:hAnsi="Times New Roman" w:cs="Times New Roman"/>
          <w:b/>
          <w:sz w:val="28"/>
          <w:szCs w:val="28"/>
        </w:rPr>
        <w:t>2 571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B36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 или</w:t>
      </w:r>
      <w:r w:rsidR="000B3677">
        <w:rPr>
          <w:rFonts w:ascii="Times New Roman" w:hAnsi="Times New Roman" w:cs="Times New Roman"/>
          <w:sz w:val="28"/>
          <w:szCs w:val="28"/>
        </w:rPr>
        <w:t xml:space="preserve"> на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FF516B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F516B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7E0BE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E0BE7">
        <w:rPr>
          <w:rFonts w:ascii="Times New Roman" w:hAnsi="Times New Roman" w:cs="Times New Roman"/>
          <w:b/>
          <w:sz w:val="28"/>
          <w:szCs w:val="28"/>
        </w:rPr>
        <w:t>4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 или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7E0BE7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E0BE7">
        <w:rPr>
          <w:rFonts w:ascii="Times New Roman" w:hAnsi="Times New Roman" w:cs="Times New Roman"/>
          <w:b/>
          <w:sz w:val="28"/>
          <w:szCs w:val="28"/>
        </w:rPr>
        <w:t>3</w:t>
      </w:r>
      <w:r w:rsidRPr="00D95B8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утвержденных годовых назначений. </w:t>
      </w:r>
      <w:r w:rsidR="00960BC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E1B03">
        <w:rPr>
          <w:rFonts w:ascii="Times New Roman" w:hAnsi="Times New Roman" w:cs="Times New Roman"/>
          <w:sz w:val="28"/>
          <w:szCs w:val="28"/>
        </w:rPr>
        <w:t>К аналогичному периоду прошлого года поступления у</w:t>
      </w:r>
      <w:r w:rsidR="007E0BE7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7E0B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E0BE7">
        <w:rPr>
          <w:rFonts w:ascii="Times New Roman" w:hAnsi="Times New Roman" w:cs="Times New Roman"/>
          <w:b/>
          <w:sz w:val="28"/>
          <w:szCs w:val="28"/>
        </w:rPr>
        <w:t>0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E0BE7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E0BE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 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– </w:t>
      </w:r>
      <w:r w:rsidR="00A71934">
        <w:rPr>
          <w:rFonts w:ascii="Times New Roman" w:hAnsi="Times New Roman" w:cs="Times New Roman"/>
          <w:b/>
          <w:sz w:val="28"/>
          <w:szCs w:val="28"/>
        </w:rPr>
        <w:t>8</w:t>
      </w:r>
      <w:r w:rsidR="008A620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4055583"/>
      <w:r w:rsidRPr="00EE1B03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201DB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20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составило в сумме </w:t>
      </w:r>
      <w:r w:rsidR="008A6204">
        <w:rPr>
          <w:rFonts w:ascii="Times New Roman" w:hAnsi="Times New Roman" w:cs="Times New Roman"/>
          <w:b/>
          <w:sz w:val="28"/>
          <w:szCs w:val="28"/>
        </w:rPr>
        <w:t>2</w:t>
      </w:r>
      <w:r w:rsidR="00532FC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A6204">
        <w:rPr>
          <w:rFonts w:ascii="Times New Roman" w:hAnsi="Times New Roman" w:cs="Times New Roman"/>
          <w:b/>
          <w:sz w:val="28"/>
          <w:szCs w:val="28"/>
        </w:rPr>
        <w:t>164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1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8A6204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уменьшился на </w:t>
      </w:r>
      <w:r w:rsidR="008A6204">
        <w:rPr>
          <w:rFonts w:ascii="Times New Roman" w:hAnsi="Times New Roman" w:cs="Times New Roman"/>
          <w:b/>
          <w:sz w:val="28"/>
          <w:szCs w:val="28"/>
        </w:rPr>
        <w:t>2</w:t>
      </w:r>
      <w:r w:rsidR="00532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204">
        <w:rPr>
          <w:rFonts w:ascii="Times New Roman" w:hAnsi="Times New Roman" w:cs="Times New Roman"/>
          <w:b/>
          <w:sz w:val="28"/>
          <w:szCs w:val="28"/>
        </w:rPr>
        <w:t>398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8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на </w:t>
      </w:r>
      <w:r w:rsidR="008A620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32FC2">
        <w:rPr>
          <w:rFonts w:ascii="Times New Roman" w:hAnsi="Times New Roman" w:cs="Times New Roman"/>
          <w:b/>
          <w:sz w:val="28"/>
          <w:szCs w:val="28"/>
        </w:rPr>
        <w:t>1</w:t>
      </w:r>
      <w:r w:rsidR="008A6204">
        <w:rPr>
          <w:rFonts w:ascii="Times New Roman" w:hAnsi="Times New Roman" w:cs="Times New Roman"/>
          <w:b/>
          <w:sz w:val="28"/>
          <w:szCs w:val="28"/>
        </w:rPr>
        <w:t>79</w:t>
      </w:r>
      <w:r w:rsidRPr="005B0643">
        <w:rPr>
          <w:rFonts w:ascii="Times New Roman" w:hAnsi="Times New Roman" w:cs="Times New Roman"/>
          <w:b/>
          <w:sz w:val="28"/>
          <w:szCs w:val="28"/>
        </w:rPr>
        <w:t> </w:t>
      </w:r>
      <w:r w:rsidR="008A6204">
        <w:rPr>
          <w:rFonts w:ascii="Times New Roman" w:hAnsi="Times New Roman" w:cs="Times New Roman"/>
          <w:b/>
          <w:sz w:val="28"/>
          <w:szCs w:val="28"/>
        </w:rPr>
        <w:t>528</w:t>
      </w:r>
      <w:r w:rsidRPr="005B0643"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1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налоговых доходов приходится </w:t>
      </w:r>
      <w:r w:rsidR="00CB4097">
        <w:rPr>
          <w:rFonts w:ascii="Times New Roman" w:hAnsi="Times New Roman" w:cs="Times New Roman"/>
          <w:b/>
          <w:sz w:val="28"/>
          <w:szCs w:val="28"/>
        </w:rPr>
        <w:t>1</w:t>
      </w:r>
      <w:r w:rsidR="00532F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A6204">
        <w:rPr>
          <w:rFonts w:ascii="Times New Roman" w:hAnsi="Times New Roman" w:cs="Times New Roman"/>
          <w:b/>
          <w:sz w:val="28"/>
          <w:szCs w:val="28"/>
        </w:rPr>
        <w:t>9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bookmarkEnd w:id="10"/>
    <w:p w:rsidR="008A6204" w:rsidRPr="00EE1B03" w:rsidRDefault="008A6204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1E6" w:rsidRPr="00C378D8" w:rsidRDefault="00AA61E6" w:rsidP="00C378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8D8">
        <w:rPr>
          <w:rFonts w:ascii="Times New Roman" w:hAnsi="Times New Roman" w:cs="Times New Roman"/>
          <w:b/>
          <w:sz w:val="28"/>
          <w:szCs w:val="28"/>
          <w:u w:val="single"/>
        </w:rPr>
        <w:t>Безвозмездные поступления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Объем полученных дотаций на выравнивание бюджетной обеспеченности за </w:t>
      </w:r>
      <w:r w:rsidR="00F56FB4">
        <w:rPr>
          <w:rFonts w:ascii="Times New Roman" w:hAnsi="Times New Roman" w:cs="Times New Roman"/>
          <w:sz w:val="28"/>
          <w:szCs w:val="28"/>
        </w:rPr>
        <w:t>девять месяцев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 w:rsidR="00F56F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849">
        <w:rPr>
          <w:rFonts w:ascii="Times New Roman" w:hAnsi="Times New Roman" w:cs="Times New Roman"/>
          <w:b/>
          <w:sz w:val="28"/>
          <w:szCs w:val="28"/>
        </w:rPr>
        <w:t>4</w:t>
      </w:r>
      <w:r w:rsidR="00F56FB4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F56FB4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EE1B03"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7 248,3 </w:t>
      </w:r>
      <w:r w:rsidR="00960BCA">
        <w:rPr>
          <w:rFonts w:ascii="Times New Roman" w:hAnsi="Times New Roman" w:cs="Times New Roman"/>
          <w:sz w:val="28"/>
          <w:szCs w:val="28"/>
        </w:rPr>
        <w:t>тыс.</w:t>
      </w:r>
      <w:r w:rsidRPr="00EE1B03">
        <w:rPr>
          <w:rFonts w:ascii="Times New Roman" w:hAnsi="Times New Roman" w:cs="Times New Roman"/>
          <w:sz w:val="28"/>
          <w:szCs w:val="28"/>
        </w:rPr>
        <w:t xml:space="preserve">рублей).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F56FB4">
        <w:rPr>
          <w:rFonts w:ascii="Times New Roman" w:hAnsi="Times New Roman" w:cs="Times New Roman"/>
          <w:b/>
          <w:sz w:val="28"/>
          <w:szCs w:val="28"/>
        </w:rPr>
        <w:t>276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C5849">
        <w:rPr>
          <w:rFonts w:ascii="Times New Roman" w:hAnsi="Times New Roman" w:cs="Times New Roman"/>
          <w:b/>
          <w:sz w:val="28"/>
          <w:szCs w:val="28"/>
        </w:rPr>
        <w:t>2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5,4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7F08C3" w:rsidRDefault="007F08C3" w:rsidP="007F08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0A1665" w:rsidRDefault="007F08C3" w:rsidP="007F08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полученных субсидий бюджетам городских поселений за </w:t>
      </w:r>
      <w:r w:rsidR="00F56FB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 составил </w:t>
      </w:r>
      <w:r w:rsidR="00F56FB4">
        <w:rPr>
          <w:rFonts w:ascii="Times New Roman" w:hAnsi="Times New Roman" w:cs="Times New Roman"/>
          <w:b/>
          <w:sz w:val="28"/>
          <w:szCs w:val="28"/>
        </w:rPr>
        <w:t>301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56FB4">
        <w:rPr>
          <w:rFonts w:ascii="Times New Roman" w:hAnsi="Times New Roman" w:cs="Times New Roman"/>
          <w:b/>
          <w:sz w:val="28"/>
          <w:szCs w:val="28"/>
        </w:rPr>
        <w:t>416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56FB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F56FB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56F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 w:rsidR="00F56FB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A1665">
        <w:rPr>
          <w:rFonts w:ascii="Times New Roman" w:hAnsi="Times New Roman" w:cs="Times New Roman"/>
          <w:b/>
          <w:sz w:val="28"/>
          <w:szCs w:val="28"/>
        </w:rPr>
        <w:t>6</w:t>
      </w:r>
      <w:r w:rsidR="00F56FB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56FB4">
        <w:rPr>
          <w:rFonts w:ascii="Times New Roman" w:hAnsi="Times New Roman" w:cs="Times New Roman"/>
          <w:b/>
          <w:sz w:val="28"/>
          <w:szCs w:val="28"/>
        </w:rPr>
        <w:t>351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56FB4">
        <w:rPr>
          <w:rFonts w:ascii="Times New Roman" w:hAnsi="Times New Roman" w:cs="Times New Roman"/>
          <w:b/>
          <w:sz w:val="28"/>
          <w:szCs w:val="28"/>
        </w:rPr>
        <w:t>0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рублей). </w:t>
      </w:r>
    </w:p>
    <w:p w:rsidR="007F08C3" w:rsidRDefault="007F08C3" w:rsidP="007F08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уровню 202</w:t>
      </w:r>
      <w:r w:rsidR="000A16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 w:rsidRPr="00B759FC">
        <w:rPr>
          <w:rFonts w:ascii="Times New Roman" w:hAnsi="Times New Roman" w:cs="Times New Roman"/>
          <w:sz w:val="28"/>
          <w:szCs w:val="28"/>
        </w:rPr>
        <w:t>субсидий у</w:t>
      </w:r>
      <w:r w:rsidR="00F56FB4">
        <w:rPr>
          <w:rFonts w:ascii="Times New Roman" w:hAnsi="Times New Roman" w:cs="Times New Roman"/>
          <w:sz w:val="28"/>
          <w:szCs w:val="28"/>
        </w:rPr>
        <w:t>величился</w:t>
      </w:r>
      <w:r w:rsidRPr="00B759FC">
        <w:rPr>
          <w:rFonts w:ascii="Times New Roman" w:hAnsi="Times New Roman" w:cs="Times New Roman"/>
          <w:sz w:val="28"/>
          <w:szCs w:val="28"/>
        </w:rPr>
        <w:t xml:space="preserve"> на </w:t>
      </w:r>
      <w:r w:rsidR="00142A2B">
        <w:rPr>
          <w:rFonts w:ascii="Times New Roman" w:hAnsi="Times New Roman" w:cs="Times New Roman"/>
          <w:b/>
          <w:sz w:val="28"/>
          <w:szCs w:val="28"/>
        </w:rPr>
        <w:t>102</w:t>
      </w:r>
      <w:r w:rsidRPr="00B759FC">
        <w:rPr>
          <w:rFonts w:ascii="Times New Roman" w:hAnsi="Times New Roman" w:cs="Times New Roman"/>
          <w:b/>
          <w:sz w:val="28"/>
          <w:szCs w:val="28"/>
        </w:rPr>
        <w:t> </w:t>
      </w:r>
      <w:r w:rsidR="0031572A">
        <w:rPr>
          <w:rFonts w:ascii="Times New Roman" w:hAnsi="Times New Roman" w:cs="Times New Roman"/>
          <w:b/>
          <w:sz w:val="28"/>
          <w:szCs w:val="28"/>
        </w:rPr>
        <w:t>43</w:t>
      </w:r>
      <w:r w:rsidR="00142A2B">
        <w:rPr>
          <w:rFonts w:ascii="Times New Roman" w:hAnsi="Times New Roman" w:cs="Times New Roman"/>
          <w:b/>
          <w:sz w:val="28"/>
          <w:szCs w:val="28"/>
        </w:rPr>
        <w:t>1</w:t>
      </w:r>
      <w:r w:rsidRPr="00B759FC">
        <w:rPr>
          <w:rFonts w:ascii="Times New Roman" w:hAnsi="Times New Roman" w:cs="Times New Roman"/>
          <w:b/>
          <w:sz w:val="28"/>
          <w:szCs w:val="28"/>
        </w:rPr>
        <w:t>,</w:t>
      </w:r>
      <w:r w:rsidR="00142A2B">
        <w:rPr>
          <w:rFonts w:ascii="Times New Roman" w:hAnsi="Times New Roman" w:cs="Times New Roman"/>
          <w:b/>
          <w:sz w:val="28"/>
          <w:szCs w:val="28"/>
        </w:rPr>
        <w:t>3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B759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59FC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31572A">
        <w:rPr>
          <w:rFonts w:ascii="Times New Roman" w:hAnsi="Times New Roman" w:cs="Times New Roman"/>
          <w:sz w:val="28"/>
          <w:szCs w:val="28"/>
        </w:rPr>
        <w:t>на</w:t>
      </w:r>
      <w:r w:rsidRPr="00B759FC">
        <w:rPr>
          <w:rFonts w:ascii="Times New Roman" w:hAnsi="Times New Roman" w:cs="Times New Roman"/>
          <w:sz w:val="28"/>
          <w:szCs w:val="28"/>
        </w:rPr>
        <w:t xml:space="preserve"> </w:t>
      </w:r>
      <w:r w:rsidR="00142A2B">
        <w:rPr>
          <w:rFonts w:ascii="Times New Roman" w:hAnsi="Times New Roman" w:cs="Times New Roman"/>
          <w:b/>
          <w:sz w:val="28"/>
          <w:szCs w:val="28"/>
        </w:rPr>
        <w:t>51</w:t>
      </w:r>
      <w:r w:rsidRPr="00B759FC">
        <w:rPr>
          <w:rFonts w:ascii="Times New Roman" w:hAnsi="Times New Roman" w:cs="Times New Roman"/>
          <w:b/>
          <w:sz w:val="28"/>
          <w:szCs w:val="28"/>
        </w:rPr>
        <w:t>,</w:t>
      </w:r>
      <w:r w:rsidR="0031572A">
        <w:rPr>
          <w:rFonts w:ascii="Times New Roman" w:hAnsi="Times New Roman" w:cs="Times New Roman"/>
          <w:b/>
          <w:sz w:val="28"/>
          <w:szCs w:val="28"/>
        </w:rPr>
        <w:t>5</w:t>
      </w:r>
      <w:r w:rsidRPr="00B759FC">
        <w:rPr>
          <w:rFonts w:ascii="Times New Roman" w:hAnsi="Times New Roman" w:cs="Times New Roman"/>
          <w:sz w:val="28"/>
          <w:szCs w:val="28"/>
        </w:rPr>
        <w:t xml:space="preserve"> </w:t>
      </w:r>
      <w:r w:rsidR="0031572A">
        <w:rPr>
          <w:rFonts w:ascii="Times New Roman" w:hAnsi="Times New Roman" w:cs="Times New Roman"/>
          <w:sz w:val="28"/>
          <w:szCs w:val="28"/>
        </w:rPr>
        <w:t>%</w:t>
      </w:r>
      <w:r w:rsidRPr="00B759FC">
        <w:rPr>
          <w:rFonts w:ascii="Times New Roman" w:hAnsi="Times New Roman" w:cs="Times New Roman"/>
          <w:sz w:val="28"/>
          <w:szCs w:val="28"/>
        </w:rPr>
        <w:t>.</w:t>
      </w:r>
    </w:p>
    <w:p w:rsidR="00003A58" w:rsidRDefault="00FD5C68" w:rsidP="007F08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межбюджетные трансферты, передаваемые бюджетам</w:t>
      </w:r>
    </w:p>
    <w:p w:rsidR="00FD5C68" w:rsidRDefault="00FD5C68" w:rsidP="00FD5C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 w:rsidR="00010DD9">
        <w:rPr>
          <w:rFonts w:ascii="Times New Roman" w:hAnsi="Times New Roman" w:cs="Times New Roman"/>
          <w:sz w:val="28"/>
          <w:szCs w:val="28"/>
        </w:rPr>
        <w:t>прочих межбюджетных трансфертов, передаваемых</w:t>
      </w:r>
      <w:r>
        <w:rPr>
          <w:rFonts w:ascii="Times New Roman" w:hAnsi="Times New Roman" w:cs="Times New Roman"/>
          <w:sz w:val="28"/>
          <w:szCs w:val="28"/>
        </w:rPr>
        <w:t xml:space="preserve"> бюджетам городских поселений за девять месяцев 2024 года составил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010DD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C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010DD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10DD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 w:rsidR="00010DD9">
        <w:rPr>
          <w:rFonts w:ascii="Times New Roman" w:hAnsi="Times New Roman" w:cs="Times New Roman"/>
          <w:b/>
          <w:sz w:val="28"/>
          <w:szCs w:val="28"/>
        </w:rPr>
        <w:t>132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10DD9">
        <w:rPr>
          <w:rFonts w:ascii="Times New Roman" w:hAnsi="Times New Roman" w:cs="Times New Roman"/>
          <w:b/>
          <w:sz w:val="28"/>
          <w:szCs w:val="28"/>
        </w:rPr>
        <w:t>951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10DD9">
        <w:rPr>
          <w:rFonts w:ascii="Times New Roman" w:hAnsi="Times New Roman" w:cs="Times New Roman"/>
          <w:b/>
          <w:sz w:val="28"/>
          <w:szCs w:val="28"/>
        </w:rPr>
        <w:t>2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рублей). </w:t>
      </w:r>
    </w:p>
    <w:p w:rsidR="0017308F" w:rsidRDefault="00010DD9" w:rsidP="007F08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безвозмездные поступления</w:t>
      </w:r>
    </w:p>
    <w:p w:rsidR="00010DD9" w:rsidRDefault="00010DD9" w:rsidP="0079129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полученных  прочих</w:t>
      </w:r>
      <w:r w:rsidR="00791292">
        <w:rPr>
          <w:sz w:val="28"/>
          <w:szCs w:val="28"/>
        </w:rPr>
        <w:t xml:space="preserve"> </w:t>
      </w:r>
      <w:r w:rsidR="00791292">
        <w:rPr>
          <w:rFonts w:eastAsiaTheme="minorHAnsi"/>
          <w:sz w:val="28"/>
          <w:szCs w:val="28"/>
          <w:lang w:eastAsia="en-US"/>
        </w:rPr>
        <w:t xml:space="preserve">безвозмездных поступлений в бюджеты городских поселений </w:t>
      </w:r>
      <w:r>
        <w:rPr>
          <w:sz w:val="28"/>
          <w:szCs w:val="28"/>
        </w:rPr>
        <w:t xml:space="preserve">за девять месяцев 2024 года составил </w:t>
      </w:r>
      <w:r w:rsidR="00791292">
        <w:rPr>
          <w:b/>
          <w:sz w:val="28"/>
          <w:szCs w:val="28"/>
        </w:rPr>
        <w:t>497</w:t>
      </w:r>
      <w:r>
        <w:rPr>
          <w:b/>
          <w:sz w:val="28"/>
          <w:szCs w:val="28"/>
        </w:rPr>
        <w:t>,</w:t>
      </w:r>
      <w:r w:rsidR="007912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960BCA">
        <w:rPr>
          <w:sz w:val="28"/>
          <w:szCs w:val="28"/>
        </w:rPr>
        <w:t>тыс</w:t>
      </w:r>
      <w:proofErr w:type="gramStart"/>
      <w:r w:rsidR="00960BCA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ублей или </w:t>
      </w:r>
      <w:r w:rsidR="00791292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>% прогнозных назначений (</w:t>
      </w:r>
      <w:r w:rsidR="00791292">
        <w:rPr>
          <w:b/>
          <w:sz w:val="28"/>
          <w:szCs w:val="28"/>
        </w:rPr>
        <w:t>497</w:t>
      </w:r>
      <w:r>
        <w:rPr>
          <w:b/>
          <w:sz w:val="28"/>
          <w:szCs w:val="28"/>
        </w:rPr>
        <w:t>,2</w:t>
      </w:r>
      <w:r w:rsidR="00960BC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рублей). </w:t>
      </w:r>
    </w:p>
    <w:p w:rsidR="00AA61E6" w:rsidRDefault="00791292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A61E6">
        <w:rPr>
          <w:rFonts w:ascii="Times New Roman" w:hAnsi="Times New Roman" w:cs="Times New Roman"/>
          <w:sz w:val="28"/>
          <w:szCs w:val="28"/>
        </w:rPr>
        <w:t xml:space="preserve"> 2024 года был произведен возврат субвенций и иных межбюджетных трансфертов, имеющих целевое назначение, прошлых лет из бюджетов городских поселений в сумме </w:t>
      </w:r>
      <w:r w:rsidR="00AA61E6">
        <w:rPr>
          <w:rFonts w:ascii="Times New Roman" w:hAnsi="Times New Roman" w:cs="Times New Roman"/>
          <w:b/>
          <w:sz w:val="28"/>
          <w:szCs w:val="28"/>
        </w:rPr>
        <w:t>1 958,7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="00AA61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A61E6">
        <w:rPr>
          <w:rFonts w:ascii="Times New Roman" w:hAnsi="Times New Roman" w:cs="Times New Roman"/>
          <w:sz w:val="28"/>
          <w:szCs w:val="28"/>
        </w:rPr>
        <w:t>ублей.</w:t>
      </w:r>
      <w:bookmarkStart w:id="11" w:name="_Hlk74055695"/>
    </w:p>
    <w:p w:rsidR="005252A4" w:rsidRDefault="005252A4" w:rsidP="005252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305 390,8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1B03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11,0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100 893,9</w:t>
      </w:r>
      <w:r w:rsidR="00960BC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0BCA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6806C5">
        <w:rPr>
          <w:rFonts w:ascii="Times New Roman" w:hAnsi="Times New Roman" w:cs="Times New Roman"/>
          <w:b/>
          <w:sz w:val="28"/>
          <w:szCs w:val="28"/>
        </w:rPr>
        <w:t>49,3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252A4" w:rsidRDefault="005252A4" w:rsidP="005252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низкого исполнения</w:t>
      </w:r>
      <w:r w:rsidR="004F7A93">
        <w:rPr>
          <w:rFonts w:ascii="Times New Roman" w:hAnsi="Times New Roman" w:cs="Times New Roman"/>
          <w:sz w:val="28"/>
          <w:szCs w:val="28"/>
        </w:rPr>
        <w:t xml:space="preserve"> плановых показателей безвозмездных поступлений (</w:t>
      </w:r>
      <w:r w:rsidR="004F7A93" w:rsidRPr="004F7A93">
        <w:rPr>
          <w:rFonts w:ascii="Times New Roman" w:hAnsi="Times New Roman" w:cs="Times New Roman"/>
          <w:b/>
          <w:sz w:val="28"/>
          <w:szCs w:val="28"/>
        </w:rPr>
        <w:t>11,0</w:t>
      </w:r>
      <w:r w:rsidR="004F7A93">
        <w:rPr>
          <w:rFonts w:ascii="Times New Roman" w:hAnsi="Times New Roman" w:cs="Times New Roman"/>
          <w:sz w:val="28"/>
          <w:szCs w:val="28"/>
        </w:rPr>
        <w:t xml:space="preserve">%) в пояснительной записке </w:t>
      </w:r>
      <w:r w:rsidR="00F42B90">
        <w:rPr>
          <w:rFonts w:ascii="Times New Roman" w:hAnsi="Times New Roman" w:cs="Times New Roman"/>
          <w:sz w:val="28"/>
          <w:szCs w:val="28"/>
        </w:rPr>
        <w:t>отсутствуют</w:t>
      </w:r>
      <w:r w:rsidR="004F7A93">
        <w:rPr>
          <w:rFonts w:ascii="Times New Roman" w:hAnsi="Times New Roman" w:cs="Times New Roman"/>
          <w:sz w:val="28"/>
          <w:szCs w:val="28"/>
        </w:rPr>
        <w:t>.</w:t>
      </w:r>
    </w:p>
    <w:p w:rsidR="004F7A93" w:rsidRDefault="004F7A93" w:rsidP="005252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D5">
        <w:rPr>
          <w:rFonts w:ascii="Times New Roman" w:hAnsi="Times New Roman" w:cs="Times New Roman"/>
          <w:b/>
          <w:sz w:val="28"/>
          <w:szCs w:val="28"/>
        </w:rPr>
        <w:t>4. Анализ исполнения расходов по разделам и подразделам бюджетной классификации расходов бюджета</w:t>
      </w:r>
    </w:p>
    <w:p w:rsidR="00AA61E6" w:rsidRPr="0053535B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Pr="0053535B" w:rsidRDefault="00AA61E6" w:rsidP="00AA61E6">
      <w:pPr>
        <w:ind w:firstLine="709"/>
        <w:jc w:val="both"/>
        <w:rPr>
          <w:sz w:val="28"/>
          <w:szCs w:val="28"/>
        </w:rPr>
      </w:pPr>
      <w:bookmarkStart w:id="12" w:name="_Hlk74056034"/>
      <w:bookmarkStart w:id="13" w:name="_Hlk104171841"/>
      <w:r w:rsidRPr="0053535B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74ED3">
        <w:rPr>
          <w:sz w:val="28"/>
          <w:szCs w:val="28"/>
          <w:shd w:val="clear" w:color="auto" w:fill="FFFFFF"/>
        </w:rPr>
        <w:t>девять месяцев</w:t>
      </w:r>
      <w:r w:rsidR="00BD1DC9">
        <w:rPr>
          <w:sz w:val="28"/>
          <w:szCs w:val="28"/>
          <w:shd w:val="clear" w:color="auto" w:fill="FFFFFF"/>
        </w:rPr>
        <w:t xml:space="preserve"> </w:t>
      </w:r>
      <w:r w:rsidRPr="0053535B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4</w:t>
      </w:r>
      <w:r w:rsidRPr="0053535B">
        <w:rPr>
          <w:sz w:val="28"/>
          <w:szCs w:val="28"/>
          <w:shd w:val="clear" w:color="auto" w:fill="FFFFFF"/>
        </w:rPr>
        <w:t xml:space="preserve"> года по расходам в сумме </w:t>
      </w:r>
      <w:r w:rsidR="00E74ED3">
        <w:rPr>
          <w:b/>
          <w:sz w:val="28"/>
          <w:szCs w:val="28"/>
          <w:shd w:val="clear" w:color="auto" w:fill="FFFFFF"/>
        </w:rPr>
        <w:t>473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E74ED3">
        <w:rPr>
          <w:b/>
          <w:sz w:val="28"/>
          <w:szCs w:val="28"/>
          <w:shd w:val="clear" w:color="auto" w:fill="FFFFFF"/>
        </w:rPr>
        <w:t>115</w:t>
      </w:r>
      <w:r>
        <w:rPr>
          <w:b/>
          <w:sz w:val="28"/>
          <w:szCs w:val="28"/>
          <w:shd w:val="clear" w:color="auto" w:fill="FFFFFF"/>
        </w:rPr>
        <w:t>,</w:t>
      </w:r>
      <w:r w:rsidR="00E74ED3">
        <w:rPr>
          <w:b/>
          <w:sz w:val="28"/>
          <w:szCs w:val="28"/>
          <w:shd w:val="clear" w:color="auto" w:fill="FFFFFF"/>
        </w:rPr>
        <w:t>0</w:t>
      </w:r>
      <w:r w:rsidR="00960BCA">
        <w:rPr>
          <w:sz w:val="28"/>
          <w:szCs w:val="28"/>
          <w:shd w:val="clear" w:color="auto" w:fill="FFFFFF"/>
        </w:rPr>
        <w:t xml:space="preserve"> тыс</w:t>
      </w:r>
      <w:proofErr w:type="gramStart"/>
      <w:r w:rsidR="00960BCA">
        <w:rPr>
          <w:sz w:val="28"/>
          <w:szCs w:val="28"/>
          <w:shd w:val="clear" w:color="auto" w:fill="FFFFFF"/>
        </w:rPr>
        <w:t>.</w:t>
      </w:r>
      <w:r w:rsidRPr="0053535B">
        <w:rPr>
          <w:sz w:val="28"/>
          <w:szCs w:val="28"/>
          <w:shd w:val="clear" w:color="auto" w:fill="FFFFFF"/>
        </w:rPr>
        <w:t>р</w:t>
      </w:r>
      <w:proofErr w:type="gramEnd"/>
      <w:r w:rsidRPr="0053535B">
        <w:rPr>
          <w:sz w:val="28"/>
          <w:szCs w:val="28"/>
          <w:shd w:val="clear" w:color="auto" w:fill="FFFFFF"/>
        </w:rPr>
        <w:t xml:space="preserve">ублей к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3</w:t>
      </w:r>
      <w:r w:rsidR="00E74ED3">
        <w:rPr>
          <w:b/>
          <w:sz w:val="28"/>
          <w:szCs w:val="28"/>
          <w:shd w:val="clear" w:color="auto" w:fill="FFFFFF"/>
        </w:rPr>
        <w:t> 072 885</w:t>
      </w:r>
      <w:r>
        <w:rPr>
          <w:b/>
          <w:sz w:val="28"/>
          <w:szCs w:val="28"/>
          <w:shd w:val="clear" w:color="auto" w:fill="FFFFFF"/>
        </w:rPr>
        <w:t>,</w:t>
      </w:r>
      <w:r w:rsidR="00E74ED3">
        <w:rPr>
          <w:b/>
          <w:sz w:val="28"/>
          <w:szCs w:val="28"/>
          <w:shd w:val="clear" w:color="auto" w:fill="FFFFFF"/>
        </w:rPr>
        <w:t>0</w:t>
      </w:r>
      <w:r w:rsidR="00960BCA">
        <w:rPr>
          <w:sz w:val="28"/>
          <w:szCs w:val="28"/>
          <w:shd w:val="clear" w:color="auto" w:fill="FFFFFF"/>
        </w:rPr>
        <w:t xml:space="preserve"> тыс.</w:t>
      </w:r>
      <w:r w:rsidRPr="0053535B">
        <w:rPr>
          <w:sz w:val="28"/>
          <w:szCs w:val="28"/>
          <w:shd w:val="clear" w:color="auto" w:fill="FFFFFF"/>
        </w:rPr>
        <w:t xml:space="preserve">рублей, </w:t>
      </w:r>
      <w:r w:rsidRPr="0053535B">
        <w:rPr>
          <w:sz w:val="28"/>
          <w:szCs w:val="28"/>
        </w:rPr>
        <w:t xml:space="preserve">процент исполнения бюджета по расходам составил </w:t>
      </w:r>
      <w:r w:rsidR="00BD1DC9">
        <w:rPr>
          <w:b/>
          <w:sz w:val="28"/>
          <w:szCs w:val="28"/>
        </w:rPr>
        <w:t>1</w:t>
      </w:r>
      <w:r w:rsidR="00E74ED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E74ED3">
        <w:rPr>
          <w:b/>
          <w:sz w:val="28"/>
          <w:szCs w:val="28"/>
        </w:rPr>
        <w:t>4</w:t>
      </w:r>
      <w:r w:rsidRPr="0053535B">
        <w:rPr>
          <w:sz w:val="28"/>
          <w:szCs w:val="28"/>
        </w:rPr>
        <w:t>% плана.</w:t>
      </w:r>
    </w:p>
    <w:bookmarkEnd w:id="12"/>
    <w:p w:rsidR="00AA61E6" w:rsidRDefault="00AA61E6" w:rsidP="007B7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35B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городского поселения за </w:t>
      </w:r>
      <w:r w:rsidR="00E74ED3">
        <w:rPr>
          <w:rFonts w:ascii="Times New Roman" w:hAnsi="Times New Roman" w:cs="Times New Roman"/>
          <w:sz w:val="28"/>
          <w:szCs w:val="28"/>
        </w:rPr>
        <w:t>девять месяцев</w:t>
      </w:r>
      <w:r w:rsidRPr="0053535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в разрезе разделов бюджетной классификации расходов и сравнение показателей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6FB8">
        <w:rPr>
          <w:rFonts w:ascii="Times New Roman" w:hAnsi="Times New Roman" w:cs="Times New Roman"/>
          <w:sz w:val="28"/>
          <w:szCs w:val="28"/>
        </w:rPr>
        <w:t xml:space="preserve"> </w:t>
      </w:r>
      <w:r w:rsidRPr="0053535B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316FB8">
        <w:rPr>
          <w:rFonts w:ascii="Times New Roman" w:hAnsi="Times New Roman" w:cs="Times New Roman"/>
          <w:sz w:val="28"/>
          <w:szCs w:val="28"/>
        </w:rPr>
        <w:t xml:space="preserve"> </w:t>
      </w:r>
      <w:r w:rsidRPr="006D00CC">
        <w:rPr>
          <w:rFonts w:ascii="Times New Roman" w:hAnsi="Times New Roman" w:cs="Times New Roman"/>
          <w:b/>
          <w:sz w:val="28"/>
          <w:szCs w:val="28"/>
        </w:rPr>
        <w:t>в</w:t>
      </w:r>
      <w:r w:rsidR="00316FB8" w:rsidRPr="006D0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0CC">
        <w:rPr>
          <w:rFonts w:ascii="Times New Roman" w:hAnsi="Times New Roman" w:cs="Times New Roman"/>
          <w:b/>
          <w:sz w:val="28"/>
          <w:szCs w:val="28"/>
        </w:rPr>
        <w:t>таблице</w:t>
      </w:r>
      <w:r w:rsidR="007B72A2" w:rsidRPr="006D0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0CC">
        <w:rPr>
          <w:rFonts w:ascii="Times New Roman" w:hAnsi="Times New Roman" w:cs="Times New Roman"/>
          <w:b/>
          <w:sz w:val="28"/>
          <w:szCs w:val="28"/>
        </w:rPr>
        <w:t>№</w:t>
      </w:r>
      <w:r w:rsidR="00E74ED3">
        <w:rPr>
          <w:rFonts w:ascii="Times New Roman" w:hAnsi="Times New Roman" w:cs="Times New Roman"/>
          <w:b/>
          <w:sz w:val="28"/>
          <w:szCs w:val="28"/>
        </w:rPr>
        <w:t>2</w:t>
      </w:r>
      <w:r w:rsidRPr="006D00CC">
        <w:rPr>
          <w:rFonts w:ascii="Times New Roman" w:hAnsi="Times New Roman" w:cs="Times New Roman"/>
          <w:b/>
          <w:sz w:val="28"/>
          <w:szCs w:val="28"/>
        </w:rPr>
        <w:t>.</w:t>
      </w:r>
      <w:bookmarkEnd w:id="13"/>
      <w:r w:rsidR="007B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CC" w:rsidRDefault="006D00CC" w:rsidP="007B72A2">
      <w:pPr>
        <w:pStyle w:val="a3"/>
        <w:ind w:firstLine="709"/>
        <w:jc w:val="both"/>
        <w:rPr>
          <w:sz w:val="28"/>
          <w:szCs w:val="28"/>
        </w:rPr>
        <w:sectPr w:rsidR="006D00CC" w:rsidSect="006515E9">
          <w:footerReference w:type="default" r:id="rId8"/>
          <w:footerReference w:type="first" r:id="rId9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A61E6" w:rsidRDefault="00AA61E6" w:rsidP="00AA61E6">
      <w:pPr>
        <w:jc w:val="both"/>
        <w:rPr>
          <w:sz w:val="24"/>
          <w:szCs w:val="24"/>
        </w:rPr>
      </w:pPr>
    </w:p>
    <w:p w:rsidR="006D00CC" w:rsidRPr="00C378D8" w:rsidRDefault="006D00CC" w:rsidP="00AC3F52">
      <w:pPr>
        <w:jc w:val="right"/>
      </w:pPr>
      <w:r w:rsidRPr="00C378D8">
        <w:t>Таблица №</w:t>
      </w:r>
      <w:r w:rsidR="00AC3F52" w:rsidRPr="00C378D8">
        <w:t>2</w:t>
      </w:r>
      <w:r w:rsidRPr="00C378D8">
        <w:t xml:space="preserve"> (тыс. рублей)</w:t>
      </w:r>
    </w:p>
    <w:tbl>
      <w:tblPr>
        <w:tblW w:w="15735" w:type="dxa"/>
        <w:tblInd w:w="-459" w:type="dxa"/>
        <w:tblLayout w:type="fixed"/>
        <w:tblLook w:val="04A0"/>
      </w:tblPr>
      <w:tblGrid>
        <w:gridCol w:w="5387"/>
        <w:gridCol w:w="709"/>
        <w:gridCol w:w="1134"/>
        <w:gridCol w:w="1275"/>
        <w:gridCol w:w="1134"/>
        <w:gridCol w:w="1276"/>
        <w:gridCol w:w="1134"/>
        <w:gridCol w:w="1134"/>
        <w:gridCol w:w="1276"/>
        <w:gridCol w:w="1276"/>
      </w:tblGrid>
      <w:tr w:rsidR="00AC3F52" w:rsidRPr="00AC3F52" w:rsidTr="00AC3F52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Подраздел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Отклонения</w:t>
            </w:r>
            <w:proofErr w:type="gramStart"/>
            <w:r w:rsidRPr="00AC3F52">
              <w:rPr>
                <w:sz w:val="16"/>
                <w:szCs w:val="16"/>
              </w:rPr>
              <w:t xml:space="preserve"> (+,-)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%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F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Исполнено</w:t>
            </w:r>
          </w:p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 xml:space="preserve"> 9 месяцев 2023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2024 год к 2023 году</w:t>
            </w:r>
          </w:p>
        </w:tc>
      </w:tr>
      <w:tr w:rsidR="00AC3F52" w:rsidRPr="00AC3F52" w:rsidTr="00AC3F52">
        <w:trPr>
          <w:trHeight w:val="39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Исполнено        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>Отклонения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3F52">
              <w:rPr>
                <w:sz w:val="16"/>
                <w:szCs w:val="16"/>
              </w:rPr>
              <w:t xml:space="preserve"> % отклонения </w:t>
            </w:r>
          </w:p>
        </w:tc>
      </w:tr>
      <w:tr w:rsidR="00AC3F52" w:rsidRPr="00AC3F52" w:rsidTr="00AC3F52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16851,7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9350,6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-7501,1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12358,4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-3007,8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75,7</w:t>
            </w:r>
          </w:p>
        </w:tc>
      </w:tr>
      <w:tr w:rsidR="00AC3F52" w:rsidRPr="00AC3F52" w:rsidTr="00AC3F52">
        <w:trPr>
          <w:trHeight w:val="4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157,6</w:t>
            </w:r>
          </w:p>
        </w:tc>
      </w:tr>
      <w:tr w:rsidR="00AC3F52" w:rsidRPr="00AC3F52" w:rsidTr="00AC3F52">
        <w:trPr>
          <w:trHeight w:val="5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1651,2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111,4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Межбюджетные трансферты на полномочия КРК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65,0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BE0B4F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</w:tr>
      <w:tr w:rsidR="00AC3F52" w:rsidRPr="00AC3F52" w:rsidTr="00AC3F52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11685,8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-4984,6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-3474,3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65,9</w:t>
            </w:r>
          </w:p>
        </w:tc>
      </w:tr>
      <w:tr w:rsidR="00AC3F52" w:rsidRPr="00AC3F52" w:rsidTr="00AC3F52">
        <w:trPr>
          <w:trHeight w:val="2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16862,2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11550,7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-5311,5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10455,5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1095,2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110,5</w:t>
            </w:r>
          </w:p>
        </w:tc>
      </w:tr>
      <w:tr w:rsidR="00AC3F52" w:rsidRPr="00AC3F52" w:rsidTr="00BE0B4F">
        <w:trPr>
          <w:trHeight w:val="2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16262,2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-4896,9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113,5</w:t>
            </w:r>
          </w:p>
        </w:tc>
      </w:tr>
      <w:tr w:rsidR="00AC3F52" w:rsidRPr="00AC3F52" w:rsidTr="00BE0B4F">
        <w:trPr>
          <w:trHeight w:val="4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-253,4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42,3</w:t>
            </w:r>
          </w:p>
        </w:tc>
      </w:tr>
      <w:tr w:rsidR="00AC3F52" w:rsidRPr="00AC3F52" w:rsidTr="00BE0B4F">
        <w:trPr>
          <w:trHeight w:val="1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2590482,8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228127,8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-2362355,0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148201,3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79926,5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153,9</w:t>
            </w:r>
          </w:p>
        </w:tc>
      </w:tr>
      <w:tr w:rsidR="00AC3F52" w:rsidRPr="00AC3F52" w:rsidTr="00BE0B4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56,3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Дорожные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2588915,8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227614,1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-2361301,7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147887,2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79726,9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</w:tr>
      <w:tr w:rsidR="00AC3F52" w:rsidRPr="00AC3F52" w:rsidTr="00AC3F52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174,3</w:t>
            </w:r>
          </w:p>
        </w:tc>
      </w:tr>
      <w:tr w:rsidR="00AC3F52" w:rsidRPr="00AC3F52" w:rsidTr="00BE0B4F">
        <w:trPr>
          <w:trHeight w:val="1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351149,0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144124,0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-207025,0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240061,8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-95937,8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60,0</w:t>
            </w:r>
          </w:p>
        </w:tc>
      </w:tr>
      <w:tr w:rsidR="00AC3F52" w:rsidRPr="00AC3F52" w:rsidTr="00BE0B4F">
        <w:trPr>
          <w:trHeight w:val="1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BE0B4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Жили</w:t>
            </w:r>
            <w:r w:rsidR="00BE0B4F">
              <w:rPr>
                <w:sz w:val="18"/>
                <w:szCs w:val="18"/>
              </w:rPr>
              <w:t>щ</w:t>
            </w:r>
            <w:r w:rsidRPr="00AC3F52">
              <w:rPr>
                <w:sz w:val="18"/>
                <w:szCs w:val="18"/>
              </w:rPr>
              <w:t>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26219,8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13818,0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-12401,8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144351,2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-130533,2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9,6</w:t>
            </w:r>
          </w:p>
        </w:tc>
      </w:tr>
      <w:tr w:rsidR="00AC3F52" w:rsidRPr="00AC3F52" w:rsidTr="00BE0B4F">
        <w:trPr>
          <w:trHeight w:val="1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216068,1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73514,1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-142554,0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27786,9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45727,2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264,6</w:t>
            </w:r>
          </w:p>
        </w:tc>
      </w:tr>
      <w:tr w:rsidR="00AC3F52" w:rsidRPr="00AC3F52" w:rsidTr="00BE0B4F">
        <w:trPr>
          <w:trHeight w:val="1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108861,1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56791,9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-52069,2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67923,7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-11131,8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83,6</w:t>
            </w:r>
          </w:p>
        </w:tc>
      </w:tr>
      <w:tr w:rsidR="00AC3F52" w:rsidRPr="00AC3F52" w:rsidTr="00BE0B4F">
        <w:trPr>
          <w:trHeight w:val="1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123,0</w:t>
            </w:r>
          </w:p>
        </w:tc>
      </w:tr>
      <w:tr w:rsidR="00AC3F52" w:rsidRPr="00AC3F52" w:rsidTr="00BE0B4F">
        <w:trPr>
          <w:trHeight w:val="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123,0</w:t>
            </w:r>
          </w:p>
        </w:tc>
      </w:tr>
      <w:tr w:rsidR="00AC3F52" w:rsidRPr="00AC3F52" w:rsidTr="00BE0B4F">
        <w:trPr>
          <w:trHeight w:val="1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-822,7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153,3</w:t>
            </w:r>
          </w:p>
        </w:tc>
      </w:tr>
      <w:tr w:rsidR="00AC3F52" w:rsidRPr="00AC3F52" w:rsidTr="00BE0B4F">
        <w:trPr>
          <w:trHeight w:val="2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-822,7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153,3</w:t>
            </w:r>
          </w:p>
        </w:tc>
      </w:tr>
      <w:tr w:rsidR="00AC3F52" w:rsidRPr="00AC3F52" w:rsidTr="00BE0B4F">
        <w:trPr>
          <w:trHeight w:val="1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Социальная политика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2349,2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-455,2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110,8</w:t>
            </w:r>
          </w:p>
        </w:tc>
      </w:tr>
      <w:tr w:rsidR="00AC3F52" w:rsidRPr="00AC3F52" w:rsidTr="00BE0B4F">
        <w:trPr>
          <w:trHeight w:val="1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106,1</w:t>
            </w:r>
          </w:p>
        </w:tc>
      </w:tr>
      <w:tr w:rsidR="00AC3F52" w:rsidRPr="00AC3F52" w:rsidTr="00BE0B4F">
        <w:trPr>
          <w:trHeight w:val="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111,9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75103,2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64492,1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-10611,1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16526,6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47965,5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390,2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32648,4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24095,7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-8552,7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16526,6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7569,1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145,8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42454,8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-2058,4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BE0B4F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</w:tr>
      <w:tr w:rsidR="00AC3F52" w:rsidRPr="00AC3F52" w:rsidTr="00AC3F52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14730,6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9242,6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-5488,0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9365,8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98,7</w:t>
            </w:r>
          </w:p>
        </w:tc>
      </w:tr>
      <w:tr w:rsidR="00AC3F52" w:rsidRPr="00AC3F52" w:rsidTr="00AC3F52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14730,6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9242,6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-5488,0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9365,8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-123,2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98,7</w:t>
            </w:r>
          </w:p>
        </w:tc>
      </w:tr>
      <w:tr w:rsidR="00AC3F52" w:rsidRPr="00AC3F52" w:rsidTr="00BE0B4F">
        <w:trPr>
          <w:trHeight w:val="2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C3F52" w:rsidRPr="00AC3F52" w:rsidTr="00BE0B4F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C3F52">
              <w:rPr>
                <w:sz w:val="18"/>
                <w:szCs w:val="18"/>
              </w:rPr>
              <w:t>0,0</w:t>
            </w:r>
          </w:p>
        </w:tc>
      </w:tr>
      <w:tr w:rsidR="00AC3F52" w:rsidRPr="00AC3F52" w:rsidTr="00AC3F52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3072885,0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473115,0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-2599770,0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441562,0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31553,0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F52" w:rsidRPr="00AC3F52" w:rsidRDefault="00AC3F52" w:rsidP="00AC3F5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AC3F52">
              <w:rPr>
                <w:b/>
                <w:bCs/>
                <w:sz w:val="18"/>
                <w:szCs w:val="18"/>
              </w:rPr>
              <w:t>107,1</w:t>
            </w:r>
          </w:p>
        </w:tc>
      </w:tr>
    </w:tbl>
    <w:p w:rsidR="006D00CC" w:rsidRDefault="006D00CC" w:rsidP="00AA61E6">
      <w:pPr>
        <w:jc w:val="both"/>
        <w:rPr>
          <w:sz w:val="24"/>
          <w:szCs w:val="24"/>
        </w:rPr>
        <w:sectPr w:rsidR="006D00CC" w:rsidSect="00BE0B4F">
          <w:pgSz w:w="16838" w:h="11906" w:orient="landscape" w:code="9"/>
          <w:pgMar w:top="0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BE0B4F" w:rsidRDefault="00BE0B4F" w:rsidP="00BE0B4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BE0B4F" w:rsidRDefault="00BE0B4F" w:rsidP="00BE0B4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716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="004716F5">
        <w:rPr>
          <w:b/>
          <w:sz w:val="28"/>
          <w:szCs w:val="28"/>
        </w:rPr>
        <w:t>350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 тыс. рублей или </w:t>
      </w:r>
      <w:r w:rsidR="004716F5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4716F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4716F5">
        <w:rPr>
          <w:b/>
          <w:sz w:val="28"/>
          <w:szCs w:val="28"/>
        </w:rPr>
        <w:t>007</w:t>
      </w:r>
      <w:r>
        <w:rPr>
          <w:b/>
          <w:sz w:val="28"/>
          <w:szCs w:val="28"/>
        </w:rPr>
        <w:t>,8</w:t>
      </w:r>
      <w:r>
        <w:rPr>
          <w:sz w:val="28"/>
          <w:szCs w:val="28"/>
        </w:rPr>
        <w:t xml:space="preserve"> тыс. рублей или на </w:t>
      </w:r>
      <w:r w:rsidR="004716F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BE0B4F" w:rsidRDefault="00BE0B4F" w:rsidP="00BE0B4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4716F5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716F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 </w:t>
      </w:r>
      <w:r w:rsidR="004716F5">
        <w:rPr>
          <w:b/>
          <w:sz w:val="28"/>
          <w:szCs w:val="28"/>
        </w:rPr>
        <w:t>550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</w:t>
      </w:r>
      <w:r w:rsidR="004716F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4716F5">
        <w:rPr>
          <w:b/>
          <w:sz w:val="28"/>
          <w:szCs w:val="28"/>
        </w:rPr>
        <w:t>1 095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</w:t>
      </w:r>
      <w:r w:rsidR="004716F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5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4716F5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716F5">
        <w:rPr>
          <w:b/>
          <w:sz w:val="28"/>
          <w:szCs w:val="28"/>
        </w:rPr>
        <w:t>228</w:t>
      </w:r>
      <w:r w:rsidR="00F5421E">
        <w:rPr>
          <w:b/>
          <w:sz w:val="28"/>
          <w:szCs w:val="28"/>
        </w:rPr>
        <w:t xml:space="preserve"> </w:t>
      </w:r>
      <w:r w:rsidR="004716F5">
        <w:rPr>
          <w:b/>
          <w:sz w:val="28"/>
          <w:szCs w:val="28"/>
        </w:rPr>
        <w:t>127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 тыс. рублей или </w:t>
      </w:r>
      <w:r w:rsidR="004716F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 xml:space="preserve">23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>ходы у</w:t>
      </w:r>
      <w:r w:rsidR="004716F5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4716F5">
        <w:rPr>
          <w:b/>
          <w:sz w:val="28"/>
          <w:szCs w:val="28"/>
        </w:rPr>
        <w:t>79</w:t>
      </w:r>
      <w:r w:rsidR="00F5421E">
        <w:rPr>
          <w:b/>
          <w:sz w:val="28"/>
          <w:szCs w:val="28"/>
        </w:rPr>
        <w:t xml:space="preserve"> </w:t>
      </w:r>
      <w:r w:rsidR="004716F5">
        <w:rPr>
          <w:b/>
          <w:sz w:val="28"/>
          <w:szCs w:val="28"/>
        </w:rPr>
        <w:t>926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 или </w:t>
      </w:r>
      <w:r w:rsidR="00F5421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5421E">
        <w:rPr>
          <w:b/>
          <w:sz w:val="28"/>
          <w:szCs w:val="28"/>
        </w:rPr>
        <w:t>5</w:t>
      </w:r>
      <w:r w:rsidR="004716F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9</w:t>
      </w:r>
      <w:r w:rsidR="00F5421E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AA61E6" w:rsidRPr="009F2180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4716F5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716F5">
        <w:rPr>
          <w:b/>
          <w:sz w:val="28"/>
          <w:szCs w:val="28"/>
        </w:rPr>
        <w:t>144</w:t>
      </w:r>
      <w:r>
        <w:rPr>
          <w:b/>
          <w:sz w:val="28"/>
          <w:szCs w:val="28"/>
        </w:rPr>
        <w:t> </w:t>
      </w:r>
      <w:r w:rsidR="004716F5">
        <w:rPr>
          <w:b/>
          <w:sz w:val="28"/>
          <w:szCs w:val="28"/>
        </w:rPr>
        <w:t>124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716F5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уменьшились </w:t>
      </w:r>
      <w:r w:rsidRPr="009F2180">
        <w:rPr>
          <w:sz w:val="28"/>
          <w:szCs w:val="28"/>
        </w:rPr>
        <w:t xml:space="preserve">на </w:t>
      </w:r>
      <w:r w:rsidR="004716F5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 xml:space="preserve"> 9</w:t>
      </w:r>
      <w:r w:rsidR="004716F5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 или на </w:t>
      </w:r>
      <w:r w:rsidR="004716F5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,</w:t>
      </w:r>
      <w:r w:rsidR="004716F5">
        <w:rPr>
          <w:b/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04443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 </w:t>
      </w:r>
      <w:r w:rsidR="0004443B">
        <w:rPr>
          <w:b/>
          <w:sz w:val="28"/>
          <w:szCs w:val="28"/>
        </w:rPr>
        <w:t>818</w:t>
      </w:r>
      <w:r>
        <w:rPr>
          <w:b/>
          <w:sz w:val="28"/>
          <w:szCs w:val="28"/>
        </w:rPr>
        <w:t>,</w:t>
      </w:r>
      <w:r w:rsidR="00F5421E">
        <w:rPr>
          <w:b/>
          <w:sz w:val="28"/>
          <w:szCs w:val="28"/>
        </w:rPr>
        <w:t>0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5421E">
        <w:rPr>
          <w:b/>
          <w:sz w:val="28"/>
          <w:szCs w:val="28"/>
        </w:rPr>
        <w:t>5</w:t>
      </w:r>
      <w:r w:rsidR="000444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04443B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 xml:space="preserve"> </w:t>
      </w:r>
      <w:r w:rsidR="0004443B">
        <w:rPr>
          <w:b/>
          <w:sz w:val="28"/>
          <w:szCs w:val="28"/>
        </w:rPr>
        <w:t>514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1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F5421E">
        <w:rPr>
          <w:b/>
          <w:sz w:val="28"/>
          <w:szCs w:val="28"/>
        </w:rPr>
        <w:t>3</w:t>
      </w:r>
      <w:r w:rsidR="0004443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04443B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 </w:t>
      </w:r>
      <w:r w:rsidR="0004443B">
        <w:rPr>
          <w:b/>
          <w:sz w:val="28"/>
          <w:szCs w:val="28"/>
        </w:rPr>
        <w:t>791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</w:t>
      </w:r>
      <w:r w:rsidR="00C378D8">
        <w:rPr>
          <w:sz w:val="28"/>
          <w:szCs w:val="28"/>
        </w:rPr>
        <w:t>ыс</w:t>
      </w:r>
      <w:proofErr w:type="gramStart"/>
      <w:r w:rsidR="00C378D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04443B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4443B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EC61A4">
        <w:rPr>
          <w:b/>
          <w:sz w:val="28"/>
          <w:szCs w:val="28"/>
        </w:rPr>
        <w:t>26</w:t>
      </w:r>
      <w:r w:rsidR="0004443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 тыс. рублей или </w:t>
      </w:r>
      <w:r w:rsidR="0004443B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EC61A4">
        <w:rPr>
          <w:b/>
          <w:sz w:val="28"/>
          <w:szCs w:val="28"/>
        </w:rPr>
        <w:t>5</w:t>
      </w:r>
      <w:r w:rsidR="0004443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 или на </w:t>
      </w:r>
      <w:r w:rsidR="0004443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,</w:t>
      </w:r>
      <w:r w:rsidR="0004443B">
        <w:rPr>
          <w:b/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AA61E6" w:rsidRPr="008F07AA" w:rsidRDefault="00AA61E6" w:rsidP="00AA61E6">
      <w:pPr>
        <w:ind w:firstLine="709"/>
        <w:jc w:val="both"/>
        <w:rPr>
          <w:sz w:val="28"/>
          <w:szCs w:val="28"/>
        </w:rPr>
      </w:pPr>
      <w:r w:rsidRPr="008F07AA">
        <w:rPr>
          <w:sz w:val="28"/>
          <w:szCs w:val="28"/>
        </w:rPr>
        <w:t xml:space="preserve">По разделу </w:t>
      </w:r>
      <w:r w:rsidRPr="008F07AA">
        <w:rPr>
          <w:b/>
          <w:sz w:val="28"/>
          <w:szCs w:val="28"/>
        </w:rPr>
        <w:t>08 «Культура, кинематография»</w:t>
      </w:r>
      <w:r w:rsidRPr="008F07AA">
        <w:rPr>
          <w:sz w:val="28"/>
          <w:szCs w:val="28"/>
        </w:rPr>
        <w:t xml:space="preserve"> за </w:t>
      </w:r>
      <w:r w:rsidR="008F07AA">
        <w:rPr>
          <w:sz w:val="28"/>
          <w:szCs w:val="28"/>
        </w:rPr>
        <w:t>девять месяцев</w:t>
      </w:r>
      <w:r w:rsidRPr="008F07AA">
        <w:rPr>
          <w:sz w:val="28"/>
          <w:szCs w:val="28"/>
        </w:rPr>
        <w:t xml:space="preserve"> 2024 года исполнение расходов составило </w:t>
      </w:r>
      <w:r w:rsidR="008F07AA">
        <w:rPr>
          <w:b/>
          <w:sz w:val="28"/>
          <w:szCs w:val="28"/>
        </w:rPr>
        <w:t>4</w:t>
      </w:r>
      <w:r w:rsidR="001A65D9" w:rsidRPr="008F07AA">
        <w:rPr>
          <w:b/>
          <w:sz w:val="28"/>
          <w:szCs w:val="28"/>
        </w:rPr>
        <w:t xml:space="preserve"> </w:t>
      </w:r>
      <w:r w:rsidR="008F07AA">
        <w:rPr>
          <w:b/>
          <w:sz w:val="28"/>
          <w:szCs w:val="28"/>
        </w:rPr>
        <w:t>023</w:t>
      </w:r>
      <w:r w:rsidRPr="008F07AA">
        <w:rPr>
          <w:b/>
          <w:sz w:val="28"/>
          <w:szCs w:val="28"/>
        </w:rPr>
        <w:t>,</w:t>
      </w:r>
      <w:r w:rsidR="008F07AA">
        <w:rPr>
          <w:b/>
          <w:sz w:val="28"/>
          <w:szCs w:val="28"/>
        </w:rPr>
        <w:t>5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 w:rsidRPr="008F07AA">
        <w:rPr>
          <w:sz w:val="28"/>
          <w:szCs w:val="28"/>
        </w:rPr>
        <w:t>р</w:t>
      </w:r>
      <w:proofErr w:type="gramEnd"/>
      <w:r w:rsidRPr="008F07AA">
        <w:rPr>
          <w:sz w:val="28"/>
          <w:szCs w:val="28"/>
        </w:rPr>
        <w:t>ублей,</w:t>
      </w:r>
      <w:r w:rsidR="008F07AA">
        <w:rPr>
          <w:sz w:val="28"/>
          <w:szCs w:val="28"/>
        </w:rPr>
        <w:t xml:space="preserve"> </w:t>
      </w:r>
      <w:r w:rsidR="008F07AA" w:rsidRPr="0078538A">
        <w:rPr>
          <w:sz w:val="28"/>
          <w:szCs w:val="28"/>
        </w:rPr>
        <w:t xml:space="preserve">или </w:t>
      </w:r>
      <w:r w:rsidR="008F07AA">
        <w:rPr>
          <w:b/>
          <w:sz w:val="28"/>
          <w:szCs w:val="28"/>
        </w:rPr>
        <w:t>83,0</w:t>
      </w:r>
      <w:r w:rsidR="008F07AA" w:rsidRPr="0078538A">
        <w:rPr>
          <w:sz w:val="28"/>
          <w:szCs w:val="28"/>
        </w:rPr>
        <w:t xml:space="preserve">% утвержденных </w:t>
      </w:r>
      <w:r w:rsidR="008F07AA">
        <w:rPr>
          <w:sz w:val="28"/>
          <w:szCs w:val="28"/>
        </w:rPr>
        <w:t>бюджетных назначений</w:t>
      </w:r>
      <w:r w:rsidRPr="008F07AA">
        <w:rPr>
          <w:sz w:val="28"/>
          <w:szCs w:val="28"/>
        </w:rPr>
        <w:t>. К соответствующему периоду 2023 года расходы у</w:t>
      </w:r>
      <w:r w:rsidR="008F07AA">
        <w:rPr>
          <w:sz w:val="28"/>
          <w:szCs w:val="28"/>
        </w:rPr>
        <w:t>величились</w:t>
      </w:r>
      <w:r w:rsidRPr="008F07AA">
        <w:rPr>
          <w:sz w:val="28"/>
          <w:szCs w:val="28"/>
        </w:rPr>
        <w:t xml:space="preserve"> на </w:t>
      </w:r>
      <w:r w:rsidR="008F07AA">
        <w:rPr>
          <w:b/>
          <w:sz w:val="28"/>
          <w:szCs w:val="28"/>
        </w:rPr>
        <w:t>1 399</w:t>
      </w:r>
      <w:r w:rsidRPr="008F07AA">
        <w:rPr>
          <w:b/>
          <w:sz w:val="28"/>
          <w:szCs w:val="28"/>
        </w:rPr>
        <w:t>,</w:t>
      </w:r>
      <w:r w:rsidR="008F07AA">
        <w:rPr>
          <w:b/>
          <w:sz w:val="28"/>
          <w:szCs w:val="28"/>
        </w:rPr>
        <w:t>4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 w:rsidRPr="008F07AA">
        <w:rPr>
          <w:sz w:val="28"/>
          <w:szCs w:val="28"/>
        </w:rPr>
        <w:t>р</w:t>
      </w:r>
      <w:proofErr w:type="gramEnd"/>
      <w:r w:rsidRPr="008F07AA">
        <w:rPr>
          <w:sz w:val="28"/>
          <w:szCs w:val="28"/>
        </w:rPr>
        <w:t xml:space="preserve">ублей или на </w:t>
      </w:r>
      <w:r w:rsidR="008F07AA">
        <w:rPr>
          <w:b/>
          <w:sz w:val="28"/>
          <w:szCs w:val="28"/>
        </w:rPr>
        <w:t>53</w:t>
      </w:r>
      <w:r w:rsidRPr="008F07AA">
        <w:rPr>
          <w:b/>
          <w:sz w:val="28"/>
          <w:szCs w:val="28"/>
        </w:rPr>
        <w:t>,</w:t>
      </w:r>
      <w:r w:rsidR="008F07AA">
        <w:rPr>
          <w:b/>
          <w:sz w:val="28"/>
          <w:szCs w:val="28"/>
        </w:rPr>
        <w:t>3</w:t>
      </w:r>
      <w:r w:rsidRPr="008F07AA">
        <w:rPr>
          <w:b/>
          <w:sz w:val="28"/>
          <w:szCs w:val="28"/>
        </w:rPr>
        <w:t xml:space="preserve"> </w:t>
      </w:r>
      <w:r w:rsidRPr="008F07AA"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3A62D4">
        <w:rPr>
          <w:sz w:val="28"/>
          <w:szCs w:val="28"/>
        </w:rPr>
        <w:t xml:space="preserve">По разделу </w:t>
      </w:r>
      <w:r w:rsidRPr="003A62D4">
        <w:rPr>
          <w:b/>
          <w:sz w:val="28"/>
          <w:szCs w:val="28"/>
        </w:rPr>
        <w:t>10 «Социальная политика»</w:t>
      </w:r>
      <w:r w:rsidRPr="003A62D4">
        <w:rPr>
          <w:sz w:val="28"/>
          <w:szCs w:val="28"/>
        </w:rPr>
        <w:t xml:space="preserve"> за </w:t>
      </w:r>
      <w:r w:rsidR="00425ED3">
        <w:rPr>
          <w:sz w:val="28"/>
          <w:szCs w:val="28"/>
        </w:rPr>
        <w:t>девять месяцев</w:t>
      </w:r>
      <w:r w:rsidRPr="003A62D4">
        <w:rPr>
          <w:sz w:val="28"/>
          <w:szCs w:val="28"/>
        </w:rPr>
        <w:t xml:space="preserve"> 2024 года исполнение расходов составило </w:t>
      </w:r>
      <w:r w:rsidRPr="003A62D4">
        <w:rPr>
          <w:b/>
          <w:sz w:val="28"/>
          <w:szCs w:val="28"/>
        </w:rPr>
        <w:t xml:space="preserve">1 </w:t>
      </w:r>
      <w:r w:rsidR="00425ED3">
        <w:rPr>
          <w:b/>
          <w:sz w:val="28"/>
          <w:szCs w:val="28"/>
        </w:rPr>
        <w:t>894</w:t>
      </w:r>
      <w:r w:rsidRPr="003A62D4"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0</w:t>
      </w:r>
      <w:r w:rsidRPr="003A62D4">
        <w:rPr>
          <w:sz w:val="28"/>
          <w:szCs w:val="28"/>
        </w:rPr>
        <w:t xml:space="preserve"> тыс. рублей или </w:t>
      </w:r>
      <w:r w:rsidRPr="003A62D4">
        <w:rPr>
          <w:b/>
          <w:sz w:val="28"/>
          <w:szCs w:val="28"/>
        </w:rPr>
        <w:t>8</w:t>
      </w:r>
      <w:r w:rsidR="00425ED3">
        <w:rPr>
          <w:b/>
          <w:sz w:val="28"/>
          <w:szCs w:val="28"/>
        </w:rPr>
        <w:t>0</w:t>
      </w:r>
      <w:r w:rsidRPr="003A62D4"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6</w:t>
      </w:r>
      <w:r w:rsidRPr="003A62D4">
        <w:rPr>
          <w:sz w:val="28"/>
          <w:szCs w:val="28"/>
        </w:rPr>
        <w:t xml:space="preserve">% утвержденных бюджетных назначений. К соответствующему периоду 2023 года расходы увеличились на </w:t>
      </w:r>
      <w:r w:rsidR="00425ED3">
        <w:rPr>
          <w:b/>
          <w:sz w:val="28"/>
          <w:szCs w:val="28"/>
        </w:rPr>
        <w:t>184</w:t>
      </w:r>
      <w:r w:rsidRPr="003A62D4"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9</w:t>
      </w:r>
      <w:r w:rsidRPr="003A62D4">
        <w:rPr>
          <w:sz w:val="28"/>
          <w:szCs w:val="28"/>
        </w:rPr>
        <w:t xml:space="preserve"> тыс. рублей или на </w:t>
      </w:r>
      <w:r w:rsidR="00425ED3">
        <w:rPr>
          <w:b/>
          <w:sz w:val="28"/>
          <w:szCs w:val="28"/>
        </w:rPr>
        <w:t>10</w:t>
      </w:r>
      <w:r w:rsidRPr="003A62D4">
        <w:rPr>
          <w:b/>
          <w:sz w:val="28"/>
          <w:szCs w:val="28"/>
        </w:rPr>
        <w:t>,8</w:t>
      </w:r>
      <w:r w:rsidRPr="003A62D4">
        <w:rPr>
          <w:sz w:val="28"/>
          <w:szCs w:val="28"/>
        </w:rPr>
        <w:t>%.</w:t>
      </w:r>
      <w:r w:rsidR="00B339D1">
        <w:rPr>
          <w:sz w:val="28"/>
          <w:szCs w:val="28"/>
        </w:rPr>
        <w:t xml:space="preserve"> </w:t>
      </w:r>
    </w:p>
    <w:p w:rsidR="00015E38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425ED3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 г</w:t>
      </w:r>
      <w:r w:rsidRPr="0078538A">
        <w:rPr>
          <w:sz w:val="28"/>
          <w:szCs w:val="28"/>
        </w:rPr>
        <w:t xml:space="preserve">ода исполнение расходов составило </w:t>
      </w:r>
      <w:r w:rsidR="003A62D4">
        <w:rPr>
          <w:b/>
          <w:sz w:val="28"/>
          <w:szCs w:val="28"/>
        </w:rPr>
        <w:t>6</w:t>
      </w:r>
      <w:r w:rsidR="00425ED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</w:t>
      </w:r>
      <w:r w:rsidR="00425ED3">
        <w:rPr>
          <w:b/>
          <w:sz w:val="28"/>
          <w:szCs w:val="28"/>
        </w:rPr>
        <w:t>492</w:t>
      </w:r>
      <w:r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25ED3">
        <w:rPr>
          <w:b/>
          <w:sz w:val="28"/>
          <w:szCs w:val="28"/>
        </w:rPr>
        <w:t>8</w:t>
      </w:r>
      <w:r w:rsidR="003A62D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увеличились </w:t>
      </w:r>
      <w:r w:rsidRPr="009F2180">
        <w:rPr>
          <w:sz w:val="28"/>
          <w:szCs w:val="28"/>
        </w:rPr>
        <w:t xml:space="preserve">на </w:t>
      </w:r>
      <w:r w:rsidR="003A62D4">
        <w:rPr>
          <w:b/>
          <w:sz w:val="28"/>
          <w:szCs w:val="28"/>
        </w:rPr>
        <w:t>4</w:t>
      </w:r>
      <w:r w:rsidR="00425E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9</w:t>
      </w:r>
      <w:r w:rsidR="00425ED3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5</w:t>
      </w:r>
      <w:r w:rsidRPr="009F2180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рублей или </w:t>
      </w:r>
      <w:r w:rsidR="003A62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A62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="00425ED3">
        <w:rPr>
          <w:b/>
          <w:sz w:val="28"/>
          <w:szCs w:val="28"/>
        </w:rPr>
        <w:t>9</w:t>
      </w:r>
      <w:r w:rsidR="003A62D4">
        <w:rPr>
          <w:b/>
          <w:sz w:val="28"/>
          <w:szCs w:val="28"/>
        </w:rPr>
        <w:t xml:space="preserve"> </w:t>
      </w:r>
      <w:r w:rsidR="003A62D4">
        <w:rPr>
          <w:sz w:val="28"/>
          <w:szCs w:val="28"/>
        </w:rPr>
        <w:t>раза</w:t>
      </w:r>
      <w:r>
        <w:rPr>
          <w:sz w:val="28"/>
          <w:szCs w:val="28"/>
        </w:rPr>
        <w:t>.</w:t>
      </w:r>
      <w:r w:rsidR="003A62D4">
        <w:rPr>
          <w:sz w:val="28"/>
          <w:szCs w:val="28"/>
        </w:rPr>
        <w:t xml:space="preserve"> 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015E38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015E3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="00015E38">
        <w:rPr>
          <w:b/>
          <w:sz w:val="28"/>
          <w:szCs w:val="28"/>
        </w:rPr>
        <w:t>242</w:t>
      </w:r>
      <w:r>
        <w:rPr>
          <w:b/>
          <w:sz w:val="28"/>
          <w:szCs w:val="28"/>
        </w:rPr>
        <w:t>,</w:t>
      </w:r>
      <w:r w:rsidR="00015E38">
        <w:rPr>
          <w:b/>
          <w:sz w:val="28"/>
          <w:szCs w:val="28"/>
        </w:rPr>
        <w:t>6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r w:rsidRPr="0078538A">
        <w:rPr>
          <w:sz w:val="28"/>
          <w:szCs w:val="28"/>
        </w:rPr>
        <w:t xml:space="preserve"> или </w:t>
      </w:r>
      <w:r w:rsidR="00015E38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,</w:t>
      </w:r>
      <w:r w:rsidR="003A62D4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у</w:t>
      </w:r>
      <w:r w:rsidR="00015E38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015E38">
        <w:rPr>
          <w:b/>
          <w:sz w:val="28"/>
          <w:szCs w:val="28"/>
        </w:rPr>
        <w:t>123</w:t>
      </w:r>
      <w:r>
        <w:rPr>
          <w:b/>
          <w:sz w:val="28"/>
          <w:szCs w:val="28"/>
        </w:rPr>
        <w:t>,</w:t>
      </w:r>
      <w:r w:rsidR="00015E38">
        <w:rPr>
          <w:b/>
          <w:sz w:val="28"/>
          <w:szCs w:val="28"/>
        </w:rPr>
        <w:t>2</w:t>
      </w:r>
      <w:r w:rsidR="00C378D8">
        <w:rPr>
          <w:sz w:val="28"/>
          <w:szCs w:val="28"/>
        </w:rPr>
        <w:t xml:space="preserve"> тыс</w:t>
      </w:r>
      <w:proofErr w:type="gramStart"/>
      <w:r w:rsidR="00C378D8">
        <w:rPr>
          <w:sz w:val="28"/>
          <w:szCs w:val="28"/>
        </w:rPr>
        <w:t>.</w:t>
      </w:r>
      <w:r w:rsidRPr="009F2180">
        <w:rPr>
          <w:sz w:val="28"/>
          <w:szCs w:val="28"/>
        </w:rPr>
        <w:t>р</w:t>
      </w:r>
      <w:proofErr w:type="gramEnd"/>
      <w:r w:rsidRPr="009F2180">
        <w:rPr>
          <w:sz w:val="28"/>
          <w:szCs w:val="28"/>
        </w:rPr>
        <w:t>убле</w:t>
      </w:r>
      <w:r>
        <w:rPr>
          <w:sz w:val="28"/>
          <w:szCs w:val="28"/>
        </w:rPr>
        <w:t xml:space="preserve">й или на </w:t>
      </w:r>
      <w:r w:rsidR="00015E3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</w:t>
      </w:r>
      <w:r w:rsidR="00015E38">
        <w:rPr>
          <w:b/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015E38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13 </w:t>
      </w:r>
      <w:r w:rsidRPr="0097535E">
        <w:rPr>
          <w:b/>
          <w:sz w:val="28"/>
          <w:szCs w:val="28"/>
        </w:rPr>
        <w:t xml:space="preserve">«Обслуживание государственного (муниципального) долга» </w:t>
      </w:r>
      <w:r w:rsidR="00015E38" w:rsidRPr="0078538A">
        <w:rPr>
          <w:sz w:val="28"/>
          <w:szCs w:val="28"/>
        </w:rPr>
        <w:t xml:space="preserve">за </w:t>
      </w:r>
      <w:r w:rsidR="00015E38">
        <w:rPr>
          <w:sz w:val="28"/>
          <w:szCs w:val="28"/>
        </w:rPr>
        <w:t>девять месяцев</w:t>
      </w:r>
      <w:r w:rsidR="00015E38" w:rsidRPr="0078538A">
        <w:rPr>
          <w:sz w:val="28"/>
          <w:szCs w:val="28"/>
        </w:rPr>
        <w:t xml:space="preserve"> </w:t>
      </w:r>
      <w:r w:rsidR="00015E38">
        <w:rPr>
          <w:sz w:val="28"/>
          <w:szCs w:val="28"/>
        </w:rPr>
        <w:t>2024</w:t>
      </w:r>
      <w:r w:rsidR="00015E38" w:rsidRPr="0078538A">
        <w:rPr>
          <w:sz w:val="28"/>
          <w:szCs w:val="28"/>
        </w:rPr>
        <w:t xml:space="preserve"> года исполнение расходов составило </w:t>
      </w:r>
      <w:r w:rsidR="00015E38">
        <w:rPr>
          <w:b/>
          <w:sz w:val="28"/>
          <w:szCs w:val="28"/>
        </w:rPr>
        <w:t>40,8</w:t>
      </w:r>
      <w:r w:rsidR="00015E38">
        <w:rPr>
          <w:sz w:val="28"/>
          <w:szCs w:val="28"/>
        </w:rPr>
        <w:t xml:space="preserve"> тыс</w:t>
      </w:r>
      <w:proofErr w:type="gramStart"/>
      <w:r w:rsidR="00015E38">
        <w:rPr>
          <w:sz w:val="28"/>
          <w:szCs w:val="28"/>
        </w:rPr>
        <w:t>.р</w:t>
      </w:r>
      <w:proofErr w:type="gramEnd"/>
      <w:r w:rsidR="00015E38">
        <w:rPr>
          <w:sz w:val="28"/>
          <w:szCs w:val="28"/>
        </w:rPr>
        <w:t>ублей</w:t>
      </w:r>
      <w:r w:rsidR="00015E38" w:rsidRPr="0078538A">
        <w:rPr>
          <w:sz w:val="28"/>
          <w:szCs w:val="28"/>
        </w:rPr>
        <w:t xml:space="preserve"> или </w:t>
      </w:r>
      <w:r w:rsidR="00015E38">
        <w:rPr>
          <w:b/>
          <w:sz w:val="28"/>
          <w:szCs w:val="28"/>
        </w:rPr>
        <w:t>100,0</w:t>
      </w:r>
      <w:r w:rsidR="00015E38" w:rsidRPr="0078538A">
        <w:rPr>
          <w:sz w:val="28"/>
          <w:szCs w:val="28"/>
        </w:rPr>
        <w:t xml:space="preserve">% утвержденных </w:t>
      </w:r>
      <w:r w:rsidR="00015E38">
        <w:rPr>
          <w:sz w:val="28"/>
          <w:szCs w:val="28"/>
        </w:rPr>
        <w:t xml:space="preserve">бюджетных назначений </w:t>
      </w:r>
      <w:r w:rsidR="00960BCA">
        <w:rPr>
          <w:sz w:val="28"/>
          <w:szCs w:val="28"/>
        </w:rPr>
        <w:t xml:space="preserve">                                    </w:t>
      </w:r>
      <w:r w:rsidR="00015E38">
        <w:rPr>
          <w:sz w:val="28"/>
          <w:szCs w:val="28"/>
        </w:rPr>
        <w:t>и соответствует расходам аналогичного периода 2023 года</w:t>
      </w:r>
      <w:r w:rsidR="00015E38" w:rsidRPr="0078538A">
        <w:rPr>
          <w:sz w:val="28"/>
          <w:szCs w:val="28"/>
        </w:rPr>
        <w:t>.</w:t>
      </w:r>
    </w:p>
    <w:p w:rsidR="00AA61E6" w:rsidRPr="00006C09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городского поселения в рамках программных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направлений</w:t>
      </w:r>
    </w:p>
    <w:p w:rsidR="00AA61E6" w:rsidRPr="00C378D8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25.12.2023 №105 (с изменениями)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Pr="00B16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F77957">
        <w:rPr>
          <w:rFonts w:ascii="Times New Roman" w:hAnsi="Times New Roman" w:cs="Times New Roman"/>
          <w:b/>
          <w:sz w:val="28"/>
          <w:szCs w:val="28"/>
        </w:rPr>
        <w:t>3 0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7795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77957">
        <w:rPr>
          <w:rFonts w:ascii="Times New Roman" w:hAnsi="Times New Roman" w:cs="Times New Roman"/>
          <w:b/>
          <w:sz w:val="28"/>
          <w:szCs w:val="28"/>
        </w:rPr>
        <w:t>440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77957">
        <w:rPr>
          <w:rFonts w:ascii="Times New Roman" w:hAnsi="Times New Roman" w:cs="Times New Roman"/>
          <w:b/>
          <w:sz w:val="28"/>
          <w:szCs w:val="28"/>
        </w:rPr>
        <w:t>2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 w:rsidR="00F7795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b/>
          <w:sz w:val="28"/>
          <w:szCs w:val="28"/>
        </w:rPr>
        <w:t>444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77957">
        <w:rPr>
          <w:rFonts w:ascii="Times New Roman" w:hAnsi="Times New Roman" w:cs="Times New Roman"/>
          <w:b/>
          <w:sz w:val="28"/>
          <w:szCs w:val="28"/>
        </w:rPr>
        <w:t>8</w:t>
      </w:r>
      <w:r w:rsidR="00C378D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C37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A61E6" w:rsidRPr="00006C09" w:rsidRDefault="00AA61E6" w:rsidP="00AA61E6">
      <w:pPr>
        <w:widowControl/>
        <w:autoSpaceDE/>
        <w:autoSpaceDN/>
        <w:adjustRightInd/>
        <w:ind w:firstLine="709"/>
        <w:jc w:val="both"/>
      </w:pP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Анализ расходной части в разрезе муниципальных программ и </w:t>
      </w:r>
      <w:proofErr w:type="spellStart"/>
      <w:r w:rsidRPr="000179DE">
        <w:rPr>
          <w:sz w:val="28"/>
          <w:szCs w:val="28"/>
        </w:rPr>
        <w:t>непрограммных</w:t>
      </w:r>
      <w:proofErr w:type="spellEnd"/>
      <w:r w:rsidRPr="000179DE">
        <w:rPr>
          <w:sz w:val="28"/>
          <w:szCs w:val="28"/>
        </w:rPr>
        <w:t xml:space="preserve"> мероприятий представлен в таблице №</w:t>
      </w:r>
      <w:r w:rsidR="00D202B5">
        <w:rPr>
          <w:sz w:val="28"/>
          <w:szCs w:val="28"/>
        </w:rPr>
        <w:t>3</w:t>
      </w:r>
      <w:r w:rsidRPr="000179DE">
        <w:rPr>
          <w:sz w:val="28"/>
          <w:szCs w:val="28"/>
        </w:rPr>
        <w:t>.</w:t>
      </w:r>
      <w:r w:rsidRPr="00CE16CB">
        <w:rPr>
          <w:sz w:val="28"/>
          <w:szCs w:val="28"/>
        </w:rPr>
        <w:t xml:space="preserve"> </w:t>
      </w: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</w:t>
      </w:r>
      <w:r w:rsidR="00D202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237"/>
        <w:gridCol w:w="1105"/>
        <w:gridCol w:w="1105"/>
        <w:gridCol w:w="1052"/>
        <w:gridCol w:w="726"/>
      </w:tblGrid>
      <w:tr w:rsidR="00AA61E6" w:rsidRPr="006608AF" w:rsidTr="00085FB9">
        <w:trPr>
          <w:cantSplit/>
          <w:trHeight w:val="60"/>
        </w:trPr>
        <w:tc>
          <w:tcPr>
            <w:tcW w:w="426" w:type="dxa"/>
            <w:shd w:val="clear" w:color="000000" w:fill="BFBFBF"/>
            <w:textDirection w:val="btLr"/>
            <w:vAlign w:val="center"/>
            <w:hideMark/>
          </w:tcPr>
          <w:p w:rsidR="00AA61E6" w:rsidRPr="006608AF" w:rsidRDefault="00AA61E6" w:rsidP="00960BC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  <w:shd w:val="clear" w:color="000000" w:fill="BFBFBF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05" w:type="dxa"/>
            <w:shd w:val="clear" w:color="000000" w:fill="BFBFBF"/>
            <w:vAlign w:val="center"/>
            <w:hideMark/>
          </w:tcPr>
          <w:p w:rsidR="00AA61E6" w:rsidRPr="00960BCA" w:rsidRDefault="00AA61E6" w:rsidP="00960BCA">
            <w:pPr>
              <w:widowControl/>
              <w:autoSpaceDE/>
              <w:autoSpaceDN/>
              <w:adjustRightInd/>
              <w:ind w:left="-249" w:right="-137"/>
              <w:jc w:val="center"/>
              <w:rPr>
                <w:b/>
                <w:bCs/>
                <w:sz w:val="16"/>
                <w:szCs w:val="16"/>
              </w:rPr>
            </w:pPr>
            <w:r w:rsidRPr="00006C09">
              <w:rPr>
                <w:b/>
                <w:bCs/>
                <w:sz w:val="18"/>
                <w:szCs w:val="18"/>
              </w:rPr>
              <w:t>решение о бюджете от 25.12.2023 №105</w:t>
            </w:r>
            <w:r w:rsidR="00960BCA">
              <w:rPr>
                <w:b/>
                <w:bCs/>
                <w:sz w:val="18"/>
                <w:szCs w:val="18"/>
              </w:rPr>
              <w:t xml:space="preserve"> </w:t>
            </w:r>
            <w:r w:rsidRPr="00960BCA"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 w:rsidRPr="00960BCA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Pr="00960BCA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105" w:type="dxa"/>
            <w:shd w:val="clear" w:color="000000" w:fill="BFBFBF"/>
            <w:vAlign w:val="center"/>
            <w:hideMark/>
          </w:tcPr>
          <w:p w:rsidR="00AA61E6" w:rsidRPr="00006C09" w:rsidRDefault="00006C09" w:rsidP="00006C09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="00AA61E6" w:rsidRPr="00006C09">
              <w:rPr>
                <w:b/>
                <w:bCs/>
                <w:sz w:val="18"/>
                <w:szCs w:val="18"/>
              </w:rPr>
              <w:t xml:space="preserve">сполнение бюджета </w:t>
            </w:r>
          </w:p>
          <w:p w:rsidR="00AA61E6" w:rsidRPr="00006C09" w:rsidRDefault="00EB1E44" w:rsidP="00006C09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006C09">
              <w:rPr>
                <w:b/>
                <w:bCs/>
                <w:sz w:val="18"/>
                <w:szCs w:val="18"/>
              </w:rPr>
              <w:t>9 месяцев</w:t>
            </w:r>
            <w:r w:rsidR="00AA61E6" w:rsidRPr="00006C09">
              <w:rPr>
                <w:b/>
                <w:bCs/>
                <w:sz w:val="18"/>
                <w:szCs w:val="18"/>
              </w:rPr>
              <w:t xml:space="preserve"> 2024</w:t>
            </w:r>
            <w:r w:rsidRPr="00006C09">
              <w:rPr>
                <w:b/>
                <w:bCs/>
                <w:sz w:val="18"/>
                <w:szCs w:val="18"/>
              </w:rPr>
              <w:t xml:space="preserve"> </w:t>
            </w:r>
            <w:r w:rsidR="00AA61E6" w:rsidRPr="00006C09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052" w:type="dxa"/>
            <w:shd w:val="clear" w:color="000000" w:fill="BFBFBF"/>
            <w:vAlign w:val="center"/>
            <w:hideMark/>
          </w:tcPr>
          <w:p w:rsidR="00AA61E6" w:rsidRPr="00006C09" w:rsidRDefault="00AA61E6" w:rsidP="00006C09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06C09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006C09">
              <w:rPr>
                <w:b/>
                <w:bCs/>
                <w:sz w:val="18"/>
                <w:szCs w:val="18"/>
              </w:rPr>
              <w:t>.                   (+,-)</w:t>
            </w:r>
            <w:proofErr w:type="gramEnd"/>
          </w:p>
        </w:tc>
        <w:tc>
          <w:tcPr>
            <w:tcW w:w="726" w:type="dxa"/>
            <w:shd w:val="clear" w:color="000000" w:fill="BFBFBF"/>
            <w:vAlign w:val="center"/>
            <w:hideMark/>
          </w:tcPr>
          <w:p w:rsidR="00AA61E6" w:rsidRPr="00006C09" w:rsidRDefault="00AA61E6" w:rsidP="00006C09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006C09">
              <w:rPr>
                <w:b/>
                <w:bCs/>
                <w:sz w:val="18"/>
                <w:szCs w:val="18"/>
              </w:rPr>
              <w:t xml:space="preserve"> % </w:t>
            </w:r>
            <w:proofErr w:type="spellStart"/>
            <w:r w:rsidRPr="00006C09">
              <w:rPr>
                <w:b/>
                <w:bCs/>
                <w:sz w:val="18"/>
                <w:szCs w:val="18"/>
              </w:rPr>
              <w:t>исполн</w:t>
            </w:r>
            <w:proofErr w:type="spellEnd"/>
          </w:p>
        </w:tc>
      </w:tr>
      <w:tr w:rsidR="00AA61E6" w:rsidRPr="00DD675B" w:rsidTr="00085FB9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514CA4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92E01">
              <w:rPr>
                <w:bCs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530,0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288,3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-241,7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54,4</w:t>
            </w:r>
          </w:p>
        </w:tc>
      </w:tr>
      <w:tr w:rsidR="00AA61E6" w:rsidRPr="00DD675B" w:rsidTr="00085FB9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6122F3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333CC">
              <w:rPr>
                <w:bCs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15937,7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11407,8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-4529,9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71,6</w:t>
            </w:r>
          </w:p>
        </w:tc>
      </w:tr>
      <w:tr w:rsidR="00AA61E6" w:rsidRPr="00DD675B" w:rsidTr="00085FB9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0D71F2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C30608">
              <w:rPr>
                <w:bCs/>
              </w:rPr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75272,5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64461,1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-10811,4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85,6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0120E">
              <w:rPr>
                <w:bCs/>
              </w:rPr>
              <w:t>Информатизация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14730,6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9242,6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-5488,0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62,7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84874">
              <w:rPr>
                <w:bCs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      </w:r>
            <w:r>
              <w:t xml:space="preserve">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408,0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-792,0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34,0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723A5">
              <w:rPr>
                <w:bCs/>
              </w:rPr>
              <w:t>Вязьма-город воинской славы</w:t>
            </w:r>
            <w:r>
              <w:t xml:space="preserve"> </w:t>
            </w:r>
            <w:r w:rsidRPr="000723A5">
              <w:rPr>
                <w:bCs/>
              </w:rPr>
              <w:t>Вязьма-город воинской славы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5446,2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4587,8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-858,4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84,2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2589332,7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227567,0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F77957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77957">
              <w:rPr>
                <w:bCs/>
                <w:sz w:val="18"/>
                <w:szCs w:val="18"/>
              </w:rPr>
              <w:t>-2361765,7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8,8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04326">
              <w:rPr>
                <w:bCs/>
              </w:rPr>
              <w:t xml:space="preserve">Создание условий для обеспечения качественными услугами коммунального </w:t>
            </w:r>
            <w:proofErr w:type="gramStart"/>
            <w:r w:rsidRPr="00204326">
              <w:rPr>
                <w:bCs/>
              </w:rPr>
              <w:t>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  <w:proofErr w:type="gramEnd"/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214168,1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72653,6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-141514,5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33,9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15499,1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6036,8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-9462,3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38,9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78243,9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46623,4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-31620,5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59,6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67C31">
              <w:rPr>
                <w:bCs/>
              </w:rPr>
              <w:t>Построение и развитие аппаратно-программного комплекса «Безопасный город» на территории Вяземского городского поселения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4300,0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2125,0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-2175,0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Pr="00DD675B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49,4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047F9">
              <w:rPr>
                <w:bCs/>
              </w:rPr>
              <w:t xml:space="preserve">Доступная среда на территории Вяземского городского поселения Вяземского района Смоленской </w:t>
            </w:r>
            <w:r>
              <w:rPr>
                <w:bCs/>
              </w:rPr>
              <w:t>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850,0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A24430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92,5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Default="00A24430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-757,5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Default="00A24430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10,9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B6510">
              <w:rPr>
                <w:bCs/>
              </w:rPr>
              <w:t>Формирование современной городской среды на территории Вяземского городского поселения Вязем</w:t>
            </w:r>
            <w:r>
              <w:rPr>
                <w:bCs/>
              </w:rPr>
              <w:t>ского района Смоленской области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32667,2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10784,4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-21882,8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33,0</w:t>
            </w:r>
          </w:p>
        </w:tc>
      </w:tr>
      <w:tr w:rsidR="00AA61E6" w:rsidRPr="00DD675B" w:rsidTr="00960BCA">
        <w:trPr>
          <w:trHeight w:val="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AA61E6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37623E">
              <w:rPr>
                <w:bCs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16262,2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11365,3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-4896,9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A61E6" w:rsidRDefault="00F7795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69,9</w:t>
            </w:r>
          </w:p>
        </w:tc>
      </w:tr>
      <w:tr w:rsidR="00AA61E6" w:rsidRPr="006608AF" w:rsidTr="00960BCA">
        <w:trPr>
          <w:trHeight w:val="264"/>
        </w:trPr>
        <w:tc>
          <w:tcPr>
            <w:tcW w:w="426" w:type="dxa"/>
            <w:shd w:val="clear" w:color="000000" w:fill="F2DCDB"/>
            <w:noWrap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6237" w:type="dxa"/>
            <w:shd w:val="clear" w:color="000000" w:fill="F2DCDB"/>
            <w:noWrap/>
            <w:vAlign w:val="center"/>
            <w:hideMark/>
          </w:tcPr>
          <w:p w:rsidR="00AA61E6" w:rsidRPr="006608AF" w:rsidRDefault="00006C09" w:rsidP="006515E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Всего расходы по МП</w:t>
            </w:r>
          </w:p>
        </w:tc>
        <w:tc>
          <w:tcPr>
            <w:tcW w:w="1105" w:type="dxa"/>
            <w:shd w:val="clear" w:color="000000" w:fill="F2DCDB"/>
            <w:vAlign w:val="center"/>
            <w:hideMark/>
          </w:tcPr>
          <w:p w:rsidR="00AA61E6" w:rsidRPr="006608AF" w:rsidRDefault="00F77957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3064440,2</w:t>
            </w:r>
          </w:p>
        </w:tc>
        <w:tc>
          <w:tcPr>
            <w:tcW w:w="1105" w:type="dxa"/>
            <w:shd w:val="clear" w:color="000000" w:fill="F2DCDB"/>
            <w:vAlign w:val="center"/>
            <w:hideMark/>
          </w:tcPr>
          <w:p w:rsidR="00AA61E6" w:rsidRPr="006608AF" w:rsidRDefault="00F77957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467643,6</w:t>
            </w:r>
          </w:p>
        </w:tc>
        <w:tc>
          <w:tcPr>
            <w:tcW w:w="1052" w:type="dxa"/>
            <w:shd w:val="clear" w:color="000000" w:fill="F2DCDB"/>
            <w:vAlign w:val="center"/>
            <w:hideMark/>
          </w:tcPr>
          <w:p w:rsidR="00AA61E6" w:rsidRPr="00F77957" w:rsidRDefault="00F77957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77957">
              <w:rPr>
                <w:b/>
                <w:bCs/>
                <w:sz w:val="18"/>
                <w:szCs w:val="18"/>
              </w:rPr>
              <w:t>-2596796,6</w:t>
            </w:r>
          </w:p>
        </w:tc>
        <w:tc>
          <w:tcPr>
            <w:tcW w:w="726" w:type="dxa"/>
            <w:shd w:val="clear" w:color="000000" w:fill="F2DCDB"/>
            <w:vAlign w:val="center"/>
            <w:hideMark/>
          </w:tcPr>
          <w:p w:rsidR="00AA61E6" w:rsidRPr="006608AF" w:rsidRDefault="00F77957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15,3</w:t>
            </w:r>
          </w:p>
        </w:tc>
      </w:tr>
      <w:tr w:rsidR="00AA61E6" w:rsidRPr="006608AF" w:rsidTr="00960BCA">
        <w:trPr>
          <w:trHeight w:val="194"/>
        </w:trPr>
        <w:tc>
          <w:tcPr>
            <w:tcW w:w="10651" w:type="dxa"/>
            <w:gridSpan w:val="6"/>
            <w:shd w:val="clear" w:color="000000" w:fill="C5D9F1"/>
            <w:noWrap/>
            <w:vAlign w:val="center"/>
            <w:hideMark/>
          </w:tcPr>
          <w:p w:rsidR="00AA61E6" w:rsidRPr="006608AF" w:rsidRDefault="00AA61E6" w:rsidP="00006C09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proofErr w:type="spellStart"/>
            <w:r w:rsidRPr="006608AF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6608AF">
              <w:rPr>
                <w:b/>
                <w:bCs/>
                <w:i/>
                <w:iCs/>
              </w:rPr>
              <w:t xml:space="preserve"> расходы по направлениям:</w:t>
            </w:r>
            <w:r w:rsidRPr="006608AF">
              <w:rPr>
                <w:i/>
                <w:iCs/>
              </w:rPr>
              <w:t> </w:t>
            </w:r>
          </w:p>
        </w:tc>
      </w:tr>
      <w:tr w:rsidR="00AA61E6" w:rsidRPr="00334BC2" w:rsidTr="00960BCA">
        <w:trPr>
          <w:trHeight w:val="34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407244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407244">
              <w:rPr>
                <w:iCs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407244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07244">
              <w:rPr>
                <w:iCs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407244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407244">
              <w:rPr>
                <w:iCs/>
              </w:rPr>
              <w:t>1116,6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789,3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-327,3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70,7</w:t>
            </w:r>
          </w:p>
        </w:tc>
      </w:tr>
      <w:tr w:rsidR="00AA61E6" w:rsidRPr="00334BC2" w:rsidTr="00960BCA">
        <w:trPr>
          <w:trHeight w:val="47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2906,6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1840,0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-1066,6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63,3</w:t>
            </w:r>
          </w:p>
        </w:tc>
      </w:tr>
      <w:tr w:rsidR="00AA61E6" w:rsidRPr="00334BC2" w:rsidTr="00960BCA">
        <w:trPr>
          <w:trHeight w:val="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130,0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-130,0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AA61E6" w:rsidRPr="00334BC2" w:rsidTr="00960BCA">
        <w:trPr>
          <w:trHeight w:val="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1500,0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1604FF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527,5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1604FF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-972,5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1604FF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35,2</w:t>
            </w:r>
          </w:p>
        </w:tc>
      </w:tr>
      <w:tr w:rsidR="00AA61E6" w:rsidRPr="00334BC2" w:rsidTr="00960BCA">
        <w:trPr>
          <w:trHeight w:val="23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1A561D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Расходы на 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493,3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493,3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AA61E6" w:rsidRPr="00334BC2" w:rsidTr="00960BCA">
        <w:trPr>
          <w:trHeight w:val="13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Процентные платежи по муниципальному долгу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AA61E6" w:rsidRPr="00334BC2" w:rsidTr="00960BC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48,0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46,5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-1,5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96,9</w:t>
            </w:r>
          </w:p>
        </w:tc>
      </w:tr>
      <w:tr w:rsidR="00AA61E6" w:rsidRPr="00334BC2" w:rsidTr="00960BC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Доплаты к пенсиям муниципальных служащих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429,2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338,0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-91,2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78,8</w:t>
            </w:r>
          </w:p>
        </w:tc>
      </w:tr>
      <w:tr w:rsidR="00AA61E6" w:rsidRPr="00334BC2" w:rsidTr="00960BC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Социальное обеспечение и иные выплаты населению</w:t>
            </w:r>
            <w:r>
              <w:rPr>
                <w:iCs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1720,0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1355,9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-364,1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78,8</w:t>
            </w:r>
          </w:p>
        </w:tc>
      </w:tr>
      <w:tr w:rsidR="00AA61E6" w:rsidRPr="00334BC2" w:rsidTr="00960BC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AA61E6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20,1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-20,2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AA61E6" w:rsidRPr="00334BC2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49,9</w:t>
            </w:r>
          </w:p>
        </w:tc>
      </w:tr>
      <w:tr w:rsidR="00407244" w:rsidRPr="00334BC2" w:rsidTr="00960BCA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Резервный фонд Правительства Смоленской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20,0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AA61E6" w:rsidRPr="006608AF" w:rsidTr="00960BCA">
        <w:trPr>
          <w:trHeight w:val="300"/>
        </w:trPr>
        <w:tc>
          <w:tcPr>
            <w:tcW w:w="426" w:type="dxa"/>
            <w:shd w:val="clear" w:color="000000" w:fill="F2DCDB"/>
            <w:noWrap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6237" w:type="dxa"/>
            <w:shd w:val="clear" w:color="000000" w:fill="F2DCDB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Всего </w:t>
            </w:r>
            <w:proofErr w:type="spellStart"/>
            <w:r w:rsidRPr="006608AF">
              <w:rPr>
                <w:b/>
                <w:bCs/>
              </w:rPr>
              <w:t>непрограммные</w:t>
            </w:r>
            <w:proofErr w:type="spellEnd"/>
            <w:r w:rsidRPr="006608AF">
              <w:rPr>
                <w:b/>
                <w:bCs/>
              </w:rPr>
              <w:t xml:space="preserve"> расходы</w:t>
            </w:r>
          </w:p>
        </w:tc>
        <w:tc>
          <w:tcPr>
            <w:tcW w:w="1105" w:type="dxa"/>
            <w:shd w:val="clear" w:color="000000" w:fill="F2DCDB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8444,8</w:t>
            </w:r>
          </w:p>
        </w:tc>
        <w:tc>
          <w:tcPr>
            <w:tcW w:w="1105" w:type="dxa"/>
            <w:shd w:val="clear" w:color="000000" w:fill="F2DCDB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5471,4</w:t>
            </w:r>
          </w:p>
        </w:tc>
        <w:tc>
          <w:tcPr>
            <w:tcW w:w="1052" w:type="dxa"/>
            <w:shd w:val="clear" w:color="000000" w:fill="F2DCDB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-2973,4</w:t>
            </w:r>
          </w:p>
        </w:tc>
        <w:tc>
          <w:tcPr>
            <w:tcW w:w="726" w:type="dxa"/>
            <w:shd w:val="clear" w:color="000000" w:fill="F2DCDB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64,8</w:t>
            </w:r>
          </w:p>
        </w:tc>
      </w:tr>
      <w:tr w:rsidR="00AA61E6" w:rsidRPr="006608AF" w:rsidTr="00960BCA">
        <w:trPr>
          <w:trHeight w:val="264"/>
        </w:trPr>
        <w:tc>
          <w:tcPr>
            <w:tcW w:w="6663" w:type="dxa"/>
            <w:gridSpan w:val="2"/>
            <w:shd w:val="clear" w:color="000000" w:fill="E6B8B7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105" w:type="dxa"/>
            <w:shd w:val="clear" w:color="000000" w:fill="E6B8B7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3072885,0</w:t>
            </w:r>
          </w:p>
        </w:tc>
        <w:tc>
          <w:tcPr>
            <w:tcW w:w="1105" w:type="dxa"/>
            <w:shd w:val="clear" w:color="000000" w:fill="E6B8B7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473115,0</w:t>
            </w:r>
          </w:p>
        </w:tc>
        <w:tc>
          <w:tcPr>
            <w:tcW w:w="1052" w:type="dxa"/>
            <w:shd w:val="clear" w:color="000000" w:fill="E6B8B7"/>
            <w:vAlign w:val="center"/>
            <w:hideMark/>
          </w:tcPr>
          <w:p w:rsidR="00AA61E6" w:rsidRPr="00407244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07244">
              <w:rPr>
                <w:b/>
                <w:bCs/>
                <w:sz w:val="18"/>
                <w:szCs w:val="18"/>
              </w:rPr>
              <w:t>-2599770,0</w:t>
            </w:r>
          </w:p>
        </w:tc>
        <w:tc>
          <w:tcPr>
            <w:tcW w:w="726" w:type="dxa"/>
            <w:shd w:val="clear" w:color="000000" w:fill="E6B8B7"/>
            <w:vAlign w:val="center"/>
            <w:hideMark/>
          </w:tcPr>
          <w:p w:rsidR="00AA61E6" w:rsidRPr="006608AF" w:rsidRDefault="00407244" w:rsidP="006515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</w:tbl>
    <w:p w:rsidR="00AA61E6" w:rsidRPr="00085FB9" w:rsidRDefault="00AA61E6" w:rsidP="00AA61E6">
      <w:pPr>
        <w:pStyle w:val="2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A61E6" w:rsidRPr="00423C54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0A3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270A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 w:rsidR="00545B46">
        <w:rPr>
          <w:rFonts w:ascii="Times New Roman" w:hAnsi="Times New Roman" w:cs="Times New Roman"/>
          <w:sz w:val="28"/>
          <w:szCs w:val="28"/>
        </w:rPr>
        <w:t>девять месяцев</w:t>
      </w:r>
      <w:r w:rsidRPr="002270A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 w:rsidR="006C5881">
        <w:rPr>
          <w:rFonts w:ascii="Times New Roman" w:hAnsi="Times New Roman" w:cs="Times New Roman"/>
          <w:b/>
          <w:sz w:val="28"/>
          <w:szCs w:val="28"/>
        </w:rPr>
        <w:t>4</w:t>
      </w:r>
      <w:r w:rsidR="00545B46">
        <w:rPr>
          <w:rFonts w:ascii="Times New Roman" w:hAnsi="Times New Roman" w:cs="Times New Roman"/>
          <w:b/>
          <w:sz w:val="28"/>
          <w:szCs w:val="28"/>
        </w:rPr>
        <w:t>67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45B46">
        <w:rPr>
          <w:rFonts w:ascii="Times New Roman" w:hAnsi="Times New Roman" w:cs="Times New Roman"/>
          <w:b/>
          <w:sz w:val="28"/>
          <w:szCs w:val="28"/>
        </w:rPr>
        <w:t>643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C5881">
        <w:rPr>
          <w:rFonts w:ascii="Times New Roman" w:hAnsi="Times New Roman" w:cs="Times New Roman"/>
          <w:b/>
          <w:sz w:val="28"/>
          <w:szCs w:val="28"/>
        </w:rPr>
        <w:t>6</w:t>
      </w:r>
      <w:r w:rsidR="00085FB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85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C5881">
        <w:rPr>
          <w:rFonts w:ascii="Times New Roman" w:hAnsi="Times New Roman" w:cs="Times New Roman"/>
          <w:b/>
          <w:sz w:val="28"/>
          <w:szCs w:val="28"/>
        </w:rPr>
        <w:t>1</w:t>
      </w:r>
      <w:r w:rsidR="00545B4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B46">
        <w:rPr>
          <w:rFonts w:ascii="Times New Roman" w:hAnsi="Times New Roman" w:cs="Times New Roman"/>
          <w:b/>
          <w:sz w:val="28"/>
          <w:szCs w:val="28"/>
        </w:rPr>
        <w:t>3</w:t>
      </w:r>
      <w:r w:rsidRPr="002270A3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Pr="00423C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</w:t>
      </w:r>
      <w:r w:rsidR="008725D3">
        <w:rPr>
          <w:rFonts w:ascii="Times New Roman" w:hAnsi="Times New Roman" w:cs="Times New Roman"/>
          <w:sz w:val="28"/>
          <w:szCs w:val="28"/>
        </w:rPr>
        <w:t>ю</w:t>
      </w:r>
      <w:r w:rsidRPr="00423C5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45B4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B46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5B46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545B46">
        <w:rPr>
          <w:rFonts w:ascii="Times New Roman" w:hAnsi="Times New Roman" w:cs="Times New Roman"/>
          <w:b/>
          <w:sz w:val="28"/>
          <w:szCs w:val="28"/>
        </w:rPr>
        <w:t>473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6C5881">
        <w:rPr>
          <w:rFonts w:ascii="Times New Roman" w:hAnsi="Times New Roman" w:cs="Times New Roman"/>
          <w:b/>
          <w:sz w:val="28"/>
          <w:szCs w:val="28"/>
        </w:rPr>
        <w:t>1</w:t>
      </w:r>
      <w:r w:rsidR="00545B4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B46">
        <w:rPr>
          <w:rFonts w:ascii="Times New Roman" w:hAnsi="Times New Roman" w:cs="Times New Roman"/>
          <w:b/>
          <w:sz w:val="28"/>
          <w:szCs w:val="28"/>
        </w:rPr>
        <w:t>0</w:t>
      </w:r>
      <w:r w:rsidR="00085FB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85FB9">
        <w:rPr>
          <w:rFonts w:ascii="Times New Roman" w:hAnsi="Times New Roman" w:cs="Times New Roman"/>
          <w:sz w:val="28"/>
          <w:szCs w:val="28"/>
        </w:rPr>
        <w:t>.</w:t>
      </w:r>
      <w:r w:rsidRPr="00423C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C54">
        <w:rPr>
          <w:rFonts w:ascii="Times New Roman" w:hAnsi="Times New Roman" w:cs="Times New Roman"/>
          <w:sz w:val="28"/>
          <w:szCs w:val="28"/>
        </w:rPr>
        <w:t>ублей)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1E6" w:rsidRPr="000179DE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179DE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таблицы</w:t>
      </w:r>
      <w:proofErr w:type="gramEnd"/>
      <w:r>
        <w:rPr>
          <w:sz w:val="28"/>
          <w:szCs w:val="28"/>
        </w:rPr>
        <w:t xml:space="preserve"> №</w:t>
      </w:r>
      <w:r w:rsidR="00545B46">
        <w:rPr>
          <w:sz w:val="28"/>
          <w:szCs w:val="28"/>
        </w:rPr>
        <w:t>3</w:t>
      </w:r>
      <w:r w:rsidRPr="000179DE">
        <w:rPr>
          <w:sz w:val="28"/>
          <w:szCs w:val="28"/>
        </w:rPr>
        <w:t>:</w:t>
      </w:r>
    </w:p>
    <w:p w:rsidR="00AA61E6" w:rsidRPr="000179DE" w:rsidRDefault="00AA61E6" w:rsidP="00AA61E6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1) наибольший процент исполнения сложился по муниципальной программе «</w:t>
      </w:r>
      <w:r w:rsidR="006C5881">
        <w:rPr>
          <w:sz w:val="28"/>
          <w:szCs w:val="28"/>
        </w:rPr>
        <w:t>Развитие физической культуры</w:t>
      </w:r>
      <w:r w:rsidR="003D40F5">
        <w:rPr>
          <w:sz w:val="28"/>
          <w:szCs w:val="28"/>
        </w:rPr>
        <w:t>, спорта и молодежной политики в Вяземском городском поселении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– </w:t>
      </w:r>
      <w:r w:rsidR="009B0CF3">
        <w:rPr>
          <w:b/>
          <w:sz w:val="28"/>
          <w:szCs w:val="28"/>
        </w:rPr>
        <w:t>8</w:t>
      </w:r>
      <w:r w:rsidR="003D40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9B0CF3">
        <w:rPr>
          <w:b/>
          <w:sz w:val="28"/>
          <w:szCs w:val="28"/>
        </w:rPr>
        <w:t>6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 </w:t>
      </w:r>
      <w:r>
        <w:rPr>
          <w:sz w:val="28"/>
          <w:szCs w:val="28"/>
        </w:rPr>
        <w:t>процент исполнения</w:t>
      </w:r>
      <w:r w:rsidR="00FB3471">
        <w:rPr>
          <w:sz w:val="28"/>
          <w:szCs w:val="28"/>
        </w:rPr>
        <w:t xml:space="preserve"> ниже </w:t>
      </w:r>
      <w:r w:rsidR="00FB3471" w:rsidRPr="00FB3471">
        <w:rPr>
          <w:b/>
          <w:sz w:val="28"/>
          <w:szCs w:val="28"/>
        </w:rPr>
        <w:t>50,0</w:t>
      </w:r>
      <w:r w:rsidR="00FB3471">
        <w:rPr>
          <w:sz w:val="28"/>
          <w:szCs w:val="28"/>
        </w:rPr>
        <w:t>%</w:t>
      </w:r>
      <w:r>
        <w:rPr>
          <w:sz w:val="28"/>
          <w:szCs w:val="28"/>
        </w:rPr>
        <w:t xml:space="preserve"> сложился </w:t>
      </w:r>
      <w:r w:rsidRPr="000179DE">
        <w:rPr>
          <w:sz w:val="28"/>
          <w:szCs w:val="28"/>
        </w:rPr>
        <w:t>по</w:t>
      </w:r>
      <w:r w:rsidR="00FB3471">
        <w:rPr>
          <w:sz w:val="28"/>
          <w:szCs w:val="28"/>
        </w:rPr>
        <w:t xml:space="preserve"> семи</w:t>
      </w:r>
      <w:r w:rsidRPr="000179D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0179DE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ма</w:t>
      </w:r>
      <w:r w:rsidRPr="000179DE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AA61E6" w:rsidRPr="0093608B" w:rsidRDefault="00AA61E6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sz w:val="28"/>
          <w:szCs w:val="28"/>
        </w:rPr>
        <w:t>«</w:t>
      </w:r>
      <w:r w:rsidR="00FB3471" w:rsidRPr="0093608B">
        <w:rPr>
          <w:bCs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Pr="0093608B">
        <w:rPr>
          <w:sz w:val="28"/>
          <w:szCs w:val="28"/>
        </w:rPr>
        <w:t xml:space="preserve">» - </w:t>
      </w:r>
      <w:r w:rsidR="00FB3471" w:rsidRPr="0093608B">
        <w:rPr>
          <w:b/>
          <w:sz w:val="28"/>
          <w:szCs w:val="28"/>
        </w:rPr>
        <w:t>49</w:t>
      </w:r>
      <w:r w:rsidRPr="0093608B">
        <w:rPr>
          <w:b/>
          <w:sz w:val="28"/>
          <w:szCs w:val="28"/>
        </w:rPr>
        <w:t>,</w:t>
      </w:r>
      <w:r w:rsidR="00FB3471" w:rsidRPr="0093608B">
        <w:rPr>
          <w:b/>
          <w:sz w:val="28"/>
          <w:szCs w:val="28"/>
        </w:rPr>
        <w:t>4</w:t>
      </w:r>
      <w:r w:rsidRPr="0093608B">
        <w:rPr>
          <w:b/>
          <w:sz w:val="28"/>
          <w:szCs w:val="28"/>
        </w:rPr>
        <w:t>%</w:t>
      </w:r>
      <w:r w:rsidRPr="0093608B">
        <w:rPr>
          <w:sz w:val="28"/>
          <w:szCs w:val="28"/>
        </w:rPr>
        <w:t>;</w:t>
      </w:r>
    </w:p>
    <w:p w:rsidR="00FB3471" w:rsidRPr="0093608B" w:rsidRDefault="00FB3471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sz w:val="28"/>
          <w:szCs w:val="28"/>
        </w:rPr>
        <w:t xml:space="preserve">«Обеспечение мероприятий в области жилищного хозяйства </w:t>
      </w:r>
      <w:r w:rsidR="0093608B">
        <w:rPr>
          <w:sz w:val="28"/>
          <w:szCs w:val="28"/>
        </w:rPr>
        <w:t xml:space="preserve">                        </w:t>
      </w:r>
      <w:r w:rsidRPr="0093608B">
        <w:rPr>
          <w:sz w:val="28"/>
          <w:szCs w:val="28"/>
        </w:rPr>
        <w:t xml:space="preserve">на территории Вяземского городского поселения Вяземского района Смоленской области» - </w:t>
      </w:r>
      <w:r w:rsidRPr="0093608B">
        <w:rPr>
          <w:b/>
          <w:sz w:val="28"/>
          <w:szCs w:val="28"/>
        </w:rPr>
        <w:t>38,9%</w:t>
      </w:r>
      <w:r w:rsidRPr="0093608B">
        <w:rPr>
          <w:sz w:val="28"/>
          <w:szCs w:val="28"/>
        </w:rPr>
        <w:t>;</w:t>
      </w:r>
    </w:p>
    <w:p w:rsidR="00FB3471" w:rsidRPr="0093608B" w:rsidRDefault="00FB3471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Pr="0093608B">
        <w:rPr>
          <w:sz w:val="28"/>
          <w:szCs w:val="28"/>
        </w:rPr>
        <w:t xml:space="preserve"> района Смоленской области» - </w:t>
      </w:r>
      <w:r w:rsidRPr="0093608B">
        <w:rPr>
          <w:b/>
          <w:sz w:val="28"/>
          <w:szCs w:val="28"/>
        </w:rPr>
        <w:t>34,0%</w:t>
      </w:r>
      <w:r w:rsidRPr="0093608B">
        <w:rPr>
          <w:sz w:val="28"/>
          <w:szCs w:val="28"/>
        </w:rPr>
        <w:t>;</w:t>
      </w:r>
    </w:p>
    <w:p w:rsidR="00FB3471" w:rsidRPr="0093608B" w:rsidRDefault="00FB3471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93608B">
        <w:rPr>
          <w:sz w:val="28"/>
          <w:szCs w:val="28"/>
        </w:rPr>
        <w:t xml:space="preserve"> Смоленской области» - </w:t>
      </w:r>
      <w:r w:rsidRPr="0093608B">
        <w:rPr>
          <w:b/>
          <w:sz w:val="28"/>
          <w:szCs w:val="28"/>
        </w:rPr>
        <w:t>33,9%</w:t>
      </w:r>
      <w:r w:rsidRPr="0093608B">
        <w:rPr>
          <w:sz w:val="28"/>
          <w:szCs w:val="28"/>
        </w:rPr>
        <w:t>;</w:t>
      </w:r>
    </w:p>
    <w:p w:rsidR="003D40F5" w:rsidRPr="0093608B" w:rsidRDefault="003D40F5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sz w:val="28"/>
          <w:szCs w:val="28"/>
        </w:rPr>
        <w:lastRenderedPageBreak/>
        <w:t xml:space="preserve">«Формирование современной городской среды на территории Вяземского городского поселения Вяземского района Смоленской области» - </w:t>
      </w:r>
      <w:r w:rsidR="00FB3471" w:rsidRPr="0093608B">
        <w:rPr>
          <w:b/>
          <w:sz w:val="28"/>
          <w:szCs w:val="28"/>
        </w:rPr>
        <w:t>33</w:t>
      </w:r>
      <w:r w:rsidRPr="0093608B">
        <w:rPr>
          <w:b/>
          <w:sz w:val="28"/>
          <w:szCs w:val="28"/>
        </w:rPr>
        <w:t>,</w:t>
      </w:r>
      <w:r w:rsidR="00FB3471" w:rsidRPr="0093608B">
        <w:rPr>
          <w:b/>
          <w:sz w:val="28"/>
          <w:szCs w:val="28"/>
        </w:rPr>
        <w:t>0</w:t>
      </w:r>
      <w:r w:rsidRPr="0093608B">
        <w:rPr>
          <w:b/>
          <w:sz w:val="28"/>
          <w:szCs w:val="28"/>
        </w:rPr>
        <w:t>%</w:t>
      </w:r>
      <w:r w:rsidRPr="0093608B">
        <w:rPr>
          <w:sz w:val="28"/>
          <w:szCs w:val="28"/>
        </w:rPr>
        <w:t>;</w:t>
      </w:r>
    </w:p>
    <w:p w:rsidR="00FB3471" w:rsidRPr="0093608B" w:rsidRDefault="00FB3471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 xml:space="preserve">Доступная среда на территории Вяземского городского поселения Вяземского района Смоленской области» - </w:t>
      </w:r>
      <w:r w:rsidRPr="0093608B">
        <w:rPr>
          <w:b/>
          <w:bCs/>
          <w:sz w:val="28"/>
          <w:szCs w:val="28"/>
        </w:rPr>
        <w:t>10,9%</w:t>
      </w:r>
      <w:r w:rsidRPr="0093608B">
        <w:rPr>
          <w:bCs/>
          <w:sz w:val="28"/>
          <w:szCs w:val="28"/>
        </w:rPr>
        <w:t>;</w:t>
      </w:r>
    </w:p>
    <w:p w:rsidR="003F252F" w:rsidRPr="0093608B" w:rsidRDefault="003F252F" w:rsidP="0093608B">
      <w:pPr>
        <w:pStyle w:val="ac"/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93608B">
        <w:rPr>
          <w:bCs/>
          <w:sz w:val="28"/>
          <w:szCs w:val="28"/>
        </w:rPr>
        <w:t xml:space="preserve">«Содержание автомобильных дорог и инженерных сооружений на них в границах Вяземского городского поселения Вяземского района Смоленской области» - </w:t>
      </w:r>
      <w:r w:rsidRPr="0093608B">
        <w:rPr>
          <w:b/>
          <w:bCs/>
          <w:sz w:val="28"/>
          <w:szCs w:val="28"/>
        </w:rPr>
        <w:t>8,8%</w:t>
      </w:r>
      <w:r w:rsidRPr="0093608B">
        <w:rPr>
          <w:bCs/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>усилить работу ответственных исполнителей по муниципальным программам с низким процентом исполнения</w:t>
      </w:r>
      <w:r w:rsidR="00BC49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 отчет</w:t>
      </w:r>
      <w:r w:rsidR="00465146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3F252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 установлены расхождения бюджетных ассигнований, указанных </w:t>
      </w:r>
      <w:r w:rsidR="00006C0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</w:t>
      </w:r>
      <w:r w:rsidR="00006C09">
        <w:rPr>
          <w:sz w:val="28"/>
          <w:szCs w:val="28"/>
        </w:rPr>
        <w:t xml:space="preserve"> Сводной бюджетной росписи по состоянию на 01.10.2024 года</w:t>
      </w:r>
      <w:r>
        <w:rPr>
          <w:sz w:val="28"/>
          <w:szCs w:val="28"/>
        </w:rPr>
        <w:t xml:space="preserve">, бюджетным ассигнованиям, утвержденным решением о бюджете от 25.12.2023 №105 </w:t>
      </w:r>
      <w:r w:rsidR="00006C0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(с изменениями)</w:t>
      </w:r>
      <w:r w:rsidRPr="00D72B44">
        <w:rPr>
          <w:sz w:val="28"/>
          <w:szCs w:val="28"/>
        </w:rPr>
        <w:t xml:space="preserve"> </w:t>
      </w:r>
      <w:r w:rsidRPr="00F92268">
        <w:rPr>
          <w:sz w:val="28"/>
          <w:szCs w:val="28"/>
        </w:rPr>
        <w:t xml:space="preserve">по </w:t>
      </w:r>
      <w:r w:rsidR="00AD708F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(таблица №</w:t>
      </w:r>
      <w:r w:rsidR="003F252F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AA61E6" w:rsidRPr="0093608B" w:rsidRDefault="00AA61E6" w:rsidP="00AA61E6">
      <w:pPr>
        <w:pStyle w:val="2"/>
        <w:ind w:firstLine="709"/>
        <w:jc w:val="right"/>
        <w:rPr>
          <w:rFonts w:ascii="Times New Roman" w:hAnsi="Times New Roman"/>
        </w:rPr>
      </w:pPr>
      <w:r w:rsidRPr="0093608B">
        <w:rPr>
          <w:rFonts w:ascii="Times New Roman" w:hAnsi="Times New Roman"/>
        </w:rPr>
        <w:t>таблица №</w:t>
      </w:r>
      <w:r w:rsidR="00EE0871" w:rsidRPr="0093608B">
        <w:rPr>
          <w:rFonts w:ascii="Times New Roman" w:hAnsi="Times New Roman"/>
        </w:rPr>
        <w:t>4</w:t>
      </w:r>
      <w:r w:rsidRPr="0093608B">
        <w:rPr>
          <w:rFonts w:ascii="Times New Roman" w:hAnsi="Times New Roman"/>
        </w:rPr>
        <w:t xml:space="preserve"> (тыс. рублей)</w:t>
      </w:r>
    </w:p>
    <w:tbl>
      <w:tblPr>
        <w:tblW w:w="9992" w:type="dxa"/>
        <w:tblLook w:val="04A0"/>
      </w:tblPr>
      <w:tblGrid>
        <w:gridCol w:w="558"/>
        <w:gridCol w:w="5504"/>
        <w:gridCol w:w="1417"/>
        <w:gridCol w:w="1433"/>
        <w:gridCol w:w="1080"/>
      </w:tblGrid>
      <w:tr w:rsidR="00AA61E6" w:rsidRPr="006608AF" w:rsidTr="0093608B">
        <w:trPr>
          <w:trHeight w:val="4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93608B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5</w:t>
            </w:r>
            <w:r w:rsidRPr="006608AF">
              <w:rPr>
                <w:b/>
                <w:bCs/>
              </w:rPr>
              <w:t>.12.202</w:t>
            </w:r>
            <w:r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105 (с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006C09" w:rsidP="006515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465146">
              <w:rPr>
                <w:b/>
                <w:bCs/>
              </w:rPr>
              <w:t>водная бюджетная роспись по состоянию на 01.10.2024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6515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proofErr w:type="gramStart"/>
            <w:r w:rsidRPr="006608AF">
              <w:rPr>
                <w:b/>
                <w:bCs/>
              </w:rPr>
              <w:t>.                   (+,-)</w:t>
            </w:r>
            <w:proofErr w:type="gramEnd"/>
          </w:p>
        </w:tc>
      </w:tr>
      <w:tr w:rsidR="00AA61E6" w:rsidRPr="00DD675B" w:rsidTr="0093608B">
        <w:trPr>
          <w:trHeight w:val="1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6515E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2 589 332,7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0B0607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2 579 928,0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-9 404,7</w:t>
            </w:r>
          </w:p>
        </w:tc>
      </w:tr>
      <w:tr w:rsidR="00067CA2" w:rsidRPr="00DD675B" w:rsidTr="0093608B">
        <w:trPr>
          <w:trHeight w:val="10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7CA2" w:rsidRDefault="00067CA2" w:rsidP="006515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7CA2" w:rsidRPr="001B2244" w:rsidRDefault="00067CA2" w:rsidP="006515E9">
            <w:pPr>
              <w:widowControl/>
              <w:autoSpaceDE/>
              <w:autoSpaceDN/>
              <w:adjustRightInd/>
              <w:jc w:val="both"/>
            </w:pPr>
            <w:r w:rsidRPr="00204326">
              <w:rPr>
                <w:bCs/>
              </w:rPr>
              <w:t xml:space="preserve">Создание условий для обеспечения качественными услугами коммунального </w:t>
            </w:r>
            <w:proofErr w:type="gramStart"/>
            <w:r w:rsidRPr="00204326">
              <w:rPr>
                <w:bCs/>
              </w:rPr>
              <w:t>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7CA2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214 168,1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7CA2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228 703,2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7CA2" w:rsidRDefault="000B0607" w:rsidP="006515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+ 14535,1</w:t>
            </w:r>
          </w:p>
        </w:tc>
      </w:tr>
    </w:tbl>
    <w:p w:rsidR="00AA61E6" w:rsidRPr="00006C09" w:rsidRDefault="00AA61E6" w:rsidP="0093608B">
      <w:pPr>
        <w:widowControl/>
        <w:autoSpaceDE/>
        <w:autoSpaceDN/>
        <w:adjustRightInd/>
        <w:spacing w:before="240"/>
        <w:jc w:val="both"/>
        <w:rPr>
          <w:i/>
          <w:sz w:val="28"/>
          <w:szCs w:val="28"/>
          <w:u w:val="single"/>
        </w:rPr>
      </w:pPr>
      <w:r w:rsidRPr="00006C09">
        <w:rPr>
          <w:i/>
          <w:sz w:val="28"/>
          <w:szCs w:val="28"/>
          <w:u w:val="single"/>
        </w:rPr>
        <w:t>Причины вышеназванных расхождений в пояснительной записк</w:t>
      </w:r>
      <w:r w:rsidR="00021801" w:rsidRPr="00006C09">
        <w:rPr>
          <w:i/>
          <w:sz w:val="28"/>
          <w:szCs w:val="28"/>
          <w:u w:val="single"/>
        </w:rPr>
        <w:t>е</w:t>
      </w:r>
      <w:r w:rsidRPr="00006C09">
        <w:rPr>
          <w:i/>
          <w:sz w:val="28"/>
          <w:szCs w:val="28"/>
          <w:u w:val="single"/>
        </w:rPr>
        <w:t>, не указаны.</w:t>
      </w:r>
      <w:r w:rsidR="00067CA2" w:rsidRPr="00006C09">
        <w:rPr>
          <w:i/>
          <w:sz w:val="28"/>
          <w:szCs w:val="28"/>
          <w:u w:val="single"/>
        </w:rPr>
        <w:t xml:space="preserve"> </w:t>
      </w:r>
    </w:p>
    <w:p w:rsidR="00AA61E6" w:rsidRPr="00423C54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A61E6" w:rsidRPr="00423C54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AF">
        <w:rPr>
          <w:rFonts w:ascii="Times New Roman" w:hAnsi="Times New Roman" w:cs="Times New Roman"/>
          <w:sz w:val="28"/>
          <w:szCs w:val="28"/>
        </w:rPr>
        <w:t xml:space="preserve">За </w:t>
      </w:r>
      <w:r w:rsidR="00E61FAC">
        <w:rPr>
          <w:rFonts w:ascii="Times New Roman" w:hAnsi="Times New Roman" w:cs="Times New Roman"/>
          <w:sz w:val="28"/>
          <w:szCs w:val="28"/>
        </w:rPr>
        <w:t>девять месяцев</w:t>
      </w:r>
      <w:r w:rsidRPr="002A35AF">
        <w:rPr>
          <w:rFonts w:ascii="Times New Roman" w:hAnsi="Times New Roman" w:cs="Times New Roman"/>
          <w:sz w:val="28"/>
          <w:szCs w:val="28"/>
        </w:rPr>
        <w:t xml:space="preserve"> 2024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23C54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423C54">
        <w:rPr>
          <w:rFonts w:ascii="Times New Roman" w:hAnsi="Times New Roman" w:cs="Times New Roman"/>
          <w:sz w:val="28"/>
          <w:szCs w:val="28"/>
        </w:rPr>
        <w:t xml:space="preserve"> расходы исполнены </w:t>
      </w:r>
      <w:r w:rsidR="009360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23C5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61FA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E61FAC">
        <w:rPr>
          <w:rFonts w:ascii="Times New Roman" w:hAnsi="Times New Roman" w:cs="Times New Roman"/>
          <w:b/>
          <w:sz w:val="28"/>
          <w:szCs w:val="28"/>
        </w:rPr>
        <w:t>471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61FAC">
        <w:rPr>
          <w:rFonts w:ascii="Times New Roman" w:hAnsi="Times New Roman" w:cs="Times New Roman"/>
          <w:b/>
          <w:sz w:val="28"/>
          <w:szCs w:val="28"/>
        </w:rPr>
        <w:t>4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423C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C54">
        <w:rPr>
          <w:rFonts w:ascii="Times New Roman" w:hAnsi="Times New Roman" w:cs="Times New Roman"/>
          <w:sz w:val="28"/>
          <w:szCs w:val="28"/>
        </w:rPr>
        <w:t xml:space="preserve">ублей, что составляет </w:t>
      </w:r>
      <w:r w:rsidR="00E61FAC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61FAC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61F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61FAC">
        <w:rPr>
          <w:rFonts w:ascii="Times New Roman" w:hAnsi="Times New Roman" w:cs="Times New Roman"/>
          <w:b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61FAC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61FAC">
        <w:rPr>
          <w:rFonts w:ascii="Times New Roman" w:hAnsi="Times New Roman" w:cs="Times New Roman"/>
          <w:b/>
          <w:sz w:val="28"/>
          <w:szCs w:val="28"/>
        </w:rPr>
        <w:t>473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D2E02">
        <w:rPr>
          <w:rFonts w:ascii="Times New Roman" w:hAnsi="Times New Roman" w:cs="Times New Roman"/>
          <w:b/>
          <w:sz w:val="28"/>
          <w:szCs w:val="28"/>
        </w:rPr>
        <w:t>1</w:t>
      </w:r>
      <w:r w:rsidR="00E61FAC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61FAC">
        <w:rPr>
          <w:rFonts w:ascii="Times New Roman" w:hAnsi="Times New Roman" w:cs="Times New Roman"/>
          <w:b/>
          <w:sz w:val="28"/>
          <w:szCs w:val="28"/>
        </w:rPr>
        <w:t>0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23C54">
        <w:rPr>
          <w:rFonts w:ascii="Times New Roman" w:hAnsi="Times New Roman" w:cs="Times New Roman"/>
          <w:sz w:val="28"/>
          <w:szCs w:val="28"/>
        </w:rPr>
        <w:t>рублей).</w:t>
      </w:r>
    </w:p>
    <w:p w:rsidR="00AA61E6" w:rsidRPr="00BE7ACE" w:rsidRDefault="00AA61E6" w:rsidP="00AA61E6">
      <w:pPr>
        <w:ind w:firstLine="709"/>
        <w:jc w:val="both"/>
        <w:rPr>
          <w:sz w:val="28"/>
          <w:szCs w:val="28"/>
        </w:rPr>
      </w:pPr>
      <w:proofErr w:type="spellStart"/>
      <w:r w:rsidRPr="00BE7ACE">
        <w:rPr>
          <w:sz w:val="28"/>
          <w:szCs w:val="28"/>
        </w:rPr>
        <w:t>Непрограммные</w:t>
      </w:r>
      <w:proofErr w:type="spellEnd"/>
      <w:r w:rsidRPr="00BE7ACE">
        <w:rPr>
          <w:sz w:val="28"/>
          <w:szCs w:val="28"/>
        </w:rPr>
        <w:t xml:space="preserve"> расходы в сумме </w:t>
      </w:r>
      <w:r w:rsidR="00E61FA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 w:rsidR="00E61FAC">
        <w:rPr>
          <w:b/>
          <w:sz w:val="28"/>
          <w:szCs w:val="28"/>
        </w:rPr>
        <w:t>471</w:t>
      </w:r>
      <w:r>
        <w:rPr>
          <w:b/>
          <w:sz w:val="28"/>
          <w:szCs w:val="28"/>
        </w:rPr>
        <w:t>,</w:t>
      </w:r>
      <w:r w:rsidR="00E61FAC">
        <w:rPr>
          <w:b/>
          <w:sz w:val="28"/>
          <w:szCs w:val="28"/>
        </w:rPr>
        <w:t>4</w:t>
      </w:r>
      <w:r w:rsidR="0093608B">
        <w:rPr>
          <w:sz w:val="28"/>
          <w:szCs w:val="28"/>
        </w:rPr>
        <w:t xml:space="preserve"> тыс</w:t>
      </w:r>
      <w:proofErr w:type="gramStart"/>
      <w:r w:rsidR="0093608B">
        <w:rPr>
          <w:sz w:val="28"/>
          <w:szCs w:val="28"/>
        </w:rPr>
        <w:t>.</w:t>
      </w:r>
      <w:r w:rsidRPr="00BE7ACE">
        <w:rPr>
          <w:sz w:val="28"/>
          <w:szCs w:val="28"/>
        </w:rPr>
        <w:t>р</w:t>
      </w:r>
      <w:proofErr w:type="gramEnd"/>
      <w:r w:rsidRPr="00BE7ACE">
        <w:rPr>
          <w:sz w:val="28"/>
          <w:szCs w:val="28"/>
        </w:rPr>
        <w:t>ублей направлены на: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выплаты Главе муниципального образования Вяземского городского поселения Вяземского района Смоленской области в сумме </w:t>
      </w:r>
      <w:r w:rsidR="00E61FAC" w:rsidRPr="0093608B">
        <w:rPr>
          <w:b/>
          <w:color w:val="000000"/>
          <w:sz w:val="28"/>
          <w:szCs w:val="28"/>
        </w:rPr>
        <w:t>789</w:t>
      </w:r>
      <w:r w:rsidRPr="0093608B">
        <w:rPr>
          <w:b/>
          <w:color w:val="000000"/>
          <w:sz w:val="28"/>
          <w:szCs w:val="28"/>
        </w:rPr>
        <w:t>,</w:t>
      </w:r>
      <w:r w:rsidR="00E61FAC" w:rsidRPr="0093608B">
        <w:rPr>
          <w:b/>
          <w:color w:val="000000"/>
          <w:sz w:val="28"/>
          <w:szCs w:val="28"/>
        </w:rPr>
        <w:t>3</w:t>
      </w:r>
      <w:r w:rsidRPr="0093608B">
        <w:rPr>
          <w:color w:val="000000"/>
          <w:sz w:val="28"/>
          <w:szCs w:val="28"/>
        </w:rPr>
        <w:t xml:space="preserve"> тыс. рублей или </w:t>
      </w:r>
      <w:r w:rsidR="00E61FAC" w:rsidRPr="0093608B">
        <w:rPr>
          <w:b/>
          <w:color w:val="000000"/>
          <w:sz w:val="28"/>
          <w:szCs w:val="28"/>
        </w:rPr>
        <w:t>70</w:t>
      </w:r>
      <w:r w:rsidRPr="0093608B">
        <w:rPr>
          <w:b/>
          <w:color w:val="000000"/>
          <w:sz w:val="28"/>
          <w:szCs w:val="28"/>
        </w:rPr>
        <w:t>,</w:t>
      </w:r>
      <w:r w:rsidR="00730A8D" w:rsidRPr="0093608B">
        <w:rPr>
          <w:b/>
          <w:color w:val="000000"/>
          <w:sz w:val="28"/>
          <w:szCs w:val="28"/>
        </w:rPr>
        <w:t>7</w:t>
      </w:r>
      <w:r w:rsidRPr="0093608B">
        <w:rPr>
          <w:color w:val="000000"/>
          <w:sz w:val="28"/>
          <w:szCs w:val="28"/>
        </w:rPr>
        <w:t>% плана;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обеспечение деятельности законодательного (представительного) органа местного самоуправления в сумме </w:t>
      </w:r>
      <w:r w:rsidR="00730A8D" w:rsidRPr="0093608B">
        <w:rPr>
          <w:b/>
          <w:color w:val="000000"/>
          <w:sz w:val="28"/>
          <w:szCs w:val="28"/>
        </w:rPr>
        <w:t xml:space="preserve">1 </w:t>
      </w:r>
      <w:r w:rsidR="00E61FAC" w:rsidRPr="0093608B">
        <w:rPr>
          <w:b/>
          <w:color w:val="000000"/>
          <w:sz w:val="28"/>
          <w:szCs w:val="28"/>
        </w:rPr>
        <w:t>840</w:t>
      </w:r>
      <w:r w:rsidRPr="0093608B">
        <w:rPr>
          <w:b/>
          <w:color w:val="000000"/>
          <w:sz w:val="28"/>
          <w:szCs w:val="28"/>
        </w:rPr>
        <w:t>,</w:t>
      </w:r>
      <w:r w:rsidR="00E61FAC" w:rsidRPr="0093608B">
        <w:rPr>
          <w:b/>
          <w:color w:val="000000"/>
          <w:sz w:val="28"/>
          <w:szCs w:val="28"/>
        </w:rPr>
        <w:t>0</w:t>
      </w:r>
      <w:r w:rsidR="00006C09" w:rsidRPr="0093608B">
        <w:rPr>
          <w:color w:val="000000"/>
          <w:sz w:val="28"/>
          <w:szCs w:val="28"/>
        </w:rPr>
        <w:t xml:space="preserve"> тыс</w:t>
      </w:r>
      <w:proofErr w:type="gramStart"/>
      <w:r w:rsidR="00006C09" w:rsidRPr="0093608B">
        <w:rPr>
          <w:color w:val="000000"/>
          <w:sz w:val="28"/>
          <w:szCs w:val="28"/>
        </w:rPr>
        <w:t>.</w:t>
      </w:r>
      <w:r w:rsidRPr="0093608B">
        <w:rPr>
          <w:color w:val="000000"/>
          <w:sz w:val="28"/>
          <w:szCs w:val="28"/>
        </w:rPr>
        <w:t>р</w:t>
      </w:r>
      <w:proofErr w:type="gramEnd"/>
      <w:r w:rsidRPr="0093608B">
        <w:rPr>
          <w:color w:val="000000"/>
          <w:sz w:val="28"/>
          <w:szCs w:val="28"/>
        </w:rPr>
        <w:t xml:space="preserve">ублей или </w:t>
      </w:r>
      <w:r w:rsidR="00E61FAC" w:rsidRPr="0093608B">
        <w:rPr>
          <w:b/>
          <w:color w:val="000000"/>
          <w:sz w:val="28"/>
          <w:szCs w:val="28"/>
        </w:rPr>
        <w:t>63</w:t>
      </w:r>
      <w:r w:rsidRPr="0093608B">
        <w:rPr>
          <w:b/>
          <w:color w:val="000000"/>
          <w:sz w:val="28"/>
          <w:szCs w:val="28"/>
        </w:rPr>
        <w:t>,</w:t>
      </w:r>
      <w:r w:rsidR="00E61FAC" w:rsidRPr="0093608B">
        <w:rPr>
          <w:b/>
          <w:color w:val="000000"/>
          <w:sz w:val="28"/>
          <w:szCs w:val="28"/>
        </w:rPr>
        <w:t>3</w:t>
      </w:r>
      <w:r w:rsidRPr="0093608B">
        <w:rPr>
          <w:color w:val="000000"/>
          <w:sz w:val="28"/>
          <w:szCs w:val="28"/>
        </w:rPr>
        <w:t>% плана;</w:t>
      </w:r>
    </w:p>
    <w:p w:rsidR="00851CAF" w:rsidRPr="0093608B" w:rsidRDefault="00851CAF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за счет резервного фонда Администрации муниципального образования «Вяземский район» Смоленской области в сумме </w:t>
      </w:r>
      <w:r w:rsidRPr="0093608B">
        <w:rPr>
          <w:b/>
          <w:color w:val="000000"/>
          <w:sz w:val="28"/>
          <w:szCs w:val="28"/>
        </w:rPr>
        <w:t>527,5</w:t>
      </w:r>
      <w:r w:rsidR="00006C09" w:rsidRPr="0093608B">
        <w:rPr>
          <w:color w:val="000000"/>
          <w:sz w:val="28"/>
          <w:szCs w:val="28"/>
        </w:rPr>
        <w:t xml:space="preserve"> тыс</w:t>
      </w:r>
      <w:proofErr w:type="gramStart"/>
      <w:r w:rsidR="00006C09" w:rsidRPr="0093608B">
        <w:rPr>
          <w:color w:val="000000"/>
          <w:sz w:val="28"/>
          <w:szCs w:val="28"/>
        </w:rPr>
        <w:t>.</w:t>
      </w:r>
      <w:r w:rsidRPr="0093608B">
        <w:rPr>
          <w:color w:val="000000"/>
          <w:sz w:val="28"/>
          <w:szCs w:val="28"/>
        </w:rPr>
        <w:t>р</w:t>
      </w:r>
      <w:proofErr w:type="gramEnd"/>
      <w:r w:rsidRPr="0093608B">
        <w:rPr>
          <w:color w:val="000000"/>
          <w:sz w:val="28"/>
          <w:szCs w:val="28"/>
        </w:rPr>
        <w:t xml:space="preserve">ублей или </w:t>
      </w:r>
      <w:r w:rsidRPr="0093608B">
        <w:rPr>
          <w:b/>
          <w:color w:val="000000"/>
          <w:sz w:val="28"/>
          <w:szCs w:val="28"/>
        </w:rPr>
        <w:t>35,2</w:t>
      </w:r>
      <w:r w:rsidRPr="0093608B">
        <w:rPr>
          <w:color w:val="000000"/>
          <w:sz w:val="28"/>
          <w:szCs w:val="28"/>
        </w:rPr>
        <w:t>% плана;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исполнение судебных актов в сумме </w:t>
      </w:r>
      <w:r w:rsidR="00730A8D" w:rsidRPr="0093608B">
        <w:rPr>
          <w:b/>
          <w:color w:val="000000"/>
          <w:sz w:val="28"/>
          <w:szCs w:val="28"/>
        </w:rPr>
        <w:t>4</w:t>
      </w:r>
      <w:r w:rsidR="00E61FAC" w:rsidRPr="0093608B">
        <w:rPr>
          <w:b/>
          <w:color w:val="000000"/>
          <w:sz w:val="28"/>
          <w:szCs w:val="28"/>
        </w:rPr>
        <w:t>93</w:t>
      </w:r>
      <w:r w:rsidRPr="0093608B">
        <w:rPr>
          <w:b/>
          <w:color w:val="000000"/>
          <w:sz w:val="28"/>
          <w:szCs w:val="28"/>
        </w:rPr>
        <w:t>,</w:t>
      </w:r>
      <w:r w:rsidR="00730A8D" w:rsidRPr="0093608B">
        <w:rPr>
          <w:b/>
          <w:color w:val="000000"/>
          <w:sz w:val="28"/>
          <w:szCs w:val="28"/>
        </w:rPr>
        <w:t>3</w:t>
      </w:r>
      <w:r w:rsidRPr="0093608B">
        <w:rPr>
          <w:b/>
          <w:color w:val="000000"/>
          <w:sz w:val="28"/>
          <w:szCs w:val="28"/>
        </w:rPr>
        <w:t xml:space="preserve"> </w:t>
      </w:r>
      <w:r w:rsidRPr="0093608B">
        <w:rPr>
          <w:color w:val="000000"/>
          <w:sz w:val="28"/>
          <w:szCs w:val="28"/>
        </w:rPr>
        <w:t>тыс. рублей</w:t>
      </w:r>
      <w:r w:rsidR="00E61FAC" w:rsidRPr="0093608B">
        <w:rPr>
          <w:color w:val="000000"/>
          <w:sz w:val="28"/>
          <w:szCs w:val="28"/>
        </w:rPr>
        <w:t xml:space="preserve"> или </w:t>
      </w:r>
      <w:r w:rsidR="00E61FAC" w:rsidRPr="0093608B">
        <w:rPr>
          <w:b/>
          <w:color w:val="000000"/>
          <w:sz w:val="28"/>
          <w:szCs w:val="28"/>
        </w:rPr>
        <w:lastRenderedPageBreak/>
        <w:t>100,0</w:t>
      </w:r>
      <w:r w:rsidR="00E61FAC" w:rsidRPr="0093608B">
        <w:rPr>
          <w:color w:val="000000"/>
          <w:sz w:val="28"/>
          <w:szCs w:val="28"/>
        </w:rPr>
        <w:t>% плана</w:t>
      </w:r>
      <w:r w:rsidR="00730A8D" w:rsidRPr="0093608B">
        <w:rPr>
          <w:color w:val="000000"/>
          <w:sz w:val="28"/>
          <w:szCs w:val="28"/>
        </w:rPr>
        <w:t>;</w:t>
      </w:r>
    </w:p>
    <w:p w:rsidR="00E458EC" w:rsidRPr="0093608B" w:rsidRDefault="00E458EC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по выплате процентных платежей по муниципальному долгу </w:t>
      </w:r>
      <w:r w:rsidR="0093608B">
        <w:rPr>
          <w:color w:val="000000"/>
          <w:sz w:val="28"/>
          <w:szCs w:val="28"/>
        </w:rPr>
        <w:t xml:space="preserve">               </w:t>
      </w:r>
      <w:r w:rsidRPr="0093608B">
        <w:rPr>
          <w:color w:val="000000"/>
          <w:sz w:val="28"/>
          <w:szCs w:val="28"/>
        </w:rPr>
        <w:t xml:space="preserve">в сумме </w:t>
      </w:r>
      <w:r w:rsidRPr="0093608B">
        <w:rPr>
          <w:b/>
          <w:color w:val="000000"/>
          <w:sz w:val="28"/>
          <w:szCs w:val="28"/>
        </w:rPr>
        <w:t>40,8</w:t>
      </w:r>
      <w:r w:rsidRPr="0093608B">
        <w:rPr>
          <w:color w:val="000000"/>
          <w:sz w:val="28"/>
          <w:szCs w:val="28"/>
        </w:rPr>
        <w:t>%</w:t>
      </w:r>
      <w:r w:rsidRPr="0093608B">
        <w:rPr>
          <w:b/>
          <w:color w:val="000000"/>
          <w:sz w:val="28"/>
          <w:szCs w:val="28"/>
        </w:rPr>
        <w:t xml:space="preserve"> </w:t>
      </w:r>
      <w:r w:rsidRPr="0093608B">
        <w:rPr>
          <w:color w:val="000000"/>
          <w:sz w:val="28"/>
          <w:szCs w:val="28"/>
        </w:rPr>
        <w:t xml:space="preserve">или </w:t>
      </w:r>
      <w:r w:rsidRPr="0093608B">
        <w:rPr>
          <w:b/>
          <w:color w:val="000000"/>
          <w:sz w:val="28"/>
          <w:szCs w:val="28"/>
        </w:rPr>
        <w:t>100,0</w:t>
      </w:r>
      <w:r w:rsidRPr="0093608B">
        <w:rPr>
          <w:color w:val="000000"/>
          <w:sz w:val="28"/>
          <w:szCs w:val="28"/>
        </w:rPr>
        <w:t>% плана;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выплаты денежного поощрения «Почетному гражданину города Вязьма» в сумме </w:t>
      </w:r>
      <w:r w:rsidR="00E458EC" w:rsidRPr="0093608B">
        <w:rPr>
          <w:b/>
          <w:color w:val="000000"/>
          <w:sz w:val="28"/>
          <w:szCs w:val="28"/>
        </w:rPr>
        <w:t>46</w:t>
      </w:r>
      <w:r w:rsidRPr="0093608B">
        <w:rPr>
          <w:b/>
          <w:color w:val="000000"/>
          <w:sz w:val="28"/>
          <w:szCs w:val="28"/>
        </w:rPr>
        <w:t>,5</w:t>
      </w:r>
      <w:r w:rsidRPr="0093608B">
        <w:rPr>
          <w:color w:val="000000"/>
          <w:sz w:val="28"/>
          <w:szCs w:val="28"/>
        </w:rPr>
        <w:t xml:space="preserve"> тыс. рублей или </w:t>
      </w:r>
      <w:r w:rsidR="00E458EC" w:rsidRPr="0093608B">
        <w:rPr>
          <w:b/>
          <w:color w:val="000000"/>
          <w:sz w:val="28"/>
          <w:szCs w:val="28"/>
        </w:rPr>
        <w:t>96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9</w:t>
      </w:r>
      <w:r w:rsidRPr="0093608B">
        <w:rPr>
          <w:color w:val="000000"/>
          <w:sz w:val="28"/>
          <w:szCs w:val="28"/>
        </w:rPr>
        <w:t>% плана;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доплаты к пенсиям муниципальных служащих в сумме </w:t>
      </w:r>
      <w:r w:rsidR="00E458EC" w:rsidRPr="0093608B">
        <w:rPr>
          <w:b/>
          <w:color w:val="000000"/>
          <w:sz w:val="28"/>
          <w:szCs w:val="28"/>
        </w:rPr>
        <w:t>338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0</w:t>
      </w:r>
      <w:r w:rsidRPr="0093608B">
        <w:rPr>
          <w:color w:val="000000"/>
          <w:sz w:val="28"/>
          <w:szCs w:val="28"/>
        </w:rPr>
        <w:t xml:space="preserve"> тыс. рублей или </w:t>
      </w:r>
      <w:r w:rsidR="00E458EC" w:rsidRPr="0093608B">
        <w:rPr>
          <w:b/>
          <w:color w:val="000000"/>
          <w:sz w:val="28"/>
          <w:szCs w:val="28"/>
        </w:rPr>
        <w:t>78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8</w:t>
      </w:r>
      <w:r w:rsidRPr="0093608B">
        <w:rPr>
          <w:color w:val="000000"/>
          <w:sz w:val="28"/>
          <w:szCs w:val="28"/>
        </w:rPr>
        <w:t>% плана;</w:t>
      </w:r>
    </w:p>
    <w:p w:rsidR="00851CAF" w:rsidRPr="0093608B" w:rsidRDefault="00851CAF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по межбюджетным трансфертам в сумме </w:t>
      </w:r>
      <w:r w:rsidRPr="0093608B">
        <w:rPr>
          <w:b/>
          <w:color w:val="000000"/>
          <w:sz w:val="28"/>
          <w:szCs w:val="28"/>
        </w:rPr>
        <w:t>20,</w:t>
      </w:r>
      <w:r w:rsidR="00E458EC" w:rsidRPr="0093608B">
        <w:rPr>
          <w:b/>
          <w:color w:val="000000"/>
          <w:sz w:val="28"/>
          <w:szCs w:val="28"/>
        </w:rPr>
        <w:t>1</w:t>
      </w:r>
      <w:r w:rsidRPr="0093608B">
        <w:rPr>
          <w:b/>
          <w:color w:val="000000"/>
          <w:sz w:val="28"/>
          <w:szCs w:val="28"/>
        </w:rPr>
        <w:t xml:space="preserve"> </w:t>
      </w:r>
      <w:r w:rsidRPr="0093608B">
        <w:rPr>
          <w:color w:val="000000"/>
          <w:sz w:val="28"/>
          <w:szCs w:val="28"/>
        </w:rPr>
        <w:t xml:space="preserve">тыс. рублей или </w:t>
      </w:r>
      <w:r w:rsidR="00E458EC" w:rsidRPr="0093608B">
        <w:rPr>
          <w:b/>
          <w:color w:val="000000"/>
          <w:sz w:val="28"/>
          <w:szCs w:val="28"/>
        </w:rPr>
        <w:t>49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9</w:t>
      </w:r>
      <w:r w:rsidRPr="0093608B">
        <w:rPr>
          <w:color w:val="000000"/>
          <w:sz w:val="28"/>
          <w:szCs w:val="28"/>
        </w:rPr>
        <w:t>% плана;</w:t>
      </w:r>
    </w:p>
    <w:p w:rsidR="00AA61E6" w:rsidRPr="0093608B" w:rsidRDefault="00AA61E6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на социальное обеспечение и иные выплаты населению в сумме </w:t>
      </w:r>
      <w:r w:rsidR="0093608B">
        <w:rPr>
          <w:color w:val="000000"/>
          <w:sz w:val="28"/>
          <w:szCs w:val="28"/>
        </w:rPr>
        <w:t xml:space="preserve">              </w:t>
      </w:r>
      <w:r w:rsidR="00851CAF" w:rsidRPr="0093608B">
        <w:rPr>
          <w:b/>
          <w:color w:val="000000"/>
          <w:sz w:val="28"/>
          <w:szCs w:val="28"/>
        </w:rPr>
        <w:t xml:space="preserve">1 </w:t>
      </w:r>
      <w:r w:rsidR="00E458EC" w:rsidRPr="0093608B">
        <w:rPr>
          <w:b/>
          <w:color w:val="000000"/>
          <w:sz w:val="28"/>
          <w:szCs w:val="28"/>
        </w:rPr>
        <w:t>355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9</w:t>
      </w:r>
      <w:r w:rsidRPr="0093608B">
        <w:rPr>
          <w:color w:val="000000"/>
          <w:sz w:val="28"/>
          <w:szCs w:val="28"/>
        </w:rPr>
        <w:t xml:space="preserve"> тыс. рублей или </w:t>
      </w:r>
      <w:r w:rsidR="00851CAF" w:rsidRPr="0093608B">
        <w:rPr>
          <w:b/>
          <w:color w:val="000000"/>
          <w:sz w:val="28"/>
          <w:szCs w:val="28"/>
        </w:rPr>
        <w:t>7</w:t>
      </w:r>
      <w:r w:rsidR="00E458EC" w:rsidRPr="0093608B">
        <w:rPr>
          <w:b/>
          <w:color w:val="000000"/>
          <w:sz w:val="28"/>
          <w:szCs w:val="28"/>
        </w:rPr>
        <w:t>8</w:t>
      </w:r>
      <w:r w:rsidRPr="0093608B">
        <w:rPr>
          <w:b/>
          <w:color w:val="000000"/>
          <w:sz w:val="28"/>
          <w:szCs w:val="28"/>
        </w:rPr>
        <w:t>,</w:t>
      </w:r>
      <w:r w:rsidR="00E458EC" w:rsidRPr="0093608B">
        <w:rPr>
          <w:b/>
          <w:color w:val="000000"/>
          <w:sz w:val="28"/>
          <w:szCs w:val="28"/>
        </w:rPr>
        <w:t>8</w:t>
      </w:r>
      <w:r w:rsidRPr="0093608B">
        <w:rPr>
          <w:color w:val="000000"/>
          <w:sz w:val="28"/>
          <w:szCs w:val="28"/>
        </w:rPr>
        <w:t>% плана</w:t>
      </w:r>
      <w:r w:rsidR="00E458EC" w:rsidRPr="0093608B">
        <w:rPr>
          <w:color w:val="000000"/>
          <w:sz w:val="28"/>
          <w:szCs w:val="28"/>
        </w:rPr>
        <w:t>;</w:t>
      </w:r>
    </w:p>
    <w:p w:rsidR="00E458EC" w:rsidRPr="0093608B" w:rsidRDefault="00E458EC" w:rsidP="0093608B">
      <w:pPr>
        <w:pStyle w:val="ac"/>
        <w:numPr>
          <w:ilvl w:val="0"/>
          <w:numId w:val="13"/>
        </w:numPr>
        <w:ind w:left="284" w:hanging="218"/>
        <w:jc w:val="both"/>
        <w:rPr>
          <w:color w:val="000000"/>
          <w:sz w:val="28"/>
          <w:szCs w:val="28"/>
        </w:rPr>
      </w:pPr>
      <w:r w:rsidRPr="0093608B">
        <w:rPr>
          <w:color w:val="000000"/>
          <w:sz w:val="28"/>
          <w:szCs w:val="28"/>
        </w:rPr>
        <w:t xml:space="preserve">расходы за счет резервного фонда Правительства Смоленской области </w:t>
      </w:r>
      <w:r w:rsidR="0093608B">
        <w:rPr>
          <w:color w:val="000000"/>
          <w:sz w:val="28"/>
          <w:szCs w:val="28"/>
        </w:rPr>
        <w:t xml:space="preserve">                     </w:t>
      </w:r>
      <w:r w:rsidRPr="0093608B">
        <w:rPr>
          <w:color w:val="000000"/>
          <w:sz w:val="28"/>
          <w:szCs w:val="28"/>
        </w:rPr>
        <w:t xml:space="preserve">в сумме </w:t>
      </w:r>
      <w:r w:rsidRPr="0093608B">
        <w:rPr>
          <w:b/>
          <w:color w:val="000000"/>
          <w:sz w:val="28"/>
          <w:szCs w:val="28"/>
        </w:rPr>
        <w:t>20,0</w:t>
      </w:r>
      <w:r w:rsidRPr="0093608B">
        <w:rPr>
          <w:color w:val="000000"/>
          <w:sz w:val="28"/>
          <w:szCs w:val="28"/>
        </w:rPr>
        <w:t xml:space="preserve"> тыс. рублей или </w:t>
      </w:r>
      <w:r w:rsidRPr="0093608B">
        <w:rPr>
          <w:b/>
          <w:color w:val="000000"/>
          <w:sz w:val="28"/>
          <w:szCs w:val="28"/>
        </w:rPr>
        <w:t>100,0</w:t>
      </w:r>
      <w:r w:rsidRPr="0093608B">
        <w:rPr>
          <w:color w:val="000000"/>
          <w:sz w:val="28"/>
          <w:szCs w:val="28"/>
        </w:rPr>
        <w:t>% плана.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006C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_Hlk103926773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proofErr w:type="gramStart"/>
      <w:r w:rsidRPr="007C203D">
        <w:rPr>
          <w:rFonts w:ascii="Times New Roman" w:hAnsi="Times New Roman" w:cs="Times New Roman"/>
          <w:b/>
          <w:sz w:val="28"/>
          <w:szCs w:val="28"/>
        </w:rPr>
        <w:t>исполнения бюджета Вяземского городского поселения Вяземского района Смоленской области</w:t>
      </w:r>
      <w:proofErr w:type="gramEnd"/>
      <w:r w:rsidRPr="007C2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10DD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10DD1" w:rsidRPr="0093608B" w:rsidRDefault="00D10DD1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A61E6" w:rsidRPr="002C09A2" w:rsidRDefault="00AA61E6" w:rsidP="00AA61E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04174662"/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 </w:t>
      </w:r>
      <w:r w:rsidRPr="002C09A2">
        <w:rPr>
          <w:rFonts w:ascii="Times New Roman" w:hAnsi="Times New Roman" w:cs="Times New Roman"/>
          <w:sz w:val="28"/>
          <w:szCs w:val="28"/>
        </w:rPr>
        <w:t xml:space="preserve">с дефицитом бюджета поселения в сумме </w:t>
      </w:r>
      <w:r w:rsidRPr="004D5E6A">
        <w:rPr>
          <w:rFonts w:ascii="Times New Roman" w:hAnsi="Times New Roman" w:cs="Times New Roman"/>
          <w:b/>
          <w:sz w:val="28"/>
          <w:szCs w:val="28"/>
        </w:rPr>
        <w:t>47 952,6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2C09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09A2">
        <w:rPr>
          <w:rFonts w:ascii="Times New Roman" w:hAnsi="Times New Roman" w:cs="Times New Roman"/>
          <w:sz w:val="28"/>
          <w:szCs w:val="28"/>
        </w:rPr>
        <w:t>ублей.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bookmarkStart w:id="16" w:name="_Hlk74056660"/>
      <w:r w:rsidRPr="002C09A2">
        <w:rPr>
          <w:sz w:val="28"/>
          <w:szCs w:val="28"/>
        </w:rPr>
        <w:t xml:space="preserve">Бюджет городского поселения за </w:t>
      </w:r>
      <w:r w:rsidR="00D10DD1">
        <w:rPr>
          <w:sz w:val="28"/>
          <w:szCs w:val="28"/>
        </w:rPr>
        <w:t>девять месяцев</w:t>
      </w:r>
      <w:r w:rsidRPr="002C09A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C09A2">
        <w:rPr>
          <w:sz w:val="28"/>
          <w:szCs w:val="28"/>
        </w:rPr>
        <w:t xml:space="preserve"> года исполнен с </w:t>
      </w:r>
      <w:proofErr w:type="spellStart"/>
      <w:r w:rsidR="0079081D">
        <w:rPr>
          <w:sz w:val="28"/>
          <w:szCs w:val="28"/>
        </w:rPr>
        <w:t>про</w:t>
      </w:r>
      <w:r w:rsidRPr="002C09A2">
        <w:rPr>
          <w:sz w:val="28"/>
          <w:szCs w:val="28"/>
        </w:rPr>
        <w:t>фицитом</w:t>
      </w:r>
      <w:proofErr w:type="spellEnd"/>
      <w:r w:rsidRPr="002C09A2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 </w:t>
      </w:r>
      <w:r w:rsidR="00D10DD1">
        <w:rPr>
          <w:b/>
          <w:sz w:val="28"/>
          <w:szCs w:val="28"/>
        </w:rPr>
        <w:t>11</w:t>
      </w:r>
      <w:r w:rsidR="0079081D">
        <w:rPr>
          <w:b/>
          <w:sz w:val="28"/>
          <w:szCs w:val="28"/>
        </w:rPr>
        <w:t xml:space="preserve"> </w:t>
      </w:r>
      <w:r w:rsidR="00D10DD1">
        <w:rPr>
          <w:b/>
          <w:sz w:val="28"/>
          <w:szCs w:val="28"/>
        </w:rPr>
        <w:t>803</w:t>
      </w:r>
      <w:r>
        <w:rPr>
          <w:b/>
          <w:sz w:val="28"/>
          <w:szCs w:val="28"/>
        </w:rPr>
        <w:t>,</w:t>
      </w:r>
      <w:r w:rsidR="00D10DD1">
        <w:rPr>
          <w:b/>
          <w:sz w:val="28"/>
          <w:szCs w:val="28"/>
        </w:rPr>
        <w:t>9</w:t>
      </w:r>
      <w:r w:rsidR="0093608B">
        <w:rPr>
          <w:sz w:val="28"/>
          <w:szCs w:val="28"/>
        </w:rPr>
        <w:t xml:space="preserve"> тыс</w:t>
      </w:r>
      <w:proofErr w:type="gramStart"/>
      <w:r w:rsidR="0093608B">
        <w:rPr>
          <w:sz w:val="28"/>
          <w:szCs w:val="28"/>
        </w:rPr>
        <w:t>.</w:t>
      </w:r>
      <w:r w:rsidRPr="002C09A2">
        <w:rPr>
          <w:sz w:val="28"/>
          <w:szCs w:val="28"/>
        </w:rPr>
        <w:t>р</w:t>
      </w:r>
      <w:proofErr w:type="gramEnd"/>
      <w:r w:rsidRPr="002C09A2">
        <w:rPr>
          <w:sz w:val="28"/>
          <w:szCs w:val="28"/>
        </w:rPr>
        <w:t>ублей</w:t>
      </w:r>
      <w:bookmarkEnd w:id="16"/>
      <w:r w:rsidRPr="002C09A2">
        <w:rPr>
          <w:sz w:val="28"/>
          <w:szCs w:val="28"/>
        </w:rPr>
        <w:t>.</w:t>
      </w:r>
    </w:p>
    <w:bookmarkEnd w:id="14"/>
    <w:bookmarkEnd w:id="15"/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93608B" w:rsidP="00AA61E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AA61E6" w:rsidRDefault="00AA61E6" w:rsidP="00AA61E6">
      <w:pPr>
        <w:jc w:val="both"/>
        <w:rPr>
          <w:sz w:val="28"/>
          <w:szCs w:val="28"/>
        </w:rPr>
      </w:pPr>
    </w:p>
    <w:p w:rsidR="00AA61E6" w:rsidRDefault="00AA61E6" w:rsidP="00C378D8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п.5 ст.264.2 БК РФ, п.3 ст.14 Положения о бюджетном процессе </w:t>
      </w:r>
      <w:proofErr w:type="gramStart"/>
      <w:r w:rsidRPr="00640119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640119"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180F5F">
        <w:rPr>
          <w:rFonts w:ascii="Times New Roman" w:hAnsi="Times New Roman" w:cs="Times New Roman"/>
          <w:sz w:val="28"/>
          <w:szCs w:val="28"/>
        </w:rPr>
        <w:t>девять месяцев</w:t>
      </w:r>
      <w:r w:rsidRPr="0064011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Pr="0064011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1969">
        <w:rPr>
          <w:rFonts w:ascii="Times New Roman" w:hAnsi="Times New Roman" w:cs="Times New Roman"/>
          <w:sz w:val="28"/>
          <w:szCs w:val="28"/>
        </w:rPr>
        <w:t>1</w:t>
      </w:r>
      <w:r w:rsidR="00180F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F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180F5F"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-р, предоставлен в Контрольно-ревизионную комиссию, для подготовки заключения,  </w:t>
      </w:r>
      <w:r w:rsidR="00180F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F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Pr="0064011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640119">
        <w:rPr>
          <w:rFonts w:ascii="Times New Roman" w:hAnsi="Times New Roman" w:cs="Times New Roman"/>
          <w:sz w:val="28"/>
          <w:szCs w:val="28"/>
        </w:rPr>
        <w:t xml:space="preserve">. от </w:t>
      </w:r>
      <w:r w:rsidR="00180F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F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C51969">
        <w:rPr>
          <w:rFonts w:ascii="Times New Roman" w:hAnsi="Times New Roman" w:cs="Times New Roman"/>
          <w:sz w:val="28"/>
          <w:szCs w:val="28"/>
        </w:rPr>
        <w:t>1</w:t>
      </w:r>
      <w:r w:rsidR="00180F5F">
        <w:rPr>
          <w:rFonts w:ascii="Times New Roman" w:hAnsi="Times New Roman" w:cs="Times New Roman"/>
          <w:sz w:val="28"/>
          <w:szCs w:val="28"/>
        </w:rPr>
        <w:t>6</w:t>
      </w:r>
      <w:r w:rsidR="00C51969">
        <w:rPr>
          <w:rFonts w:ascii="Times New Roman" w:hAnsi="Times New Roman" w:cs="Times New Roman"/>
          <w:sz w:val="28"/>
          <w:szCs w:val="28"/>
        </w:rPr>
        <w:t>3</w:t>
      </w:r>
      <w:r w:rsidRPr="006401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0119">
        <w:rPr>
          <w:rFonts w:ascii="Times New Roman" w:hAnsi="Times New Roman" w:cs="Times New Roman"/>
          <w:sz w:val="28"/>
          <w:szCs w:val="28"/>
        </w:rPr>
        <w:t xml:space="preserve">е позднее 5 дней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40119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AA61E6" w:rsidRDefault="00C51969" w:rsidP="00C378D8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0F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F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180F5F">
        <w:rPr>
          <w:rFonts w:ascii="Times New Roman" w:hAnsi="Times New Roman" w:cs="Times New Roman"/>
          <w:sz w:val="28"/>
          <w:szCs w:val="28"/>
        </w:rPr>
        <w:t>552</w:t>
      </w:r>
      <w:r>
        <w:rPr>
          <w:rFonts w:ascii="Times New Roman" w:hAnsi="Times New Roman" w:cs="Times New Roman"/>
          <w:sz w:val="28"/>
          <w:szCs w:val="28"/>
        </w:rPr>
        <w:t xml:space="preserve">-р «Об утверждении отчета об исполнении бюджета Вяземского городского поселения Вяземского района Смоленской области за </w:t>
      </w:r>
      <w:r w:rsidR="00180F5F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Pr="00180F5F">
        <w:rPr>
          <w:rFonts w:ascii="Times New Roman" w:hAnsi="Times New Roman" w:cs="Times New Roman"/>
          <w:b/>
          <w:sz w:val="28"/>
          <w:szCs w:val="28"/>
          <w:u w:val="single"/>
        </w:rPr>
        <w:t>не размещено</w:t>
      </w:r>
      <w:r w:rsidRPr="00114404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1E6" w:rsidRDefault="00AA61E6" w:rsidP="00C378D8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25.12.2023 №105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AA61E6" w:rsidRPr="00354EEC" w:rsidRDefault="00AA61E6" w:rsidP="00CB1745">
      <w:pPr>
        <w:pStyle w:val="a3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доходов бюджета поселения в сумме 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3 0</w:t>
      </w:r>
      <w:r w:rsidRPr="0015282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5282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932</w:t>
      </w:r>
      <w:r w:rsidRPr="0015282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15282A">
        <w:rPr>
          <w:rFonts w:ascii="Times New Roman" w:hAnsi="Times New Roman" w:cs="Times New Roman"/>
          <w:b/>
          <w:sz w:val="28"/>
          <w:szCs w:val="28"/>
        </w:rPr>
        <w:t>4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>ублей, в том числе объём безвозмездных поступлений в сумме</w:t>
      </w:r>
      <w:r w:rsidR="00CB1745">
        <w:rPr>
          <w:rFonts w:ascii="Times New Roman" w:hAnsi="Times New Roman" w:cs="Times New Roman"/>
          <w:sz w:val="28"/>
          <w:szCs w:val="28"/>
        </w:rPr>
        <w:t xml:space="preserve"> </w:t>
      </w:r>
      <w:r w:rsidR="00CB1745">
        <w:rPr>
          <w:rFonts w:ascii="Times New Roman" w:hAnsi="Times New Roman" w:cs="Times New Roman"/>
          <w:b/>
          <w:sz w:val="28"/>
          <w:szCs w:val="28"/>
        </w:rPr>
        <w:t>2</w:t>
      </w:r>
      <w:r w:rsidR="00C37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80F5F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80F5F">
        <w:rPr>
          <w:rFonts w:ascii="Times New Roman" w:hAnsi="Times New Roman" w:cs="Times New Roman"/>
          <w:b/>
          <w:sz w:val="28"/>
          <w:szCs w:val="28"/>
        </w:rPr>
        <w:t>089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80F5F">
        <w:rPr>
          <w:rFonts w:ascii="Times New Roman" w:hAnsi="Times New Roman" w:cs="Times New Roman"/>
          <w:b/>
          <w:sz w:val="28"/>
          <w:szCs w:val="28"/>
        </w:rPr>
        <w:t>0</w:t>
      </w:r>
      <w:r w:rsidR="00CB1745">
        <w:rPr>
          <w:rFonts w:ascii="Times New Roman" w:hAnsi="Times New Roman" w:cs="Times New Roman"/>
          <w:sz w:val="28"/>
          <w:szCs w:val="28"/>
        </w:rPr>
        <w:t xml:space="preserve"> тыс.</w:t>
      </w:r>
      <w:r w:rsidRPr="00354EE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5 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550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354EEC" w:rsidRDefault="00AA61E6" w:rsidP="00CB1745">
      <w:pPr>
        <w:pStyle w:val="a3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в сумме 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3 072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885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80F5F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>ублей;</w:t>
      </w:r>
    </w:p>
    <w:p w:rsidR="00C378D8" w:rsidRDefault="00AA61E6" w:rsidP="00C378D8">
      <w:pPr>
        <w:pStyle w:val="ConsPlusNormal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47 952,6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C378D8" w:rsidRDefault="00AA61E6" w:rsidP="00C378D8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78D8">
        <w:rPr>
          <w:rFonts w:ascii="Times New Roman" w:hAnsi="Times New Roman" w:cs="Times New Roman"/>
          <w:sz w:val="28"/>
          <w:szCs w:val="28"/>
        </w:rPr>
        <w:t xml:space="preserve">Доходная часть бюджета городского поселения за </w:t>
      </w:r>
      <w:r w:rsidR="003E65DF" w:rsidRPr="00C378D8">
        <w:rPr>
          <w:rFonts w:ascii="Times New Roman" w:hAnsi="Times New Roman" w:cs="Times New Roman"/>
          <w:sz w:val="28"/>
          <w:szCs w:val="28"/>
        </w:rPr>
        <w:t>девять месяцев</w:t>
      </w:r>
      <w:r w:rsidRPr="00C378D8">
        <w:rPr>
          <w:rFonts w:ascii="Times New Roman" w:hAnsi="Times New Roman" w:cs="Times New Roman"/>
          <w:sz w:val="28"/>
          <w:szCs w:val="28"/>
        </w:rPr>
        <w:t xml:space="preserve"> 2024 года исполнена в сумме 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484</w:t>
      </w:r>
      <w:r w:rsidRPr="00C378D8">
        <w:rPr>
          <w:rFonts w:ascii="Times New Roman" w:hAnsi="Times New Roman" w:cs="Times New Roman"/>
          <w:b/>
          <w:sz w:val="28"/>
          <w:szCs w:val="28"/>
        </w:rPr>
        <w:t> 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918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9</w:t>
      </w:r>
      <w:r w:rsidR="0093608B" w:rsidRPr="00C378D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 w:rsidRPr="00C378D8">
        <w:rPr>
          <w:rFonts w:ascii="Times New Roman" w:hAnsi="Times New Roman" w:cs="Times New Roman"/>
          <w:sz w:val="28"/>
          <w:szCs w:val="28"/>
        </w:rPr>
        <w:t>.</w:t>
      </w:r>
      <w:r w:rsidRPr="00C378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78D8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C51969" w:rsidRPr="00C378D8">
        <w:rPr>
          <w:rFonts w:ascii="Times New Roman" w:hAnsi="Times New Roman" w:cs="Times New Roman"/>
          <w:b/>
          <w:sz w:val="28"/>
          <w:szCs w:val="28"/>
        </w:rPr>
        <w:t>1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6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0</w:t>
      </w:r>
      <w:r w:rsidRPr="00C378D8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3 024</w:t>
      </w:r>
      <w:r w:rsidRPr="00C378D8">
        <w:rPr>
          <w:rFonts w:ascii="Times New Roman" w:hAnsi="Times New Roman" w:cs="Times New Roman"/>
          <w:b/>
          <w:sz w:val="28"/>
          <w:szCs w:val="28"/>
        </w:rPr>
        <w:t> 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932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4</w:t>
      </w:r>
      <w:r w:rsidR="0093608B" w:rsidRPr="00C378D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C378D8">
        <w:rPr>
          <w:rFonts w:ascii="Times New Roman" w:hAnsi="Times New Roman" w:cs="Times New Roman"/>
          <w:sz w:val="28"/>
          <w:szCs w:val="28"/>
        </w:rPr>
        <w:t>рублей).  По сравнению с аналогичным периодом прошлого года доходы у</w:t>
      </w:r>
      <w:r w:rsidR="003E65DF" w:rsidRPr="00C378D8">
        <w:rPr>
          <w:rFonts w:ascii="Times New Roman" w:hAnsi="Times New Roman" w:cs="Times New Roman"/>
          <w:sz w:val="28"/>
          <w:szCs w:val="28"/>
        </w:rPr>
        <w:t>величились</w:t>
      </w:r>
      <w:r w:rsidRPr="00C378D8">
        <w:rPr>
          <w:rFonts w:ascii="Times New Roman" w:hAnsi="Times New Roman" w:cs="Times New Roman"/>
          <w:sz w:val="28"/>
          <w:szCs w:val="28"/>
        </w:rPr>
        <w:t xml:space="preserve"> на 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124</w:t>
      </w:r>
      <w:r w:rsidRPr="00C378D8">
        <w:rPr>
          <w:rFonts w:ascii="Times New Roman" w:hAnsi="Times New Roman" w:cs="Times New Roman"/>
          <w:b/>
          <w:sz w:val="28"/>
          <w:szCs w:val="28"/>
        </w:rPr>
        <w:t> 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684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6</w:t>
      </w:r>
      <w:r w:rsidRPr="00C378D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C378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378D8">
        <w:rPr>
          <w:rFonts w:ascii="Times New Roman" w:hAnsi="Times New Roman" w:cs="Times New Roman"/>
          <w:sz w:val="28"/>
          <w:szCs w:val="28"/>
        </w:rPr>
        <w:t xml:space="preserve">ублей или на 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34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6</w:t>
      </w:r>
      <w:r w:rsidRPr="00C378D8">
        <w:rPr>
          <w:rFonts w:ascii="Times New Roman" w:hAnsi="Times New Roman" w:cs="Times New Roman"/>
          <w:sz w:val="28"/>
          <w:szCs w:val="28"/>
        </w:rPr>
        <w:t xml:space="preserve"> % (поступило за </w:t>
      </w:r>
      <w:r w:rsidR="003E65DF" w:rsidRPr="00C378D8">
        <w:rPr>
          <w:rFonts w:ascii="Times New Roman" w:hAnsi="Times New Roman" w:cs="Times New Roman"/>
          <w:sz w:val="28"/>
          <w:szCs w:val="28"/>
        </w:rPr>
        <w:t>девять месяцев</w:t>
      </w:r>
      <w:r w:rsidRPr="00C378D8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36</w:t>
      </w:r>
      <w:r w:rsidR="001A7144" w:rsidRPr="00C378D8">
        <w:rPr>
          <w:rFonts w:ascii="Times New Roman" w:hAnsi="Times New Roman" w:cs="Times New Roman"/>
          <w:b/>
          <w:sz w:val="28"/>
          <w:szCs w:val="28"/>
        </w:rPr>
        <w:t>0</w:t>
      </w:r>
      <w:r w:rsidRPr="00C378D8">
        <w:rPr>
          <w:rFonts w:ascii="Times New Roman" w:hAnsi="Times New Roman" w:cs="Times New Roman"/>
          <w:b/>
          <w:sz w:val="28"/>
          <w:szCs w:val="28"/>
        </w:rPr>
        <w:t> 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234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3E65DF" w:rsidRPr="00C378D8">
        <w:rPr>
          <w:rFonts w:ascii="Times New Roman" w:hAnsi="Times New Roman" w:cs="Times New Roman"/>
          <w:b/>
          <w:sz w:val="28"/>
          <w:szCs w:val="28"/>
        </w:rPr>
        <w:t>3</w:t>
      </w:r>
      <w:r w:rsidR="0093608B" w:rsidRPr="00C378D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C378D8">
        <w:rPr>
          <w:rFonts w:ascii="Times New Roman" w:hAnsi="Times New Roman" w:cs="Times New Roman"/>
          <w:sz w:val="28"/>
          <w:szCs w:val="28"/>
        </w:rPr>
        <w:t>рублей).</w:t>
      </w:r>
    </w:p>
    <w:p w:rsidR="000D52CC" w:rsidRPr="00C378D8" w:rsidRDefault="000D52CC" w:rsidP="00C378D8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78D8">
        <w:rPr>
          <w:rFonts w:ascii="Times New Roman" w:hAnsi="Times New Roman" w:cs="Times New Roman"/>
          <w:sz w:val="28"/>
          <w:szCs w:val="28"/>
        </w:rPr>
        <w:t xml:space="preserve">За девять месяцев 2024 года </w:t>
      </w:r>
      <w:r w:rsidRPr="00C378D8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C378D8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Pr="00C378D8">
        <w:rPr>
          <w:rFonts w:ascii="Times New Roman" w:hAnsi="Times New Roman" w:cs="Times New Roman"/>
          <w:b/>
          <w:sz w:val="28"/>
          <w:szCs w:val="28"/>
        </w:rPr>
        <w:t xml:space="preserve">179 528,1 </w:t>
      </w:r>
      <w:r w:rsidR="0093608B" w:rsidRPr="00C378D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3608B" w:rsidRPr="00C378D8">
        <w:rPr>
          <w:rFonts w:ascii="Times New Roman" w:hAnsi="Times New Roman" w:cs="Times New Roman"/>
          <w:sz w:val="28"/>
          <w:szCs w:val="28"/>
        </w:rPr>
        <w:t>.</w:t>
      </w:r>
      <w:r w:rsidRPr="00C378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78D8">
        <w:rPr>
          <w:rFonts w:ascii="Times New Roman" w:hAnsi="Times New Roman" w:cs="Times New Roman"/>
          <w:sz w:val="28"/>
          <w:szCs w:val="28"/>
        </w:rPr>
        <w:t xml:space="preserve">ублей, что составляет </w:t>
      </w:r>
      <w:r w:rsidRPr="00C378D8">
        <w:rPr>
          <w:rFonts w:ascii="Times New Roman" w:hAnsi="Times New Roman" w:cs="Times New Roman"/>
          <w:b/>
          <w:sz w:val="28"/>
          <w:szCs w:val="28"/>
        </w:rPr>
        <w:t>68,8</w:t>
      </w:r>
      <w:r w:rsidRPr="00C378D8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По сравнению с аналогичным периодом 2023 года общий объем </w:t>
      </w:r>
      <w:r w:rsidR="00EE0871" w:rsidRPr="00C378D8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Pr="00C378D8">
        <w:rPr>
          <w:rFonts w:ascii="Times New Roman" w:hAnsi="Times New Roman" w:cs="Times New Roman"/>
          <w:sz w:val="28"/>
          <w:szCs w:val="28"/>
        </w:rPr>
        <w:t xml:space="preserve"> у</w:t>
      </w:r>
      <w:r w:rsidR="00EE0871" w:rsidRPr="00C378D8">
        <w:rPr>
          <w:rFonts w:ascii="Times New Roman" w:hAnsi="Times New Roman" w:cs="Times New Roman"/>
          <w:sz w:val="28"/>
          <w:szCs w:val="28"/>
        </w:rPr>
        <w:t>величился</w:t>
      </w:r>
      <w:r w:rsidRPr="00C378D8">
        <w:rPr>
          <w:rFonts w:ascii="Times New Roman" w:hAnsi="Times New Roman" w:cs="Times New Roman"/>
          <w:sz w:val="28"/>
          <w:szCs w:val="28"/>
        </w:rPr>
        <w:t xml:space="preserve"> на </w:t>
      </w:r>
      <w:r w:rsidR="00EE0871" w:rsidRPr="00C378D8">
        <w:rPr>
          <w:rFonts w:ascii="Times New Roman" w:hAnsi="Times New Roman" w:cs="Times New Roman"/>
          <w:b/>
          <w:sz w:val="28"/>
          <w:szCs w:val="28"/>
        </w:rPr>
        <w:t>23</w:t>
      </w:r>
      <w:r w:rsidRPr="00C37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871" w:rsidRPr="00C378D8">
        <w:rPr>
          <w:rFonts w:ascii="Times New Roman" w:hAnsi="Times New Roman" w:cs="Times New Roman"/>
          <w:b/>
          <w:sz w:val="28"/>
          <w:szCs w:val="28"/>
        </w:rPr>
        <w:t>790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EE0871" w:rsidRPr="00C378D8">
        <w:rPr>
          <w:rFonts w:ascii="Times New Roman" w:hAnsi="Times New Roman" w:cs="Times New Roman"/>
          <w:b/>
          <w:sz w:val="28"/>
          <w:szCs w:val="28"/>
        </w:rPr>
        <w:t>7</w:t>
      </w:r>
      <w:r w:rsidR="0093608B" w:rsidRPr="00C378D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 w:rsidRPr="00C378D8">
        <w:rPr>
          <w:rFonts w:ascii="Times New Roman" w:hAnsi="Times New Roman" w:cs="Times New Roman"/>
          <w:sz w:val="28"/>
          <w:szCs w:val="28"/>
        </w:rPr>
        <w:t>.</w:t>
      </w:r>
      <w:r w:rsidRPr="00C378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78D8">
        <w:rPr>
          <w:rFonts w:ascii="Times New Roman" w:hAnsi="Times New Roman" w:cs="Times New Roman"/>
          <w:sz w:val="28"/>
          <w:szCs w:val="28"/>
        </w:rPr>
        <w:t xml:space="preserve">ублей или на </w:t>
      </w:r>
      <w:r w:rsidR="00EE0871" w:rsidRPr="00C378D8">
        <w:rPr>
          <w:rFonts w:ascii="Times New Roman" w:hAnsi="Times New Roman" w:cs="Times New Roman"/>
          <w:b/>
          <w:sz w:val="28"/>
          <w:szCs w:val="28"/>
        </w:rPr>
        <w:t>15</w:t>
      </w:r>
      <w:r w:rsidRPr="00C378D8">
        <w:rPr>
          <w:rFonts w:ascii="Times New Roman" w:hAnsi="Times New Roman" w:cs="Times New Roman"/>
          <w:b/>
          <w:sz w:val="28"/>
          <w:szCs w:val="28"/>
        </w:rPr>
        <w:t>,</w:t>
      </w:r>
      <w:r w:rsidR="00EE0871" w:rsidRPr="00C378D8">
        <w:rPr>
          <w:rFonts w:ascii="Times New Roman" w:hAnsi="Times New Roman" w:cs="Times New Roman"/>
          <w:b/>
          <w:sz w:val="28"/>
          <w:szCs w:val="28"/>
        </w:rPr>
        <w:t>3</w:t>
      </w:r>
      <w:r w:rsidRPr="00C378D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E0871" w:rsidRDefault="00EE0871" w:rsidP="00EE08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доходов бюджета городского поселения за девять месяцев 2024 года (</w:t>
      </w:r>
      <w:r>
        <w:rPr>
          <w:rFonts w:ascii="Times New Roman" w:hAnsi="Times New Roman" w:cs="Times New Roman"/>
          <w:b/>
          <w:sz w:val="28"/>
          <w:szCs w:val="28"/>
        </w:rPr>
        <w:t xml:space="preserve">484 918,9 </w:t>
      </w:r>
      <w:r w:rsidR="0093608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 удельный вес собственных доходов (</w:t>
      </w:r>
      <w:r>
        <w:rPr>
          <w:rFonts w:ascii="Times New Roman" w:hAnsi="Times New Roman" w:cs="Times New Roman"/>
          <w:b/>
          <w:sz w:val="28"/>
          <w:szCs w:val="28"/>
        </w:rPr>
        <w:t xml:space="preserve">179 528,1 </w:t>
      </w:r>
      <w:r w:rsidR="0093608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рублей) составил </w:t>
      </w:r>
      <w:r>
        <w:rPr>
          <w:rFonts w:ascii="Times New Roman" w:hAnsi="Times New Roman" w:cs="Times New Roman"/>
          <w:b/>
          <w:sz w:val="28"/>
          <w:szCs w:val="28"/>
        </w:rPr>
        <w:t>37,0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E0871" w:rsidRDefault="00EE0871" w:rsidP="00C378D8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305 390,8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1B03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11,0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100 893,9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EE1B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1B0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6806C5">
        <w:rPr>
          <w:rFonts w:ascii="Times New Roman" w:hAnsi="Times New Roman" w:cs="Times New Roman"/>
          <w:b/>
          <w:sz w:val="28"/>
          <w:szCs w:val="28"/>
        </w:rPr>
        <w:t>49,3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6662F" w:rsidRDefault="00EE0871" w:rsidP="004666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доходов бюджета городского поселения за девять месяцев 2024 года (</w:t>
      </w:r>
      <w:r>
        <w:rPr>
          <w:rFonts w:ascii="Times New Roman" w:hAnsi="Times New Roman" w:cs="Times New Roman"/>
          <w:b/>
          <w:sz w:val="28"/>
          <w:szCs w:val="28"/>
        </w:rPr>
        <w:t xml:space="preserve">484 918,9 </w:t>
      </w:r>
      <w:r w:rsidR="0093608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 удельный вес</w:t>
      </w:r>
      <w:r w:rsidR="0046662F">
        <w:rPr>
          <w:rFonts w:ascii="Times New Roman" w:hAnsi="Times New Roman" w:cs="Times New Roman"/>
          <w:sz w:val="28"/>
          <w:szCs w:val="28"/>
        </w:rPr>
        <w:t xml:space="preserve"> безвозмездных поступлений (</w:t>
      </w:r>
      <w:r w:rsidR="0046662F">
        <w:rPr>
          <w:rFonts w:ascii="Times New Roman" w:hAnsi="Times New Roman" w:cs="Times New Roman"/>
          <w:b/>
          <w:sz w:val="28"/>
          <w:szCs w:val="28"/>
        </w:rPr>
        <w:t xml:space="preserve">305 390,8 </w:t>
      </w:r>
      <w:r w:rsidR="0093608B">
        <w:rPr>
          <w:rFonts w:ascii="Times New Roman" w:hAnsi="Times New Roman" w:cs="Times New Roman"/>
          <w:sz w:val="28"/>
          <w:szCs w:val="28"/>
        </w:rPr>
        <w:t>тыс.</w:t>
      </w:r>
      <w:r w:rsidR="0046662F">
        <w:rPr>
          <w:rFonts w:ascii="Times New Roman" w:hAnsi="Times New Roman" w:cs="Times New Roman"/>
          <w:sz w:val="28"/>
          <w:szCs w:val="28"/>
        </w:rPr>
        <w:t xml:space="preserve">рублей) составил </w:t>
      </w:r>
      <w:r w:rsidR="0046662F">
        <w:rPr>
          <w:rFonts w:ascii="Times New Roman" w:hAnsi="Times New Roman" w:cs="Times New Roman"/>
          <w:b/>
          <w:sz w:val="28"/>
          <w:szCs w:val="28"/>
        </w:rPr>
        <w:t>63,0</w:t>
      </w:r>
      <w:r w:rsidR="0046662F">
        <w:rPr>
          <w:rFonts w:ascii="Times New Roman" w:hAnsi="Times New Roman" w:cs="Times New Roman"/>
          <w:sz w:val="28"/>
          <w:szCs w:val="28"/>
        </w:rPr>
        <w:t>%.</w:t>
      </w:r>
    </w:p>
    <w:p w:rsidR="00EE0871" w:rsidRPr="0046662F" w:rsidRDefault="00EE0871" w:rsidP="00EE087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08B">
        <w:rPr>
          <w:rFonts w:ascii="Times New Roman" w:hAnsi="Times New Roman" w:cs="Times New Roman"/>
          <w:i/>
          <w:sz w:val="28"/>
          <w:szCs w:val="28"/>
        </w:rPr>
        <w:t>Причины низкого исполнения плановых показателей безвозмездных поступлений (11,0%) в пояснительной записке отсутствуют</w:t>
      </w:r>
      <w:r w:rsidRPr="0046662F">
        <w:rPr>
          <w:rFonts w:ascii="Times New Roman" w:hAnsi="Times New Roman" w:cs="Times New Roman"/>
          <w:b/>
          <w:sz w:val="28"/>
          <w:szCs w:val="28"/>
        </w:rPr>
        <w:t>.</w:t>
      </w:r>
    </w:p>
    <w:p w:rsidR="00AA61E6" w:rsidRPr="00C378D8" w:rsidRDefault="00AA61E6" w:rsidP="00C378D8">
      <w:pPr>
        <w:pStyle w:val="ac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378D8">
        <w:rPr>
          <w:sz w:val="28"/>
          <w:szCs w:val="28"/>
        </w:rPr>
        <w:t>Ф</w:t>
      </w:r>
      <w:r w:rsidRPr="00C378D8">
        <w:rPr>
          <w:sz w:val="28"/>
          <w:szCs w:val="28"/>
          <w:shd w:val="clear" w:color="auto" w:fill="FFFFFF"/>
        </w:rPr>
        <w:t xml:space="preserve">актическое исполнение бюджета за </w:t>
      </w:r>
      <w:r w:rsidR="00C8118A" w:rsidRPr="00C378D8">
        <w:rPr>
          <w:sz w:val="28"/>
          <w:szCs w:val="28"/>
          <w:shd w:val="clear" w:color="auto" w:fill="FFFFFF"/>
        </w:rPr>
        <w:t>девять месяцев</w:t>
      </w:r>
      <w:r w:rsidRPr="00C378D8">
        <w:rPr>
          <w:sz w:val="28"/>
          <w:szCs w:val="28"/>
          <w:shd w:val="clear" w:color="auto" w:fill="FFFFFF"/>
        </w:rPr>
        <w:t xml:space="preserve"> 2024 года по расходам составило сумму </w:t>
      </w:r>
      <w:r w:rsidR="00C8118A" w:rsidRPr="00C378D8">
        <w:rPr>
          <w:b/>
          <w:sz w:val="28"/>
          <w:szCs w:val="28"/>
          <w:shd w:val="clear" w:color="auto" w:fill="FFFFFF"/>
        </w:rPr>
        <w:t>473</w:t>
      </w:r>
      <w:r w:rsidRPr="00C378D8">
        <w:rPr>
          <w:b/>
          <w:sz w:val="28"/>
          <w:szCs w:val="28"/>
          <w:shd w:val="clear" w:color="auto" w:fill="FFFFFF"/>
        </w:rPr>
        <w:t> </w:t>
      </w:r>
      <w:r w:rsidR="00C8118A" w:rsidRPr="00C378D8">
        <w:rPr>
          <w:b/>
          <w:sz w:val="28"/>
          <w:szCs w:val="28"/>
          <w:shd w:val="clear" w:color="auto" w:fill="FFFFFF"/>
        </w:rPr>
        <w:t>115</w:t>
      </w:r>
      <w:r w:rsidRPr="00C378D8">
        <w:rPr>
          <w:b/>
          <w:sz w:val="28"/>
          <w:szCs w:val="28"/>
          <w:shd w:val="clear" w:color="auto" w:fill="FFFFFF"/>
        </w:rPr>
        <w:t>,</w:t>
      </w:r>
      <w:r w:rsidR="00C8118A" w:rsidRPr="00C378D8">
        <w:rPr>
          <w:b/>
          <w:sz w:val="28"/>
          <w:szCs w:val="28"/>
          <w:shd w:val="clear" w:color="auto" w:fill="FFFFFF"/>
        </w:rPr>
        <w:t>0</w:t>
      </w:r>
      <w:bookmarkStart w:id="17" w:name="_GoBack"/>
      <w:bookmarkEnd w:id="17"/>
      <w:r w:rsidR="0093608B" w:rsidRPr="00C378D8">
        <w:rPr>
          <w:sz w:val="28"/>
          <w:szCs w:val="28"/>
          <w:shd w:val="clear" w:color="auto" w:fill="FFFFFF"/>
        </w:rPr>
        <w:t xml:space="preserve"> тыс</w:t>
      </w:r>
      <w:proofErr w:type="gramStart"/>
      <w:r w:rsidR="0093608B" w:rsidRPr="00C378D8">
        <w:rPr>
          <w:sz w:val="28"/>
          <w:szCs w:val="28"/>
          <w:shd w:val="clear" w:color="auto" w:fill="FFFFFF"/>
        </w:rPr>
        <w:t>.</w:t>
      </w:r>
      <w:r w:rsidRPr="00C378D8">
        <w:rPr>
          <w:sz w:val="28"/>
          <w:szCs w:val="28"/>
          <w:shd w:val="clear" w:color="auto" w:fill="FFFFFF"/>
        </w:rPr>
        <w:t>р</w:t>
      </w:r>
      <w:proofErr w:type="gramEnd"/>
      <w:r w:rsidRPr="00C378D8">
        <w:rPr>
          <w:sz w:val="28"/>
          <w:szCs w:val="28"/>
          <w:shd w:val="clear" w:color="auto" w:fill="FFFFFF"/>
        </w:rPr>
        <w:t xml:space="preserve">ублей или </w:t>
      </w:r>
      <w:r w:rsidR="00C2137E" w:rsidRPr="00C378D8">
        <w:rPr>
          <w:b/>
          <w:sz w:val="28"/>
          <w:szCs w:val="28"/>
          <w:shd w:val="clear" w:color="auto" w:fill="FFFFFF"/>
        </w:rPr>
        <w:t>1</w:t>
      </w:r>
      <w:r w:rsidR="00C8118A" w:rsidRPr="00C378D8">
        <w:rPr>
          <w:b/>
          <w:sz w:val="28"/>
          <w:szCs w:val="28"/>
          <w:shd w:val="clear" w:color="auto" w:fill="FFFFFF"/>
        </w:rPr>
        <w:t>5</w:t>
      </w:r>
      <w:r w:rsidRPr="00C378D8">
        <w:rPr>
          <w:b/>
          <w:sz w:val="28"/>
          <w:szCs w:val="28"/>
          <w:shd w:val="clear" w:color="auto" w:fill="FFFFFF"/>
        </w:rPr>
        <w:t>,</w:t>
      </w:r>
      <w:r w:rsidR="00C8118A" w:rsidRPr="00C378D8">
        <w:rPr>
          <w:b/>
          <w:sz w:val="28"/>
          <w:szCs w:val="28"/>
          <w:shd w:val="clear" w:color="auto" w:fill="FFFFFF"/>
        </w:rPr>
        <w:t>4</w:t>
      </w:r>
      <w:r w:rsidRPr="00C378D8">
        <w:rPr>
          <w:sz w:val="28"/>
          <w:szCs w:val="28"/>
          <w:shd w:val="clear" w:color="auto" w:fill="FFFFFF"/>
        </w:rPr>
        <w:t>% к годовым плановым назначениям (</w:t>
      </w:r>
      <w:r w:rsidR="00C8118A" w:rsidRPr="00C378D8">
        <w:rPr>
          <w:b/>
          <w:sz w:val="28"/>
          <w:szCs w:val="28"/>
          <w:shd w:val="clear" w:color="auto" w:fill="FFFFFF"/>
        </w:rPr>
        <w:t>3 072</w:t>
      </w:r>
      <w:r w:rsidRPr="00C378D8">
        <w:rPr>
          <w:b/>
          <w:sz w:val="28"/>
          <w:szCs w:val="28"/>
          <w:shd w:val="clear" w:color="auto" w:fill="FFFFFF"/>
        </w:rPr>
        <w:t> </w:t>
      </w:r>
      <w:r w:rsidR="00C8118A" w:rsidRPr="00C378D8">
        <w:rPr>
          <w:b/>
          <w:sz w:val="28"/>
          <w:szCs w:val="28"/>
          <w:shd w:val="clear" w:color="auto" w:fill="FFFFFF"/>
        </w:rPr>
        <w:t>885</w:t>
      </w:r>
      <w:r w:rsidRPr="00C378D8">
        <w:rPr>
          <w:b/>
          <w:sz w:val="28"/>
          <w:szCs w:val="28"/>
          <w:shd w:val="clear" w:color="auto" w:fill="FFFFFF"/>
        </w:rPr>
        <w:t>,</w:t>
      </w:r>
      <w:r w:rsidR="00C8118A" w:rsidRPr="00C378D8">
        <w:rPr>
          <w:b/>
          <w:sz w:val="28"/>
          <w:szCs w:val="28"/>
          <w:shd w:val="clear" w:color="auto" w:fill="FFFFFF"/>
        </w:rPr>
        <w:t>0</w:t>
      </w:r>
      <w:r w:rsidR="0093608B" w:rsidRPr="00C378D8">
        <w:rPr>
          <w:sz w:val="28"/>
          <w:szCs w:val="28"/>
          <w:shd w:val="clear" w:color="auto" w:fill="FFFFFF"/>
        </w:rPr>
        <w:t xml:space="preserve"> тыс.</w:t>
      </w:r>
      <w:r w:rsidRPr="00C378D8">
        <w:rPr>
          <w:sz w:val="28"/>
          <w:szCs w:val="28"/>
          <w:shd w:val="clear" w:color="auto" w:fill="FFFFFF"/>
        </w:rPr>
        <w:t>рублей)</w:t>
      </w:r>
      <w:r w:rsidRPr="00C378D8">
        <w:rPr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аналогичным периодом 2023 года расходы у</w:t>
      </w:r>
      <w:r w:rsidR="00C8118A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C8118A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 </w:t>
      </w:r>
      <w:r w:rsidR="00C8118A">
        <w:rPr>
          <w:b/>
          <w:sz w:val="28"/>
          <w:szCs w:val="28"/>
        </w:rPr>
        <w:t>553</w:t>
      </w:r>
      <w:r>
        <w:rPr>
          <w:b/>
          <w:sz w:val="28"/>
          <w:szCs w:val="28"/>
        </w:rPr>
        <w:t>,</w:t>
      </w:r>
      <w:r w:rsidR="00C8118A">
        <w:rPr>
          <w:b/>
          <w:sz w:val="28"/>
          <w:szCs w:val="28"/>
        </w:rPr>
        <w:t>0</w:t>
      </w:r>
      <w:r w:rsidR="0093608B">
        <w:rPr>
          <w:sz w:val="28"/>
          <w:szCs w:val="28"/>
        </w:rPr>
        <w:t xml:space="preserve"> тыс</w:t>
      </w:r>
      <w:proofErr w:type="gramStart"/>
      <w:r w:rsidR="0093608B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ублей или на </w:t>
      </w:r>
      <w:r w:rsidR="00C8118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</w:t>
      </w:r>
      <w:r w:rsidR="00C8118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:rsidR="00AA61E6" w:rsidRDefault="00AA61E6" w:rsidP="00C378D8">
      <w:pPr>
        <w:pStyle w:val="a3"/>
        <w:numPr>
          <w:ilvl w:val="0"/>
          <w:numId w:val="19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C8118A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6E2236">
        <w:rPr>
          <w:rFonts w:ascii="Times New Roman" w:hAnsi="Times New Roman" w:cs="Times New Roman"/>
          <w:b/>
          <w:sz w:val="28"/>
          <w:szCs w:val="28"/>
        </w:rPr>
        <w:t>4</w:t>
      </w:r>
      <w:r w:rsidR="00B56F68">
        <w:rPr>
          <w:rFonts w:ascii="Times New Roman" w:hAnsi="Times New Roman" w:cs="Times New Roman"/>
          <w:b/>
          <w:sz w:val="28"/>
          <w:szCs w:val="28"/>
        </w:rPr>
        <w:t>67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56F68">
        <w:rPr>
          <w:rFonts w:ascii="Times New Roman" w:hAnsi="Times New Roman" w:cs="Times New Roman"/>
          <w:b/>
          <w:sz w:val="28"/>
          <w:szCs w:val="28"/>
        </w:rPr>
        <w:t>643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E2236">
        <w:rPr>
          <w:rFonts w:ascii="Times New Roman" w:hAnsi="Times New Roman" w:cs="Times New Roman"/>
          <w:b/>
          <w:sz w:val="28"/>
          <w:szCs w:val="28"/>
        </w:rPr>
        <w:t>6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423C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C54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6E2236">
        <w:rPr>
          <w:rFonts w:ascii="Times New Roman" w:hAnsi="Times New Roman" w:cs="Times New Roman"/>
          <w:b/>
          <w:sz w:val="28"/>
          <w:szCs w:val="28"/>
        </w:rPr>
        <w:t>1</w:t>
      </w:r>
      <w:r w:rsidR="00B56F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6F68">
        <w:rPr>
          <w:rFonts w:ascii="Times New Roman" w:hAnsi="Times New Roman" w:cs="Times New Roman"/>
          <w:b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56F68">
        <w:rPr>
          <w:rFonts w:ascii="Times New Roman" w:hAnsi="Times New Roman" w:cs="Times New Roman"/>
          <w:b/>
          <w:sz w:val="28"/>
          <w:szCs w:val="28"/>
        </w:rPr>
        <w:t>3064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56F68">
        <w:rPr>
          <w:rFonts w:ascii="Times New Roman" w:hAnsi="Times New Roman" w:cs="Times New Roman"/>
          <w:b/>
          <w:sz w:val="28"/>
          <w:szCs w:val="28"/>
        </w:rPr>
        <w:t>440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6F6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08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B56F6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6F68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56F68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56F68">
        <w:rPr>
          <w:rFonts w:ascii="Times New Roman" w:hAnsi="Times New Roman" w:cs="Times New Roman"/>
          <w:b/>
          <w:sz w:val="28"/>
          <w:szCs w:val="28"/>
        </w:rPr>
        <w:t>473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56F68">
        <w:rPr>
          <w:rFonts w:ascii="Times New Roman" w:hAnsi="Times New Roman" w:cs="Times New Roman"/>
          <w:b/>
          <w:sz w:val="28"/>
          <w:szCs w:val="28"/>
        </w:rPr>
        <w:t>115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6F68">
        <w:rPr>
          <w:rFonts w:ascii="Times New Roman" w:hAnsi="Times New Roman" w:cs="Times New Roman"/>
          <w:b/>
          <w:sz w:val="28"/>
          <w:szCs w:val="28"/>
        </w:rPr>
        <w:t>0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тыс.рублей).</w:t>
      </w:r>
      <w:r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E6" w:rsidRPr="000179DE" w:rsidRDefault="00AA61E6" w:rsidP="00C61D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Н</w:t>
      </w:r>
      <w:r w:rsidRPr="000179DE">
        <w:rPr>
          <w:sz w:val="28"/>
          <w:szCs w:val="28"/>
        </w:rPr>
        <w:t xml:space="preserve">аибольший процент исполнения сложился по муниципальной программе </w:t>
      </w:r>
      <w:r w:rsidR="00C61DE8" w:rsidRPr="000179DE">
        <w:rPr>
          <w:sz w:val="28"/>
          <w:szCs w:val="28"/>
        </w:rPr>
        <w:t>«</w:t>
      </w:r>
      <w:r w:rsidR="00C61DE8">
        <w:rPr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="00C61DE8" w:rsidRPr="000179DE">
        <w:rPr>
          <w:sz w:val="28"/>
          <w:szCs w:val="28"/>
        </w:rPr>
        <w:t>»</w:t>
      </w:r>
      <w:r w:rsidR="00C61DE8" w:rsidRPr="000179DE">
        <w:rPr>
          <w:b/>
          <w:i/>
          <w:sz w:val="28"/>
          <w:szCs w:val="28"/>
        </w:rPr>
        <w:t xml:space="preserve"> </w:t>
      </w:r>
      <w:r w:rsidR="00C61DE8" w:rsidRPr="000179DE">
        <w:rPr>
          <w:sz w:val="28"/>
          <w:szCs w:val="28"/>
        </w:rPr>
        <w:t xml:space="preserve">– </w:t>
      </w:r>
      <w:r w:rsidR="000C54A6">
        <w:rPr>
          <w:b/>
          <w:sz w:val="28"/>
          <w:szCs w:val="28"/>
        </w:rPr>
        <w:t>85</w:t>
      </w:r>
      <w:r w:rsidR="00C61DE8">
        <w:rPr>
          <w:b/>
          <w:sz w:val="28"/>
          <w:szCs w:val="28"/>
        </w:rPr>
        <w:t>,</w:t>
      </w:r>
      <w:r w:rsidR="000C54A6">
        <w:rPr>
          <w:b/>
          <w:sz w:val="28"/>
          <w:szCs w:val="28"/>
        </w:rPr>
        <w:t>6</w:t>
      </w:r>
      <w:r w:rsidR="00C61DE8" w:rsidRPr="000179DE">
        <w:rPr>
          <w:b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</w:p>
    <w:p w:rsidR="00F30E13" w:rsidRDefault="00AA61E6" w:rsidP="00F30E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179D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30E13">
        <w:rPr>
          <w:sz w:val="28"/>
          <w:szCs w:val="28"/>
        </w:rPr>
        <w:t xml:space="preserve">Процент исполнения ниже </w:t>
      </w:r>
      <w:r w:rsidR="00F30E13" w:rsidRPr="00FB3471">
        <w:rPr>
          <w:b/>
          <w:sz w:val="28"/>
          <w:szCs w:val="28"/>
        </w:rPr>
        <w:t>50,0</w:t>
      </w:r>
      <w:r w:rsidR="00F30E13">
        <w:rPr>
          <w:sz w:val="28"/>
          <w:szCs w:val="28"/>
        </w:rPr>
        <w:t xml:space="preserve">% сложился </w:t>
      </w:r>
      <w:r w:rsidR="00F30E13" w:rsidRPr="000179DE">
        <w:rPr>
          <w:sz w:val="28"/>
          <w:szCs w:val="28"/>
        </w:rPr>
        <w:t>по</w:t>
      </w:r>
      <w:r w:rsidR="00F30E13">
        <w:rPr>
          <w:sz w:val="28"/>
          <w:szCs w:val="28"/>
        </w:rPr>
        <w:t xml:space="preserve"> семи</w:t>
      </w:r>
      <w:r w:rsidR="00F30E13" w:rsidRPr="000179DE">
        <w:rPr>
          <w:sz w:val="28"/>
          <w:szCs w:val="28"/>
        </w:rPr>
        <w:t xml:space="preserve"> муниципальн</w:t>
      </w:r>
      <w:r w:rsidR="00F30E13">
        <w:rPr>
          <w:sz w:val="28"/>
          <w:szCs w:val="28"/>
        </w:rPr>
        <w:t>ым</w:t>
      </w:r>
      <w:r w:rsidR="00F30E13" w:rsidRPr="000179DE">
        <w:rPr>
          <w:sz w:val="28"/>
          <w:szCs w:val="28"/>
        </w:rPr>
        <w:t xml:space="preserve"> програм</w:t>
      </w:r>
      <w:r w:rsidR="00F30E13">
        <w:rPr>
          <w:sz w:val="28"/>
          <w:szCs w:val="28"/>
        </w:rPr>
        <w:t>ма</w:t>
      </w:r>
      <w:r w:rsidR="00F30E13" w:rsidRPr="000179DE">
        <w:rPr>
          <w:sz w:val="28"/>
          <w:szCs w:val="28"/>
        </w:rPr>
        <w:t>м</w:t>
      </w:r>
      <w:r w:rsidR="00F30E13">
        <w:rPr>
          <w:sz w:val="28"/>
          <w:szCs w:val="28"/>
        </w:rPr>
        <w:t>: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sz w:val="28"/>
          <w:szCs w:val="28"/>
        </w:rPr>
        <w:lastRenderedPageBreak/>
        <w:t>«</w:t>
      </w:r>
      <w:r w:rsidRPr="0093608B">
        <w:rPr>
          <w:bCs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Pr="0093608B">
        <w:rPr>
          <w:sz w:val="28"/>
          <w:szCs w:val="28"/>
        </w:rPr>
        <w:t xml:space="preserve">» - </w:t>
      </w:r>
      <w:r w:rsidRPr="0093608B">
        <w:rPr>
          <w:b/>
          <w:sz w:val="28"/>
          <w:szCs w:val="28"/>
        </w:rPr>
        <w:t>49,4%</w:t>
      </w:r>
      <w:r w:rsidRPr="0093608B">
        <w:rPr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sz w:val="28"/>
          <w:szCs w:val="28"/>
        </w:rPr>
        <w:t xml:space="preserve">«Обеспечение мероприятий в области жилищного хозяйства на территории Вяземского городского поселения Вяземского района Смоленской области» - </w:t>
      </w:r>
      <w:r w:rsidRPr="0093608B">
        <w:rPr>
          <w:b/>
          <w:sz w:val="28"/>
          <w:szCs w:val="28"/>
        </w:rPr>
        <w:t>38,9%</w:t>
      </w:r>
      <w:r w:rsidRPr="0093608B">
        <w:rPr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Pr="0093608B">
        <w:rPr>
          <w:sz w:val="28"/>
          <w:szCs w:val="28"/>
        </w:rPr>
        <w:t xml:space="preserve"> района Смоленской области» - </w:t>
      </w:r>
      <w:r w:rsidRPr="0093608B">
        <w:rPr>
          <w:b/>
          <w:sz w:val="28"/>
          <w:szCs w:val="28"/>
        </w:rPr>
        <w:t>34,0%</w:t>
      </w:r>
      <w:r w:rsidRPr="0093608B">
        <w:rPr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93608B">
        <w:rPr>
          <w:sz w:val="28"/>
          <w:szCs w:val="28"/>
        </w:rPr>
        <w:t xml:space="preserve"> Смоленской области» - </w:t>
      </w:r>
      <w:r w:rsidRPr="0093608B">
        <w:rPr>
          <w:b/>
          <w:sz w:val="28"/>
          <w:szCs w:val="28"/>
        </w:rPr>
        <w:t>33,9%</w:t>
      </w:r>
      <w:r w:rsidRPr="0093608B">
        <w:rPr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sz w:val="28"/>
          <w:szCs w:val="28"/>
        </w:rPr>
        <w:t xml:space="preserve">«Формирование современной городской среды на территории Вяземского городского поселения Вяземского района Смоленской области» - </w:t>
      </w:r>
      <w:r w:rsidRPr="0093608B">
        <w:rPr>
          <w:b/>
          <w:sz w:val="28"/>
          <w:szCs w:val="28"/>
        </w:rPr>
        <w:t>33,0%</w:t>
      </w:r>
      <w:r w:rsidRPr="0093608B">
        <w:rPr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bCs/>
          <w:sz w:val="28"/>
          <w:szCs w:val="28"/>
        </w:rPr>
      </w:pPr>
      <w:r w:rsidRPr="0093608B">
        <w:rPr>
          <w:sz w:val="28"/>
          <w:szCs w:val="28"/>
        </w:rPr>
        <w:t>«</w:t>
      </w:r>
      <w:r w:rsidRPr="0093608B">
        <w:rPr>
          <w:bCs/>
          <w:sz w:val="28"/>
          <w:szCs w:val="28"/>
        </w:rPr>
        <w:t xml:space="preserve">Доступная среда на территории Вяземского городского поселения Вяземского района Смоленской области» - </w:t>
      </w:r>
      <w:r w:rsidRPr="0093608B">
        <w:rPr>
          <w:b/>
          <w:bCs/>
          <w:sz w:val="28"/>
          <w:szCs w:val="28"/>
        </w:rPr>
        <w:t>10,9%</w:t>
      </w:r>
      <w:r w:rsidRPr="0093608B">
        <w:rPr>
          <w:bCs/>
          <w:sz w:val="28"/>
          <w:szCs w:val="28"/>
        </w:rPr>
        <w:t>;</w:t>
      </w:r>
    </w:p>
    <w:p w:rsidR="00F30E13" w:rsidRPr="0093608B" w:rsidRDefault="00F30E13" w:rsidP="0093608B">
      <w:pPr>
        <w:pStyle w:val="ac"/>
        <w:widowControl/>
        <w:numPr>
          <w:ilvl w:val="0"/>
          <w:numId w:val="14"/>
        </w:numPr>
        <w:autoSpaceDE/>
        <w:autoSpaceDN/>
        <w:adjustRightInd/>
        <w:ind w:left="284" w:hanging="218"/>
        <w:jc w:val="both"/>
        <w:rPr>
          <w:sz w:val="28"/>
          <w:szCs w:val="28"/>
        </w:rPr>
      </w:pPr>
      <w:r w:rsidRPr="0093608B">
        <w:rPr>
          <w:bCs/>
          <w:sz w:val="28"/>
          <w:szCs w:val="28"/>
        </w:rPr>
        <w:t xml:space="preserve">«Содержание автомобильных дорог и инженерных сооружений на них в границах Вяземского городского поселения Вяземского района Смоленской области» - </w:t>
      </w:r>
      <w:r w:rsidRPr="0093608B">
        <w:rPr>
          <w:b/>
          <w:bCs/>
          <w:sz w:val="28"/>
          <w:szCs w:val="28"/>
        </w:rPr>
        <w:t>8,8%</w:t>
      </w:r>
      <w:r w:rsidRPr="0093608B">
        <w:rPr>
          <w:bCs/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30E13">
        <w:rPr>
          <w:sz w:val="28"/>
          <w:szCs w:val="28"/>
        </w:rPr>
        <w:t>3</w:t>
      </w:r>
      <w:r>
        <w:rPr>
          <w:sz w:val="28"/>
          <w:szCs w:val="28"/>
        </w:rPr>
        <w:t xml:space="preserve">.  По </w:t>
      </w:r>
      <w:r w:rsidR="00F30E13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установлены </w:t>
      </w:r>
      <w:r w:rsidR="007B6501">
        <w:rPr>
          <w:sz w:val="28"/>
          <w:szCs w:val="28"/>
        </w:rPr>
        <w:t>расхождения бюджетных ассигнований, указанных в Сводной бюджетной росписи по состоянию на 01.10.2024 года</w:t>
      </w:r>
      <w:r>
        <w:rPr>
          <w:sz w:val="28"/>
          <w:szCs w:val="28"/>
        </w:rPr>
        <w:t>, бюджетным ассигнованиям, утвержденным решением о бюджете от 25.12.2023 №105(с изменениями). Расхождения представлены в таблице.</w:t>
      </w:r>
    </w:p>
    <w:p w:rsidR="00AA61E6" w:rsidRPr="0093608B" w:rsidRDefault="00AA61E6" w:rsidP="00AA61E6">
      <w:pPr>
        <w:pStyle w:val="2"/>
        <w:ind w:firstLine="709"/>
        <w:jc w:val="right"/>
        <w:rPr>
          <w:rFonts w:ascii="Times New Roman" w:hAnsi="Times New Roman"/>
          <w:sz w:val="20"/>
          <w:szCs w:val="20"/>
        </w:rPr>
      </w:pPr>
      <w:r w:rsidRPr="0093608B">
        <w:rPr>
          <w:rFonts w:ascii="Times New Roman" w:hAnsi="Times New Roman"/>
          <w:sz w:val="20"/>
          <w:szCs w:val="20"/>
        </w:rPr>
        <w:t>таблица (тыс. рублей)</w:t>
      </w:r>
    </w:p>
    <w:tbl>
      <w:tblPr>
        <w:tblW w:w="10031" w:type="dxa"/>
        <w:tblLook w:val="04A0"/>
      </w:tblPr>
      <w:tblGrid>
        <w:gridCol w:w="558"/>
        <w:gridCol w:w="5787"/>
        <w:gridCol w:w="1221"/>
        <w:gridCol w:w="1331"/>
        <w:gridCol w:w="1134"/>
      </w:tblGrid>
      <w:tr w:rsidR="00D30C5F" w:rsidRPr="006608AF" w:rsidTr="00C667CB">
        <w:trPr>
          <w:trHeight w:val="6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C5F" w:rsidRPr="006608AF" w:rsidRDefault="00D30C5F" w:rsidP="00201DB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C5F" w:rsidRPr="006608AF" w:rsidRDefault="00D30C5F" w:rsidP="00201DB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C5F" w:rsidRPr="0093608B" w:rsidRDefault="00D30C5F" w:rsidP="0093608B">
            <w:pPr>
              <w:widowControl/>
              <w:autoSpaceDE/>
              <w:autoSpaceDN/>
              <w:adjustRightInd/>
              <w:ind w:left="-163" w:right="-123"/>
              <w:jc w:val="center"/>
              <w:rPr>
                <w:b/>
                <w:bCs/>
                <w:sz w:val="18"/>
                <w:szCs w:val="18"/>
              </w:rPr>
            </w:pPr>
            <w:r w:rsidRPr="0093608B">
              <w:rPr>
                <w:b/>
                <w:bCs/>
                <w:sz w:val="18"/>
                <w:szCs w:val="18"/>
              </w:rPr>
              <w:t xml:space="preserve">решение о бюджете от 25.12.2023 №105 (с </w:t>
            </w:r>
            <w:proofErr w:type="spellStart"/>
            <w:r w:rsidRPr="0093608B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93608B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C5F" w:rsidRPr="00C667CB" w:rsidRDefault="00C667CB" w:rsidP="009360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667CB">
              <w:rPr>
                <w:b/>
                <w:bCs/>
                <w:sz w:val="18"/>
                <w:szCs w:val="18"/>
              </w:rPr>
              <w:t>сводная бюджетная роспись по состоянию на 01.10.2024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C5F" w:rsidRPr="006608AF" w:rsidRDefault="00D30C5F" w:rsidP="00201D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proofErr w:type="gramStart"/>
            <w:r w:rsidRPr="006608AF">
              <w:rPr>
                <w:b/>
                <w:bCs/>
              </w:rPr>
              <w:t>.                   (+,-)</w:t>
            </w:r>
            <w:proofErr w:type="gramEnd"/>
          </w:p>
        </w:tc>
      </w:tr>
      <w:tr w:rsidR="00F30E13" w:rsidRPr="00DD675B" w:rsidTr="00C667CB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0E13" w:rsidRPr="00DD675B" w:rsidRDefault="00F30E13" w:rsidP="00F30E1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Pr="00D546CC" w:rsidRDefault="00F30E13" w:rsidP="00F30E1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Pr="00DD675B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2 589 332,7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Pr="000B0607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2 579 928,0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Pr="00DD675B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-9 404,7</w:t>
            </w:r>
          </w:p>
        </w:tc>
      </w:tr>
      <w:tr w:rsidR="00F30E13" w:rsidRPr="00DD675B" w:rsidTr="00C667CB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0E13" w:rsidRDefault="00F30E13" w:rsidP="00F30E1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Pr="001B2244" w:rsidRDefault="00F30E13" w:rsidP="00F30E13">
            <w:pPr>
              <w:widowControl/>
              <w:autoSpaceDE/>
              <w:autoSpaceDN/>
              <w:adjustRightInd/>
              <w:jc w:val="both"/>
            </w:pPr>
            <w:r w:rsidRPr="00204326">
              <w:rPr>
                <w:bCs/>
              </w:rPr>
              <w:t xml:space="preserve">Создание условий для обеспечения качественными услугами коммунального </w:t>
            </w:r>
            <w:proofErr w:type="gramStart"/>
            <w:r w:rsidRPr="00204326">
              <w:rPr>
                <w:bCs/>
              </w:rPr>
              <w:t>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214 168,1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228 703,2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E13" w:rsidRDefault="00F30E13" w:rsidP="00F30E1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+ 14535,1</w:t>
            </w:r>
          </w:p>
        </w:tc>
      </w:tr>
    </w:tbl>
    <w:p w:rsidR="00ED191D" w:rsidRDefault="00ED191D" w:rsidP="00C378D8">
      <w:pPr>
        <w:widowControl/>
        <w:autoSpaceDE/>
        <w:autoSpaceDN/>
        <w:adjustRightInd/>
        <w:jc w:val="both"/>
        <w:rPr>
          <w:i/>
          <w:sz w:val="28"/>
          <w:szCs w:val="28"/>
        </w:rPr>
      </w:pPr>
    </w:p>
    <w:p w:rsidR="00F30E13" w:rsidRDefault="00F30E13" w:rsidP="00C378D8">
      <w:pPr>
        <w:widowControl/>
        <w:autoSpaceDE/>
        <w:autoSpaceDN/>
        <w:adjustRightInd/>
        <w:jc w:val="both"/>
        <w:rPr>
          <w:i/>
          <w:sz w:val="28"/>
          <w:szCs w:val="28"/>
        </w:rPr>
      </w:pPr>
      <w:r w:rsidRPr="0093608B">
        <w:rPr>
          <w:i/>
          <w:sz w:val="28"/>
          <w:szCs w:val="28"/>
        </w:rPr>
        <w:t xml:space="preserve">Причины вышеназванных расхождений в пояснительной записке, не указаны. </w:t>
      </w:r>
    </w:p>
    <w:p w:rsidR="00ED191D" w:rsidRPr="0093608B" w:rsidRDefault="00ED191D" w:rsidP="00C378D8">
      <w:pPr>
        <w:widowControl/>
        <w:autoSpaceDE/>
        <w:autoSpaceDN/>
        <w:adjustRightInd/>
        <w:jc w:val="both"/>
        <w:rPr>
          <w:i/>
          <w:sz w:val="28"/>
          <w:szCs w:val="28"/>
        </w:rPr>
      </w:pPr>
    </w:p>
    <w:p w:rsidR="00AA61E6" w:rsidRDefault="00AA61E6" w:rsidP="00C378D8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F30E13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23C54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423C54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 w:rsidR="00F30E1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30E13">
        <w:rPr>
          <w:rFonts w:ascii="Times New Roman" w:hAnsi="Times New Roman" w:cs="Times New Roman"/>
          <w:b/>
          <w:sz w:val="28"/>
          <w:szCs w:val="28"/>
        </w:rPr>
        <w:t>471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30E13">
        <w:rPr>
          <w:rFonts w:ascii="Times New Roman" w:hAnsi="Times New Roman" w:cs="Times New Roman"/>
          <w:b/>
          <w:sz w:val="28"/>
          <w:szCs w:val="28"/>
        </w:rPr>
        <w:t>4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423C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C54">
        <w:rPr>
          <w:rFonts w:ascii="Times New Roman" w:hAnsi="Times New Roman" w:cs="Times New Roman"/>
          <w:sz w:val="28"/>
          <w:szCs w:val="28"/>
        </w:rPr>
        <w:t xml:space="preserve">ублей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F30E13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30E13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28A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EC28AC">
        <w:rPr>
          <w:rFonts w:ascii="Times New Roman" w:hAnsi="Times New Roman" w:cs="Times New Roman"/>
          <w:b/>
          <w:sz w:val="28"/>
          <w:szCs w:val="28"/>
        </w:rPr>
        <w:t>444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C28AC">
        <w:rPr>
          <w:rFonts w:ascii="Times New Roman" w:hAnsi="Times New Roman" w:cs="Times New Roman"/>
          <w:b/>
          <w:sz w:val="28"/>
          <w:szCs w:val="28"/>
        </w:rPr>
        <w:t>8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C28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C28AC">
        <w:rPr>
          <w:rFonts w:ascii="Times New Roman" w:hAnsi="Times New Roman" w:cs="Times New Roman"/>
          <w:b/>
          <w:sz w:val="28"/>
          <w:szCs w:val="28"/>
        </w:rPr>
        <w:t>2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C28AC">
        <w:rPr>
          <w:rFonts w:ascii="Times New Roman" w:hAnsi="Times New Roman" w:cs="Times New Roman"/>
          <w:sz w:val="28"/>
          <w:szCs w:val="28"/>
        </w:rPr>
        <w:t>девять месяцев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C28AC">
        <w:rPr>
          <w:rFonts w:ascii="Times New Roman" w:hAnsi="Times New Roman" w:cs="Times New Roman"/>
          <w:b/>
          <w:sz w:val="28"/>
          <w:szCs w:val="28"/>
        </w:rPr>
        <w:t>473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EC28AC">
        <w:rPr>
          <w:rFonts w:ascii="Times New Roman" w:hAnsi="Times New Roman" w:cs="Times New Roman"/>
          <w:b/>
          <w:sz w:val="28"/>
          <w:szCs w:val="28"/>
        </w:rPr>
        <w:t>115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C28AC">
        <w:rPr>
          <w:rFonts w:ascii="Times New Roman" w:hAnsi="Times New Roman" w:cs="Times New Roman"/>
          <w:b/>
          <w:sz w:val="28"/>
          <w:szCs w:val="28"/>
        </w:rPr>
        <w:t>0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23C54">
        <w:rPr>
          <w:rFonts w:ascii="Times New Roman" w:hAnsi="Times New Roman" w:cs="Times New Roman"/>
          <w:sz w:val="28"/>
          <w:szCs w:val="28"/>
        </w:rPr>
        <w:t>рублей).</w:t>
      </w:r>
    </w:p>
    <w:p w:rsidR="00AA61E6" w:rsidRDefault="00AA61E6" w:rsidP="00C378D8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9A2">
        <w:rPr>
          <w:rFonts w:ascii="Times New Roman" w:hAnsi="Times New Roman" w:cs="Times New Roman"/>
          <w:sz w:val="28"/>
          <w:szCs w:val="28"/>
        </w:rPr>
        <w:t xml:space="preserve">Бюджет городского поселения за </w:t>
      </w:r>
      <w:r w:rsidR="00EC28AC">
        <w:rPr>
          <w:rFonts w:ascii="Times New Roman" w:hAnsi="Times New Roman" w:cs="Times New Roman"/>
          <w:sz w:val="28"/>
          <w:szCs w:val="28"/>
        </w:rPr>
        <w:t>девять месяцев</w:t>
      </w:r>
      <w:r w:rsidRPr="002C09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09A2">
        <w:rPr>
          <w:rFonts w:ascii="Times New Roman" w:hAnsi="Times New Roman" w:cs="Times New Roman"/>
          <w:sz w:val="28"/>
          <w:szCs w:val="28"/>
        </w:rPr>
        <w:t xml:space="preserve"> года исполнен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2C09A2">
        <w:rPr>
          <w:rFonts w:ascii="Times New Roman" w:hAnsi="Times New Roman" w:cs="Times New Roman"/>
          <w:sz w:val="28"/>
          <w:szCs w:val="28"/>
        </w:rPr>
        <w:t>фицитом</w:t>
      </w:r>
      <w:proofErr w:type="spellEnd"/>
      <w:r w:rsidRPr="002C09A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28A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8AC">
        <w:rPr>
          <w:rFonts w:ascii="Times New Roman" w:hAnsi="Times New Roman" w:cs="Times New Roman"/>
          <w:b/>
          <w:sz w:val="28"/>
          <w:szCs w:val="28"/>
        </w:rPr>
        <w:t>803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C28AC">
        <w:rPr>
          <w:rFonts w:ascii="Times New Roman" w:hAnsi="Times New Roman" w:cs="Times New Roman"/>
          <w:b/>
          <w:sz w:val="28"/>
          <w:szCs w:val="28"/>
        </w:rPr>
        <w:t>9</w:t>
      </w:r>
      <w:r w:rsidR="0093608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3608B">
        <w:rPr>
          <w:rFonts w:ascii="Times New Roman" w:hAnsi="Times New Roman" w:cs="Times New Roman"/>
          <w:sz w:val="28"/>
          <w:szCs w:val="28"/>
        </w:rPr>
        <w:t>.</w:t>
      </w:r>
      <w:r w:rsidRPr="002C09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09A2">
        <w:rPr>
          <w:rFonts w:ascii="Times New Roman" w:hAnsi="Times New Roman" w:cs="Times New Roman"/>
          <w:sz w:val="28"/>
          <w:szCs w:val="28"/>
        </w:rPr>
        <w:t>ублей.</w:t>
      </w:r>
    </w:p>
    <w:p w:rsidR="00AA61E6" w:rsidRDefault="00AA61E6" w:rsidP="00AA61E6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91D" w:rsidRDefault="00ED191D" w:rsidP="00AA6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D191D" w:rsidRDefault="00ED191D" w:rsidP="00AA6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D191D" w:rsidRDefault="00ED191D" w:rsidP="00AA6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61E6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5DA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C378D8" w:rsidRDefault="00C378D8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2CE1">
        <w:rPr>
          <w:sz w:val="28"/>
          <w:szCs w:val="28"/>
        </w:rPr>
        <w:t>Вяземско</w:t>
      </w:r>
      <w:r w:rsidR="001C0CB7">
        <w:rPr>
          <w:sz w:val="28"/>
          <w:szCs w:val="28"/>
        </w:rPr>
        <w:t>му</w:t>
      </w:r>
      <w:r w:rsidRPr="00452CE1">
        <w:rPr>
          <w:sz w:val="28"/>
          <w:szCs w:val="28"/>
        </w:rPr>
        <w:t xml:space="preserve"> </w:t>
      </w:r>
      <w:r w:rsidR="001C0CB7">
        <w:rPr>
          <w:sz w:val="28"/>
          <w:szCs w:val="28"/>
        </w:rPr>
        <w:t>окружному Совету депутатов</w:t>
      </w:r>
      <w:r>
        <w:rPr>
          <w:sz w:val="28"/>
          <w:szCs w:val="28"/>
        </w:rPr>
        <w:t xml:space="preserve"> </w:t>
      </w:r>
      <w:r w:rsidRPr="00452CE1">
        <w:rPr>
          <w:sz w:val="28"/>
          <w:szCs w:val="28"/>
        </w:rPr>
        <w:t xml:space="preserve">принять к рассмотрению отчёт об исполнении бюджета Вяземского городского поселения Вяземского района Смоленской области за </w:t>
      </w:r>
      <w:r w:rsidR="001C0CB7">
        <w:rPr>
          <w:sz w:val="28"/>
          <w:szCs w:val="28"/>
        </w:rPr>
        <w:t>девять месяцев</w:t>
      </w:r>
      <w:r w:rsidRPr="00452C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52CE1">
        <w:rPr>
          <w:sz w:val="28"/>
          <w:szCs w:val="28"/>
        </w:rPr>
        <w:t xml:space="preserve"> года, с учетом замечаний, указанных Контрольно-ревизионной комиссией</w:t>
      </w:r>
      <w:r w:rsidRPr="00452CE1">
        <w:rPr>
          <w:b/>
          <w:sz w:val="28"/>
          <w:szCs w:val="28"/>
        </w:rPr>
        <w:t xml:space="preserve"> </w:t>
      </w:r>
      <w:r w:rsidRPr="00452CE1">
        <w:rPr>
          <w:sz w:val="28"/>
          <w:szCs w:val="28"/>
        </w:rPr>
        <w:t>в настоящем заключении</w:t>
      </w:r>
      <w:r>
        <w:rPr>
          <w:sz w:val="28"/>
          <w:szCs w:val="28"/>
        </w:rPr>
        <w:t>.</w:t>
      </w: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52CE1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Pr="003B49D8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: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 w:rsidR="00225414">
        <w:rPr>
          <w:b/>
          <w:sz w:val="28"/>
          <w:szCs w:val="28"/>
        </w:rPr>
        <w:t>1</w:t>
      </w:r>
      <w:r w:rsidRPr="00241D22">
        <w:rPr>
          <w:b/>
          <w:sz w:val="28"/>
          <w:szCs w:val="28"/>
        </w:rPr>
        <w:t>.</w:t>
      </w:r>
      <w:r w:rsidRPr="00241D2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41D22">
        <w:rPr>
          <w:sz w:val="28"/>
          <w:szCs w:val="28"/>
        </w:rPr>
        <w:t>силить работу ответственных исполнителей по муниципальным программам с низким процентом исполнения</w:t>
      </w:r>
      <w:r>
        <w:rPr>
          <w:sz w:val="28"/>
          <w:szCs w:val="28"/>
        </w:rPr>
        <w:t>.</w:t>
      </w:r>
    </w:p>
    <w:p w:rsidR="00225414" w:rsidRDefault="00AA61E6" w:rsidP="00CB174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 w:rsidR="00225414">
        <w:rPr>
          <w:b/>
          <w:sz w:val="28"/>
          <w:szCs w:val="28"/>
        </w:rPr>
        <w:t>2</w:t>
      </w:r>
      <w:r w:rsidRPr="00241D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90A33">
        <w:rPr>
          <w:sz w:val="28"/>
          <w:szCs w:val="28"/>
        </w:rPr>
        <w:t>Предоставить в</w:t>
      </w:r>
      <w:r>
        <w:rPr>
          <w:sz w:val="28"/>
          <w:szCs w:val="28"/>
        </w:rPr>
        <w:t xml:space="preserve"> </w:t>
      </w:r>
      <w:r w:rsidRPr="009F7881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ую</w:t>
      </w:r>
      <w:r w:rsidRPr="009F788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F7881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пояснения</w:t>
      </w:r>
      <w:r w:rsidR="00225414">
        <w:rPr>
          <w:sz w:val="28"/>
          <w:szCs w:val="28"/>
        </w:rPr>
        <w:t>:</w:t>
      </w:r>
    </w:p>
    <w:p w:rsidR="00225414" w:rsidRDefault="00225414" w:rsidP="00CB174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5414">
        <w:rPr>
          <w:rFonts w:ascii="Times New Roman" w:hAnsi="Times New Roman" w:cs="Times New Roman"/>
          <w:sz w:val="28"/>
          <w:szCs w:val="28"/>
        </w:rPr>
        <w:t>ричин низкого исполнения плановых показателей безвозмездных поступлений (11,0%)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3A5" w:rsidRPr="00D16733" w:rsidRDefault="003729F9" w:rsidP="00CB1745">
      <w:pPr>
        <w:pStyle w:val="ac"/>
        <w:widowControl/>
        <w:numPr>
          <w:ilvl w:val="0"/>
          <w:numId w:val="16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D16733">
        <w:rPr>
          <w:sz w:val="28"/>
          <w:szCs w:val="28"/>
        </w:rPr>
        <w:t>причин низкого исполнения</w:t>
      </w:r>
      <w:r w:rsidR="00D833A5" w:rsidRPr="00D16733">
        <w:rPr>
          <w:sz w:val="28"/>
          <w:szCs w:val="28"/>
        </w:rPr>
        <w:t xml:space="preserve"> </w:t>
      </w:r>
      <w:r w:rsidRPr="00D16733">
        <w:rPr>
          <w:sz w:val="28"/>
          <w:szCs w:val="28"/>
        </w:rPr>
        <w:t>(</w:t>
      </w:r>
      <w:r w:rsidR="00D833A5" w:rsidRPr="00D16733">
        <w:rPr>
          <w:sz w:val="28"/>
          <w:szCs w:val="28"/>
        </w:rPr>
        <w:t xml:space="preserve">ниже </w:t>
      </w:r>
      <w:r w:rsidR="00D833A5" w:rsidRPr="00D16733">
        <w:rPr>
          <w:b/>
          <w:sz w:val="28"/>
          <w:szCs w:val="28"/>
        </w:rPr>
        <w:t>50,0</w:t>
      </w:r>
      <w:r w:rsidR="00D833A5" w:rsidRPr="00D16733">
        <w:rPr>
          <w:sz w:val="28"/>
          <w:szCs w:val="28"/>
        </w:rPr>
        <w:t>%</w:t>
      </w:r>
      <w:r w:rsidRPr="00D16733">
        <w:rPr>
          <w:sz w:val="28"/>
          <w:szCs w:val="28"/>
        </w:rPr>
        <w:t>) расходов</w:t>
      </w:r>
      <w:r w:rsidR="00D833A5" w:rsidRPr="00D16733">
        <w:rPr>
          <w:sz w:val="28"/>
          <w:szCs w:val="28"/>
        </w:rPr>
        <w:t xml:space="preserve"> по семи муниципальным программам:</w:t>
      </w:r>
    </w:p>
    <w:p w:rsidR="00D833A5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sz w:val="28"/>
          <w:szCs w:val="28"/>
        </w:rPr>
      </w:pPr>
      <w:r w:rsidRPr="003729F9">
        <w:rPr>
          <w:sz w:val="28"/>
          <w:szCs w:val="28"/>
        </w:rPr>
        <w:t>«</w:t>
      </w:r>
      <w:r w:rsidRPr="003729F9">
        <w:rPr>
          <w:bCs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Pr="003729F9">
        <w:rPr>
          <w:sz w:val="28"/>
          <w:szCs w:val="28"/>
        </w:rPr>
        <w:t xml:space="preserve">» - </w:t>
      </w:r>
      <w:r w:rsidRPr="003729F9">
        <w:rPr>
          <w:b/>
          <w:sz w:val="28"/>
          <w:szCs w:val="28"/>
        </w:rPr>
        <w:t>49,4%</w:t>
      </w:r>
      <w:r w:rsidRPr="003729F9">
        <w:rPr>
          <w:sz w:val="28"/>
          <w:szCs w:val="28"/>
        </w:rPr>
        <w:t>;</w:t>
      </w:r>
    </w:p>
    <w:p w:rsidR="00D833A5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sz w:val="28"/>
          <w:szCs w:val="28"/>
        </w:rPr>
      </w:pPr>
      <w:r w:rsidRPr="003729F9">
        <w:rPr>
          <w:sz w:val="28"/>
          <w:szCs w:val="28"/>
        </w:rPr>
        <w:t xml:space="preserve"> «Обеспечение мероприятий в области жилищного хозяйства на территории Вяземского городского поселения Вяземского района Смоленской области» - </w:t>
      </w:r>
      <w:r w:rsidRPr="003729F9">
        <w:rPr>
          <w:b/>
          <w:sz w:val="28"/>
          <w:szCs w:val="28"/>
        </w:rPr>
        <w:t>38,9%</w:t>
      </w:r>
      <w:r w:rsidRPr="003729F9">
        <w:rPr>
          <w:sz w:val="28"/>
          <w:szCs w:val="28"/>
        </w:rPr>
        <w:t>;</w:t>
      </w:r>
    </w:p>
    <w:p w:rsidR="00D833A5" w:rsidRPr="003729F9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sz w:val="28"/>
          <w:szCs w:val="28"/>
        </w:rPr>
      </w:pPr>
      <w:r w:rsidRPr="003729F9">
        <w:rPr>
          <w:sz w:val="28"/>
          <w:szCs w:val="28"/>
        </w:rPr>
        <w:t>«</w:t>
      </w:r>
      <w:r w:rsidRPr="003729F9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Pr="003729F9">
        <w:rPr>
          <w:sz w:val="28"/>
          <w:szCs w:val="28"/>
        </w:rPr>
        <w:t xml:space="preserve"> района Смоленской области» - </w:t>
      </w:r>
      <w:r w:rsidRPr="003729F9">
        <w:rPr>
          <w:b/>
          <w:sz w:val="28"/>
          <w:szCs w:val="28"/>
        </w:rPr>
        <w:t>34,0%</w:t>
      </w:r>
      <w:r w:rsidRPr="003729F9">
        <w:rPr>
          <w:sz w:val="28"/>
          <w:szCs w:val="28"/>
        </w:rPr>
        <w:t>;</w:t>
      </w:r>
    </w:p>
    <w:p w:rsidR="00D833A5" w:rsidRPr="003729F9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sz w:val="28"/>
          <w:szCs w:val="28"/>
        </w:rPr>
      </w:pPr>
      <w:r w:rsidRPr="003729F9">
        <w:rPr>
          <w:sz w:val="28"/>
          <w:szCs w:val="28"/>
        </w:rPr>
        <w:t>«</w:t>
      </w:r>
      <w:r w:rsidRPr="003729F9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3729F9">
        <w:rPr>
          <w:sz w:val="28"/>
          <w:szCs w:val="28"/>
        </w:rPr>
        <w:t xml:space="preserve"> Смоленской области» - </w:t>
      </w:r>
      <w:r w:rsidRPr="003729F9">
        <w:rPr>
          <w:b/>
          <w:sz w:val="28"/>
          <w:szCs w:val="28"/>
        </w:rPr>
        <w:t>33,9%</w:t>
      </w:r>
      <w:r w:rsidRPr="003729F9">
        <w:rPr>
          <w:sz w:val="28"/>
          <w:szCs w:val="28"/>
        </w:rPr>
        <w:t>;</w:t>
      </w:r>
    </w:p>
    <w:p w:rsidR="00D833A5" w:rsidRPr="003729F9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sz w:val="28"/>
          <w:szCs w:val="28"/>
        </w:rPr>
      </w:pPr>
      <w:r w:rsidRPr="003729F9">
        <w:rPr>
          <w:sz w:val="28"/>
          <w:szCs w:val="28"/>
        </w:rPr>
        <w:t xml:space="preserve"> «Формирование современной городской среды на территории Вяземского городского поселения Вяземского района Смоленской области» - </w:t>
      </w:r>
      <w:r w:rsidRPr="003729F9">
        <w:rPr>
          <w:b/>
          <w:sz w:val="28"/>
          <w:szCs w:val="28"/>
        </w:rPr>
        <w:t>33,0%</w:t>
      </w:r>
      <w:r w:rsidRPr="003729F9">
        <w:rPr>
          <w:sz w:val="28"/>
          <w:szCs w:val="28"/>
        </w:rPr>
        <w:t>;</w:t>
      </w:r>
    </w:p>
    <w:p w:rsidR="00D833A5" w:rsidRPr="003729F9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bCs/>
          <w:sz w:val="28"/>
          <w:szCs w:val="28"/>
        </w:rPr>
      </w:pPr>
      <w:r w:rsidRPr="003729F9">
        <w:rPr>
          <w:sz w:val="28"/>
          <w:szCs w:val="28"/>
        </w:rPr>
        <w:t>«</w:t>
      </w:r>
      <w:r w:rsidRPr="003729F9">
        <w:rPr>
          <w:bCs/>
          <w:sz w:val="28"/>
          <w:szCs w:val="28"/>
        </w:rPr>
        <w:t xml:space="preserve">Доступная среда на территории Вяземского городского поселения Вяземского района Смоленской области» - </w:t>
      </w:r>
      <w:r w:rsidRPr="003729F9">
        <w:rPr>
          <w:b/>
          <w:bCs/>
          <w:sz w:val="28"/>
          <w:szCs w:val="28"/>
        </w:rPr>
        <w:t>10,9%</w:t>
      </w:r>
      <w:r w:rsidRPr="003729F9">
        <w:rPr>
          <w:bCs/>
          <w:sz w:val="28"/>
          <w:szCs w:val="28"/>
        </w:rPr>
        <w:t>;</w:t>
      </w:r>
    </w:p>
    <w:p w:rsidR="00225414" w:rsidRDefault="00D833A5" w:rsidP="00CB1745">
      <w:pPr>
        <w:pStyle w:val="ac"/>
        <w:widowControl/>
        <w:numPr>
          <w:ilvl w:val="0"/>
          <w:numId w:val="11"/>
        </w:numPr>
        <w:autoSpaceDE/>
        <w:autoSpaceDN/>
        <w:adjustRightInd/>
        <w:ind w:left="284" w:hanging="283"/>
        <w:jc w:val="both"/>
        <w:rPr>
          <w:b/>
          <w:bCs/>
          <w:sz w:val="28"/>
          <w:szCs w:val="28"/>
        </w:rPr>
      </w:pPr>
      <w:r w:rsidRPr="001F2274">
        <w:rPr>
          <w:bCs/>
          <w:sz w:val="28"/>
          <w:szCs w:val="28"/>
        </w:rPr>
        <w:t xml:space="preserve">«Содержание автомобильных дорог и инженерных сооружений на них в границах Вяземского городского поселения Вяземского района Смоленской области» - </w:t>
      </w:r>
      <w:r w:rsidRPr="001F2274">
        <w:rPr>
          <w:b/>
          <w:bCs/>
          <w:sz w:val="28"/>
          <w:szCs w:val="28"/>
        </w:rPr>
        <w:t>8,8%</w:t>
      </w:r>
      <w:r w:rsidR="003729F9" w:rsidRPr="001F2274">
        <w:rPr>
          <w:b/>
          <w:bCs/>
          <w:sz w:val="28"/>
          <w:szCs w:val="28"/>
        </w:rPr>
        <w:t>;</w:t>
      </w:r>
    </w:p>
    <w:p w:rsidR="00AA61E6" w:rsidRPr="00D16733" w:rsidRDefault="00AA61E6" w:rsidP="00CB1745">
      <w:pPr>
        <w:pStyle w:val="ac"/>
        <w:numPr>
          <w:ilvl w:val="0"/>
          <w:numId w:val="17"/>
        </w:numPr>
        <w:ind w:left="0" w:hanging="284"/>
        <w:jc w:val="both"/>
        <w:rPr>
          <w:sz w:val="28"/>
          <w:szCs w:val="28"/>
        </w:rPr>
      </w:pPr>
      <w:r w:rsidRPr="00D16733">
        <w:rPr>
          <w:sz w:val="28"/>
          <w:szCs w:val="28"/>
        </w:rPr>
        <w:t xml:space="preserve">расхождения бюджетных ассигнований, указанных </w:t>
      </w:r>
      <w:r w:rsidR="00ED191D">
        <w:rPr>
          <w:sz w:val="28"/>
          <w:szCs w:val="28"/>
        </w:rPr>
        <w:t>в Сводной бюджетной росписи по состоянию на 01.10.2024 года</w:t>
      </w:r>
      <w:r w:rsidRPr="00D16733">
        <w:rPr>
          <w:sz w:val="28"/>
          <w:szCs w:val="28"/>
        </w:rPr>
        <w:t xml:space="preserve">, бюджетным ассигнованиям, утвержденным решением о бюджете от 25.12.2023 №105 (с изменениями) по </w:t>
      </w:r>
      <w:r w:rsidR="00225414" w:rsidRPr="00D16733">
        <w:rPr>
          <w:sz w:val="28"/>
          <w:szCs w:val="28"/>
        </w:rPr>
        <w:t>двум</w:t>
      </w:r>
      <w:r w:rsidRPr="00D16733">
        <w:rPr>
          <w:sz w:val="28"/>
          <w:szCs w:val="28"/>
        </w:rPr>
        <w:t xml:space="preserve"> муниципальным программам</w:t>
      </w:r>
      <w:r w:rsidR="0075611B" w:rsidRPr="00D16733">
        <w:rPr>
          <w:sz w:val="28"/>
          <w:szCs w:val="28"/>
        </w:rPr>
        <w:t xml:space="preserve">: </w:t>
      </w:r>
      <w:r w:rsidR="0075611B" w:rsidRPr="00D16733">
        <w:rPr>
          <w:bCs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 и 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 w:rsidRPr="00D16733">
        <w:rPr>
          <w:sz w:val="28"/>
          <w:szCs w:val="28"/>
        </w:rPr>
        <w:t xml:space="preserve">. </w:t>
      </w:r>
    </w:p>
    <w:p w:rsidR="00AA61E6" w:rsidRPr="00C378D8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C378D8">
        <w:rPr>
          <w:sz w:val="28"/>
          <w:szCs w:val="28"/>
        </w:rPr>
        <w:lastRenderedPageBreak/>
        <w:t>Настоящее заключение составлено в 3-х экземплярах:</w:t>
      </w:r>
    </w:p>
    <w:p w:rsidR="00AA61E6" w:rsidRPr="00C378D8" w:rsidRDefault="00AA61E6" w:rsidP="00CB1745">
      <w:pPr>
        <w:widowControl/>
        <w:autoSpaceDE/>
        <w:adjustRightInd/>
        <w:jc w:val="both"/>
        <w:rPr>
          <w:sz w:val="28"/>
          <w:szCs w:val="28"/>
        </w:rPr>
      </w:pPr>
      <w:r w:rsidRPr="00C378D8">
        <w:rPr>
          <w:sz w:val="28"/>
          <w:szCs w:val="28"/>
        </w:rPr>
        <w:t xml:space="preserve">Один экземпляр для </w:t>
      </w:r>
      <w:r w:rsidR="0075611B" w:rsidRPr="00C378D8">
        <w:rPr>
          <w:sz w:val="28"/>
          <w:szCs w:val="28"/>
        </w:rPr>
        <w:t xml:space="preserve">Вяземского окружного Совета депутатов. </w:t>
      </w:r>
      <w:r w:rsidRPr="00C378D8">
        <w:rPr>
          <w:sz w:val="28"/>
          <w:szCs w:val="28"/>
        </w:rPr>
        <w:t>Направляется с сопроводительным письмом.</w:t>
      </w:r>
    </w:p>
    <w:p w:rsidR="00AA61E6" w:rsidRPr="00C378D8" w:rsidRDefault="00AA61E6" w:rsidP="00CB1745">
      <w:pPr>
        <w:widowControl/>
        <w:autoSpaceDE/>
        <w:adjustRightInd/>
        <w:jc w:val="both"/>
        <w:rPr>
          <w:sz w:val="28"/>
          <w:szCs w:val="28"/>
        </w:rPr>
      </w:pPr>
      <w:r w:rsidRPr="00C378D8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A61E6" w:rsidRPr="00C378D8" w:rsidRDefault="00AA61E6" w:rsidP="00CB1745">
      <w:pPr>
        <w:widowControl/>
        <w:autoSpaceDE/>
        <w:adjustRightInd/>
        <w:jc w:val="both"/>
        <w:rPr>
          <w:sz w:val="28"/>
          <w:szCs w:val="28"/>
        </w:rPr>
      </w:pPr>
      <w:r w:rsidRPr="00C378D8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0D67F7" w:rsidRDefault="000D67F7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0D67F7" w:rsidRDefault="000D67F7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61E6" w:rsidRPr="00345DA5" w:rsidRDefault="00AA61E6" w:rsidP="00AA61E6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 xml:space="preserve">Аудитор </w:t>
      </w:r>
      <w:proofErr w:type="gramStart"/>
      <w:r w:rsidRPr="00345DA5">
        <w:rPr>
          <w:sz w:val="28"/>
          <w:szCs w:val="28"/>
          <w:lang w:eastAsia="en-US"/>
        </w:rPr>
        <w:t>Контрольно-ревизионной</w:t>
      </w:r>
      <w:proofErr w:type="gramEnd"/>
      <w:r w:rsidRPr="00345DA5">
        <w:rPr>
          <w:sz w:val="28"/>
          <w:szCs w:val="28"/>
          <w:lang w:eastAsia="en-US"/>
        </w:rPr>
        <w:t xml:space="preserve"> </w:t>
      </w:r>
    </w:p>
    <w:p w:rsidR="00AA61E6" w:rsidRPr="00345DA5" w:rsidRDefault="00AA61E6" w:rsidP="00AA61E6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E14E9F" w:rsidRDefault="00AA61E6" w:rsidP="008865A8">
      <w:pPr>
        <w:widowControl/>
        <w:tabs>
          <w:tab w:val="left" w:pos="142"/>
        </w:tabs>
        <w:autoSpaceDE/>
        <w:adjustRightInd/>
        <w:jc w:val="both"/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155C7F">
        <w:rPr>
          <w:sz w:val="28"/>
          <w:szCs w:val="28"/>
          <w:lang w:eastAsia="en-US"/>
        </w:rPr>
        <w:t>области</w:t>
      </w:r>
      <w:r w:rsidRPr="00345DA5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 xml:space="preserve">                           </w:t>
      </w:r>
      <w:r w:rsidRPr="00D16733">
        <w:rPr>
          <w:b/>
          <w:sz w:val="28"/>
          <w:szCs w:val="28"/>
          <w:lang w:eastAsia="en-US"/>
        </w:rPr>
        <w:t>М.М. Денисов</w:t>
      </w:r>
      <w:r w:rsidRPr="00345DA5">
        <w:rPr>
          <w:sz w:val="28"/>
          <w:szCs w:val="28"/>
          <w:lang w:eastAsia="en-US"/>
        </w:rPr>
        <w:t xml:space="preserve">  </w:t>
      </w:r>
    </w:p>
    <w:sectPr w:rsidR="00E14E9F" w:rsidSect="00C2718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BD4" w:rsidRDefault="001D0BD4" w:rsidP="00AA61E6">
      <w:r>
        <w:separator/>
      </w:r>
    </w:p>
  </w:endnote>
  <w:endnote w:type="continuationSeparator" w:id="0">
    <w:p w:rsidR="001D0BD4" w:rsidRDefault="001D0BD4" w:rsidP="00AA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41392"/>
      <w:docPartObj>
        <w:docPartGallery w:val="Page Numbers (Bottom of Page)"/>
        <w:docPartUnique/>
      </w:docPartObj>
    </w:sdtPr>
    <w:sdtContent>
      <w:p w:rsidR="00085FB9" w:rsidRDefault="00085FB9">
        <w:pPr>
          <w:pStyle w:val="a8"/>
          <w:jc w:val="right"/>
        </w:pPr>
        <w:fldSimple w:instr=" PAGE   \* MERGEFORMAT ">
          <w:r w:rsidR="00A96636">
            <w:rPr>
              <w:noProof/>
            </w:rPr>
            <w:t>4</w:t>
          </w:r>
        </w:fldSimple>
      </w:p>
    </w:sdtContent>
  </w:sdt>
  <w:p w:rsidR="00085FB9" w:rsidRDefault="00085FB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41393"/>
      <w:docPartObj>
        <w:docPartGallery w:val="Page Numbers (Bottom of Page)"/>
        <w:docPartUnique/>
      </w:docPartObj>
    </w:sdtPr>
    <w:sdtContent>
      <w:p w:rsidR="00085FB9" w:rsidRDefault="00085FB9">
        <w:pPr>
          <w:pStyle w:val="a8"/>
          <w:jc w:val="right"/>
        </w:pPr>
        <w:fldSimple w:instr=" PAGE   \* MERGEFORMAT ">
          <w:r w:rsidR="00A96636">
            <w:rPr>
              <w:noProof/>
            </w:rPr>
            <w:t>9</w:t>
          </w:r>
        </w:fldSimple>
      </w:p>
    </w:sdtContent>
  </w:sdt>
  <w:p w:rsidR="00085FB9" w:rsidRDefault="00085F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BD4" w:rsidRDefault="001D0BD4" w:rsidP="00AA61E6">
      <w:r>
        <w:separator/>
      </w:r>
    </w:p>
  </w:footnote>
  <w:footnote w:type="continuationSeparator" w:id="0">
    <w:p w:rsidR="001D0BD4" w:rsidRDefault="001D0BD4" w:rsidP="00AA6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04207431"/>
    <w:multiLevelType w:val="hybridMultilevel"/>
    <w:tmpl w:val="77B26A3E"/>
    <w:lvl w:ilvl="0" w:tplc="EDB85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00FA"/>
    <w:multiLevelType w:val="hybridMultilevel"/>
    <w:tmpl w:val="67E63A18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BED"/>
    <w:multiLevelType w:val="hybridMultilevel"/>
    <w:tmpl w:val="88F45B62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84F28"/>
    <w:multiLevelType w:val="hybridMultilevel"/>
    <w:tmpl w:val="E346B8F0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86172D"/>
    <w:multiLevelType w:val="hybridMultilevel"/>
    <w:tmpl w:val="0EC627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31BB15E8"/>
    <w:multiLevelType w:val="hybridMultilevel"/>
    <w:tmpl w:val="13C6F036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74029"/>
    <w:multiLevelType w:val="hybridMultilevel"/>
    <w:tmpl w:val="29AC0F08"/>
    <w:lvl w:ilvl="0" w:tplc="520AA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A94E92"/>
    <w:multiLevelType w:val="hybridMultilevel"/>
    <w:tmpl w:val="12906AFC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A2956"/>
    <w:multiLevelType w:val="hybridMultilevel"/>
    <w:tmpl w:val="EF96DC0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A08FF"/>
    <w:multiLevelType w:val="hybridMultilevel"/>
    <w:tmpl w:val="922E927E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D7F89"/>
    <w:multiLevelType w:val="hybridMultilevel"/>
    <w:tmpl w:val="FFB6B28E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53FC34D8"/>
    <w:multiLevelType w:val="hybridMultilevel"/>
    <w:tmpl w:val="F9500B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25ABD"/>
    <w:multiLevelType w:val="hybridMultilevel"/>
    <w:tmpl w:val="1C182AFE"/>
    <w:lvl w:ilvl="0" w:tplc="EDB85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D3AFA"/>
    <w:multiLevelType w:val="hybridMultilevel"/>
    <w:tmpl w:val="8CEC9DBE"/>
    <w:lvl w:ilvl="0" w:tplc="EDB85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57887"/>
    <w:multiLevelType w:val="hybridMultilevel"/>
    <w:tmpl w:val="2396B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13"/>
  </w:num>
  <w:num w:numId="5">
    <w:abstractNumId w:val="0"/>
  </w:num>
  <w:num w:numId="6">
    <w:abstractNumId w:val="24"/>
  </w:num>
  <w:num w:numId="7">
    <w:abstractNumId w:val="9"/>
  </w:num>
  <w:num w:numId="8">
    <w:abstractNumId w:val="10"/>
  </w:num>
  <w:num w:numId="9">
    <w:abstractNumId w:val="8"/>
  </w:num>
  <w:num w:numId="10">
    <w:abstractNumId w:val="21"/>
  </w:num>
  <w:num w:numId="11">
    <w:abstractNumId w:val="23"/>
  </w:num>
  <w:num w:numId="12">
    <w:abstractNumId w:val="14"/>
  </w:num>
  <w:num w:numId="13">
    <w:abstractNumId w:val="17"/>
  </w:num>
  <w:num w:numId="14">
    <w:abstractNumId w:val="11"/>
  </w:num>
  <w:num w:numId="15">
    <w:abstractNumId w:val="19"/>
  </w:num>
  <w:num w:numId="16">
    <w:abstractNumId w:val="12"/>
  </w:num>
  <w:num w:numId="17">
    <w:abstractNumId w:val="15"/>
  </w:num>
  <w:num w:numId="18">
    <w:abstractNumId w:val="16"/>
  </w:num>
  <w:num w:numId="19">
    <w:abstractNumId w:val="20"/>
  </w:num>
  <w:num w:numId="20">
    <w:abstractNumId w:val="1"/>
  </w:num>
  <w:num w:numId="21">
    <w:abstractNumId w:val="6"/>
  </w:num>
  <w:num w:numId="22">
    <w:abstractNumId w:val="22"/>
  </w:num>
  <w:num w:numId="23">
    <w:abstractNumId w:val="3"/>
  </w:num>
  <w:num w:numId="24">
    <w:abstractNumId w:val="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1E6"/>
    <w:rsid w:val="00003A58"/>
    <w:rsid w:val="00006C09"/>
    <w:rsid w:val="00010DD9"/>
    <w:rsid w:val="00015E38"/>
    <w:rsid w:val="00021801"/>
    <w:rsid w:val="00040D77"/>
    <w:rsid w:val="0004443B"/>
    <w:rsid w:val="00047695"/>
    <w:rsid w:val="0005237D"/>
    <w:rsid w:val="00067CA2"/>
    <w:rsid w:val="000758D9"/>
    <w:rsid w:val="00075932"/>
    <w:rsid w:val="00080E46"/>
    <w:rsid w:val="00085FB9"/>
    <w:rsid w:val="000943E3"/>
    <w:rsid w:val="000A1665"/>
    <w:rsid w:val="000B0607"/>
    <w:rsid w:val="000B3677"/>
    <w:rsid w:val="000C54A6"/>
    <w:rsid w:val="000D52CC"/>
    <w:rsid w:val="000D67F7"/>
    <w:rsid w:val="000E0BE1"/>
    <w:rsid w:val="000F1C9C"/>
    <w:rsid w:val="00142A2B"/>
    <w:rsid w:val="00155C7F"/>
    <w:rsid w:val="001604FF"/>
    <w:rsid w:val="0017308F"/>
    <w:rsid w:val="001735A2"/>
    <w:rsid w:val="00180F5F"/>
    <w:rsid w:val="00185554"/>
    <w:rsid w:val="0019265A"/>
    <w:rsid w:val="001A27C4"/>
    <w:rsid w:val="001A65D9"/>
    <w:rsid w:val="001A7144"/>
    <w:rsid w:val="001C0CB7"/>
    <w:rsid w:val="001C6826"/>
    <w:rsid w:val="001D0BD4"/>
    <w:rsid w:val="001F2274"/>
    <w:rsid w:val="00201DB7"/>
    <w:rsid w:val="00212207"/>
    <w:rsid w:val="00225414"/>
    <w:rsid w:val="00231FBC"/>
    <w:rsid w:val="00244CBD"/>
    <w:rsid w:val="002471B2"/>
    <w:rsid w:val="0025732B"/>
    <w:rsid w:val="00260E4F"/>
    <w:rsid w:val="00280719"/>
    <w:rsid w:val="002864FA"/>
    <w:rsid w:val="00287668"/>
    <w:rsid w:val="002B2675"/>
    <w:rsid w:val="002D2033"/>
    <w:rsid w:val="002D7E1C"/>
    <w:rsid w:val="002E2BD7"/>
    <w:rsid w:val="002F3354"/>
    <w:rsid w:val="002F3B0B"/>
    <w:rsid w:val="00313E65"/>
    <w:rsid w:val="0031572A"/>
    <w:rsid w:val="00316FB8"/>
    <w:rsid w:val="003729F9"/>
    <w:rsid w:val="003732BE"/>
    <w:rsid w:val="003841AD"/>
    <w:rsid w:val="00397872"/>
    <w:rsid w:val="003A62D4"/>
    <w:rsid w:val="003B3046"/>
    <w:rsid w:val="003B37E9"/>
    <w:rsid w:val="003C2DEB"/>
    <w:rsid w:val="003C5849"/>
    <w:rsid w:val="003D40F5"/>
    <w:rsid w:val="003E08F5"/>
    <w:rsid w:val="003E3F77"/>
    <w:rsid w:val="003E65DF"/>
    <w:rsid w:val="003F23E3"/>
    <w:rsid w:val="003F252F"/>
    <w:rsid w:val="003F518F"/>
    <w:rsid w:val="003F69F2"/>
    <w:rsid w:val="00407244"/>
    <w:rsid w:val="0041675E"/>
    <w:rsid w:val="0042136A"/>
    <w:rsid w:val="00425ED3"/>
    <w:rsid w:val="00427746"/>
    <w:rsid w:val="004371FF"/>
    <w:rsid w:val="00437B13"/>
    <w:rsid w:val="004474CE"/>
    <w:rsid w:val="00465146"/>
    <w:rsid w:val="0046662F"/>
    <w:rsid w:val="00467C4B"/>
    <w:rsid w:val="00470A60"/>
    <w:rsid w:val="004716F5"/>
    <w:rsid w:val="00497A22"/>
    <w:rsid w:val="004C5539"/>
    <w:rsid w:val="004D60D2"/>
    <w:rsid w:val="004F7A93"/>
    <w:rsid w:val="005252A4"/>
    <w:rsid w:val="00532FC2"/>
    <w:rsid w:val="00534373"/>
    <w:rsid w:val="00545B46"/>
    <w:rsid w:val="00551332"/>
    <w:rsid w:val="00555EA0"/>
    <w:rsid w:val="005959E1"/>
    <w:rsid w:val="005B1F3B"/>
    <w:rsid w:val="005B2AC7"/>
    <w:rsid w:val="005B7CF6"/>
    <w:rsid w:val="005D346A"/>
    <w:rsid w:val="005D5D70"/>
    <w:rsid w:val="005E056C"/>
    <w:rsid w:val="005F59A2"/>
    <w:rsid w:val="00600FDA"/>
    <w:rsid w:val="0060501B"/>
    <w:rsid w:val="00637B09"/>
    <w:rsid w:val="006515E9"/>
    <w:rsid w:val="006806C5"/>
    <w:rsid w:val="0068159B"/>
    <w:rsid w:val="00690619"/>
    <w:rsid w:val="006B7031"/>
    <w:rsid w:val="006C1566"/>
    <w:rsid w:val="006C5881"/>
    <w:rsid w:val="006D00CC"/>
    <w:rsid w:val="006E2236"/>
    <w:rsid w:val="006F2DBD"/>
    <w:rsid w:val="00720D92"/>
    <w:rsid w:val="00723D45"/>
    <w:rsid w:val="00725B25"/>
    <w:rsid w:val="00730A8D"/>
    <w:rsid w:val="007372CF"/>
    <w:rsid w:val="007459E2"/>
    <w:rsid w:val="0075611B"/>
    <w:rsid w:val="00761CF1"/>
    <w:rsid w:val="00773B84"/>
    <w:rsid w:val="0079081D"/>
    <w:rsid w:val="00791292"/>
    <w:rsid w:val="007A2333"/>
    <w:rsid w:val="007A6E4F"/>
    <w:rsid w:val="007B2ED4"/>
    <w:rsid w:val="007B3487"/>
    <w:rsid w:val="007B6501"/>
    <w:rsid w:val="007B72A2"/>
    <w:rsid w:val="007E0BE7"/>
    <w:rsid w:val="007F08C3"/>
    <w:rsid w:val="007F25AC"/>
    <w:rsid w:val="007F338E"/>
    <w:rsid w:val="00816B98"/>
    <w:rsid w:val="00821C4B"/>
    <w:rsid w:val="00821F29"/>
    <w:rsid w:val="00842D51"/>
    <w:rsid w:val="008473FE"/>
    <w:rsid w:val="00851CAF"/>
    <w:rsid w:val="008725D3"/>
    <w:rsid w:val="00876672"/>
    <w:rsid w:val="008865A8"/>
    <w:rsid w:val="008A3F40"/>
    <w:rsid w:val="008A6204"/>
    <w:rsid w:val="008B12CD"/>
    <w:rsid w:val="008B5BF5"/>
    <w:rsid w:val="008C074B"/>
    <w:rsid w:val="008F07AA"/>
    <w:rsid w:val="009107A7"/>
    <w:rsid w:val="0093608B"/>
    <w:rsid w:val="00941A68"/>
    <w:rsid w:val="00947553"/>
    <w:rsid w:val="00954045"/>
    <w:rsid w:val="00960BCA"/>
    <w:rsid w:val="0096763F"/>
    <w:rsid w:val="00974254"/>
    <w:rsid w:val="00976154"/>
    <w:rsid w:val="00995B54"/>
    <w:rsid w:val="009A12B0"/>
    <w:rsid w:val="009B0CF3"/>
    <w:rsid w:val="009C1BCF"/>
    <w:rsid w:val="00A045B0"/>
    <w:rsid w:val="00A14E31"/>
    <w:rsid w:val="00A24430"/>
    <w:rsid w:val="00A57812"/>
    <w:rsid w:val="00A71934"/>
    <w:rsid w:val="00A93904"/>
    <w:rsid w:val="00A9573B"/>
    <w:rsid w:val="00A96636"/>
    <w:rsid w:val="00A97867"/>
    <w:rsid w:val="00AA61E6"/>
    <w:rsid w:val="00AB6BB5"/>
    <w:rsid w:val="00AC3F52"/>
    <w:rsid w:val="00AC5A65"/>
    <w:rsid w:val="00AD59F2"/>
    <w:rsid w:val="00AD708F"/>
    <w:rsid w:val="00AE2162"/>
    <w:rsid w:val="00AE2BAC"/>
    <w:rsid w:val="00AF0A16"/>
    <w:rsid w:val="00B0665D"/>
    <w:rsid w:val="00B203FD"/>
    <w:rsid w:val="00B20DA8"/>
    <w:rsid w:val="00B25099"/>
    <w:rsid w:val="00B30180"/>
    <w:rsid w:val="00B339D1"/>
    <w:rsid w:val="00B37D68"/>
    <w:rsid w:val="00B548BE"/>
    <w:rsid w:val="00B56F68"/>
    <w:rsid w:val="00B87D6A"/>
    <w:rsid w:val="00BA695B"/>
    <w:rsid w:val="00BC496B"/>
    <w:rsid w:val="00BC75A1"/>
    <w:rsid w:val="00BD1DC9"/>
    <w:rsid w:val="00BE0B4F"/>
    <w:rsid w:val="00BF286F"/>
    <w:rsid w:val="00C2137E"/>
    <w:rsid w:val="00C27185"/>
    <w:rsid w:val="00C378D8"/>
    <w:rsid w:val="00C51969"/>
    <w:rsid w:val="00C52A08"/>
    <w:rsid w:val="00C61DE8"/>
    <w:rsid w:val="00C667CB"/>
    <w:rsid w:val="00C8118A"/>
    <w:rsid w:val="00CB1745"/>
    <w:rsid w:val="00CB4097"/>
    <w:rsid w:val="00CF1438"/>
    <w:rsid w:val="00D02E81"/>
    <w:rsid w:val="00D04434"/>
    <w:rsid w:val="00D10DD1"/>
    <w:rsid w:val="00D16733"/>
    <w:rsid w:val="00D202B5"/>
    <w:rsid w:val="00D2366A"/>
    <w:rsid w:val="00D26DAE"/>
    <w:rsid w:val="00D30C5F"/>
    <w:rsid w:val="00D53AF8"/>
    <w:rsid w:val="00D62566"/>
    <w:rsid w:val="00D833A5"/>
    <w:rsid w:val="00DA164A"/>
    <w:rsid w:val="00DC03DF"/>
    <w:rsid w:val="00DC13E7"/>
    <w:rsid w:val="00DC548A"/>
    <w:rsid w:val="00DD2E02"/>
    <w:rsid w:val="00DF038D"/>
    <w:rsid w:val="00DF7172"/>
    <w:rsid w:val="00E14490"/>
    <w:rsid w:val="00E14E9F"/>
    <w:rsid w:val="00E24125"/>
    <w:rsid w:val="00E458EC"/>
    <w:rsid w:val="00E46E27"/>
    <w:rsid w:val="00E53904"/>
    <w:rsid w:val="00E61FAC"/>
    <w:rsid w:val="00E74ED3"/>
    <w:rsid w:val="00E82AF0"/>
    <w:rsid w:val="00EB1E44"/>
    <w:rsid w:val="00EC28AC"/>
    <w:rsid w:val="00EC4F67"/>
    <w:rsid w:val="00EC61A4"/>
    <w:rsid w:val="00ED191D"/>
    <w:rsid w:val="00EE0871"/>
    <w:rsid w:val="00EE694B"/>
    <w:rsid w:val="00EF4909"/>
    <w:rsid w:val="00EF6EDA"/>
    <w:rsid w:val="00F30E13"/>
    <w:rsid w:val="00F42B90"/>
    <w:rsid w:val="00F43ECD"/>
    <w:rsid w:val="00F5421E"/>
    <w:rsid w:val="00F56FB4"/>
    <w:rsid w:val="00F765B3"/>
    <w:rsid w:val="00F77957"/>
    <w:rsid w:val="00F927B9"/>
    <w:rsid w:val="00FB3471"/>
    <w:rsid w:val="00FD5C68"/>
    <w:rsid w:val="00FE4DAB"/>
    <w:rsid w:val="00FF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1E6"/>
    <w:pPr>
      <w:spacing w:after="0" w:line="240" w:lineRule="auto"/>
    </w:pPr>
  </w:style>
  <w:style w:type="table" w:styleId="a5">
    <w:name w:val="Table Grid"/>
    <w:basedOn w:val="a1"/>
    <w:uiPriority w:val="59"/>
    <w:rsid w:val="00AA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A61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6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1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1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AA61E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AA61E6"/>
    <w:pPr>
      <w:ind w:left="720"/>
      <w:contextualSpacing/>
    </w:pPr>
  </w:style>
  <w:style w:type="paragraph" w:customStyle="1" w:styleId="ConsPlusNormal">
    <w:name w:val="ConsPlusNormal"/>
    <w:rsid w:val="00AA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AA61E6"/>
  </w:style>
  <w:style w:type="character" w:customStyle="1" w:styleId="header-sm1">
    <w:name w:val="header-sm1"/>
    <w:basedOn w:val="a0"/>
    <w:rsid w:val="00AA61E6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AA61E6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AA61E6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paragraph" w:customStyle="1" w:styleId="2">
    <w:name w:val="Без интервала2"/>
    <w:rsid w:val="00AA61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53BF-9DB1-4331-A148-3D6C4D17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18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2024-11-19T13:38:00Z</cp:lastPrinted>
  <dcterms:created xsi:type="dcterms:W3CDTF">2024-07-24T09:41:00Z</dcterms:created>
  <dcterms:modified xsi:type="dcterms:W3CDTF">2024-11-19T13:46:00Z</dcterms:modified>
</cp:coreProperties>
</file>