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1A65AE" w:rsidRDefault="001A65AE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2A3D12">
        <w:rPr>
          <w:rFonts w:ascii="Times New Roman" w:hAnsi="Times New Roman" w:cs="Times New Roman"/>
          <w:b/>
          <w:sz w:val="26"/>
          <w:szCs w:val="26"/>
        </w:rPr>
        <w:t>девять месяцев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C1209D">
        <w:rPr>
          <w:rFonts w:ascii="Times New Roman" w:hAnsi="Times New Roman" w:cs="Times New Roman"/>
          <w:b/>
          <w:sz w:val="26"/>
          <w:szCs w:val="26"/>
        </w:rPr>
        <w:t>4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Default="009249DE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82"/>
      </w:tblGrid>
      <w:tr w:rsidR="002F108A" w:rsidTr="001A65AE">
        <w:tc>
          <w:tcPr>
            <w:tcW w:w="4784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2A3D12" w:rsidP="002A3D12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1209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Default="006A655F" w:rsidP="004F7AA9">
      <w:pPr>
        <w:pStyle w:val="a3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F42C3" w:rsidRDefault="000436EB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1230F7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06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456B8B">
        <w:rPr>
          <w:rFonts w:ascii="Times New Roman" w:eastAsia="Times New Roman" w:hAnsi="Times New Roman" w:cs="Times New Roman"/>
          <w:sz w:val="24"/>
          <w:szCs w:val="24"/>
          <w:lang w:eastAsia="ru-RU"/>
        </w:rPr>
        <w:t>81</w:t>
      </w:r>
      <w:r w:rsid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432B" w:rsidRP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изменениями)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7B5FF2"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27.12.2022 №63</w:t>
      </w:r>
      <w:r w:rsidR="00A2432B">
        <w:rPr>
          <w:rFonts w:ascii="Times New Roman" w:hAnsi="Times New Roman" w:cs="Times New Roman"/>
          <w:sz w:val="24"/>
          <w:szCs w:val="24"/>
        </w:rPr>
        <w:t>;</w:t>
      </w:r>
    </w:p>
    <w:p w:rsidR="00F70E44" w:rsidRPr="009F42C3" w:rsidRDefault="00F70E44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</w:t>
      </w:r>
      <w:r w:rsidR="007B5FF2" w:rsidRPr="007B5FF2">
        <w:rPr>
          <w:rFonts w:ascii="Times New Roman" w:hAnsi="Times New Roman" w:cs="Times New Roman"/>
          <w:sz w:val="24"/>
          <w:szCs w:val="24"/>
        </w:rPr>
        <w:t>202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год, утвержденного приказом</w:t>
      </w:r>
      <w:r w:rsidR="007B5FF2" w:rsidRPr="007B5F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Контрольно-ревизионной комиссии муниципального образования «Вяземский район» Смоленской области от </w:t>
      </w:r>
      <w:r w:rsidR="00201951">
        <w:rPr>
          <w:rFonts w:ascii="Times New Roman" w:hAnsi="Times New Roman" w:cs="Times New Roman"/>
          <w:sz w:val="24"/>
          <w:szCs w:val="24"/>
        </w:rPr>
        <w:t>14</w:t>
      </w:r>
      <w:r w:rsidR="007B5FF2" w:rsidRPr="007B5FF2">
        <w:rPr>
          <w:rFonts w:ascii="Times New Roman" w:hAnsi="Times New Roman" w:cs="Times New Roman"/>
          <w:sz w:val="24"/>
          <w:szCs w:val="24"/>
        </w:rPr>
        <w:t>.12.202</w:t>
      </w:r>
      <w:r w:rsidR="00201951">
        <w:rPr>
          <w:rFonts w:ascii="Times New Roman" w:hAnsi="Times New Roman" w:cs="Times New Roman"/>
          <w:sz w:val="24"/>
          <w:szCs w:val="24"/>
        </w:rPr>
        <w:t>3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№</w:t>
      </w:r>
      <w:r w:rsidR="00201951">
        <w:rPr>
          <w:rFonts w:ascii="Times New Roman" w:hAnsi="Times New Roman" w:cs="Times New Roman"/>
          <w:sz w:val="24"/>
          <w:szCs w:val="24"/>
        </w:rPr>
        <w:t>44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9F42C3" w:rsidRDefault="00F70E44" w:rsidP="0058753D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602340" w:rsidRDefault="00F70E44" w:rsidP="00602340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</w:t>
      </w:r>
      <w:r w:rsidR="00201951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2A3D12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2A3D12">
        <w:rPr>
          <w:sz w:val="24"/>
          <w:szCs w:val="24"/>
        </w:rPr>
        <w:t>девять месяцев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56B8B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2A3D12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53C4E">
        <w:rPr>
          <w:sz w:val="24"/>
          <w:szCs w:val="24"/>
        </w:rPr>
        <w:t>4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2A3D12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F70E44" w:rsidP="0058753D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>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7D328E" w:rsidRDefault="007D328E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п.2 ст.264.2 БК РФ бюджетная отчетность муниципальных образований составляется финансовыми органами муниципальных образований на </w:t>
      </w:r>
      <w:r w:rsidRPr="002F108A">
        <w:rPr>
          <w:sz w:val="24"/>
          <w:szCs w:val="24"/>
        </w:rPr>
        <w:lastRenderedPageBreak/>
        <w:t>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2841C8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2841C8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2A3D12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7D328E" w:rsidRDefault="007D328E" w:rsidP="002841C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0A11" w:rsidRDefault="00F70E44" w:rsidP="002841C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</w:t>
      </w:r>
      <w:r w:rsidR="00A105CD" w:rsidRPr="00A06FE8">
        <w:rPr>
          <w:rFonts w:ascii="Times New Roman" w:hAnsi="Times New Roman" w:cs="Times New Roman"/>
          <w:sz w:val="24"/>
          <w:szCs w:val="24"/>
        </w:rPr>
        <w:t>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от </w:t>
      </w:r>
      <w:r w:rsidR="002A3D12">
        <w:rPr>
          <w:rFonts w:ascii="Times New Roman" w:hAnsi="Times New Roman" w:cs="Times New Roman"/>
          <w:sz w:val="24"/>
          <w:szCs w:val="24"/>
        </w:rPr>
        <w:t>11</w:t>
      </w:r>
      <w:r w:rsidR="00826A46" w:rsidRPr="00A06FE8">
        <w:rPr>
          <w:rFonts w:ascii="Times New Roman" w:hAnsi="Times New Roman" w:cs="Times New Roman"/>
          <w:sz w:val="24"/>
          <w:szCs w:val="24"/>
        </w:rPr>
        <w:t>.</w:t>
      </w:r>
      <w:r w:rsidR="002A3D12">
        <w:rPr>
          <w:rFonts w:ascii="Times New Roman" w:hAnsi="Times New Roman" w:cs="Times New Roman"/>
          <w:sz w:val="24"/>
          <w:szCs w:val="24"/>
        </w:rPr>
        <w:t>11</w:t>
      </w:r>
      <w:r w:rsidR="00826A46" w:rsidRPr="00A06FE8">
        <w:rPr>
          <w:rFonts w:ascii="Times New Roman" w:hAnsi="Times New Roman" w:cs="Times New Roman"/>
          <w:sz w:val="24"/>
          <w:szCs w:val="24"/>
        </w:rPr>
        <w:t>.202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826A46" w:rsidRPr="00A06FE8">
        <w:rPr>
          <w:rFonts w:ascii="Times New Roman" w:hAnsi="Times New Roman" w:cs="Times New Roman"/>
          <w:sz w:val="24"/>
          <w:szCs w:val="24"/>
        </w:rPr>
        <w:t xml:space="preserve"> №</w:t>
      </w:r>
      <w:r w:rsidR="002A3D12">
        <w:rPr>
          <w:rFonts w:ascii="Times New Roman" w:hAnsi="Times New Roman" w:cs="Times New Roman"/>
          <w:sz w:val="24"/>
          <w:szCs w:val="24"/>
        </w:rPr>
        <w:t>551</w:t>
      </w:r>
      <w:r w:rsidR="00826A46" w:rsidRPr="00A06FE8">
        <w:rPr>
          <w:rFonts w:ascii="Times New Roman" w:hAnsi="Times New Roman" w:cs="Times New Roman"/>
          <w:sz w:val="24"/>
          <w:szCs w:val="24"/>
        </w:rPr>
        <w:t>-р</w:t>
      </w:r>
      <w:r w:rsidRPr="00A06FE8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A06FE8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A06FE8">
        <w:rPr>
          <w:rFonts w:ascii="Times New Roman" w:hAnsi="Times New Roman" w:cs="Times New Roman"/>
          <w:sz w:val="24"/>
          <w:szCs w:val="24"/>
        </w:rPr>
        <w:t>«</w:t>
      </w:r>
      <w:r w:rsidR="00A105CD" w:rsidRPr="00A06FE8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A06FE8">
        <w:rPr>
          <w:rFonts w:ascii="Times New Roman" w:hAnsi="Times New Roman" w:cs="Times New Roman"/>
          <w:sz w:val="24"/>
          <w:szCs w:val="24"/>
        </w:rPr>
        <w:t>ий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A06FE8">
        <w:rPr>
          <w:rFonts w:ascii="Times New Roman" w:hAnsi="Times New Roman" w:cs="Times New Roman"/>
          <w:sz w:val="24"/>
          <w:szCs w:val="24"/>
        </w:rPr>
        <w:t>»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за </w:t>
      </w:r>
      <w:r w:rsidR="002A3D12">
        <w:rPr>
          <w:rFonts w:ascii="Times New Roman" w:hAnsi="Times New Roman" w:cs="Times New Roman"/>
          <w:sz w:val="24"/>
          <w:szCs w:val="24"/>
        </w:rPr>
        <w:t>9 месяцев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20</w:t>
      </w:r>
      <w:r w:rsidR="00986158" w:rsidRPr="00A06FE8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A06FE8">
        <w:rPr>
          <w:rFonts w:ascii="Times New Roman" w:hAnsi="Times New Roman" w:cs="Times New Roman"/>
          <w:sz w:val="24"/>
          <w:szCs w:val="24"/>
        </w:rPr>
        <w:t>»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 xml:space="preserve"> (далее – распоряжение Администрации от </w:t>
      </w:r>
      <w:r w:rsidR="002A3D12">
        <w:rPr>
          <w:rFonts w:ascii="Times New Roman" w:eastAsia="Calibri" w:hAnsi="Times New Roman" w:cs="Times New Roman"/>
          <w:bCs/>
          <w:sz w:val="24"/>
          <w:szCs w:val="24"/>
        </w:rPr>
        <w:t>11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2A3D12">
        <w:rPr>
          <w:rFonts w:ascii="Times New Roman" w:eastAsia="Calibri" w:hAnsi="Times New Roman" w:cs="Times New Roman"/>
          <w:bCs/>
          <w:sz w:val="24"/>
          <w:szCs w:val="24"/>
        </w:rPr>
        <w:t>11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>.202</w:t>
      </w:r>
      <w:r w:rsidR="00201951">
        <w:rPr>
          <w:rFonts w:ascii="Times New Roman" w:eastAsia="Calibri" w:hAnsi="Times New Roman" w:cs="Times New Roman"/>
          <w:bCs/>
          <w:sz w:val="24"/>
          <w:szCs w:val="24"/>
        </w:rPr>
        <w:t>4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 xml:space="preserve"> №</w:t>
      </w:r>
      <w:r w:rsidR="002A3D12">
        <w:rPr>
          <w:rFonts w:ascii="Times New Roman" w:eastAsia="Calibri" w:hAnsi="Times New Roman" w:cs="Times New Roman"/>
          <w:bCs/>
          <w:sz w:val="24"/>
          <w:szCs w:val="24"/>
        </w:rPr>
        <w:t>551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>-р)</w:t>
      </w:r>
      <w:r w:rsidRPr="00A06FE8">
        <w:rPr>
          <w:rFonts w:ascii="Times New Roman" w:hAnsi="Times New Roman" w:cs="Times New Roman"/>
          <w:sz w:val="24"/>
          <w:szCs w:val="24"/>
        </w:rPr>
        <w:t>.</w:t>
      </w:r>
    </w:p>
    <w:p w:rsidR="002841C8" w:rsidRPr="002841C8" w:rsidRDefault="002841C8" w:rsidP="002841C8">
      <w:pPr>
        <w:widowControl/>
        <w:tabs>
          <w:tab w:val="left" w:pos="0"/>
          <w:tab w:val="left" w:pos="567"/>
        </w:tabs>
        <w:autoSpaceDE/>
        <w:autoSpaceDN/>
        <w:adjustRightInd/>
        <w:ind w:firstLine="709"/>
        <w:jc w:val="both"/>
        <w:rPr>
          <w:rFonts w:eastAsia="Calibri"/>
          <w:bCs/>
          <w:sz w:val="24"/>
          <w:szCs w:val="24"/>
          <w:lang w:eastAsia="en-US"/>
        </w:rPr>
      </w:pPr>
      <w:r w:rsidRPr="002841C8">
        <w:rPr>
          <w:rFonts w:eastAsia="Calibri"/>
          <w:bCs/>
          <w:sz w:val="24"/>
          <w:szCs w:val="24"/>
          <w:lang w:eastAsia="en-US"/>
        </w:rPr>
        <w:t xml:space="preserve">Пункт 2 распоряжения Администрации муниципального образования «Вяземский район» Смоленской области от </w:t>
      </w:r>
      <w:r w:rsidR="0064749D" w:rsidRPr="0064749D">
        <w:rPr>
          <w:rFonts w:eastAsia="Calibri"/>
          <w:bCs/>
          <w:sz w:val="24"/>
          <w:szCs w:val="24"/>
          <w:lang w:eastAsia="en-US"/>
        </w:rPr>
        <w:t>11.11.2024 №551-р «Об утверждении отчета об исполнении бюджета муниципального образования «Вяземский район» Смоленской области за 9 месяцев 2024 года»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 содержит указание (распоряжение) </w:t>
      </w:r>
      <w:r w:rsidRPr="002841C8">
        <w:rPr>
          <w:rFonts w:eastAsia="Calibri"/>
          <w:bCs/>
          <w:i/>
          <w:sz w:val="24"/>
          <w:szCs w:val="24"/>
          <w:lang w:eastAsia="en-US"/>
        </w:rPr>
        <w:t xml:space="preserve">«Разместить настоящее распоряжение </w:t>
      </w:r>
      <w:r w:rsidRPr="0026104C">
        <w:rPr>
          <w:rFonts w:eastAsia="Calibri"/>
          <w:bCs/>
          <w:i/>
          <w:sz w:val="24"/>
          <w:szCs w:val="24"/>
          <w:lang w:eastAsia="en-US"/>
        </w:rPr>
        <w:t>на официальном сайте</w:t>
      </w:r>
      <w:r w:rsidRPr="00AA2419">
        <w:rPr>
          <w:rFonts w:eastAsia="Calibri"/>
          <w:bCs/>
          <w:i/>
          <w:sz w:val="24"/>
          <w:szCs w:val="24"/>
          <w:lang w:eastAsia="en-US"/>
        </w:rPr>
        <w:t xml:space="preserve"> </w:t>
      </w:r>
      <w:r w:rsidRPr="002841C8">
        <w:rPr>
          <w:rFonts w:eastAsia="Calibri"/>
          <w:bCs/>
          <w:i/>
          <w:sz w:val="24"/>
          <w:szCs w:val="24"/>
          <w:lang w:eastAsia="en-US"/>
        </w:rPr>
        <w:t>Администрации муниципального образования «Вяземский район» Смоленской области»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. </w:t>
      </w:r>
    </w:p>
    <w:p w:rsidR="002841C8" w:rsidRPr="002841C8" w:rsidRDefault="002841C8" w:rsidP="002841C8">
      <w:pPr>
        <w:widowControl/>
        <w:tabs>
          <w:tab w:val="left" w:pos="0"/>
          <w:tab w:val="left" w:pos="709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ab/>
      </w:r>
      <w:r w:rsidR="00962267">
        <w:rPr>
          <w:rFonts w:eastAsia="Calibri"/>
          <w:bCs/>
          <w:sz w:val="24"/>
          <w:szCs w:val="24"/>
          <w:lang w:eastAsia="en-US"/>
        </w:rPr>
        <w:t>Однако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, на момент проведения экспертно-аналитического мероприятия, по состоянию на </w:t>
      </w:r>
      <w:r w:rsidR="00AA2419">
        <w:rPr>
          <w:rFonts w:eastAsia="Calibri"/>
          <w:bCs/>
          <w:sz w:val="24"/>
          <w:szCs w:val="24"/>
          <w:lang w:eastAsia="en-US"/>
        </w:rPr>
        <w:t>18</w:t>
      </w:r>
      <w:r w:rsidRPr="002841C8">
        <w:rPr>
          <w:rFonts w:eastAsia="Calibri"/>
          <w:bCs/>
          <w:sz w:val="24"/>
          <w:szCs w:val="24"/>
          <w:lang w:eastAsia="en-US"/>
        </w:rPr>
        <w:t>.</w:t>
      </w:r>
      <w:r w:rsidR="00AA2419">
        <w:rPr>
          <w:rFonts w:eastAsia="Calibri"/>
          <w:bCs/>
          <w:sz w:val="24"/>
          <w:szCs w:val="24"/>
          <w:lang w:eastAsia="en-US"/>
        </w:rPr>
        <w:t>11.2024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 года распоряжение Администрации муниципального образования «Вяземский район» Смоленской области от </w:t>
      </w:r>
      <w:r w:rsidR="00962267" w:rsidRPr="00962267">
        <w:rPr>
          <w:rFonts w:eastAsia="Calibri"/>
          <w:bCs/>
          <w:sz w:val="24"/>
          <w:szCs w:val="24"/>
          <w:lang w:eastAsia="en-US"/>
        </w:rPr>
        <w:t>11.11.2024 №551-р «Об утверждении отчета об исполнении бюджета муниципального образования «Вяземский район» Смоленской области за 9 месяцев 2024 года»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 не размещено на официальном сайте Администрации муниципального образования «Вяземский район» Смоленской области (</w:t>
      </w:r>
      <w:hyperlink r:id="rId8" w:history="1">
        <w:r w:rsidR="00962267" w:rsidRPr="00962267">
          <w:rPr>
            <w:rStyle w:val="ae"/>
            <w:rFonts w:eastAsia="Calibri"/>
            <w:bCs/>
            <w:sz w:val="24"/>
            <w:szCs w:val="24"/>
            <w:lang w:eastAsia="en-US"/>
          </w:rPr>
          <w:t>Распоряжения Администрации муниципального образования "Вяземский район" Смоленской области за 2024</w:t>
        </w:r>
      </w:hyperlink>
      <w:r w:rsidRPr="002841C8">
        <w:rPr>
          <w:rFonts w:eastAsia="Calibri"/>
          <w:bCs/>
          <w:sz w:val="24"/>
          <w:szCs w:val="24"/>
          <w:lang w:eastAsia="en-US"/>
        </w:rPr>
        <w:t xml:space="preserve">), что нарушает требования ст.36 </w:t>
      </w:r>
      <w:r w:rsidR="00962267">
        <w:rPr>
          <w:rFonts w:eastAsia="Calibri"/>
          <w:bCs/>
          <w:sz w:val="24"/>
          <w:szCs w:val="24"/>
          <w:lang w:eastAsia="en-US"/>
        </w:rPr>
        <w:t>БК РФ</w:t>
      </w:r>
      <w:r w:rsidRPr="002841C8">
        <w:rPr>
          <w:rFonts w:eastAsia="Calibri"/>
          <w:bCs/>
          <w:sz w:val="24"/>
          <w:szCs w:val="24"/>
          <w:lang w:eastAsia="en-US"/>
        </w:rPr>
        <w:t xml:space="preserve"> «обязательное опубликование в средствах массовой информации утвержденных бюджетов и отчетов об их исполнении, полноту представления информации о ходе исполнения бюджетов, а также доступность иных сведений о бюджетах по решению законодательных (представительных) органов государственной власти, представительных органов муниципальных образований».</w:t>
      </w:r>
    </w:p>
    <w:p w:rsidR="002841C8" w:rsidRPr="00962267" w:rsidRDefault="002841C8" w:rsidP="002841C8">
      <w:pPr>
        <w:widowControl/>
        <w:tabs>
          <w:tab w:val="left" w:pos="0"/>
          <w:tab w:val="left" w:pos="709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2841C8">
        <w:rPr>
          <w:rFonts w:eastAsia="Calibri"/>
          <w:bCs/>
          <w:sz w:val="24"/>
          <w:szCs w:val="24"/>
          <w:lang w:eastAsia="en-US"/>
        </w:rPr>
        <w:tab/>
      </w:r>
      <w:r w:rsidR="00962267">
        <w:rPr>
          <w:rFonts w:eastAsia="Calibri"/>
          <w:bCs/>
          <w:i/>
          <w:sz w:val="24"/>
          <w:szCs w:val="24"/>
          <w:lang w:eastAsia="en-US"/>
        </w:rPr>
        <w:t>В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нарушение</w:t>
      </w:r>
      <w:r w:rsidR="004F1E87">
        <w:rPr>
          <w:rFonts w:eastAsia="Calibri"/>
          <w:bCs/>
          <w:i/>
          <w:sz w:val="24"/>
          <w:szCs w:val="24"/>
          <w:lang w:eastAsia="en-US"/>
        </w:rPr>
        <w:t xml:space="preserve"> ст.36 БК РФ и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п.2 распоряжения Администрации</w:t>
      </w:r>
      <w:r w:rsidR="00AA0176" w:rsidRPr="00AA0176">
        <w:rPr>
          <w:rFonts w:eastAsia="Calibri"/>
          <w:bCs/>
          <w:sz w:val="24"/>
          <w:szCs w:val="24"/>
          <w:lang w:eastAsia="en-US"/>
        </w:rPr>
        <w:t xml:space="preserve"> </w:t>
      </w:r>
      <w:r w:rsidR="00AA0176" w:rsidRPr="00AA0176">
        <w:rPr>
          <w:rFonts w:eastAsia="Calibri"/>
          <w:bCs/>
          <w:i/>
          <w:sz w:val="24"/>
          <w:szCs w:val="24"/>
          <w:lang w:eastAsia="en-US"/>
        </w:rPr>
        <w:t>муниципального образования «Вяземский район» Смоленской области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от </w:t>
      </w:r>
      <w:r w:rsidR="00962267" w:rsidRPr="00962267">
        <w:rPr>
          <w:rFonts w:eastAsia="Calibri"/>
          <w:bCs/>
          <w:i/>
          <w:sz w:val="24"/>
          <w:szCs w:val="24"/>
          <w:lang w:eastAsia="en-US"/>
        </w:rPr>
        <w:t>11.11.2024 №551-р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отчет об исполнении бюджета муниципального образования «Вяземский район» Смоленской области за </w:t>
      </w:r>
      <w:r w:rsidR="00962267" w:rsidRPr="00962267">
        <w:rPr>
          <w:rFonts w:eastAsia="Calibri"/>
          <w:bCs/>
          <w:i/>
          <w:sz w:val="24"/>
          <w:szCs w:val="24"/>
          <w:lang w:eastAsia="en-US"/>
        </w:rPr>
        <w:t>девять месяцев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 w:rsidR="00962267" w:rsidRPr="00962267">
        <w:rPr>
          <w:rFonts w:eastAsia="Calibri"/>
          <w:bCs/>
          <w:i/>
          <w:sz w:val="24"/>
          <w:szCs w:val="24"/>
          <w:lang w:eastAsia="en-US"/>
        </w:rPr>
        <w:t>4</w:t>
      </w:r>
      <w:r w:rsidRPr="00962267">
        <w:rPr>
          <w:rFonts w:eastAsia="Calibri"/>
          <w:bCs/>
          <w:i/>
          <w:sz w:val="24"/>
          <w:szCs w:val="24"/>
          <w:lang w:eastAsia="en-US"/>
        </w:rPr>
        <w:t xml:space="preserve"> года </w:t>
      </w:r>
      <w:r w:rsidRPr="00907189">
        <w:rPr>
          <w:rFonts w:eastAsia="Calibri"/>
          <w:bCs/>
          <w:i/>
          <w:sz w:val="24"/>
          <w:szCs w:val="24"/>
          <w:u w:val="single"/>
          <w:lang w:eastAsia="en-US"/>
        </w:rPr>
        <w:t>не размещен на сайте Администрации муниципального образования «Вяземский район» Смоленской области</w:t>
      </w:r>
      <w:r w:rsidRPr="00962267">
        <w:rPr>
          <w:rFonts w:eastAsia="Calibri"/>
          <w:bCs/>
          <w:i/>
          <w:sz w:val="24"/>
          <w:szCs w:val="24"/>
          <w:lang w:eastAsia="en-US"/>
        </w:rPr>
        <w:t>.</w:t>
      </w:r>
    </w:p>
    <w:p w:rsidR="002841C8" w:rsidRPr="002841C8" w:rsidRDefault="002841C8" w:rsidP="002841C8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</w:p>
    <w:p w:rsidR="002A3D12" w:rsidRDefault="002A3D12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2841C8" w:rsidRDefault="002841C8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2841C8" w:rsidRDefault="002841C8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2841C8" w:rsidRDefault="002841C8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2841C8" w:rsidRDefault="002841C8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2841C8" w:rsidRDefault="002841C8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noProof/>
        </w:rPr>
        <w:lastRenderedPageBreak/>
        <w:drawing>
          <wp:inline distT="0" distB="0" distL="0" distR="0" wp14:anchorId="28E5E620" wp14:editId="16BA3497">
            <wp:extent cx="6277207" cy="3610129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46730" cy="3650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1C8" w:rsidRPr="006E5F5A" w:rsidRDefault="002841C8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16"/>
          <w:szCs w:val="16"/>
          <w:lang w:eastAsia="en-US"/>
        </w:rPr>
      </w:pPr>
    </w:p>
    <w:p w:rsidR="001D1064" w:rsidRPr="001D1064" w:rsidRDefault="00A50D9E" w:rsidP="002A3D12">
      <w:pPr>
        <w:widowControl/>
        <w:tabs>
          <w:tab w:val="left" w:pos="0"/>
          <w:tab w:val="left" w:pos="709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ab/>
      </w:r>
      <w:r w:rsidR="001D1064" w:rsidRPr="001D1064">
        <w:rPr>
          <w:rFonts w:eastAsia="Calibri"/>
          <w:sz w:val="24"/>
          <w:szCs w:val="24"/>
          <w:lang w:eastAsia="en-US"/>
        </w:rPr>
        <w:t xml:space="preserve">В Контрольно-ревизионную комиссию </w:t>
      </w:r>
      <w:r w:rsidR="002A3D12">
        <w:rPr>
          <w:rFonts w:eastAsia="Calibri"/>
          <w:sz w:val="24"/>
          <w:szCs w:val="24"/>
          <w:lang w:eastAsia="en-US"/>
        </w:rPr>
        <w:t xml:space="preserve">13 ноября </w:t>
      </w:r>
      <w:r w:rsidR="007D328E">
        <w:rPr>
          <w:rFonts w:eastAsia="Calibri"/>
          <w:sz w:val="24"/>
          <w:szCs w:val="24"/>
          <w:lang w:eastAsia="en-US"/>
        </w:rPr>
        <w:t>2024</w:t>
      </w:r>
      <w:r w:rsidR="002A3D12">
        <w:rPr>
          <w:rFonts w:eastAsia="Calibri"/>
          <w:sz w:val="24"/>
          <w:szCs w:val="24"/>
          <w:lang w:eastAsia="en-US"/>
        </w:rPr>
        <w:t xml:space="preserve"> года</w:t>
      </w:r>
      <w:r w:rsidR="001D1064" w:rsidRPr="001D1064">
        <w:rPr>
          <w:rFonts w:eastAsia="Calibri"/>
          <w:sz w:val="24"/>
          <w:szCs w:val="24"/>
          <w:lang w:eastAsia="en-US"/>
        </w:rPr>
        <w:t xml:space="preserve"> (вх. от </w:t>
      </w:r>
      <w:r w:rsidR="002A3D12">
        <w:rPr>
          <w:rFonts w:eastAsia="Calibri"/>
          <w:sz w:val="24"/>
          <w:szCs w:val="24"/>
          <w:lang w:eastAsia="en-US"/>
        </w:rPr>
        <w:t>13</w:t>
      </w:r>
      <w:r w:rsidR="001D1064" w:rsidRPr="001D1064">
        <w:rPr>
          <w:rFonts w:eastAsia="Calibri"/>
          <w:sz w:val="24"/>
          <w:szCs w:val="24"/>
          <w:lang w:eastAsia="en-US"/>
        </w:rPr>
        <w:t>.</w:t>
      </w:r>
      <w:r w:rsidR="002A3D12">
        <w:rPr>
          <w:rFonts w:eastAsia="Calibri"/>
          <w:sz w:val="24"/>
          <w:szCs w:val="24"/>
          <w:lang w:eastAsia="en-US"/>
        </w:rPr>
        <w:t>11</w:t>
      </w:r>
      <w:r w:rsidR="001D1064" w:rsidRPr="001D1064">
        <w:rPr>
          <w:rFonts w:eastAsia="Calibri"/>
          <w:sz w:val="24"/>
          <w:szCs w:val="24"/>
          <w:lang w:eastAsia="en-US"/>
        </w:rPr>
        <w:t>.202</w:t>
      </w:r>
      <w:r w:rsidR="008A1ECD">
        <w:rPr>
          <w:rFonts w:eastAsia="Calibri"/>
          <w:sz w:val="24"/>
          <w:szCs w:val="24"/>
          <w:lang w:eastAsia="en-US"/>
        </w:rPr>
        <w:t>4</w:t>
      </w:r>
      <w:r w:rsidR="001D1064" w:rsidRPr="001D1064">
        <w:rPr>
          <w:rFonts w:eastAsia="Calibri"/>
          <w:sz w:val="24"/>
          <w:szCs w:val="24"/>
          <w:lang w:eastAsia="en-US"/>
        </w:rPr>
        <w:t xml:space="preserve"> №</w:t>
      </w:r>
      <w:r w:rsidR="002A3D12">
        <w:rPr>
          <w:rFonts w:eastAsia="Calibri"/>
          <w:sz w:val="24"/>
          <w:szCs w:val="24"/>
          <w:lang w:eastAsia="en-US"/>
        </w:rPr>
        <w:t>163</w:t>
      </w:r>
      <w:r w:rsidR="001D1064" w:rsidRPr="001D1064">
        <w:rPr>
          <w:rFonts w:eastAsia="Calibri"/>
          <w:sz w:val="24"/>
          <w:szCs w:val="24"/>
          <w:lang w:eastAsia="en-US"/>
        </w:rPr>
        <w:t xml:space="preserve">) поступил пакет документов содержащий: 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район» Смоленской области (исх. от </w:t>
      </w:r>
      <w:r w:rsidR="002A3D12">
        <w:rPr>
          <w:rFonts w:eastAsia="Calibri"/>
          <w:bCs/>
          <w:sz w:val="24"/>
          <w:szCs w:val="24"/>
          <w:lang w:eastAsia="en-US"/>
        </w:rPr>
        <w:t>12</w:t>
      </w:r>
      <w:r w:rsidR="00DF54F7">
        <w:rPr>
          <w:rFonts w:eastAsia="Calibri"/>
          <w:bCs/>
          <w:sz w:val="24"/>
          <w:szCs w:val="24"/>
          <w:lang w:eastAsia="en-US"/>
        </w:rPr>
        <w:t>.</w:t>
      </w:r>
      <w:r w:rsidR="002A3D12">
        <w:rPr>
          <w:rFonts w:eastAsia="Calibri"/>
          <w:bCs/>
          <w:sz w:val="24"/>
          <w:szCs w:val="24"/>
          <w:lang w:eastAsia="en-US"/>
        </w:rPr>
        <w:t>11</w:t>
      </w:r>
      <w:r w:rsidR="00DF54F7">
        <w:rPr>
          <w:rFonts w:eastAsia="Calibri"/>
          <w:bCs/>
          <w:sz w:val="24"/>
          <w:szCs w:val="24"/>
          <w:lang w:eastAsia="en-US"/>
        </w:rPr>
        <w:t>.202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2A3D12">
        <w:rPr>
          <w:rFonts w:eastAsia="Calibri"/>
          <w:bCs/>
          <w:sz w:val="24"/>
          <w:szCs w:val="24"/>
          <w:lang w:eastAsia="en-US"/>
        </w:rPr>
        <w:t>9220</w:t>
      </w:r>
      <w:r w:rsidRPr="001D1064">
        <w:rPr>
          <w:rFonts w:eastAsia="Calibri"/>
          <w:bCs/>
          <w:sz w:val="24"/>
          <w:szCs w:val="24"/>
          <w:lang w:eastAsia="en-US"/>
        </w:rPr>
        <w:t>/02-</w:t>
      </w:r>
      <w:r w:rsidR="000122A6">
        <w:rPr>
          <w:rFonts w:eastAsia="Calibri"/>
          <w:bCs/>
          <w:sz w:val="24"/>
          <w:szCs w:val="24"/>
          <w:lang w:eastAsia="en-US"/>
        </w:rPr>
        <w:t>25</w:t>
      </w:r>
      <w:r w:rsidRPr="001D1064">
        <w:rPr>
          <w:rFonts w:eastAsia="Calibri"/>
          <w:bCs/>
          <w:sz w:val="24"/>
          <w:szCs w:val="24"/>
          <w:lang w:eastAsia="en-US"/>
        </w:rPr>
        <w:t>);</w:t>
      </w:r>
    </w:p>
    <w:p w:rsidR="001D1064" w:rsidRPr="001D1064" w:rsidRDefault="001D1064" w:rsidP="008A1ECD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район» Смоленской области </w:t>
      </w:r>
      <w:r w:rsidR="002A3D12" w:rsidRPr="002A3D12">
        <w:rPr>
          <w:rFonts w:eastAsia="Calibri"/>
          <w:bCs/>
          <w:sz w:val="24"/>
          <w:szCs w:val="24"/>
          <w:lang w:eastAsia="en-US"/>
        </w:rPr>
        <w:t>от 11.11.2024 №551-р «Об утверждении отчета об исполнении бюджета муниципального образования «Вяземский район» Смоленской области за 9 месяцев 2024 года»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Отчет об исполнении бюджета муниципального образования «Вяземский район» Смоленской области за </w:t>
      </w:r>
      <w:r w:rsidR="002841C8">
        <w:rPr>
          <w:rFonts w:eastAsia="Calibri"/>
          <w:bCs/>
          <w:sz w:val="24"/>
          <w:szCs w:val="24"/>
          <w:lang w:eastAsia="en-US"/>
        </w:rPr>
        <w:t>9</w:t>
      </w:r>
      <w:r w:rsidR="002A3D12">
        <w:rPr>
          <w:rFonts w:eastAsia="Calibri"/>
          <w:bCs/>
          <w:sz w:val="24"/>
          <w:szCs w:val="24"/>
          <w:lang w:eastAsia="en-US"/>
        </w:rPr>
        <w:t xml:space="preserve"> месяцев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 (отражены доходы бюджета, расходы бюджета и источники финансирования дефицита бюджета), утвержденный распоряжением Администрации </w:t>
      </w:r>
      <w:r w:rsidR="00DF54F7" w:rsidRPr="00DF54F7">
        <w:rPr>
          <w:rFonts w:eastAsia="Calibri"/>
          <w:bCs/>
          <w:sz w:val="24"/>
          <w:szCs w:val="24"/>
          <w:lang w:eastAsia="en-US"/>
        </w:rPr>
        <w:t xml:space="preserve">от </w:t>
      </w:r>
      <w:r w:rsidR="002841C8" w:rsidRPr="002841C8">
        <w:rPr>
          <w:bCs/>
          <w:sz w:val="24"/>
          <w:szCs w:val="24"/>
        </w:rPr>
        <w:t>11.11.2024 №551-р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«Вяземский район» Смоленской области за </w:t>
      </w:r>
      <w:r w:rsidR="002841C8">
        <w:rPr>
          <w:rFonts w:eastAsia="Calibri"/>
          <w:bCs/>
          <w:sz w:val="24"/>
          <w:szCs w:val="24"/>
          <w:lang w:eastAsia="en-US"/>
        </w:rPr>
        <w:t>9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</w:t>
      </w:r>
      <w:r w:rsidR="002A3D12">
        <w:rPr>
          <w:rFonts w:eastAsia="Calibri"/>
          <w:bCs/>
          <w:sz w:val="24"/>
          <w:szCs w:val="24"/>
          <w:lang w:eastAsia="en-US"/>
        </w:rPr>
        <w:t>месяцев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года.</w:t>
      </w:r>
      <w:r w:rsidR="00EA056E"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734A39" w:rsidRDefault="00734A39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424365" w:rsidRP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EA537B">
        <w:rPr>
          <w:rFonts w:eastAsia="Calibri"/>
          <w:bCs/>
          <w:i/>
          <w:sz w:val="24"/>
          <w:szCs w:val="24"/>
          <w:lang w:eastAsia="en-US"/>
        </w:rPr>
        <w:t>Администрацией муниципального образования «Вяземский район» Смоленской области требования ст.264.2 БК РФ и ст.14 Положения о бюджетном процессе соблюдены сроки предоставления отчета об исполнении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бюджета муниципального образования «Вяземский район» Смоленской области за </w:t>
      </w:r>
      <w:r w:rsidR="002A3D12">
        <w:rPr>
          <w:rFonts w:eastAsia="Calibri"/>
          <w:bCs/>
          <w:i/>
          <w:sz w:val="24"/>
          <w:szCs w:val="24"/>
          <w:lang w:eastAsia="en-US"/>
        </w:rPr>
        <w:t>девять месяцев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 w:rsidR="008A1ECD">
        <w:rPr>
          <w:rFonts w:eastAsia="Calibri"/>
          <w:bCs/>
          <w:i/>
          <w:sz w:val="24"/>
          <w:szCs w:val="24"/>
          <w:lang w:eastAsia="en-US"/>
        </w:rPr>
        <w:t>4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года.</w:t>
      </w:r>
    </w:p>
    <w:p w:rsidR="002841C8" w:rsidRDefault="002841C8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2841C8" w:rsidRDefault="002841C8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Default="00AD1265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Общая характеристика исполнения бюджета муниципального образования «Вяземский район» Смоленской области за </w:t>
      </w:r>
      <w:r w:rsidR="002A3D12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девять месяцев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</w:t>
      </w:r>
      <w:r w:rsidR="008A1ECD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4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Pr="006E5F5A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16"/>
          <w:szCs w:val="16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="008A1ECD">
        <w:rPr>
          <w:sz w:val="24"/>
          <w:szCs w:val="24"/>
        </w:rPr>
        <w:t>27.12.2023 №109</w:t>
      </w:r>
      <w:r w:rsidRPr="00BB195F">
        <w:rPr>
          <w:sz w:val="24"/>
          <w:szCs w:val="24"/>
        </w:rPr>
        <w:t xml:space="preserve"> «О бюджете муниципального образования «Вяземский район» Смоленской области </w:t>
      </w:r>
      <w:r w:rsidR="008A1ECD">
        <w:rPr>
          <w:sz w:val="24"/>
          <w:szCs w:val="24"/>
        </w:rPr>
        <w:t>на 2024 год и на плановый период 2025 и 2026 годов</w:t>
      </w:r>
      <w:r w:rsidRPr="00DF54F7">
        <w:rPr>
          <w:sz w:val="24"/>
          <w:szCs w:val="24"/>
        </w:rPr>
        <w:t>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8A1ECD">
        <w:rPr>
          <w:sz w:val="24"/>
          <w:szCs w:val="24"/>
        </w:rPr>
        <w:t>27.12.2023 №109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lastRenderedPageBreak/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8A1ECD">
        <w:rPr>
          <w:rFonts w:eastAsiaTheme="minorHAnsi"/>
          <w:sz w:val="24"/>
          <w:szCs w:val="24"/>
          <w:lang w:eastAsia="en-US"/>
        </w:rPr>
        <w:t>4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58309C">
        <w:rPr>
          <w:b/>
          <w:sz w:val="24"/>
          <w:szCs w:val="24"/>
        </w:rPr>
        <w:t>1 697 001,2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в том числе объем безвозмездных поступлений в сумме </w:t>
      </w:r>
      <w:r w:rsidR="0058309C">
        <w:rPr>
          <w:b/>
          <w:sz w:val="24"/>
          <w:szCs w:val="24"/>
        </w:rPr>
        <w:t>995 420,0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58309C">
        <w:rPr>
          <w:b/>
          <w:sz w:val="24"/>
          <w:szCs w:val="24"/>
        </w:rPr>
        <w:t>995 420,0</w:t>
      </w:r>
      <w:r w:rsidR="00EA056E">
        <w:rPr>
          <w:b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7C4A13">
        <w:rPr>
          <w:rFonts w:eastAsiaTheme="minorHAnsi"/>
          <w:sz w:val="24"/>
          <w:szCs w:val="24"/>
          <w:lang w:eastAsia="en-US"/>
        </w:rPr>
        <w:t>4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58309C">
        <w:rPr>
          <w:b/>
          <w:sz w:val="24"/>
          <w:szCs w:val="24"/>
        </w:rPr>
        <w:t>1 697 001,2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тыс.рублей;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д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 xml:space="preserve">ефицит </w:t>
      </w:r>
      <w:r w:rsidR="00A20BBB" w:rsidRPr="00862786">
        <w:rPr>
          <w:rFonts w:eastAsiaTheme="minorHAnsi"/>
          <w:i/>
          <w:sz w:val="24"/>
          <w:szCs w:val="24"/>
          <w:lang w:eastAsia="en-US"/>
        </w:rPr>
        <w:t>(профицит)</w:t>
      </w:r>
      <w:r w:rsidR="00A20BBB">
        <w:rPr>
          <w:rFonts w:eastAsiaTheme="minorHAnsi"/>
          <w:sz w:val="24"/>
          <w:szCs w:val="24"/>
          <w:lang w:eastAsia="en-US"/>
        </w:rPr>
        <w:t xml:space="preserve"> 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бюджета района в сумме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тыс.рублей, что составляет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A50D9E" w:rsidRPr="00A50D9E" w:rsidRDefault="00A50D9E" w:rsidP="00896AB4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862786" w:rsidRDefault="00862786" w:rsidP="00896AB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>В течени</w:t>
      </w:r>
      <w:r w:rsidR="007C4A13">
        <w:rPr>
          <w:rFonts w:ascii="Times New Roman" w:hAnsi="Times New Roman" w:cs="Times New Roman"/>
          <w:sz w:val="24"/>
          <w:szCs w:val="24"/>
        </w:rPr>
        <w:t>и</w:t>
      </w:r>
      <w:r w:rsidRPr="00F236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58309C">
        <w:rPr>
          <w:rFonts w:ascii="Times New Roman" w:hAnsi="Times New Roman" w:cs="Times New Roman"/>
          <w:sz w:val="24"/>
          <w:szCs w:val="24"/>
        </w:rPr>
        <w:t>4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 w:rsidR="00D7234E">
        <w:rPr>
          <w:rFonts w:ascii="Times New Roman" w:hAnsi="Times New Roman" w:cs="Times New Roman"/>
          <w:sz w:val="24"/>
          <w:szCs w:val="24"/>
        </w:rPr>
        <w:t>ями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Совета депутатов </w:t>
      </w:r>
      <w:r w:rsidR="00D7234E">
        <w:rPr>
          <w:rFonts w:ascii="Times New Roman" w:hAnsi="Times New Roman" w:cs="Times New Roman"/>
          <w:sz w:val="24"/>
          <w:szCs w:val="24"/>
        </w:rPr>
        <w:t>(</w:t>
      </w:r>
      <w:r w:rsidRPr="001742D6">
        <w:rPr>
          <w:rFonts w:ascii="Times New Roman" w:hAnsi="Times New Roman" w:cs="Times New Roman"/>
          <w:sz w:val="24"/>
          <w:szCs w:val="24"/>
        </w:rPr>
        <w:t xml:space="preserve">от </w:t>
      </w:r>
      <w:r w:rsidR="0058309C" w:rsidRPr="001742D6">
        <w:rPr>
          <w:rFonts w:ascii="Times New Roman" w:hAnsi="Times New Roman" w:cs="Times New Roman"/>
          <w:sz w:val="24"/>
          <w:szCs w:val="24"/>
        </w:rPr>
        <w:t>27</w:t>
      </w:r>
      <w:r w:rsidRPr="001742D6">
        <w:rPr>
          <w:rFonts w:ascii="Times New Roman" w:hAnsi="Times New Roman" w:cs="Times New Roman"/>
          <w:sz w:val="24"/>
          <w:szCs w:val="24"/>
        </w:rPr>
        <w:t>.03.202</w:t>
      </w:r>
      <w:r w:rsidR="0058309C" w:rsidRPr="001742D6">
        <w:rPr>
          <w:rFonts w:ascii="Times New Roman" w:hAnsi="Times New Roman" w:cs="Times New Roman"/>
          <w:sz w:val="24"/>
          <w:szCs w:val="24"/>
        </w:rPr>
        <w:t>4</w:t>
      </w:r>
      <w:r w:rsidRPr="001742D6">
        <w:rPr>
          <w:rFonts w:ascii="Times New Roman" w:hAnsi="Times New Roman" w:cs="Times New Roman"/>
          <w:sz w:val="24"/>
          <w:szCs w:val="24"/>
        </w:rPr>
        <w:t xml:space="preserve"> №</w:t>
      </w:r>
      <w:r w:rsidR="0058309C" w:rsidRPr="001742D6">
        <w:rPr>
          <w:rFonts w:ascii="Times New Roman" w:hAnsi="Times New Roman" w:cs="Times New Roman"/>
          <w:sz w:val="24"/>
          <w:szCs w:val="24"/>
        </w:rPr>
        <w:t>20</w:t>
      </w:r>
      <w:r w:rsidR="00D7234E">
        <w:rPr>
          <w:rFonts w:ascii="Times New Roman" w:hAnsi="Times New Roman" w:cs="Times New Roman"/>
          <w:sz w:val="24"/>
          <w:szCs w:val="24"/>
        </w:rPr>
        <w:t>, от 25.09.2024 №90)</w:t>
      </w:r>
      <w:r w:rsidRPr="001742D6">
        <w:rPr>
          <w:rFonts w:ascii="Times New Roman" w:hAnsi="Times New Roman" w:cs="Times New Roman"/>
          <w:sz w:val="24"/>
          <w:szCs w:val="24"/>
        </w:rPr>
        <w:t xml:space="preserve"> </w:t>
      </w:r>
      <w:r w:rsidR="00D7234E">
        <w:rPr>
          <w:rFonts w:ascii="Times New Roman" w:hAnsi="Times New Roman" w:cs="Times New Roman"/>
          <w:sz w:val="24"/>
          <w:szCs w:val="24"/>
        </w:rPr>
        <w:t xml:space="preserve">дважды </w:t>
      </w:r>
      <w:r w:rsidRPr="00F236D8">
        <w:rPr>
          <w:rFonts w:ascii="Times New Roman" w:hAnsi="Times New Roman" w:cs="Times New Roman"/>
          <w:sz w:val="24"/>
          <w:szCs w:val="24"/>
        </w:rPr>
        <w:t>вн</w:t>
      </w:r>
      <w:r w:rsidR="00D7234E">
        <w:rPr>
          <w:rFonts w:ascii="Times New Roman" w:hAnsi="Times New Roman" w:cs="Times New Roman"/>
          <w:sz w:val="24"/>
          <w:szCs w:val="24"/>
        </w:rPr>
        <w:t>о</w:t>
      </w:r>
      <w:r w:rsidRPr="00F236D8">
        <w:rPr>
          <w:rFonts w:ascii="Times New Roman" w:hAnsi="Times New Roman" w:cs="Times New Roman"/>
          <w:sz w:val="24"/>
          <w:szCs w:val="24"/>
        </w:rPr>
        <w:t>с</w:t>
      </w:r>
      <w:r w:rsidR="00D7234E">
        <w:rPr>
          <w:rFonts w:ascii="Times New Roman" w:hAnsi="Times New Roman" w:cs="Times New Roman"/>
          <w:sz w:val="24"/>
          <w:szCs w:val="24"/>
        </w:rPr>
        <w:t>ились</w:t>
      </w:r>
      <w:r w:rsidRPr="00F236D8">
        <w:rPr>
          <w:rFonts w:ascii="Times New Roman" w:hAnsi="Times New Roman" w:cs="Times New Roman"/>
          <w:sz w:val="24"/>
          <w:szCs w:val="24"/>
        </w:rPr>
        <w:t xml:space="preserve"> изменения в решение Вяземского районного Совета </w:t>
      </w:r>
      <w:r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 w:rsidR="008A1ECD">
        <w:rPr>
          <w:rFonts w:ascii="Times New Roman" w:hAnsi="Times New Roman" w:cs="Times New Roman"/>
          <w:sz w:val="24"/>
          <w:szCs w:val="24"/>
        </w:rPr>
        <w:t>27.12.2023 №109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3DCE">
        <w:rPr>
          <w:rFonts w:ascii="Times New Roman" w:hAnsi="Times New Roman" w:cs="Times New Roman"/>
          <w:sz w:val="24"/>
          <w:szCs w:val="24"/>
        </w:rPr>
        <w:t xml:space="preserve">«О бюджете муниципального образования «Вяземский район» Смоленской области </w:t>
      </w:r>
      <w:r w:rsidR="008A1ECD">
        <w:rPr>
          <w:rFonts w:ascii="Times New Roman" w:hAnsi="Times New Roman" w:cs="Times New Roman"/>
          <w:sz w:val="24"/>
          <w:szCs w:val="24"/>
        </w:rPr>
        <w:t>на 2024 год и на плановый период 2025 и 2026 годов</w:t>
      </w:r>
      <w:r w:rsidRPr="00F236D8">
        <w:rPr>
          <w:rFonts w:ascii="Times New Roman" w:hAnsi="Times New Roman" w:cs="Times New Roman"/>
          <w:sz w:val="24"/>
          <w:szCs w:val="24"/>
        </w:rPr>
        <w:t>», в результате которых:</w:t>
      </w:r>
    </w:p>
    <w:p w:rsidR="00862786" w:rsidRPr="00E5052A" w:rsidRDefault="00862786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 в сумме </w:t>
      </w:r>
      <w:r w:rsidR="00D7234E">
        <w:rPr>
          <w:rFonts w:ascii="Times New Roman" w:hAnsi="Times New Roman" w:cs="Times New Roman"/>
          <w:b/>
          <w:sz w:val="24"/>
          <w:szCs w:val="24"/>
        </w:rPr>
        <w:t>2 052 387,6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D7234E">
        <w:rPr>
          <w:rFonts w:ascii="Times New Roman" w:hAnsi="Times New Roman" w:cs="Times New Roman"/>
          <w:b/>
          <w:sz w:val="24"/>
          <w:szCs w:val="24"/>
        </w:rPr>
        <w:t>1 342 828,1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862786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 в сумме </w:t>
      </w:r>
      <w:r w:rsidR="00D7234E">
        <w:rPr>
          <w:rFonts w:ascii="Times New Roman" w:hAnsi="Times New Roman" w:cs="Times New Roman"/>
          <w:b/>
          <w:sz w:val="24"/>
          <w:szCs w:val="24"/>
        </w:rPr>
        <w:t>2 107 256,2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253C4E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бюджета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района в сумме </w:t>
      </w:r>
      <w:r w:rsidR="0058309C">
        <w:rPr>
          <w:rFonts w:ascii="Times New Roman" w:hAnsi="Times New Roman" w:cs="Times New Roman"/>
          <w:b/>
          <w:sz w:val="24"/>
          <w:szCs w:val="24"/>
        </w:rPr>
        <w:t>54 868,6</w:t>
      </w:r>
      <w:r w:rsidR="00862786">
        <w:rPr>
          <w:rFonts w:ascii="Times New Roman" w:hAnsi="Times New Roman" w:cs="Times New Roman"/>
          <w:sz w:val="24"/>
          <w:szCs w:val="24"/>
        </w:rPr>
        <w:t xml:space="preserve"> тыс.</w:t>
      </w:r>
      <w:r w:rsidR="00862786"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A50D9E" w:rsidRPr="00A50D9E" w:rsidRDefault="00A50D9E" w:rsidP="00896AB4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044B02" w:rsidRPr="002F108A" w:rsidRDefault="00A35031" w:rsidP="00896AB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D7234E" w:rsidRPr="00D7234E">
        <w:rPr>
          <w:rFonts w:ascii="Times New Roman" w:hAnsi="Times New Roman" w:cs="Times New Roman"/>
          <w:bCs/>
          <w:sz w:val="24"/>
          <w:szCs w:val="24"/>
        </w:rPr>
        <w:t xml:space="preserve">11.11.2024 №551-р </w:t>
      </w:r>
      <w:r w:rsidRPr="002F108A">
        <w:rPr>
          <w:rFonts w:ascii="Times New Roman" w:hAnsi="Times New Roman" w:cs="Times New Roman"/>
          <w:sz w:val="24"/>
          <w:szCs w:val="24"/>
        </w:rPr>
        <w:t xml:space="preserve">утвержден отчет об исполнении бюджета муниципального образования «Вяземский район» Смоленской области 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58309C">
        <w:rPr>
          <w:rFonts w:ascii="Times New Roman" w:hAnsi="Times New Roman" w:cs="Times New Roman"/>
          <w:sz w:val="24"/>
          <w:szCs w:val="24"/>
        </w:rPr>
        <w:t>4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D7234E">
        <w:rPr>
          <w:rFonts w:ascii="Times New Roman" w:hAnsi="Times New Roman" w:cs="Times New Roman"/>
          <w:b/>
          <w:sz w:val="24"/>
          <w:szCs w:val="24"/>
        </w:rPr>
        <w:t>1 544 592,1</w:t>
      </w:r>
      <w:r w:rsidR="00BF42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>
        <w:rPr>
          <w:rFonts w:ascii="Times New Roman" w:hAnsi="Times New Roman" w:cs="Times New Roman"/>
          <w:sz w:val="24"/>
          <w:szCs w:val="24"/>
        </w:rPr>
        <w:t>тыс.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D7234E">
        <w:rPr>
          <w:rFonts w:ascii="Times New Roman" w:hAnsi="Times New Roman" w:cs="Times New Roman"/>
          <w:b/>
          <w:sz w:val="24"/>
          <w:szCs w:val="24"/>
        </w:rPr>
        <w:t>1 005 313,8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D7234E">
        <w:rPr>
          <w:rFonts w:ascii="Times New Roman" w:hAnsi="Times New Roman" w:cs="Times New Roman"/>
          <w:b/>
          <w:sz w:val="24"/>
          <w:szCs w:val="24"/>
        </w:rPr>
        <w:t>1 488 081,3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656C2D">
        <w:rPr>
          <w:rFonts w:ascii="Times New Roman" w:hAnsi="Times New Roman" w:cs="Times New Roman"/>
          <w:sz w:val="24"/>
          <w:szCs w:val="24"/>
        </w:rPr>
        <w:t>профицитом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656C2D">
        <w:rPr>
          <w:rFonts w:ascii="Times New Roman" w:hAnsi="Times New Roman" w:cs="Times New Roman"/>
          <w:b/>
          <w:sz w:val="24"/>
          <w:szCs w:val="24"/>
        </w:rPr>
        <w:t>56 510,8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A50D9E" w:rsidRPr="00A50D9E" w:rsidRDefault="00A50D9E" w:rsidP="00694028">
      <w:pPr>
        <w:pStyle w:val="a3"/>
        <w:ind w:firstLine="708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C45A59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422">
        <w:rPr>
          <w:rFonts w:ascii="Times New Roman" w:hAnsi="Times New Roman" w:cs="Times New Roman"/>
          <w:i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  <w:r w:rsidR="00BF429B" w:rsidRPr="0021242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2422">
        <w:rPr>
          <w:rFonts w:ascii="Times New Roman" w:hAnsi="Times New Roman" w:cs="Times New Roman"/>
          <w:i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5A59" w:rsidRPr="00896AB4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AB4">
        <w:rPr>
          <w:rFonts w:ascii="Times New Roman" w:hAnsi="Times New Roman" w:cs="Times New Roman"/>
          <w:i/>
          <w:sz w:val="24"/>
          <w:szCs w:val="24"/>
        </w:rPr>
        <w:t xml:space="preserve"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 </w:t>
      </w:r>
      <w:r w:rsidR="0058309C" w:rsidRPr="00896AB4">
        <w:rPr>
          <w:rFonts w:ascii="Times New Roman" w:hAnsi="Times New Roman" w:cs="Times New Roman"/>
          <w:i/>
          <w:sz w:val="24"/>
          <w:szCs w:val="24"/>
        </w:rPr>
        <w:t>по состоянию на 01.</w:t>
      </w:r>
      <w:r w:rsidR="00372967" w:rsidRPr="00896AB4">
        <w:rPr>
          <w:rFonts w:ascii="Times New Roman" w:hAnsi="Times New Roman" w:cs="Times New Roman"/>
          <w:i/>
          <w:sz w:val="24"/>
          <w:szCs w:val="24"/>
        </w:rPr>
        <w:t>10</w:t>
      </w:r>
      <w:r w:rsidR="0058309C" w:rsidRPr="00896AB4">
        <w:rPr>
          <w:rFonts w:ascii="Times New Roman" w:hAnsi="Times New Roman" w:cs="Times New Roman"/>
          <w:i/>
          <w:sz w:val="24"/>
          <w:szCs w:val="24"/>
        </w:rPr>
        <w:t>.2024 года</w:t>
      </w:r>
      <w:r w:rsidR="00896AB4" w:rsidRPr="00896AB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96AB4">
        <w:rPr>
          <w:rFonts w:ascii="Times New Roman" w:hAnsi="Times New Roman" w:cs="Times New Roman"/>
          <w:i/>
          <w:sz w:val="24"/>
          <w:szCs w:val="24"/>
        </w:rPr>
        <w:t xml:space="preserve">в </w:t>
      </w:r>
      <w:r w:rsidR="00E3265F" w:rsidRPr="00896AB4">
        <w:rPr>
          <w:rFonts w:ascii="Times New Roman" w:hAnsi="Times New Roman" w:cs="Times New Roman"/>
          <w:i/>
          <w:sz w:val="24"/>
          <w:szCs w:val="24"/>
        </w:rPr>
        <w:t>доходной части</w:t>
      </w:r>
      <w:r w:rsidR="00EE0D01" w:rsidRPr="00896AB4">
        <w:rPr>
          <w:rFonts w:ascii="Times New Roman" w:hAnsi="Times New Roman" w:cs="Times New Roman"/>
          <w:i/>
          <w:sz w:val="24"/>
          <w:szCs w:val="24"/>
        </w:rPr>
        <w:t xml:space="preserve"> бюджета муниципального </w:t>
      </w:r>
      <w:r w:rsidR="007B3398" w:rsidRPr="00896AB4">
        <w:rPr>
          <w:rFonts w:ascii="Times New Roman" w:hAnsi="Times New Roman" w:cs="Times New Roman"/>
          <w:i/>
          <w:sz w:val="24"/>
          <w:szCs w:val="24"/>
        </w:rPr>
        <w:t>образования</w:t>
      </w:r>
      <w:r w:rsidR="00EE0D01" w:rsidRPr="00896AB4">
        <w:rPr>
          <w:rFonts w:ascii="Times New Roman" w:hAnsi="Times New Roman" w:cs="Times New Roman"/>
          <w:i/>
          <w:sz w:val="24"/>
          <w:szCs w:val="24"/>
        </w:rPr>
        <w:t xml:space="preserve"> (графа 13)</w:t>
      </w:r>
      <w:r w:rsidR="0058309C" w:rsidRPr="00896AB4">
        <w:rPr>
          <w:i/>
        </w:rPr>
        <w:t xml:space="preserve"> </w:t>
      </w:r>
      <w:r w:rsidR="00372967" w:rsidRPr="00896AB4">
        <w:rPr>
          <w:rFonts w:ascii="Times New Roman" w:hAnsi="Times New Roman" w:cs="Times New Roman"/>
          <w:i/>
          <w:sz w:val="24"/>
          <w:szCs w:val="24"/>
        </w:rPr>
        <w:t>и</w:t>
      </w:r>
      <w:r w:rsidR="0058309C" w:rsidRPr="00896AB4">
        <w:rPr>
          <w:rFonts w:ascii="Times New Roman" w:hAnsi="Times New Roman" w:cs="Times New Roman"/>
          <w:i/>
          <w:sz w:val="24"/>
          <w:szCs w:val="24"/>
        </w:rPr>
        <w:t xml:space="preserve"> в</w:t>
      </w:r>
      <w:r w:rsidR="00E3265F" w:rsidRPr="00896AB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96AB4">
        <w:rPr>
          <w:rFonts w:ascii="Times New Roman" w:hAnsi="Times New Roman" w:cs="Times New Roman"/>
          <w:i/>
          <w:sz w:val="24"/>
          <w:szCs w:val="24"/>
        </w:rPr>
        <w:t>расходной части</w:t>
      </w:r>
      <w:r w:rsidR="00BF429B" w:rsidRPr="00896AB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E0D01" w:rsidRPr="00896AB4">
        <w:rPr>
          <w:rFonts w:ascii="Times New Roman" w:hAnsi="Times New Roman" w:cs="Times New Roman"/>
          <w:i/>
          <w:sz w:val="24"/>
          <w:szCs w:val="24"/>
        </w:rPr>
        <w:t xml:space="preserve">бюджета муниципального </w:t>
      </w:r>
      <w:r w:rsidR="007B3398" w:rsidRPr="00896AB4">
        <w:rPr>
          <w:rFonts w:ascii="Times New Roman" w:hAnsi="Times New Roman" w:cs="Times New Roman"/>
          <w:i/>
          <w:sz w:val="24"/>
          <w:szCs w:val="24"/>
        </w:rPr>
        <w:t>образования</w:t>
      </w:r>
      <w:r w:rsidR="00EE0D01" w:rsidRPr="00896AB4">
        <w:rPr>
          <w:rFonts w:ascii="Times New Roman" w:hAnsi="Times New Roman" w:cs="Times New Roman"/>
          <w:i/>
          <w:sz w:val="24"/>
          <w:szCs w:val="24"/>
        </w:rPr>
        <w:t xml:space="preserve"> (графа 26)</w:t>
      </w:r>
      <w:r w:rsidR="00BF429B" w:rsidRPr="00896AB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96AB4">
        <w:rPr>
          <w:rFonts w:ascii="Times New Roman" w:hAnsi="Times New Roman" w:cs="Times New Roman"/>
          <w:i/>
          <w:sz w:val="24"/>
          <w:szCs w:val="24"/>
        </w:rPr>
        <w:t xml:space="preserve">соответствуют показателям решения о бюджете от </w:t>
      </w:r>
      <w:r w:rsidR="008A1ECD" w:rsidRPr="00896AB4">
        <w:rPr>
          <w:rFonts w:ascii="Times New Roman" w:hAnsi="Times New Roman" w:cs="Times New Roman"/>
          <w:i/>
          <w:sz w:val="24"/>
          <w:szCs w:val="24"/>
        </w:rPr>
        <w:t>27.12.2023 №109</w:t>
      </w:r>
      <w:r w:rsidR="006A7E51" w:rsidRPr="00896AB4">
        <w:rPr>
          <w:rFonts w:ascii="Times New Roman" w:hAnsi="Times New Roman" w:cs="Times New Roman"/>
          <w:i/>
          <w:sz w:val="24"/>
          <w:szCs w:val="24"/>
        </w:rPr>
        <w:t xml:space="preserve"> (с изменениями)</w:t>
      </w:r>
      <w:r w:rsidRPr="00896AB4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C45A59" w:rsidRPr="008A742D" w:rsidRDefault="00C45A59" w:rsidP="00C45A59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A742D">
        <w:rPr>
          <w:rFonts w:ascii="Times New Roman" w:hAnsi="Times New Roman" w:cs="Times New Roman"/>
          <w:i/>
          <w:sz w:val="20"/>
          <w:szCs w:val="20"/>
        </w:rPr>
        <w:t xml:space="preserve"> (тыс.руб.)</w:t>
      </w:r>
    </w:p>
    <w:tbl>
      <w:tblPr>
        <w:tblW w:w="9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438"/>
        <w:gridCol w:w="1446"/>
        <w:gridCol w:w="1106"/>
        <w:gridCol w:w="709"/>
      </w:tblGrid>
      <w:tr w:rsidR="006A7E51" w:rsidRPr="001B50B0" w:rsidTr="00896AB4">
        <w:trPr>
          <w:trHeight w:val="271"/>
          <w:jc w:val="center"/>
        </w:trPr>
        <w:tc>
          <w:tcPr>
            <w:tcW w:w="393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7E51" w:rsidRPr="00762DC9" w:rsidRDefault="006A7E51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2438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 w:rsidR="008A1ECD">
              <w:rPr>
                <w:rFonts w:ascii="Times New Roman" w:hAnsi="Times New Roman" w:cs="Times New Roman"/>
                <w:sz w:val="20"/>
                <w:szCs w:val="20"/>
              </w:rPr>
              <w:t>27.12.2023 №109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(с изм.)</w:t>
            </w:r>
          </w:p>
        </w:tc>
        <w:tc>
          <w:tcPr>
            <w:tcW w:w="144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1106" w:type="dxa"/>
            <w:shd w:val="clear" w:color="auto" w:fill="BFBFBF" w:themeFill="background1" w:themeFillShade="BF"/>
            <w:vAlign w:val="center"/>
          </w:tcPr>
          <w:p w:rsidR="006A7E51" w:rsidRPr="00762DC9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762DC9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6A7E51" w:rsidRPr="001B50B0" w:rsidTr="0039117C">
        <w:trPr>
          <w:trHeight w:val="291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372967" w:rsidP="006A7E5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372967">
              <w:rPr>
                <w:b/>
                <w:bCs/>
                <w:color w:val="000000"/>
              </w:rPr>
              <w:t>2 052 387,6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372967" w:rsidP="006A7E51">
            <w:pPr>
              <w:jc w:val="right"/>
              <w:rPr>
                <w:b/>
                <w:bCs/>
                <w:color w:val="000000"/>
              </w:rPr>
            </w:pPr>
            <w:r w:rsidRPr="00372967">
              <w:rPr>
                <w:b/>
                <w:bCs/>
                <w:color w:val="000000"/>
              </w:rPr>
              <w:t>2 052 387,6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  <w:tr w:rsidR="006A7E51" w:rsidRPr="001B50B0" w:rsidTr="0039117C">
        <w:trPr>
          <w:trHeight w:val="221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372967" w:rsidP="006A7E51">
            <w:pPr>
              <w:jc w:val="right"/>
              <w:rPr>
                <w:b/>
                <w:bCs/>
                <w:color w:val="000000"/>
              </w:rPr>
            </w:pPr>
            <w:r w:rsidRPr="00372967">
              <w:rPr>
                <w:b/>
                <w:bCs/>
                <w:color w:val="000000"/>
              </w:rPr>
              <w:t>2 107 256,2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372967" w:rsidP="006A7E51">
            <w:pPr>
              <w:jc w:val="right"/>
              <w:rPr>
                <w:b/>
                <w:bCs/>
                <w:color w:val="000000"/>
              </w:rPr>
            </w:pPr>
            <w:r w:rsidRPr="00372967">
              <w:rPr>
                <w:b/>
                <w:bCs/>
                <w:color w:val="000000"/>
              </w:rPr>
              <w:t>2 107 256,2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6A7E51" w:rsidRPr="006A7E51" w:rsidRDefault="00372967" w:rsidP="006A7E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372967" w:rsidP="00372967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100,0</w:t>
            </w:r>
          </w:p>
        </w:tc>
      </w:tr>
      <w:tr w:rsidR="006A7E51" w:rsidRPr="001B50B0" w:rsidTr="0039117C">
        <w:trPr>
          <w:trHeight w:val="268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6A7E51" w:rsidP="0039117C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</w:t>
            </w:r>
            <w:r w:rsidR="0039117C">
              <w:rPr>
                <w:b/>
                <w:bCs/>
                <w:color w:val="000000"/>
              </w:rPr>
              <w:t>54 868,6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39117C" w:rsidP="006A7E51">
            <w:pPr>
              <w:jc w:val="right"/>
              <w:rPr>
                <w:b/>
                <w:bCs/>
                <w:color w:val="000000"/>
              </w:rPr>
            </w:pPr>
            <w:r w:rsidRPr="0039117C">
              <w:rPr>
                <w:b/>
                <w:bCs/>
                <w:color w:val="000000"/>
              </w:rPr>
              <w:t>-54 868,6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</w:tbl>
    <w:p w:rsidR="00C737DC" w:rsidRDefault="00C737DC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50D9E" w:rsidRDefault="00A50D9E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37008" w:rsidRDefault="001122FD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2A3D12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51A69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886E4F" w:rsidRPr="00A50D9E" w:rsidRDefault="00886E4F" w:rsidP="00886E4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56F49" w:rsidRPr="002F108A" w:rsidRDefault="00856F49" w:rsidP="00886E4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C51A69">
        <w:rPr>
          <w:rFonts w:ascii="Times New Roman" w:hAnsi="Times New Roman" w:cs="Times New Roman"/>
          <w:sz w:val="24"/>
          <w:szCs w:val="24"/>
        </w:rPr>
        <w:t>4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896AB4">
        <w:rPr>
          <w:rFonts w:ascii="Times New Roman" w:hAnsi="Times New Roman" w:cs="Times New Roman"/>
          <w:b/>
          <w:sz w:val="24"/>
          <w:szCs w:val="24"/>
        </w:rPr>
        <w:t>1 544 592,1</w:t>
      </w:r>
      <w:r w:rsidR="00C701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047356">
        <w:rPr>
          <w:rFonts w:ascii="Times New Roman" w:hAnsi="Times New Roman" w:cs="Times New Roman"/>
          <w:b/>
          <w:sz w:val="24"/>
          <w:szCs w:val="24"/>
        </w:rPr>
        <w:t>75,3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BB2B7E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047356">
        <w:rPr>
          <w:rFonts w:ascii="Times New Roman" w:hAnsi="Times New Roman" w:cs="Times New Roman"/>
          <w:b/>
          <w:sz w:val="24"/>
          <w:szCs w:val="24"/>
        </w:rPr>
        <w:t>2 052 387,6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047356">
        <w:rPr>
          <w:rFonts w:ascii="Times New Roman" w:hAnsi="Times New Roman" w:cs="Times New Roman"/>
          <w:sz w:val="24"/>
          <w:szCs w:val="24"/>
        </w:rPr>
        <w:t>183 453,7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047356">
        <w:rPr>
          <w:rFonts w:ascii="Times New Roman" w:hAnsi="Times New Roman" w:cs="Times New Roman"/>
          <w:sz w:val="24"/>
          <w:szCs w:val="24"/>
        </w:rPr>
        <w:t>13,5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>2</w:t>
      </w:r>
      <w:r w:rsidR="008A742D">
        <w:rPr>
          <w:rFonts w:ascii="Times New Roman" w:hAnsi="Times New Roman" w:cs="Times New Roman"/>
          <w:sz w:val="24"/>
          <w:szCs w:val="24"/>
        </w:rPr>
        <w:t>3</w:t>
      </w:r>
      <w:r w:rsidR="00720D2D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</w:p>
    <w:p w:rsidR="009E3744" w:rsidRPr="008A742D" w:rsidRDefault="009E3744" w:rsidP="009E3744">
      <w:pPr>
        <w:ind w:firstLine="851"/>
        <w:jc w:val="right"/>
        <w:rPr>
          <w:i/>
          <w:color w:val="000000" w:themeColor="text1"/>
        </w:rPr>
      </w:pPr>
      <w:r w:rsidRPr="008A742D">
        <w:rPr>
          <w:i/>
          <w:color w:val="000000" w:themeColor="text1"/>
        </w:rPr>
        <w:lastRenderedPageBreak/>
        <w:t xml:space="preserve"> (тыс. рублей)</w:t>
      </w:r>
    </w:p>
    <w:tbl>
      <w:tblPr>
        <w:tblW w:w="99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559"/>
        <w:gridCol w:w="1327"/>
        <w:gridCol w:w="1559"/>
        <w:gridCol w:w="1483"/>
      </w:tblGrid>
      <w:tr w:rsidR="00EE472C" w:rsidRPr="007E1742" w:rsidTr="00896AB4">
        <w:trPr>
          <w:trHeight w:val="551"/>
        </w:trPr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EE472C" w:rsidRPr="00556D8F" w:rsidRDefault="00EE472C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показатели</w:t>
            </w:r>
          </w:p>
        </w:tc>
        <w:tc>
          <w:tcPr>
            <w:tcW w:w="1366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исполнено за </w:t>
            </w:r>
            <w:r w:rsidR="00896AB4" w:rsidRPr="00896AB4">
              <w:rPr>
                <w:b/>
                <w:bCs/>
                <w:color w:val="000000"/>
              </w:rPr>
              <w:t xml:space="preserve">9мес </w:t>
            </w: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EE472C" w:rsidRDefault="00EE472C" w:rsidP="00896AB4">
            <w:pPr>
              <w:ind w:left="-65" w:right="-2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уд.вес в общем объеме доходов </w:t>
            </w:r>
            <w:r w:rsidR="00896AB4">
              <w:rPr>
                <w:b/>
                <w:bCs/>
                <w:color w:val="000000"/>
              </w:rPr>
              <w:t>9мес</w:t>
            </w:r>
            <w:r>
              <w:rPr>
                <w:b/>
                <w:bCs/>
                <w:color w:val="000000"/>
              </w:rPr>
              <w:t xml:space="preserve"> 2023,%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исполнено за </w:t>
            </w:r>
            <w:r w:rsidR="00896AB4" w:rsidRPr="00896AB4">
              <w:rPr>
                <w:b/>
                <w:bCs/>
                <w:color w:val="000000"/>
              </w:rPr>
              <w:t xml:space="preserve">9мес </w:t>
            </w: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EE472C" w:rsidRDefault="00EE472C" w:rsidP="00896AB4">
            <w:pPr>
              <w:ind w:left="-110" w:right="-116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уд.вес в общем объеме доходов </w:t>
            </w:r>
            <w:r w:rsidR="00896AB4">
              <w:rPr>
                <w:b/>
                <w:bCs/>
                <w:color w:val="000000"/>
              </w:rPr>
              <w:t>9мес</w:t>
            </w:r>
            <w:r>
              <w:rPr>
                <w:b/>
                <w:bCs/>
                <w:color w:val="000000"/>
              </w:rPr>
              <w:t xml:space="preserve"> 2024,%</w:t>
            </w:r>
          </w:p>
        </w:tc>
        <w:tc>
          <w:tcPr>
            <w:tcW w:w="1483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отклонение  </w:t>
            </w:r>
            <w:r w:rsidR="00896AB4" w:rsidRPr="00896AB4">
              <w:rPr>
                <w:b/>
                <w:bCs/>
                <w:color w:val="000000"/>
              </w:rPr>
              <w:t xml:space="preserve">9мес </w:t>
            </w:r>
            <w:r>
              <w:rPr>
                <w:b/>
                <w:bCs/>
                <w:color w:val="000000"/>
              </w:rPr>
              <w:t xml:space="preserve">2024 от </w:t>
            </w:r>
            <w:r w:rsidR="00896AB4" w:rsidRPr="00896AB4">
              <w:rPr>
                <w:b/>
                <w:bCs/>
                <w:color w:val="000000"/>
              </w:rPr>
              <w:t xml:space="preserve">9мес </w:t>
            </w:r>
            <w:r>
              <w:rPr>
                <w:b/>
                <w:bCs/>
                <w:color w:val="000000"/>
              </w:rPr>
              <w:t>2023</w:t>
            </w:r>
          </w:p>
        </w:tc>
      </w:tr>
      <w:tr w:rsidR="00047356" w:rsidRPr="00BD7EDC" w:rsidTr="00C51A69">
        <w:tc>
          <w:tcPr>
            <w:tcW w:w="2694" w:type="dxa"/>
            <w:shd w:val="clear" w:color="auto" w:fill="auto"/>
            <w:vAlign w:val="center"/>
          </w:tcPr>
          <w:p w:rsidR="00047356" w:rsidRPr="00556D8F" w:rsidRDefault="00047356" w:rsidP="00047356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налоговые доходы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047356" w:rsidRDefault="00047356" w:rsidP="00047356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424 461,7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047356" w:rsidP="0004735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31,18%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509 139,2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047356" w:rsidP="0004735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32,96%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047356" w:rsidP="006E279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84 677,5</w:t>
            </w:r>
          </w:p>
        </w:tc>
      </w:tr>
      <w:tr w:rsidR="00047356" w:rsidRPr="00BD7EDC" w:rsidTr="00C51A69">
        <w:tc>
          <w:tcPr>
            <w:tcW w:w="2694" w:type="dxa"/>
            <w:shd w:val="clear" w:color="auto" w:fill="auto"/>
            <w:vAlign w:val="center"/>
          </w:tcPr>
          <w:p w:rsidR="00047356" w:rsidRPr="00556D8F" w:rsidRDefault="00047356" w:rsidP="00047356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неналоговые доходы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36 671,4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047356" w:rsidP="0004735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2,69%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30 139,1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047356" w:rsidP="0004735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1,95%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6E279F" w:rsidP="0004735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-6 532,3</w:t>
            </w:r>
          </w:p>
        </w:tc>
      </w:tr>
      <w:tr w:rsidR="00047356" w:rsidRPr="00BD7EDC" w:rsidTr="00C51A69">
        <w:tc>
          <w:tcPr>
            <w:tcW w:w="2694" w:type="dxa"/>
            <w:shd w:val="clear" w:color="auto" w:fill="auto"/>
            <w:vAlign w:val="center"/>
          </w:tcPr>
          <w:p w:rsidR="00047356" w:rsidRPr="00556D8F" w:rsidRDefault="00047356" w:rsidP="00047356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безвозмездные поступления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900 005,3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047356" w:rsidP="0004735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66,12%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1 005 313,8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047356" w:rsidP="00047356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65,09%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356" w:rsidRDefault="006E279F" w:rsidP="00047356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105 308,5</w:t>
            </w:r>
          </w:p>
        </w:tc>
      </w:tr>
      <w:tr w:rsidR="00047356" w:rsidRPr="00BD7EDC" w:rsidTr="00C51A69"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047356" w:rsidRPr="00556D8F" w:rsidRDefault="00047356" w:rsidP="00047356">
            <w:pPr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ВСЕГО ДОХОДОВ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1 361 138,4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100,00%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1 544 592,1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47356" w:rsidRDefault="00047356" w:rsidP="00047356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100,00%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047356" w:rsidRDefault="006E279F" w:rsidP="00047356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183 453,7</w:t>
            </w:r>
          </w:p>
        </w:tc>
      </w:tr>
    </w:tbl>
    <w:p w:rsidR="00701022" w:rsidRPr="00C67884" w:rsidRDefault="00C03FEC" w:rsidP="00C7017D">
      <w:pPr>
        <w:spacing w:before="240"/>
        <w:ind w:firstLine="708"/>
        <w:jc w:val="both"/>
        <w:rPr>
          <w:i/>
          <w:color w:val="000000" w:themeColor="text1"/>
          <w:sz w:val="24"/>
          <w:szCs w:val="24"/>
          <w:u w:val="single"/>
        </w:rPr>
      </w:pPr>
      <w:r w:rsidRPr="00C67884">
        <w:rPr>
          <w:i/>
          <w:color w:val="000000" w:themeColor="text1"/>
          <w:sz w:val="24"/>
          <w:szCs w:val="24"/>
          <w:u w:val="single"/>
        </w:rPr>
        <w:t>В целом по состоянию на 01.</w:t>
      </w:r>
      <w:r w:rsidR="006E279F">
        <w:rPr>
          <w:i/>
          <w:color w:val="000000" w:themeColor="text1"/>
          <w:sz w:val="24"/>
          <w:szCs w:val="24"/>
          <w:u w:val="single"/>
        </w:rPr>
        <w:t>10</w:t>
      </w:r>
      <w:r w:rsidRPr="00C67884">
        <w:rPr>
          <w:i/>
          <w:color w:val="000000" w:themeColor="text1"/>
          <w:sz w:val="24"/>
          <w:szCs w:val="24"/>
          <w:u w:val="single"/>
        </w:rPr>
        <w:t>.20</w:t>
      </w:r>
      <w:r w:rsidR="004C239F" w:rsidRPr="00C67884">
        <w:rPr>
          <w:i/>
          <w:color w:val="000000" w:themeColor="text1"/>
          <w:sz w:val="24"/>
          <w:szCs w:val="24"/>
          <w:u w:val="single"/>
        </w:rPr>
        <w:t>2</w:t>
      </w:r>
      <w:r w:rsidR="00C51A69">
        <w:rPr>
          <w:i/>
          <w:color w:val="000000" w:themeColor="text1"/>
          <w:sz w:val="24"/>
          <w:szCs w:val="24"/>
          <w:u w:val="single"/>
        </w:rPr>
        <w:t>4</w:t>
      </w:r>
      <w:r w:rsidR="002962E8">
        <w:rPr>
          <w:i/>
          <w:color w:val="000000" w:themeColor="text1"/>
          <w:sz w:val="24"/>
          <w:szCs w:val="24"/>
          <w:u w:val="single"/>
        </w:rPr>
        <w:t xml:space="preserve"> 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год</w:t>
      </w:r>
      <w:r w:rsidR="00F236D8" w:rsidRPr="00C67884">
        <w:rPr>
          <w:i/>
          <w:color w:val="000000" w:themeColor="text1"/>
          <w:sz w:val="24"/>
          <w:szCs w:val="24"/>
          <w:u w:val="single"/>
        </w:rPr>
        <w:t>а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:</w:t>
      </w:r>
    </w:p>
    <w:p w:rsidR="00C03FEC" w:rsidRPr="00C67884" w:rsidRDefault="00701022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C67884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C67884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C67884">
        <w:rPr>
          <w:color w:val="000000" w:themeColor="text1"/>
          <w:sz w:val="24"/>
          <w:szCs w:val="24"/>
        </w:rPr>
        <w:t xml:space="preserve"> исполнение составило </w:t>
      </w:r>
      <w:r w:rsidR="00470FB9">
        <w:rPr>
          <w:b/>
          <w:color w:val="000000" w:themeColor="text1"/>
          <w:sz w:val="24"/>
          <w:szCs w:val="24"/>
        </w:rPr>
        <w:t>509 139,2</w:t>
      </w:r>
      <w:r w:rsidR="00C03FEC" w:rsidRPr="00C67884">
        <w:rPr>
          <w:color w:val="000000" w:themeColor="text1"/>
          <w:sz w:val="24"/>
          <w:szCs w:val="24"/>
        </w:rPr>
        <w:t xml:space="preserve"> тыс.рублей</w:t>
      </w:r>
      <w:r w:rsidR="00332B34" w:rsidRPr="00C67884">
        <w:rPr>
          <w:color w:val="000000" w:themeColor="text1"/>
          <w:sz w:val="24"/>
          <w:szCs w:val="24"/>
        </w:rPr>
        <w:t xml:space="preserve">, или </w:t>
      </w:r>
      <w:r w:rsidR="00470FB9">
        <w:rPr>
          <w:b/>
          <w:color w:val="000000" w:themeColor="text1"/>
          <w:sz w:val="24"/>
          <w:szCs w:val="24"/>
        </w:rPr>
        <w:t>75,8</w:t>
      </w:r>
      <w:r w:rsidR="00332B34" w:rsidRPr="00C67884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C67884">
        <w:rPr>
          <w:color w:val="000000" w:themeColor="text1"/>
          <w:sz w:val="24"/>
          <w:szCs w:val="24"/>
        </w:rPr>
        <w:t>(</w:t>
      </w:r>
      <w:r w:rsidR="008A742D">
        <w:rPr>
          <w:b/>
          <w:color w:val="000000" w:themeColor="text1"/>
          <w:sz w:val="24"/>
          <w:szCs w:val="24"/>
        </w:rPr>
        <w:t>671 376,2</w:t>
      </w:r>
      <w:r w:rsidR="002962E8">
        <w:rPr>
          <w:b/>
          <w:color w:val="000000" w:themeColor="text1"/>
          <w:sz w:val="24"/>
          <w:szCs w:val="24"/>
        </w:rPr>
        <w:t xml:space="preserve"> </w:t>
      </w:r>
      <w:r w:rsidR="00332B34" w:rsidRPr="00C67884">
        <w:rPr>
          <w:color w:val="000000" w:themeColor="text1"/>
          <w:sz w:val="24"/>
          <w:szCs w:val="24"/>
        </w:rPr>
        <w:t>тыс</w:t>
      </w:r>
      <w:r w:rsidR="00C67884" w:rsidRPr="00C67884">
        <w:rPr>
          <w:color w:val="000000" w:themeColor="text1"/>
          <w:sz w:val="24"/>
          <w:szCs w:val="24"/>
        </w:rPr>
        <w:t>.</w:t>
      </w:r>
      <w:r w:rsidR="00AE5057" w:rsidRPr="00C67884">
        <w:rPr>
          <w:color w:val="000000" w:themeColor="text1"/>
          <w:sz w:val="24"/>
          <w:szCs w:val="24"/>
        </w:rPr>
        <w:t>р</w:t>
      </w:r>
      <w:r w:rsidR="00332B34" w:rsidRPr="00C67884">
        <w:rPr>
          <w:color w:val="000000" w:themeColor="text1"/>
          <w:sz w:val="24"/>
          <w:szCs w:val="24"/>
        </w:rPr>
        <w:t>ублей)</w:t>
      </w:r>
      <w:r w:rsidR="00C03FEC" w:rsidRPr="00C67884">
        <w:rPr>
          <w:color w:val="000000" w:themeColor="text1"/>
          <w:sz w:val="24"/>
          <w:szCs w:val="24"/>
        </w:rPr>
        <w:t>. По сравнению с аналогичным периодом 20</w:t>
      </w:r>
      <w:r w:rsidR="00C67884" w:rsidRPr="00C67884">
        <w:rPr>
          <w:color w:val="000000" w:themeColor="text1"/>
          <w:sz w:val="24"/>
          <w:szCs w:val="24"/>
        </w:rPr>
        <w:t>2</w:t>
      </w:r>
      <w:r w:rsidR="008A742D">
        <w:rPr>
          <w:color w:val="000000" w:themeColor="text1"/>
          <w:sz w:val="24"/>
          <w:szCs w:val="24"/>
        </w:rPr>
        <w:t>3</w:t>
      </w:r>
      <w:r w:rsidR="00C03FEC" w:rsidRPr="00C67884">
        <w:rPr>
          <w:color w:val="000000" w:themeColor="text1"/>
          <w:sz w:val="24"/>
          <w:szCs w:val="24"/>
        </w:rPr>
        <w:t xml:space="preserve"> года </w:t>
      </w:r>
      <w:r w:rsidR="008A742D">
        <w:rPr>
          <w:color w:val="000000" w:themeColor="text1"/>
          <w:sz w:val="24"/>
          <w:szCs w:val="24"/>
        </w:rPr>
        <w:t>увеличение</w:t>
      </w:r>
      <w:r w:rsidR="00C03FEC" w:rsidRPr="00C67884">
        <w:rPr>
          <w:color w:val="000000" w:themeColor="text1"/>
          <w:sz w:val="24"/>
          <w:szCs w:val="24"/>
        </w:rPr>
        <w:t xml:space="preserve"> составило </w:t>
      </w:r>
      <w:r w:rsidR="00470FB9">
        <w:rPr>
          <w:b/>
          <w:color w:val="000000" w:themeColor="text1"/>
          <w:sz w:val="24"/>
          <w:szCs w:val="24"/>
        </w:rPr>
        <w:t>84 677,5</w:t>
      </w:r>
      <w:r w:rsidR="00C67884" w:rsidRPr="00C67884">
        <w:rPr>
          <w:color w:val="000000" w:themeColor="text1"/>
          <w:sz w:val="24"/>
          <w:szCs w:val="24"/>
        </w:rPr>
        <w:t xml:space="preserve"> тыс.</w:t>
      </w:r>
      <w:r w:rsidR="00C03FEC" w:rsidRPr="00C67884">
        <w:rPr>
          <w:color w:val="000000" w:themeColor="text1"/>
          <w:sz w:val="24"/>
          <w:szCs w:val="24"/>
        </w:rPr>
        <w:t>рублей</w:t>
      </w:r>
      <w:r w:rsidR="008A742D">
        <w:rPr>
          <w:color w:val="000000" w:themeColor="text1"/>
          <w:sz w:val="24"/>
          <w:szCs w:val="24"/>
        </w:rPr>
        <w:t xml:space="preserve"> (или на </w:t>
      </w:r>
      <w:r w:rsidR="00470FB9">
        <w:rPr>
          <w:color w:val="000000" w:themeColor="text1"/>
          <w:sz w:val="24"/>
          <w:szCs w:val="24"/>
        </w:rPr>
        <w:t>19,9</w:t>
      </w:r>
      <w:r w:rsidR="008A742D">
        <w:rPr>
          <w:color w:val="000000" w:themeColor="text1"/>
          <w:sz w:val="24"/>
          <w:szCs w:val="24"/>
        </w:rPr>
        <w:t>%)</w:t>
      </w:r>
      <w:r w:rsidR="00C03FEC" w:rsidRPr="00C67884">
        <w:rPr>
          <w:color w:val="000000" w:themeColor="text1"/>
          <w:sz w:val="24"/>
          <w:szCs w:val="24"/>
        </w:rPr>
        <w:t>.</w:t>
      </w:r>
      <w:r w:rsidR="002962E8">
        <w:rPr>
          <w:color w:val="000000" w:themeColor="text1"/>
          <w:sz w:val="24"/>
          <w:szCs w:val="24"/>
        </w:rPr>
        <w:t xml:space="preserve"> </w:t>
      </w:r>
    </w:p>
    <w:p w:rsidR="00364738" w:rsidRPr="00F679C4" w:rsidRDefault="009E3744" w:rsidP="008A742D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C67884">
        <w:rPr>
          <w:b/>
          <w:sz w:val="24"/>
          <w:szCs w:val="24"/>
          <w:u w:val="single"/>
        </w:rPr>
        <w:t>Неналоговые доходы бюджета</w:t>
      </w:r>
      <w:r w:rsidR="001D030F">
        <w:rPr>
          <w:b/>
          <w:sz w:val="24"/>
          <w:szCs w:val="24"/>
          <w:u w:val="single"/>
        </w:rPr>
        <w:t xml:space="preserve"> </w:t>
      </w:r>
      <w:r w:rsidRPr="00C67884">
        <w:rPr>
          <w:sz w:val="24"/>
          <w:szCs w:val="24"/>
        </w:rPr>
        <w:t xml:space="preserve">муниципального района </w:t>
      </w:r>
      <w:r w:rsidR="00C03FEC" w:rsidRPr="00C67884">
        <w:rPr>
          <w:sz w:val="24"/>
          <w:szCs w:val="24"/>
        </w:rPr>
        <w:t xml:space="preserve">за </w:t>
      </w:r>
      <w:r w:rsidR="002A3D12">
        <w:rPr>
          <w:sz w:val="24"/>
          <w:szCs w:val="24"/>
        </w:rPr>
        <w:t>девять месяцев</w:t>
      </w:r>
      <w:r w:rsidR="00136C13" w:rsidRPr="00C67884">
        <w:rPr>
          <w:sz w:val="24"/>
          <w:szCs w:val="24"/>
        </w:rPr>
        <w:t xml:space="preserve"> 20</w:t>
      </w:r>
      <w:r w:rsidR="00C45A59" w:rsidRPr="00C67884">
        <w:rPr>
          <w:sz w:val="24"/>
          <w:szCs w:val="24"/>
        </w:rPr>
        <w:t>2</w:t>
      </w:r>
      <w:r w:rsidR="008A742D">
        <w:rPr>
          <w:sz w:val="24"/>
          <w:szCs w:val="24"/>
        </w:rPr>
        <w:t>4</w:t>
      </w:r>
      <w:r w:rsidRPr="00C67884">
        <w:rPr>
          <w:sz w:val="24"/>
          <w:szCs w:val="24"/>
        </w:rPr>
        <w:t xml:space="preserve"> год</w:t>
      </w:r>
      <w:r w:rsidR="00F236D8" w:rsidRPr="00C67884">
        <w:rPr>
          <w:sz w:val="24"/>
          <w:szCs w:val="24"/>
        </w:rPr>
        <w:t>а</w:t>
      </w:r>
      <w:r w:rsidRPr="00C67884">
        <w:rPr>
          <w:sz w:val="24"/>
          <w:szCs w:val="24"/>
        </w:rPr>
        <w:t xml:space="preserve"> исполнены в сумме </w:t>
      </w:r>
      <w:r w:rsidR="00341D30">
        <w:rPr>
          <w:b/>
          <w:sz w:val="24"/>
          <w:szCs w:val="24"/>
        </w:rPr>
        <w:t>30 139,1</w:t>
      </w:r>
      <w:r w:rsidR="007134A7">
        <w:rPr>
          <w:sz w:val="24"/>
          <w:szCs w:val="24"/>
        </w:rPr>
        <w:t xml:space="preserve"> тыс.</w:t>
      </w:r>
      <w:r w:rsidRPr="00C67884">
        <w:rPr>
          <w:sz w:val="24"/>
          <w:szCs w:val="24"/>
        </w:rPr>
        <w:t>рублей</w:t>
      </w:r>
      <w:r w:rsidR="00332B34" w:rsidRPr="00C67884">
        <w:rPr>
          <w:sz w:val="24"/>
          <w:szCs w:val="24"/>
        </w:rPr>
        <w:t>,</w:t>
      </w:r>
      <w:r w:rsidR="00332B34" w:rsidRPr="00C67884">
        <w:rPr>
          <w:color w:val="000000" w:themeColor="text1"/>
          <w:sz w:val="24"/>
          <w:szCs w:val="24"/>
        </w:rPr>
        <w:t xml:space="preserve"> или </w:t>
      </w:r>
      <w:r w:rsidR="00341D30">
        <w:rPr>
          <w:b/>
          <w:color w:val="000000" w:themeColor="text1"/>
          <w:sz w:val="24"/>
          <w:szCs w:val="24"/>
        </w:rPr>
        <w:t>78,9</w:t>
      </w:r>
      <w:r w:rsidR="00332B34" w:rsidRPr="00C67884">
        <w:rPr>
          <w:color w:val="000000" w:themeColor="text1"/>
          <w:sz w:val="24"/>
          <w:szCs w:val="24"/>
        </w:rPr>
        <w:t>% к плану (</w:t>
      </w:r>
      <w:r w:rsidR="00341D30">
        <w:rPr>
          <w:b/>
          <w:color w:val="000000" w:themeColor="text1"/>
          <w:sz w:val="24"/>
          <w:szCs w:val="24"/>
        </w:rPr>
        <w:t>38 183,3</w:t>
      </w:r>
      <w:r w:rsidR="00332B34" w:rsidRPr="00C67884">
        <w:rPr>
          <w:color w:val="000000" w:themeColor="text1"/>
          <w:sz w:val="24"/>
          <w:szCs w:val="24"/>
        </w:rPr>
        <w:t xml:space="preserve"> тыс.рублей)</w:t>
      </w:r>
      <w:r w:rsidR="00136C13" w:rsidRPr="00C67884">
        <w:rPr>
          <w:sz w:val="24"/>
          <w:szCs w:val="24"/>
        </w:rPr>
        <w:t>.</w:t>
      </w:r>
      <w:r w:rsidRPr="00C67884">
        <w:rPr>
          <w:sz w:val="24"/>
          <w:szCs w:val="24"/>
        </w:rPr>
        <w:t xml:space="preserve"> По сравнению </w:t>
      </w:r>
      <w:r w:rsidR="00F236D8" w:rsidRPr="00C67884">
        <w:rPr>
          <w:sz w:val="24"/>
          <w:szCs w:val="24"/>
        </w:rPr>
        <w:t xml:space="preserve">с </w:t>
      </w:r>
      <w:r w:rsidRPr="00C67884">
        <w:rPr>
          <w:sz w:val="24"/>
          <w:szCs w:val="24"/>
        </w:rPr>
        <w:t>аналогичным периодом 20</w:t>
      </w:r>
      <w:r w:rsidR="007134A7">
        <w:rPr>
          <w:sz w:val="24"/>
          <w:szCs w:val="24"/>
        </w:rPr>
        <w:t>2</w:t>
      </w:r>
      <w:r w:rsidR="008A742D">
        <w:rPr>
          <w:sz w:val="24"/>
          <w:szCs w:val="24"/>
        </w:rPr>
        <w:t>3</w:t>
      </w:r>
      <w:r w:rsidR="001D030F">
        <w:rPr>
          <w:sz w:val="24"/>
          <w:szCs w:val="24"/>
        </w:rPr>
        <w:t xml:space="preserve"> года неналоговые доходы </w:t>
      </w:r>
      <w:r w:rsidR="008A742D">
        <w:rPr>
          <w:sz w:val="24"/>
          <w:szCs w:val="24"/>
        </w:rPr>
        <w:t>уменьшились</w:t>
      </w:r>
      <w:r w:rsidRPr="00C67884">
        <w:rPr>
          <w:sz w:val="24"/>
          <w:szCs w:val="24"/>
        </w:rPr>
        <w:t xml:space="preserve"> на </w:t>
      </w:r>
      <w:r w:rsidR="00341D30">
        <w:rPr>
          <w:b/>
          <w:sz w:val="24"/>
          <w:szCs w:val="24"/>
        </w:rPr>
        <w:t>6 532,3</w:t>
      </w:r>
      <w:r w:rsidR="001D030F">
        <w:rPr>
          <w:b/>
          <w:sz w:val="24"/>
          <w:szCs w:val="24"/>
        </w:rPr>
        <w:t xml:space="preserve"> </w:t>
      </w:r>
      <w:r w:rsidR="007134A7">
        <w:rPr>
          <w:sz w:val="24"/>
          <w:szCs w:val="24"/>
        </w:rPr>
        <w:t>тыс.</w:t>
      </w:r>
      <w:r w:rsidRPr="00C67884">
        <w:rPr>
          <w:sz w:val="24"/>
          <w:szCs w:val="24"/>
        </w:rPr>
        <w:t xml:space="preserve">рублей, или на </w:t>
      </w:r>
      <w:r w:rsidR="00341D30">
        <w:rPr>
          <w:b/>
          <w:sz w:val="24"/>
          <w:szCs w:val="24"/>
        </w:rPr>
        <w:t>17,8</w:t>
      </w:r>
      <w:r w:rsidRPr="00C67884">
        <w:rPr>
          <w:sz w:val="24"/>
          <w:szCs w:val="24"/>
        </w:rPr>
        <w:t>%.</w:t>
      </w:r>
      <w:r w:rsidR="001D030F">
        <w:rPr>
          <w:sz w:val="24"/>
          <w:szCs w:val="24"/>
        </w:rPr>
        <w:t xml:space="preserve"> </w:t>
      </w:r>
    </w:p>
    <w:p w:rsidR="009E3744" w:rsidRPr="005A0302" w:rsidRDefault="009E3744" w:rsidP="009B1ADA">
      <w:pPr>
        <w:pStyle w:val="ac"/>
        <w:numPr>
          <w:ilvl w:val="0"/>
          <w:numId w:val="14"/>
        </w:num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5A0302">
        <w:rPr>
          <w:b/>
          <w:sz w:val="24"/>
          <w:szCs w:val="24"/>
          <w:u w:val="single"/>
        </w:rPr>
        <w:t>Безвозмездные поступления</w:t>
      </w:r>
      <w:r w:rsidRPr="005A0302">
        <w:rPr>
          <w:sz w:val="24"/>
          <w:szCs w:val="24"/>
        </w:rPr>
        <w:t xml:space="preserve"> </w:t>
      </w:r>
      <w:r w:rsidR="00EE472C">
        <w:rPr>
          <w:sz w:val="24"/>
          <w:szCs w:val="24"/>
        </w:rPr>
        <w:t xml:space="preserve">за </w:t>
      </w:r>
      <w:r w:rsidR="002A3D12">
        <w:rPr>
          <w:sz w:val="24"/>
          <w:szCs w:val="24"/>
        </w:rPr>
        <w:t>девять месяцев</w:t>
      </w:r>
      <w:r w:rsidRPr="005A0302">
        <w:rPr>
          <w:sz w:val="24"/>
          <w:szCs w:val="24"/>
        </w:rPr>
        <w:t xml:space="preserve"> 20</w:t>
      </w:r>
      <w:r w:rsidR="00364738" w:rsidRPr="005A0302">
        <w:rPr>
          <w:sz w:val="24"/>
          <w:szCs w:val="24"/>
        </w:rPr>
        <w:t>2</w:t>
      </w:r>
      <w:r w:rsidR="008A742D">
        <w:rPr>
          <w:sz w:val="24"/>
          <w:szCs w:val="24"/>
        </w:rPr>
        <w:t>4</w:t>
      </w:r>
      <w:r w:rsidR="005A0302" w:rsidRPr="005A0302">
        <w:rPr>
          <w:sz w:val="24"/>
          <w:szCs w:val="24"/>
        </w:rPr>
        <w:t xml:space="preserve"> </w:t>
      </w:r>
      <w:r w:rsidRPr="005A0302">
        <w:rPr>
          <w:sz w:val="24"/>
          <w:szCs w:val="24"/>
        </w:rPr>
        <w:t xml:space="preserve">года поступили в сумме </w:t>
      </w:r>
      <w:r w:rsidR="006E279F">
        <w:rPr>
          <w:b/>
          <w:sz w:val="24"/>
          <w:szCs w:val="24"/>
        </w:rPr>
        <w:t>1 005 313,8</w:t>
      </w:r>
      <w:r w:rsidR="009B1ADA" w:rsidRPr="005A0302">
        <w:rPr>
          <w:sz w:val="24"/>
          <w:szCs w:val="24"/>
        </w:rPr>
        <w:t xml:space="preserve"> тыс.</w:t>
      </w:r>
      <w:r w:rsidRPr="005A0302">
        <w:rPr>
          <w:sz w:val="24"/>
          <w:szCs w:val="24"/>
        </w:rPr>
        <w:t xml:space="preserve">рублей, или </w:t>
      </w:r>
      <w:r w:rsidR="00341D30">
        <w:rPr>
          <w:b/>
          <w:sz w:val="24"/>
          <w:szCs w:val="24"/>
        </w:rPr>
        <w:t>74,9</w:t>
      </w:r>
      <w:r w:rsidRPr="005A0302">
        <w:rPr>
          <w:sz w:val="24"/>
          <w:szCs w:val="24"/>
        </w:rPr>
        <w:t>% к плану</w:t>
      </w:r>
      <w:r w:rsidR="00332B34" w:rsidRPr="005A0302">
        <w:rPr>
          <w:sz w:val="24"/>
          <w:szCs w:val="24"/>
        </w:rPr>
        <w:t xml:space="preserve"> (</w:t>
      </w:r>
      <w:r w:rsidR="00341D30">
        <w:rPr>
          <w:sz w:val="24"/>
          <w:szCs w:val="24"/>
        </w:rPr>
        <w:t>1 342 828,1</w:t>
      </w:r>
      <w:r w:rsidR="00332B34" w:rsidRPr="005A0302">
        <w:rPr>
          <w:sz w:val="24"/>
          <w:szCs w:val="24"/>
        </w:rPr>
        <w:t xml:space="preserve"> тыс.рублей)</w:t>
      </w:r>
      <w:r w:rsidRPr="005A0302">
        <w:rPr>
          <w:sz w:val="24"/>
          <w:szCs w:val="24"/>
        </w:rPr>
        <w:t xml:space="preserve">, что </w:t>
      </w:r>
      <w:r w:rsidR="00F819A5" w:rsidRPr="005A0302">
        <w:rPr>
          <w:sz w:val="24"/>
          <w:szCs w:val="24"/>
        </w:rPr>
        <w:t xml:space="preserve">на </w:t>
      </w:r>
      <w:r w:rsidR="00341D30">
        <w:rPr>
          <w:sz w:val="24"/>
          <w:szCs w:val="24"/>
        </w:rPr>
        <w:t>105 308,5</w:t>
      </w:r>
      <w:r w:rsidR="00F819A5" w:rsidRPr="006959E2">
        <w:rPr>
          <w:sz w:val="24"/>
          <w:szCs w:val="24"/>
        </w:rPr>
        <w:t xml:space="preserve"> </w:t>
      </w:r>
      <w:r w:rsidR="00F819A5" w:rsidRPr="005A0302">
        <w:rPr>
          <w:sz w:val="24"/>
          <w:szCs w:val="24"/>
        </w:rPr>
        <w:t>тыс.рублей</w:t>
      </w:r>
      <w:r w:rsidRPr="005A0302">
        <w:rPr>
          <w:sz w:val="24"/>
          <w:szCs w:val="24"/>
        </w:rPr>
        <w:t xml:space="preserve"> или на </w:t>
      </w:r>
      <w:r w:rsidR="00341D30">
        <w:rPr>
          <w:b/>
          <w:sz w:val="24"/>
          <w:szCs w:val="24"/>
        </w:rPr>
        <w:t>11,7</w:t>
      </w:r>
      <w:r w:rsidRPr="005A0302">
        <w:rPr>
          <w:sz w:val="24"/>
          <w:szCs w:val="24"/>
        </w:rPr>
        <w:t xml:space="preserve">% </w:t>
      </w:r>
      <w:r w:rsidR="00F819A5" w:rsidRPr="005A0302">
        <w:rPr>
          <w:b/>
          <w:sz w:val="24"/>
          <w:szCs w:val="24"/>
          <w:u w:val="single"/>
        </w:rPr>
        <w:t>больше</w:t>
      </w:r>
      <w:r w:rsidR="00F819A5" w:rsidRPr="005A0302">
        <w:rPr>
          <w:sz w:val="24"/>
          <w:szCs w:val="24"/>
        </w:rPr>
        <w:t>, чем</w:t>
      </w:r>
      <w:r w:rsidR="005A0302" w:rsidRPr="005A0302">
        <w:rPr>
          <w:sz w:val="24"/>
          <w:szCs w:val="24"/>
        </w:rPr>
        <w:t xml:space="preserve"> </w:t>
      </w:r>
      <w:r w:rsidRPr="005A0302">
        <w:rPr>
          <w:sz w:val="24"/>
          <w:szCs w:val="24"/>
        </w:rPr>
        <w:t xml:space="preserve">за </w:t>
      </w:r>
      <w:r w:rsidR="00F819A5" w:rsidRPr="005A0302">
        <w:rPr>
          <w:sz w:val="24"/>
          <w:szCs w:val="24"/>
        </w:rPr>
        <w:t>аналогичный период</w:t>
      </w:r>
      <w:r w:rsidRPr="005A0302">
        <w:rPr>
          <w:sz w:val="24"/>
          <w:szCs w:val="24"/>
        </w:rPr>
        <w:t xml:space="preserve"> 20</w:t>
      </w:r>
      <w:r w:rsidR="009B1ADA" w:rsidRPr="005A0302">
        <w:rPr>
          <w:sz w:val="24"/>
          <w:szCs w:val="24"/>
        </w:rPr>
        <w:t>2</w:t>
      </w:r>
      <w:r w:rsidR="008A742D">
        <w:rPr>
          <w:sz w:val="24"/>
          <w:szCs w:val="24"/>
        </w:rPr>
        <w:t>3</w:t>
      </w:r>
      <w:r w:rsidRPr="005A0302">
        <w:rPr>
          <w:sz w:val="24"/>
          <w:szCs w:val="24"/>
        </w:rPr>
        <w:t xml:space="preserve"> года </w:t>
      </w:r>
      <w:r w:rsidR="00DB57A4" w:rsidRPr="005A0302">
        <w:rPr>
          <w:sz w:val="24"/>
          <w:szCs w:val="24"/>
        </w:rPr>
        <w:t>(</w:t>
      </w:r>
      <w:r w:rsidR="00341D30">
        <w:rPr>
          <w:sz w:val="24"/>
          <w:szCs w:val="24"/>
        </w:rPr>
        <w:t>900 005,3</w:t>
      </w:r>
      <w:r w:rsidR="005A0302" w:rsidRPr="005A0302">
        <w:rPr>
          <w:sz w:val="24"/>
          <w:szCs w:val="24"/>
        </w:rPr>
        <w:t xml:space="preserve"> тыс.</w:t>
      </w:r>
      <w:r w:rsidRPr="005A0302">
        <w:rPr>
          <w:sz w:val="24"/>
          <w:szCs w:val="24"/>
        </w:rPr>
        <w:t>рублей</w:t>
      </w:r>
      <w:r w:rsidR="00F819A5" w:rsidRPr="005A0302">
        <w:rPr>
          <w:sz w:val="24"/>
          <w:szCs w:val="24"/>
        </w:rPr>
        <w:t>)</w:t>
      </w:r>
      <w:r w:rsidRPr="005A0302">
        <w:rPr>
          <w:sz w:val="24"/>
          <w:szCs w:val="24"/>
        </w:rPr>
        <w:t>.</w:t>
      </w:r>
    </w:p>
    <w:p w:rsidR="00946282" w:rsidRDefault="00FF131F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течени</w:t>
      </w:r>
      <w:r w:rsidR="007C4A13">
        <w:rPr>
          <w:rFonts w:ascii="Times New Roman" w:hAnsi="Times New Roman" w:cs="Times New Roman"/>
          <w:i/>
          <w:sz w:val="24"/>
          <w:szCs w:val="24"/>
        </w:rPr>
        <w:t>и</w:t>
      </w:r>
      <w:r>
        <w:rPr>
          <w:rFonts w:ascii="Times New Roman" w:hAnsi="Times New Roman" w:cs="Times New Roman"/>
          <w:i/>
          <w:sz w:val="24"/>
          <w:szCs w:val="24"/>
        </w:rPr>
        <w:t xml:space="preserve"> отчетного периода текущего финансового</w:t>
      </w:r>
      <w:r w:rsidR="00090FC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46282" w:rsidRPr="005A0302">
        <w:rPr>
          <w:rFonts w:ascii="Times New Roman" w:hAnsi="Times New Roman" w:cs="Times New Roman"/>
          <w:i/>
          <w:sz w:val="24"/>
          <w:szCs w:val="24"/>
        </w:rPr>
        <w:t xml:space="preserve">года прослеживается динамика увеличения поступлений </w:t>
      </w:r>
      <w:r w:rsidR="009B1ADA" w:rsidRPr="005A0302">
        <w:rPr>
          <w:rFonts w:ascii="Times New Roman" w:hAnsi="Times New Roman" w:cs="Times New Roman"/>
          <w:i/>
          <w:sz w:val="24"/>
          <w:szCs w:val="24"/>
        </w:rPr>
        <w:t>по</w:t>
      </w:r>
      <w:r w:rsidR="008A742D">
        <w:rPr>
          <w:rFonts w:ascii="Times New Roman" w:hAnsi="Times New Roman" w:cs="Times New Roman"/>
          <w:i/>
          <w:sz w:val="24"/>
          <w:szCs w:val="24"/>
        </w:rPr>
        <w:t xml:space="preserve"> налоговым и</w:t>
      </w:r>
      <w:r w:rsidR="00946282" w:rsidRPr="005A0302">
        <w:rPr>
          <w:rFonts w:ascii="Times New Roman" w:hAnsi="Times New Roman" w:cs="Times New Roman"/>
          <w:i/>
          <w:sz w:val="24"/>
          <w:szCs w:val="24"/>
        </w:rPr>
        <w:t xml:space="preserve"> безвозмездным поступлениям.</w:t>
      </w:r>
    </w:p>
    <w:p w:rsidR="003F54A9" w:rsidRDefault="003F54A9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F54A9" w:rsidRPr="00AE0885" w:rsidRDefault="003F54A9" w:rsidP="003F54A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AE8">
        <w:rPr>
          <w:rFonts w:ascii="Times New Roman" w:hAnsi="Times New Roman" w:cs="Times New Roman"/>
          <w:sz w:val="24"/>
          <w:szCs w:val="24"/>
        </w:rPr>
        <w:t xml:space="preserve">Анализ исполнения доходной части бюджета района за </w:t>
      </w:r>
      <w:r>
        <w:rPr>
          <w:rFonts w:ascii="Times New Roman" w:hAnsi="Times New Roman" w:cs="Times New Roman"/>
          <w:sz w:val="24"/>
          <w:szCs w:val="24"/>
        </w:rPr>
        <w:t>девять месяцев</w:t>
      </w:r>
      <w:r w:rsidRPr="00982AE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82AE8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982AE8">
        <w:rPr>
          <w:rFonts w:ascii="Times New Roman" w:hAnsi="Times New Roman" w:cs="Times New Roman"/>
          <w:sz w:val="24"/>
          <w:szCs w:val="24"/>
        </w:rPr>
        <w:t>сравнени</w:t>
      </w:r>
      <w:r>
        <w:rPr>
          <w:rFonts w:ascii="Times New Roman" w:hAnsi="Times New Roman" w:cs="Times New Roman"/>
          <w:sz w:val="24"/>
          <w:szCs w:val="24"/>
        </w:rPr>
        <w:t>и с</w:t>
      </w:r>
      <w:r w:rsidRPr="00982AE8">
        <w:rPr>
          <w:rFonts w:ascii="Times New Roman" w:hAnsi="Times New Roman" w:cs="Times New Roman"/>
          <w:sz w:val="24"/>
          <w:szCs w:val="24"/>
        </w:rPr>
        <w:t xml:space="preserve"> показател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982AE8">
        <w:rPr>
          <w:rFonts w:ascii="Times New Roman" w:hAnsi="Times New Roman" w:cs="Times New Roman"/>
          <w:sz w:val="24"/>
          <w:szCs w:val="24"/>
        </w:rPr>
        <w:t xml:space="preserve"> аналогичн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982AE8">
        <w:rPr>
          <w:rFonts w:ascii="Times New Roman" w:hAnsi="Times New Roman" w:cs="Times New Roman"/>
          <w:sz w:val="24"/>
          <w:szCs w:val="24"/>
        </w:rPr>
        <w:t xml:space="preserve"> период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82AE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82AE8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>(приложение №1)</w:t>
      </w:r>
      <w:r w:rsidRPr="00AE0885">
        <w:rPr>
          <w:rFonts w:ascii="Times New Roman" w:hAnsi="Times New Roman" w:cs="Times New Roman"/>
          <w:sz w:val="24"/>
          <w:szCs w:val="24"/>
        </w:rPr>
        <w:t xml:space="preserve"> свидетельствуют о том, что </w:t>
      </w:r>
      <w:r w:rsidRPr="00AE0885">
        <w:rPr>
          <w:rFonts w:ascii="Times New Roman" w:hAnsi="Times New Roman" w:cs="Times New Roman"/>
          <w:i/>
          <w:sz w:val="24"/>
          <w:szCs w:val="24"/>
        </w:rPr>
        <w:t xml:space="preserve">за </w:t>
      </w:r>
      <w:r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Pr="00AE0885">
        <w:rPr>
          <w:rFonts w:ascii="Times New Roman" w:hAnsi="Times New Roman" w:cs="Times New Roman"/>
          <w:i/>
          <w:sz w:val="24"/>
          <w:szCs w:val="24"/>
        </w:rPr>
        <w:t xml:space="preserve"> 202</w:t>
      </w:r>
      <w:r>
        <w:rPr>
          <w:rFonts w:ascii="Times New Roman" w:hAnsi="Times New Roman" w:cs="Times New Roman"/>
          <w:i/>
          <w:sz w:val="24"/>
          <w:szCs w:val="24"/>
        </w:rPr>
        <w:t>4</w:t>
      </w:r>
      <w:r w:rsidRPr="00AE0885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AE0885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1 544 592,1</w:t>
      </w:r>
      <w:r w:rsidRPr="00AE0885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75,3%</w:t>
      </w:r>
      <w:r w:rsidRPr="00AE0885">
        <w:rPr>
          <w:rFonts w:ascii="Times New Roman" w:hAnsi="Times New Roman" w:cs="Times New Roman"/>
          <w:sz w:val="24"/>
          <w:szCs w:val="24"/>
        </w:rPr>
        <w:t xml:space="preserve"> от годовых плановых назначений:</w:t>
      </w:r>
    </w:p>
    <w:p w:rsidR="003F54A9" w:rsidRPr="00AE0885" w:rsidRDefault="003F54A9" w:rsidP="003F54A9">
      <w:pPr>
        <w:pStyle w:val="a3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539 278,3</w:t>
      </w:r>
      <w:r w:rsidRPr="00AE0885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76,0</w:t>
      </w:r>
      <w:r w:rsidRPr="00AE0885">
        <w:rPr>
          <w:rFonts w:ascii="Times New Roman" w:hAnsi="Times New Roman" w:cs="Times New Roman"/>
          <w:sz w:val="24"/>
          <w:szCs w:val="24"/>
        </w:rPr>
        <w:t xml:space="preserve">% от годовых плановых назначений (исполнение годового плана по налоговым доходам составило </w:t>
      </w:r>
      <w:r>
        <w:rPr>
          <w:rFonts w:ascii="Times New Roman" w:hAnsi="Times New Roman" w:cs="Times New Roman"/>
          <w:b/>
          <w:sz w:val="24"/>
          <w:szCs w:val="24"/>
        </w:rPr>
        <w:t>75,8</w:t>
      </w:r>
      <w:r w:rsidRPr="00AE0885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>
        <w:rPr>
          <w:rFonts w:ascii="Times New Roman" w:hAnsi="Times New Roman" w:cs="Times New Roman"/>
          <w:b/>
          <w:sz w:val="24"/>
          <w:szCs w:val="24"/>
        </w:rPr>
        <w:t>78,9</w:t>
      </w:r>
      <w:r>
        <w:rPr>
          <w:rFonts w:ascii="Times New Roman" w:hAnsi="Times New Roman" w:cs="Times New Roman"/>
          <w:sz w:val="24"/>
          <w:szCs w:val="24"/>
        </w:rPr>
        <w:t>%</w:t>
      </w:r>
      <w:r w:rsidRPr="00AE0885">
        <w:rPr>
          <w:rFonts w:ascii="Times New Roman" w:hAnsi="Times New Roman" w:cs="Times New Roman"/>
          <w:sz w:val="24"/>
          <w:szCs w:val="24"/>
        </w:rPr>
        <w:t>);</w:t>
      </w:r>
    </w:p>
    <w:p w:rsidR="003F54A9" w:rsidRPr="00AE0885" w:rsidRDefault="003F54A9" w:rsidP="003F54A9">
      <w:pPr>
        <w:pStyle w:val="a3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1 005 313,8</w:t>
      </w:r>
      <w:r w:rsidRPr="00AE0885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74,9</w:t>
      </w:r>
      <w:r w:rsidRPr="00AE0885">
        <w:rPr>
          <w:rFonts w:ascii="Times New Roman" w:hAnsi="Times New Roman" w:cs="Times New Roman"/>
          <w:sz w:val="24"/>
          <w:szCs w:val="24"/>
        </w:rPr>
        <w:t>%  от годовых плановых назначений.</w:t>
      </w: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341235" w:rsidRDefault="00341235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E02B77" w:rsidRDefault="00E02B77" w:rsidP="00E40DCA">
      <w:pPr>
        <w:pStyle w:val="a3"/>
        <w:jc w:val="right"/>
        <w:rPr>
          <w:rFonts w:ascii="Times New Roman" w:hAnsi="Times New Roman" w:cs="Times New Roman"/>
          <w:i/>
          <w:color w:val="000000" w:themeColor="text1"/>
          <w:sz w:val="20"/>
          <w:szCs w:val="20"/>
        </w:rPr>
        <w:sectPr w:rsidR="00E02B77" w:rsidSect="00A50D9E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 w:code="9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8A5AC2" w:rsidRPr="00E40DCA" w:rsidRDefault="00E40DCA" w:rsidP="00E40DCA">
      <w:pPr>
        <w:pStyle w:val="a3"/>
        <w:jc w:val="right"/>
        <w:rPr>
          <w:rFonts w:ascii="Times New Roman" w:hAnsi="Times New Roman" w:cs="Times New Roman"/>
          <w:color w:val="FF0000"/>
          <w:sz w:val="20"/>
          <w:szCs w:val="20"/>
        </w:rPr>
      </w:pPr>
      <w:r w:rsidRPr="00E40DCA">
        <w:rPr>
          <w:rFonts w:ascii="Times New Roman" w:hAnsi="Times New Roman" w:cs="Times New Roman"/>
          <w:i/>
          <w:color w:val="000000" w:themeColor="text1"/>
          <w:sz w:val="20"/>
          <w:szCs w:val="20"/>
        </w:rPr>
        <w:lastRenderedPageBreak/>
        <w:t>(тыс. рублей)</w:t>
      </w:r>
    </w:p>
    <w:tbl>
      <w:tblPr>
        <w:tblW w:w="1610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4"/>
        <w:gridCol w:w="1181"/>
        <w:gridCol w:w="1264"/>
        <w:gridCol w:w="1276"/>
        <w:gridCol w:w="1111"/>
        <w:gridCol w:w="987"/>
        <w:gridCol w:w="1103"/>
        <w:gridCol w:w="1149"/>
      </w:tblGrid>
      <w:tr w:rsidR="00E40DCA" w:rsidRPr="00E40DCA" w:rsidTr="00483F92">
        <w:trPr>
          <w:trHeight w:val="81"/>
        </w:trPr>
        <w:tc>
          <w:tcPr>
            <w:tcW w:w="8034" w:type="dxa"/>
            <w:vMerge w:val="restart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E40DCA">
              <w:rPr>
                <w:b/>
                <w:bCs/>
              </w:rPr>
              <w:t>наименование расходов</w:t>
            </w:r>
          </w:p>
        </w:tc>
        <w:tc>
          <w:tcPr>
            <w:tcW w:w="1181" w:type="dxa"/>
            <w:vMerge w:val="restart"/>
            <w:shd w:val="clear" w:color="000000" w:fill="BFBFBF"/>
            <w:vAlign w:val="center"/>
            <w:hideMark/>
          </w:tcPr>
          <w:p w:rsidR="00E40DCA" w:rsidRPr="00E40DCA" w:rsidRDefault="00472D2E" w:rsidP="00472D2E">
            <w:pPr>
              <w:widowControl/>
              <w:autoSpaceDE/>
              <w:autoSpaceDN/>
              <w:adjustRightInd/>
              <w:ind w:left="-10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</w:t>
            </w:r>
            <w:r w:rsidR="00E40DCA" w:rsidRPr="00E40DCA">
              <w:rPr>
                <w:b/>
                <w:bCs/>
              </w:rPr>
              <w:t>сполн</w:t>
            </w:r>
            <w:r>
              <w:rPr>
                <w:b/>
                <w:bCs/>
              </w:rPr>
              <w:t>.</w:t>
            </w:r>
            <w:r w:rsidR="00E40DCA" w:rsidRPr="00E40DCA">
              <w:rPr>
                <w:b/>
                <w:bCs/>
              </w:rPr>
              <w:t xml:space="preserve"> 9мес_2023</w:t>
            </w:r>
          </w:p>
        </w:tc>
        <w:tc>
          <w:tcPr>
            <w:tcW w:w="2540" w:type="dxa"/>
            <w:gridSpan w:val="2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E40DCA">
              <w:rPr>
                <w:b/>
                <w:bCs/>
              </w:rPr>
              <w:t>2024 год</w:t>
            </w:r>
          </w:p>
        </w:tc>
        <w:tc>
          <w:tcPr>
            <w:tcW w:w="2098" w:type="dxa"/>
            <w:gridSpan w:val="2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испол_к ф.0503317</w:t>
            </w:r>
          </w:p>
        </w:tc>
        <w:tc>
          <w:tcPr>
            <w:tcW w:w="2252" w:type="dxa"/>
            <w:gridSpan w:val="2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E40DCA">
              <w:rPr>
                <w:b/>
                <w:bCs/>
                <w:sz w:val="18"/>
                <w:szCs w:val="18"/>
              </w:rPr>
              <w:t>откл_9мес2024/9мес2023</w:t>
            </w:r>
          </w:p>
        </w:tc>
      </w:tr>
      <w:tr w:rsidR="00341235" w:rsidRPr="00E40DCA" w:rsidTr="00472D2E">
        <w:trPr>
          <w:trHeight w:val="81"/>
        </w:trPr>
        <w:tc>
          <w:tcPr>
            <w:tcW w:w="8034" w:type="dxa"/>
            <w:vMerge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81" w:type="dxa"/>
            <w:vMerge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</w:p>
        </w:tc>
        <w:tc>
          <w:tcPr>
            <w:tcW w:w="1264" w:type="dxa"/>
            <w:shd w:val="clear" w:color="000000" w:fill="BFBFBF"/>
            <w:vAlign w:val="center"/>
            <w:hideMark/>
          </w:tcPr>
          <w:p w:rsidR="00E40DCA" w:rsidRPr="00483F92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83F92">
              <w:rPr>
                <w:b/>
                <w:bCs/>
                <w:color w:val="000000"/>
                <w:sz w:val="16"/>
                <w:szCs w:val="16"/>
              </w:rPr>
              <w:t>решение  от 27.12.2023 №109 (с изм)</w:t>
            </w:r>
          </w:p>
        </w:tc>
        <w:tc>
          <w:tcPr>
            <w:tcW w:w="1276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исполнение 9мес_2024</w:t>
            </w:r>
          </w:p>
        </w:tc>
        <w:tc>
          <w:tcPr>
            <w:tcW w:w="1111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987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 xml:space="preserve"> %</w:t>
            </w:r>
          </w:p>
        </w:tc>
        <w:tc>
          <w:tcPr>
            <w:tcW w:w="1103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1149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 xml:space="preserve"> %</w:t>
            </w:r>
          </w:p>
        </w:tc>
      </w:tr>
      <w:tr w:rsidR="00E40DCA" w:rsidRPr="00E40DCA" w:rsidTr="00472D2E">
        <w:trPr>
          <w:trHeight w:val="144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НДФЛ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383 330,6</w:t>
            </w:r>
          </w:p>
        </w:tc>
        <w:tc>
          <w:tcPr>
            <w:tcW w:w="126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609 159,2</w:t>
            </w:r>
          </w:p>
        </w:tc>
        <w:tc>
          <w:tcPr>
            <w:tcW w:w="1276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454 579,5</w:t>
            </w:r>
          </w:p>
        </w:tc>
        <w:tc>
          <w:tcPr>
            <w:tcW w:w="1111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-154 579,7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74,6%</w:t>
            </w:r>
          </w:p>
        </w:tc>
        <w:tc>
          <w:tcPr>
            <w:tcW w:w="1103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71 248,9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118,6%</w:t>
            </w:r>
          </w:p>
        </w:tc>
      </w:tr>
      <w:tr w:rsidR="00E40DCA" w:rsidRPr="00E40DCA" w:rsidTr="00472D2E">
        <w:trPr>
          <w:trHeight w:val="120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 xml:space="preserve">налоги на товары (работы, услуги), реализуемые на территории </w:t>
            </w:r>
            <w:r w:rsidR="00E02B77">
              <w:rPr>
                <w:b/>
                <w:bCs/>
              </w:rPr>
              <w:t>РФ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10 251,7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14 374,7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10 278,6</w:t>
            </w:r>
          </w:p>
        </w:tc>
        <w:tc>
          <w:tcPr>
            <w:tcW w:w="1111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-4 096,1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71,5%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26,9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100,3%</w:t>
            </w:r>
          </w:p>
        </w:tc>
      </w:tr>
      <w:tr w:rsidR="00E40DCA" w:rsidRPr="00E40DCA" w:rsidTr="00472D2E">
        <w:trPr>
          <w:trHeight w:val="156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доходы от уплаты акцизов на дизельное топливо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5 251,3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7 497,0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5 333,6</w:t>
            </w:r>
          </w:p>
        </w:tc>
        <w:tc>
          <w:tcPr>
            <w:tcW w:w="1111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-2 163,4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71,1%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82,3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101,6%</w:t>
            </w:r>
          </w:p>
        </w:tc>
      </w:tr>
      <w:tr w:rsidR="00E40DCA" w:rsidRPr="00E40DCA" w:rsidTr="00472D2E">
        <w:trPr>
          <w:trHeight w:val="133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доходы от уплаты акцизов на моторные масла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28,3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35,8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30,5</w:t>
            </w:r>
          </w:p>
        </w:tc>
        <w:tc>
          <w:tcPr>
            <w:tcW w:w="1111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-5,3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85,2%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2,2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107,8%</w:t>
            </w:r>
          </w:p>
        </w:tc>
      </w:tr>
      <w:tr w:rsidR="00E40DCA" w:rsidRPr="00E40DCA" w:rsidTr="00472D2E">
        <w:trPr>
          <w:trHeight w:val="251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доходы от уплаты акцизов на автомобильный бензин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5 588,2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7 773,5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5 602,9</w:t>
            </w:r>
          </w:p>
        </w:tc>
        <w:tc>
          <w:tcPr>
            <w:tcW w:w="1111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-2 170,6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72,1%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14,7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100,3%</w:t>
            </w:r>
          </w:p>
        </w:tc>
      </w:tr>
      <w:tr w:rsidR="00E40DCA" w:rsidRPr="00E40DCA" w:rsidTr="00472D2E">
        <w:trPr>
          <w:trHeight w:val="259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доходы от уплаты акцизов на прямогонный бензин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-616,1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-931,6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-688,4</w:t>
            </w:r>
          </w:p>
        </w:tc>
        <w:tc>
          <w:tcPr>
            <w:tcW w:w="1111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243,2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73,9%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-72,3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111,7%</w:t>
            </w:r>
          </w:p>
        </w:tc>
      </w:tr>
      <w:tr w:rsidR="00E40DCA" w:rsidRPr="00E40DCA" w:rsidTr="00472D2E">
        <w:trPr>
          <w:trHeight w:val="208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налоги на совокупный доход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19 328,9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35 032,2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28 945,7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-6 086,5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82,6%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9 616,8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149,8%</w:t>
            </w:r>
          </w:p>
        </w:tc>
      </w:tr>
      <w:tr w:rsidR="00E40DCA" w:rsidRPr="00E40DCA" w:rsidTr="00472D2E">
        <w:trPr>
          <w:trHeight w:val="88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40DCA">
              <w:rPr>
                <w:i/>
                <w:iCs/>
              </w:rPr>
              <w:t>УСНО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13 422,0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17 558,2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18 295,9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737,7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104,2%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4 873,9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136,3%</w:t>
            </w:r>
          </w:p>
        </w:tc>
      </w:tr>
      <w:tr w:rsidR="00E40DCA" w:rsidRPr="00E40DCA" w:rsidTr="00472D2E">
        <w:trPr>
          <w:trHeight w:val="192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40DCA">
              <w:rPr>
                <w:i/>
                <w:iCs/>
              </w:rPr>
              <w:t>ЕНВД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-86,6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33,2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33,2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119,8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-38,3%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40DCA">
              <w:rPr>
                <w:i/>
                <w:iCs/>
              </w:rPr>
              <w:t>ЕСХН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2 154,5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2 061,8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-2 088,9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-4 150,7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-101,3%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-4 243,4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-97,0%</w:t>
            </w:r>
          </w:p>
        </w:tc>
      </w:tr>
      <w:tr w:rsidR="00E40DCA" w:rsidRPr="00E40DCA" w:rsidTr="00472D2E">
        <w:trPr>
          <w:trHeight w:val="145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40DCA">
              <w:rPr>
                <w:i/>
                <w:iCs/>
              </w:rPr>
              <w:t>ПСН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3 839,0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15 412,2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12 705,5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-2 706,7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82,4%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8 866,5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331,0%</w:t>
            </w:r>
          </w:p>
        </w:tc>
      </w:tr>
      <w:tr w:rsidR="00E40DCA" w:rsidRPr="00E40DCA" w:rsidTr="00472D2E">
        <w:trPr>
          <w:trHeight w:val="233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налог на игорный бизнес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84,0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208,4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-208,4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-84,0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0,0%</w:t>
            </w:r>
          </w:p>
        </w:tc>
      </w:tr>
      <w:tr w:rsidR="00341235" w:rsidRPr="00E40DCA" w:rsidTr="00472D2E">
        <w:trPr>
          <w:trHeight w:val="84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НДПИ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3 269,4</w:t>
            </w:r>
          </w:p>
        </w:tc>
        <w:tc>
          <w:tcPr>
            <w:tcW w:w="126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3 402,5</w:t>
            </w:r>
          </w:p>
        </w:tc>
        <w:tc>
          <w:tcPr>
            <w:tcW w:w="1276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5 004,0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1 601,5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147,1%</w:t>
            </w:r>
          </w:p>
        </w:tc>
        <w:tc>
          <w:tcPr>
            <w:tcW w:w="1103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1 734,6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153,1%</w:t>
            </w:r>
          </w:p>
        </w:tc>
      </w:tr>
      <w:tr w:rsidR="00E40DCA" w:rsidRPr="00E40DCA" w:rsidTr="00472D2E">
        <w:trPr>
          <w:trHeight w:val="255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государственная пошлина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8 197,1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9 199,2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10 331,4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1 132,2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112,3%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2 134,3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126,0%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задолженность и перерасчеты по отмененным налогам, сборам и иным обязательным платежам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0,0%</w:t>
            </w:r>
          </w:p>
        </w:tc>
      </w:tr>
      <w:tr w:rsidR="00341235" w:rsidRPr="00E40DCA" w:rsidTr="00472D2E">
        <w:trPr>
          <w:trHeight w:val="300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483F92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ИТОГО НАЛОГОВЫЕ ДОХОДЫ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424 461,7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671 376,2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509 139,2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-162 237,0</w:t>
            </w:r>
          </w:p>
        </w:tc>
        <w:tc>
          <w:tcPr>
            <w:tcW w:w="987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75,8%</w:t>
            </w:r>
          </w:p>
        </w:tc>
        <w:tc>
          <w:tcPr>
            <w:tcW w:w="1103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84 677,5</w:t>
            </w:r>
          </w:p>
        </w:tc>
        <w:tc>
          <w:tcPr>
            <w:tcW w:w="1149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119,9%</w:t>
            </w:r>
          </w:p>
        </w:tc>
      </w:tr>
      <w:tr w:rsidR="00341235" w:rsidRPr="00E40DCA" w:rsidTr="00472D2E">
        <w:trPr>
          <w:trHeight w:val="81"/>
        </w:trPr>
        <w:tc>
          <w:tcPr>
            <w:tcW w:w="8034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8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17 118,5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24 066,4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16 148,7</w:t>
            </w:r>
          </w:p>
        </w:tc>
        <w:tc>
          <w:tcPr>
            <w:tcW w:w="111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-7 917,7</w:t>
            </w:r>
          </w:p>
        </w:tc>
        <w:tc>
          <w:tcPr>
            <w:tcW w:w="987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67,1%</w:t>
            </w:r>
          </w:p>
        </w:tc>
        <w:tc>
          <w:tcPr>
            <w:tcW w:w="1103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-969,8</w:t>
            </w:r>
          </w:p>
        </w:tc>
        <w:tc>
          <w:tcPr>
            <w:tcW w:w="1149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94,3%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3F54A9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E40DCA" w:rsidRPr="00E40DCA">
              <w:rPr>
                <w:i/>
                <w:iCs/>
              </w:rPr>
              <w:t xml:space="preserve">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</w:t>
            </w:r>
            <w:r w:rsidR="00E02B77">
              <w:rPr>
                <w:i/>
                <w:iCs/>
              </w:rPr>
              <w:t>РФ</w:t>
            </w:r>
            <w:r w:rsidR="00E40DCA" w:rsidRPr="00E40DCA">
              <w:rPr>
                <w:i/>
                <w:iCs/>
              </w:rPr>
              <w:t xml:space="preserve">, субъектам </w:t>
            </w:r>
            <w:r w:rsidR="00E02B77">
              <w:rPr>
                <w:i/>
                <w:iCs/>
              </w:rPr>
              <w:t>РФ</w:t>
            </w:r>
            <w:r w:rsidR="00E40DCA" w:rsidRPr="00E40DCA">
              <w:rPr>
                <w:i/>
                <w:iCs/>
              </w:rPr>
              <w:t xml:space="preserve"> или муниципальным образованиям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101,0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105,6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231,1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125,5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218,8%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130,1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228,8%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3F54A9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E40DCA" w:rsidRPr="00E40DCA">
              <w:rPr>
                <w:i/>
                <w:iCs/>
              </w:rPr>
              <w:t xml:space="preserve">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</w:t>
            </w:r>
            <w:r w:rsidR="00E02B77">
              <w:rPr>
                <w:i/>
                <w:iCs/>
              </w:rPr>
              <w:t>МУП</w:t>
            </w:r>
            <w:r w:rsidR="00E40DCA" w:rsidRPr="00E40DCA">
              <w:rPr>
                <w:i/>
                <w:iCs/>
              </w:rPr>
              <w:t>, в том числе казенных)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16 379,3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22 460,8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14 773,9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-7 686,9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65,8%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-1 605,4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90,2%</w:t>
            </w:r>
          </w:p>
        </w:tc>
      </w:tr>
      <w:tr w:rsidR="00E40DCA" w:rsidRPr="00E40DCA" w:rsidTr="00472D2E">
        <w:trPr>
          <w:trHeight w:val="158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3F54A9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E40DCA" w:rsidRPr="00E40DCA">
              <w:rPr>
                <w:i/>
                <w:iCs/>
              </w:rPr>
              <w:t>латежи от государственных и муниципальных унитарных предприятий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638,1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1 500,0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1 116,3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-383,7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74,4%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478,2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174,9%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3F54A9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E40DCA" w:rsidRPr="00E40DCA">
              <w:rPr>
                <w:i/>
                <w:iCs/>
              </w:rPr>
              <w:t>лата за публичный сервитут, предусмотренная решением уполномоченного органа об установлении публичного сервитута в отношении земельных участков, находящихся в государственной или муниципальной собственности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27,4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27,4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27,4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3F54A9" w:rsidP="00483F92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E40DCA" w:rsidRPr="00E40DCA">
              <w:rPr>
                <w:i/>
                <w:iCs/>
              </w:rPr>
              <w:t xml:space="preserve">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</w:t>
            </w:r>
            <w:r w:rsidR="00483F92">
              <w:rPr>
                <w:i/>
                <w:iCs/>
              </w:rPr>
              <w:t>МУП</w:t>
            </w:r>
            <w:r w:rsidR="00E40DCA" w:rsidRPr="00E40DCA">
              <w:rPr>
                <w:i/>
                <w:iCs/>
              </w:rPr>
              <w:t>, в том числе казенных)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0,1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-0,1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341235" w:rsidRPr="00E40DCA" w:rsidTr="00472D2E">
        <w:trPr>
          <w:trHeight w:val="315"/>
        </w:trPr>
        <w:tc>
          <w:tcPr>
            <w:tcW w:w="8034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lastRenderedPageBreak/>
              <w:t>плата за негативное воздействие на окружающую среду</w:t>
            </w:r>
          </w:p>
        </w:tc>
        <w:tc>
          <w:tcPr>
            <w:tcW w:w="118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6 815,3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5 403,2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5 467,7</w:t>
            </w:r>
          </w:p>
        </w:tc>
        <w:tc>
          <w:tcPr>
            <w:tcW w:w="111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64,5</w:t>
            </w:r>
          </w:p>
        </w:tc>
        <w:tc>
          <w:tcPr>
            <w:tcW w:w="987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101,2%</w:t>
            </w:r>
          </w:p>
        </w:tc>
        <w:tc>
          <w:tcPr>
            <w:tcW w:w="1103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-1 347,6</w:t>
            </w:r>
          </w:p>
        </w:tc>
        <w:tc>
          <w:tcPr>
            <w:tcW w:w="1149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80,2%</w:t>
            </w:r>
          </w:p>
        </w:tc>
      </w:tr>
      <w:tr w:rsidR="00341235" w:rsidRPr="00E40DCA" w:rsidTr="00472D2E">
        <w:trPr>
          <w:trHeight w:val="300"/>
        </w:trPr>
        <w:tc>
          <w:tcPr>
            <w:tcW w:w="8034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доходы от оказания платных услуг</w:t>
            </w:r>
          </w:p>
        </w:tc>
        <w:tc>
          <w:tcPr>
            <w:tcW w:w="118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225,2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142,5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150,9</w:t>
            </w:r>
          </w:p>
        </w:tc>
        <w:tc>
          <w:tcPr>
            <w:tcW w:w="111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8,4</w:t>
            </w:r>
          </w:p>
        </w:tc>
        <w:tc>
          <w:tcPr>
            <w:tcW w:w="987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105,9%</w:t>
            </w:r>
          </w:p>
        </w:tc>
        <w:tc>
          <w:tcPr>
            <w:tcW w:w="1103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-74,3</w:t>
            </w:r>
          </w:p>
        </w:tc>
        <w:tc>
          <w:tcPr>
            <w:tcW w:w="1149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67,0%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E40DCA" w:rsidRPr="00E40DCA">
              <w:rPr>
                <w:i/>
                <w:iCs/>
              </w:rPr>
              <w:t>оходы от оказания платных услуг (работ) (МКУ АТП)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93,2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80,7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89,1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8,4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110,4%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-4,1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95,6%</w:t>
            </w:r>
          </w:p>
        </w:tc>
      </w:tr>
      <w:tr w:rsidR="00E40DCA" w:rsidRPr="00E40DCA" w:rsidTr="00472D2E">
        <w:trPr>
          <w:trHeight w:val="155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E40DCA" w:rsidRPr="00E40DCA">
              <w:rPr>
                <w:i/>
                <w:iCs/>
              </w:rPr>
              <w:t>оходы от компенсации затрат государства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132,0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61,8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61,8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-70,2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341235" w:rsidRPr="00E40DCA" w:rsidTr="00472D2E">
        <w:trPr>
          <w:trHeight w:val="254"/>
        </w:trPr>
        <w:tc>
          <w:tcPr>
            <w:tcW w:w="8034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доходы от продажи материальных и нематериальных активов</w:t>
            </w:r>
          </w:p>
        </w:tc>
        <w:tc>
          <w:tcPr>
            <w:tcW w:w="118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9 891,7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5 851,2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5 510,6</w:t>
            </w:r>
          </w:p>
        </w:tc>
        <w:tc>
          <w:tcPr>
            <w:tcW w:w="111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-340,6</w:t>
            </w:r>
          </w:p>
        </w:tc>
        <w:tc>
          <w:tcPr>
            <w:tcW w:w="987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94,2%</w:t>
            </w:r>
          </w:p>
        </w:tc>
        <w:tc>
          <w:tcPr>
            <w:tcW w:w="1103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-4 381,1</w:t>
            </w:r>
          </w:p>
        </w:tc>
        <w:tc>
          <w:tcPr>
            <w:tcW w:w="1149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55,7%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483F92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E40DCA" w:rsidRPr="00E40DCA">
              <w:rPr>
                <w:i/>
                <w:iCs/>
              </w:rPr>
              <w:t xml:space="preserve">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</w:t>
            </w:r>
            <w:r>
              <w:rPr>
                <w:i/>
                <w:iCs/>
              </w:rPr>
              <w:t>МУП</w:t>
            </w:r>
            <w:r w:rsidR="00E40DCA" w:rsidRPr="00E40DCA">
              <w:rPr>
                <w:i/>
                <w:iCs/>
              </w:rPr>
              <w:t>, в том числе казенных)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3 285,3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181,7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181,6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-0,1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99,9%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-3 103,7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5,5%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E40DCA" w:rsidRPr="00E40DCA">
              <w:rPr>
                <w:i/>
                <w:iCs/>
              </w:rPr>
              <w:t>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6 606,4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5 669,5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5 329,0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-340,5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94,0%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-1 277,4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80,7%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E40DCA" w:rsidRPr="00E40DCA">
              <w:rPr>
                <w:i/>
                <w:iCs/>
              </w:rPr>
              <w:t>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341235" w:rsidRPr="00E40DCA" w:rsidTr="00472D2E">
        <w:trPr>
          <w:trHeight w:val="300"/>
        </w:trPr>
        <w:tc>
          <w:tcPr>
            <w:tcW w:w="8034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штрафы, санкции, возмещение ущерба</w:t>
            </w:r>
          </w:p>
        </w:tc>
        <w:tc>
          <w:tcPr>
            <w:tcW w:w="118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2 620,7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2 720,0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2 861,2</w:t>
            </w:r>
          </w:p>
        </w:tc>
        <w:tc>
          <w:tcPr>
            <w:tcW w:w="111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141,2</w:t>
            </w:r>
          </w:p>
        </w:tc>
        <w:tc>
          <w:tcPr>
            <w:tcW w:w="987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105,2%</w:t>
            </w:r>
          </w:p>
        </w:tc>
        <w:tc>
          <w:tcPr>
            <w:tcW w:w="1103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240,5</w:t>
            </w:r>
          </w:p>
        </w:tc>
        <w:tc>
          <w:tcPr>
            <w:tcW w:w="1149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109,2%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654E8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Административные штрафы, установленные Ко</w:t>
            </w:r>
            <w:r w:rsidR="00E654E8">
              <w:rPr>
                <w:i/>
                <w:iCs/>
              </w:rPr>
              <w:t>АП</w:t>
            </w:r>
            <w:r w:rsidRPr="00E40DCA">
              <w:rPr>
                <w:i/>
                <w:iCs/>
              </w:rPr>
              <w:t xml:space="preserve"> </w:t>
            </w:r>
            <w:r w:rsidR="00E02B77">
              <w:rPr>
                <w:i/>
                <w:iCs/>
              </w:rPr>
              <w:t>РФ</w:t>
            </w:r>
            <w:r w:rsidRPr="00E40DCA">
              <w:rPr>
                <w:i/>
                <w:iCs/>
              </w:rPr>
              <w:t xml:space="preserve"> 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529,3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824,8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836,3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11,5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101,4%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307,0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158,0%</w:t>
            </w:r>
          </w:p>
        </w:tc>
      </w:tr>
      <w:tr w:rsidR="00E40DCA" w:rsidRPr="00E40DCA" w:rsidTr="00472D2E">
        <w:trPr>
          <w:trHeight w:val="55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ш</w:t>
            </w:r>
            <w:r w:rsidR="00E40DCA" w:rsidRPr="00E40DCA">
              <w:rPr>
                <w:i/>
                <w:iCs/>
              </w:rPr>
              <w:t xml:space="preserve">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управления государственным внебюджетным фондом, казенным учреждением, </w:t>
            </w:r>
            <w:r w:rsidR="00E02B77">
              <w:rPr>
                <w:i/>
                <w:iCs/>
              </w:rPr>
              <w:t>ЦБ</w:t>
            </w:r>
            <w:r w:rsidR="00E40DCA" w:rsidRPr="00E40DCA">
              <w:rPr>
                <w:i/>
                <w:iCs/>
              </w:rPr>
              <w:t xml:space="preserve"> </w:t>
            </w:r>
            <w:r w:rsidR="00E02B77">
              <w:rPr>
                <w:i/>
                <w:iCs/>
              </w:rPr>
              <w:t>РФ</w:t>
            </w:r>
            <w:r w:rsidR="00E40DCA" w:rsidRPr="00E40DCA">
              <w:rPr>
                <w:i/>
                <w:iCs/>
              </w:rPr>
              <w:t>, иной организацией, действующей от имени Российской Федерации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E40DCA" w:rsidRPr="00E40DCA">
              <w:rPr>
                <w:i/>
                <w:iCs/>
              </w:rPr>
              <w:t>латежи в целях возмещения причиненного ущерба (убытков)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2 091,4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226,7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276,4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49,7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121,9%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-1 815,0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13,2%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E40DCA" w:rsidRPr="00E40DCA">
              <w:rPr>
                <w:i/>
                <w:iCs/>
              </w:rPr>
              <w:t>латежи, уплачиваемые в целях возмещения вреда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1 668,5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1 748,5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104,8%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1 748,5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341235" w:rsidRPr="00E40DCA" w:rsidTr="00472D2E">
        <w:trPr>
          <w:trHeight w:val="300"/>
        </w:trPr>
        <w:tc>
          <w:tcPr>
            <w:tcW w:w="8034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прочие неналоговые доходы</w:t>
            </w:r>
          </w:p>
        </w:tc>
        <w:tc>
          <w:tcPr>
            <w:tcW w:w="118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40DCA">
              <w:rPr>
                <w:color w:val="000000"/>
              </w:rPr>
              <w:t>0,0</w:t>
            </w:r>
          </w:p>
        </w:tc>
        <w:tc>
          <w:tcPr>
            <w:tcW w:w="987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0,0%</w:t>
            </w:r>
          </w:p>
        </w:tc>
        <w:tc>
          <w:tcPr>
            <w:tcW w:w="1103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149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н</w:t>
            </w:r>
            <w:r w:rsidR="00E40DCA" w:rsidRPr="00E40DCA">
              <w:rPr>
                <w:i/>
                <w:iCs/>
                <w:color w:val="000000"/>
              </w:rPr>
              <w:t>евыясненные поступления, зачисляемые в бюджеты муниципальных районов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483F92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</w:t>
            </w:r>
            <w:r w:rsidR="00E40DCA" w:rsidRPr="00E40DCA">
              <w:rPr>
                <w:i/>
                <w:iCs/>
                <w:color w:val="000000"/>
              </w:rPr>
              <w:t>рочие неналоговые доходы бюджетов муниципальных районов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0,0%</w:t>
            </w:r>
          </w:p>
        </w:tc>
      </w:tr>
      <w:tr w:rsidR="00341235" w:rsidRPr="00E40DCA" w:rsidTr="00483F92">
        <w:trPr>
          <w:trHeight w:val="377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ИТОГО НЕНАЛОГОВЫЕ ДОХОДЫ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36 671,4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38 183,3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30 139,1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-8 044,2</w:t>
            </w:r>
          </w:p>
        </w:tc>
        <w:tc>
          <w:tcPr>
            <w:tcW w:w="987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78,9%</w:t>
            </w:r>
          </w:p>
        </w:tc>
        <w:tc>
          <w:tcPr>
            <w:tcW w:w="1103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-6 532,3</w:t>
            </w:r>
          </w:p>
        </w:tc>
        <w:tc>
          <w:tcPr>
            <w:tcW w:w="1149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82,2%</w:t>
            </w:r>
          </w:p>
        </w:tc>
      </w:tr>
      <w:tr w:rsidR="00341235" w:rsidRPr="00E40DCA" w:rsidTr="00483F92">
        <w:trPr>
          <w:trHeight w:val="411"/>
        </w:trPr>
        <w:tc>
          <w:tcPr>
            <w:tcW w:w="8034" w:type="dxa"/>
            <w:shd w:val="clear" w:color="000000" w:fill="C4BD97"/>
            <w:vAlign w:val="center"/>
            <w:hideMark/>
          </w:tcPr>
          <w:p w:rsidR="00E40DCA" w:rsidRPr="00E40DCA" w:rsidRDefault="00E40DCA" w:rsidP="00483F92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E40DCA">
              <w:rPr>
                <w:b/>
                <w:bCs/>
              </w:rPr>
              <w:t>НАЛОГОВЫЕ И НЕНАЛОГОВЫЕ ДОХОДЫ</w:t>
            </w:r>
          </w:p>
        </w:tc>
        <w:tc>
          <w:tcPr>
            <w:tcW w:w="1181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461 133,1</w:t>
            </w:r>
          </w:p>
        </w:tc>
        <w:tc>
          <w:tcPr>
            <w:tcW w:w="1264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709 559,5</w:t>
            </w:r>
          </w:p>
        </w:tc>
        <w:tc>
          <w:tcPr>
            <w:tcW w:w="1276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539 278,3</w:t>
            </w:r>
          </w:p>
        </w:tc>
        <w:tc>
          <w:tcPr>
            <w:tcW w:w="1111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-170 281,2</w:t>
            </w:r>
          </w:p>
        </w:tc>
        <w:tc>
          <w:tcPr>
            <w:tcW w:w="987" w:type="dxa"/>
            <w:shd w:val="clear" w:color="000000" w:fill="C4BD97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76,0%</w:t>
            </w:r>
          </w:p>
        </w:tc>
        <w:tc>
          <w:tcPr>
            <w:tcW w:w="1103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78 145,2</w:t>
            </w:r>
          </w:p>
        </w:tc>
        <w:tc>
          <w:tcPr>
            <w:tcW w:w="1149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116,9%</w:t>
            </w:r>
          </w:p>
        </w:tc>
      </w:tr>
      <w:tr w:rsidR="00341235" w:rsidRPr="00E40DCA" w:rsidTr="00483F92">
        <w:trPr>
          <w:trHeight w:val="81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153 865,5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186 105,0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139 578,4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-46 526,6</w:t>
            </w:r>
          </w:p>
        </w:tc>
        <w:tc>
          <w:tcPr>
            <w:tcW w:w="987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75,0%</w:t>
            </w:r>
          </w:p>
        </w:tc>
        <w:tc>
          <w:tcPr>
            <w:tcW w:w="1103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-14 287,1</w:t>
            </w:r>
          </w:p>
        </w:tc>
        <w:tc>
          <w:tcPr>
            <w:tcW w:w="1149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90,7%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 xml:space="preserve">на выравнивание бюджетной обеспеченности из бюджета субъекта </w:t>
            </w:r>
            <w:r w:rsidR="00E02B77">
              <w:rPr>
                <w:i/>
                <w:iCs/>
              </w:rPr>
              <w:t>РФ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86 546,7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131 908,0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98 930,7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-32 977,3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75,0%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12 384,0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114,3%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поддержку мер по обеспечению сбалансированности бюджетов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67 318,8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54 197,0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40 647,7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-13 549,3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75,0%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-26 671,1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60,4%</w:t>
            </w:r>
          </w:p>
        </w:tc>
      </w:tr>
      <w:tr w:rsidR="00341235" w:rsidRPr="00E40DCA" w:rsidTr="00472D2E">
        <w:trPr>
          <w:trHeight w:val="359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40DCA">
              <w:rPr>
                <w:b/>
                <w:bCs/>
              </w:rPr>
              <w:t>субсидии бюджетам бюджетной системы РФ (межбюджетные субсидии)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113 409,8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264 462,3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171 693,8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-92 768,5</w:t>
            </w:r>
          </w:p>
        </w:tc>
        <w:tc>
          <w:tcPr>
            <w:tcW w:w="987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64,9%</w:t>
            </w:r>
          </w:p>
        </w:tc>
        <w:tc>
          <w:tcPr>
            <w:tcW w:w="1103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58 284,0</w:t>
            </w:r>
          </w:p>
        </w:tc>
        <w:tc>
          <w:tcPr>
            <w:tcW w:w="1149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151,4%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образовательных организациях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358,3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1 200,2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1 200,2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841,9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335,0%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483F92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lastRenderedPageBreak/>
              <w:t>на оснащение (обновление материально-технической базы) оборудованием, средствами обучения и воспитания общеобразов</w:t>
            </w:r>
            <w:r w:rsidR="00483F92">
              <w:rPr>
                <w:i/>
                <w:iCs/>
              </w:rPr>
              <w:t>.</w:t>
            </w:r>
            <w:r w:rsidRPr="00E40DCA">
              <w:rPr>
                <w:i/>
                <w:iCs/>
              </w:rPr>
              <w:t>организаций, в том числе осуществляющих образовательную деятельность по адаптированным основным общеобраз</w:t>
            </w:r>
            <w:r w:rsidR="00483F92">
              <w:rPr>
                <w:i/>
                <w:iCs/>
              </w:rPr>
              <w:t>.</w:t>
            </w:r>
            <w:r w:rsidRPr="00E40DCA">
              <w:rPr>
                <w:i/>
                <w:iCs/>
              </w:rPr>
              <w:t>программам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9 495,5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8 028,9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-1 466,6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84,6%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8 028,9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21 276,8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41 884,7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17 956,0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-23 928,7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42,9%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-3 320,8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84,4%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1 400,0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1 554,6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1 554,6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154,6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реализацию мероприятий по обеспечению жильем молодых семей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1 290,9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2 933,4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2 517,0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-416,4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85,8%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1 226,1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195,0%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поддержку отрасли культуры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300,4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258,1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258,1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-42,3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развитие сети учреждений культурно-досугового типа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техническое оснащение региональных и муниципальных музеев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софинансирование закупки и монтажа оборудования для создания "умных" спортивных площадок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27 749,2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-27 749,2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подготовку проектов межевания земельных участков и на проведение кадастровых работ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120,0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-120,0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</w:rPr>
            </w:pPr>
            <w:r w:rsidRPr="00E40DCA">
              <w:rPr>
                <w:i/>
                <w:iCs/>
              </w:rPr>
              <w:t>на реализацию мероприятий по модернизации школьных систем образования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26 910,7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26 910,7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26 910,7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40DCA">
              <w:rPr>
                <w:i/>
                <w:iCs/>
              </w:rPr>
              <w:t>0,0%</w:t>
            </w:r>
          </w:p>
        </w:tc>
      </w:tr>
      <w:tr w:rsidR="00341235" w:rsidRPr="00E40DCA" w:rsidTr="00472D2E">
        <w:trPr>
          <w:trHeight w:val="361"/>
        </w:trPr>
        <w:tc>
          <w:tcPr>
            <w:tcW w:w="8034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прочие субсидии</w:t>
            </w:r>
          </w:p>
        </w:tc>
        <w:tc>
          <w:tcPr>
            <w:tcW w:w="118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61 034,2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180 105,1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113 268,3</w:t>
            </w:r>
          </w:p>
        </w:tc>
        <w:tc>
          <w:tcPr>
            <w:tcW w:w="1111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-66 836,8</w:t>
            </w:r>
          </w:p>
        </w:tc>
        <w:tc>
          <w:tcPr>
            <w:tcW w:w="987" w:type="dxa"/>
            <w:shd w:val="clear" w:color="000000" w:fill="F2F2F2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62,9%</w:t>
            </w:r>
          </w:p>
        </w:tc>
        <w:tc>
          <w:tcPr>
            <w:tcW w:w="1103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52 234,1</w:t>
            </w:r>
          </w:p>
        </w:tc>
        <w:tc>
          <w:tcPr>
            <w:tcW w:w="1149" w:type="dxa"/>
            <w:shd w:val="clear" w:color="000000" w:fill="F2F2F2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40DCA">
              <w:rPr>
                <w:b/>
                <w:bCs/>
                <w:i/>
                <w:iCs/>
              </w:rPr>
              <w:t>185,6%</w:t>
            </w:r>
          </w:p>
        </w:tc>
      </w:tr>
      <w:tr w:rsidR="00341235" w:rsidRPr="00E40DCA" w:rsidTr="00472D2E">
        <w:trPr>
          <w:trHeight w:val="317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субвенции бюджетам бюджетной системы РФ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628 752,4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882 424,9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685 557,5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-196 867,4</w:t>
            </w:r>
          </w:p>
        </w:tc>
        <w:tc>
          <w:tcPr>
            <w:tcW w:w="987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77,7%</w:t>
            </w:r>
          </w:p>
        </w:tc>
        <w:tc>
          <w:tcPr>
            <w:tcW w:w="1103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56 805,1</w:t>
            </w:r>
          </w:p>
        </w:tc>
        <w:tc>
          <w:tcPr>
            <w:tcW w:w="1149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109,0%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 xml:space="preserve">на выполнение передаваемых полномочий субъектов </w:t>
            </w:r>
            <w:r w:rsidR="00E02B77">
              <w:rPr>
                <w:i/>
                <w:iCs/>
                <w:color w:val="000000"/>
              </w:rPr>
              <w:t>РФ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599 805,7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836 426,3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640 064,4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-196 361,9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76,5%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40 258,7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106,7%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2 434,7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2 434,6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-0,1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2 434,6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 xml:space="preserve">на осуществление полномочий по составлению (изменению) списков кандидатов в присяжные заседатели федеральных судов общей юрисдикции в </w:t>
            </w:r>
            <w:r w:rsidR="00E02B77">
              <w:rPr>
                <w:i/>
                <w:iCs/>
                <w:color w:val="000000"/>
              </w:rPr>
              <w:t>РФ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3,7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-3,7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483F92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образов</w:t>
            </w:r>
            <w:r w:rsidR="00483F92">
              <w:rPr>
                <w:i/>
                <w:iCs/>
                <w:color w:val="000000"/>
              </w:rPr>
              <w:t>.</w:t>
            </w:r>
            <w:r w:rsidRPr="00E40DCA">
              <w:rPr>
                <w:i/>
                <w:iCs/>
                <w:color w:val="000000"/>
              </w:rPr>
              <w:t>организаций, реализующих образов</w:t>
            </w:r>
            <w:r w:rsidR="00E02B77">
              <w:rPr>
                <w:i/>
                <w:iCs/>
                <w:color w:val="000000"/>
              </w:rPr>
              <w:t>.</w:t>
            </w:r>
            <w:r w:rsidRPr="00E40DCA">
              <w:rPr>
                <w:i/>
                <w:iCs/>
                <w:color w:val="000000"/>
              </w:rPr>
              <w:t>программы начального общего образования, образов</w:t>
            </w:r>
            <w:r w:rsidR="00E02B77">
              <w:rPr>
                <w:i/>
                <w:iCs/>
                <w:color w:val="000000"/>
              </w:rPr>
              <w:t>.</w:t>
            </w:r>
            <w:r w:rsidRPr="00E40DCA">
              <w:rPr>
                <w:i/>
                <w:iCs/>
                <w:color w:val="000000"/>
              </w:rPr>
              <w:t>программы основного общего образования, образовательные программы среднего общего образования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27 472,2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41 013,0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41 013,0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0,0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13 540,8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149,3%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на государственную регистрацию актов гражданского состояния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1 474,5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2 547,2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2 045,5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-501,7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80,3%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571,0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138,7%</w:t>
            </w:r>
          </w:p>
        </w:tc>
      </w:tr>
      <w:tr w:rsidR="00341235" w:rsidRPr="00E40DCA" w:rsidTr="00472D2E">
        <w:trPr>
          <w:trHeight w:val="88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иные межбюджетные трансферты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408,8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7 043,0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5 691,2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-1 351,8</w:t>
            </w:r>
          </w:p>
        </w:tc>
        <w:tc>
          <w:tcPr>
            <w:tcW w:w="987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80,8%</w:t>
            </w:r>
          </w:p>
        </w:tc>
        <w:tc>
          <w:tcPr>
            <w:tcW w:w="1103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5 282,4</w:t>
            </w:r>
          </w:p>
        </w:tc>
        <w:tc>
          <w:tcPr>
            <w:tcW w:w="1149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1392,2%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162,2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266,4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231,3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-35,1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86,8%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69,1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142,6%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02B77">
            <w:pPr>
              <w:widowControl/>
              <w:autoSpaceDE/>
              <w:autoSpaceDN/>
              <w:adjustRightInd/>
              <w:ind w:left="178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246,6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6 776,6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5 459,9</w:t>
            </w:r>
          </w:p>
        </w:tc>
        <w:tc>
          <w:tcPr>
            <w:tcW w:w="111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-1 316,7</w:t>
            </w:r>
          </w:p>
        </w:tc>
        <w:tc>
          <w:tcPr>
            <w:tcW w:w="987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80,6%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5 213,3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40DCA">
              <w:rPr>
                <w:i/>
                <w:iCs/>
                <w:color w:val="000000"/>
              </w:rPr>
              <w:t>100,0%</w:t>
            </w:r>
          </w:p>
        </w:tc>
      </w:tr>
      <w:tr w:rsidR="00341235" w:rsidRPr="00E40DCA" w:rsidTr="00472D2E">
        <w:trPr>
          <w:trHeight w:val="81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прочие межбюджетные трансферты, передаваемые бюджетам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2 570,0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2 570,0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987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100,0%</w:t>
            </w:r>
          </w:p>
        </w:tc>
        <w:tc>
          <w:tcPr>
            <w:tcW w:w="1103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2 570,0</w:t>
            </w:r>
          </w:p>
        </w:tc>
        <w:tc>
          <w:tcPr>
            <w:tcW w:w="1149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0,0%</w:t>
            </w:r>
          </w:p>
        </w:tc>
      </w:tr>
      <w:tr w:rsidR="00341235" w:rsidRPr="00E40DCA" w:rsidTr="00472D2E">
        <w:trPr>
          <w:trHeight w:val="254"/>
        </w:trPr>
        <w:tc>
          <w:tcPr>
            <w:tcW w:w="8034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18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965,0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205,0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205,0</w:t>
            </w:r>
          </w:p>
        </w:tc>
        <w:tc>
          <w:tcPr>
            <w:tcW w:w="1111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987" w:type="dxa"/>
            <w:shd w:val="clear" w:color="000000" w:fill="D9D9D9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100,0%</w:t>
            </w:r>
          </w:p>
        </w:tc>
        <w:tc>
          <w:tcPr>
            <w:tcW w:w="1103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-760,0</w:t>
            </w:r>
          </w:p>
        </w:tc>
        <w:tc>
          <w:tcPr>
            <w:tcW w:w="1149" w:type="dxa"/>
            <w:shd w:val="clear" w:color="000000" w:fill="D9D9D9"/>
            <w:noWrap/>
            <w:vAlign w:val="center"/>
            <w:hideMark/>
          </w:tcPr>
          <w:p w:rsidR="00E40DCA" w:rsidRPr="00E40DCA" w:rsidRDefault="003F54A9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21,2%</w:t>
            </w:r>
            <w:r w:rsidR="00E40DCA" w:rsidRPr="00E40DCA">
              <w:rPr>
                <w:b/>
                <w:bCs/>
                <w:color w:val="000000"/>
              </w:rPr>
              <w:t> 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lastRenderedPageBreak/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40DCA">
              <w:rPr>
                <w:color w:val="000000"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0,0%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63,2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63,2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40DCA">
              <w:rPr>
                <w:color w:val="000000"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-4 267,6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1,5%</w:t>
            </w:r>
          </w:p>
        </w:tc>
      </w:tr>
      <w:tr w:rsidR="00E40DCA" w:rsidRPr="00E40DCA" w:rsidTr="00472D2E">
        <w:trPr>
          <w:trHeight w:val="81"/>
        </w:trPr>
        <w:tc>
          <w:tcPr>
            <w:tcW w:w="8034" w:type="dxa"/>
            <w:shd w:val="clear" w:color="auto" w:fill="auto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 xml:space="preserve">возврат прочих остатков субсидий, субвенций и иных межбюджетных трансфертов, имеющих целевое </w:t>
            </w:r>
            <w:r w:rsidR="00E02B77" w:rsidRPr="00E40DCA">
              <w:rPr>
                <w:b/>
                <w:bCs/>
                <w:color w:val="000000"/>
              </w:rPr>
              <w:t>назначение</w:t>
            </w:r>
            <w:r w:rsidRPr="00E40DCA">
              <w:rPr>
                <w:b/>
                <w:bCs/>
                <w:color w:val="000000"/>
              </w:rPr>
              <w:t>, прошлых лет из бюджетов муниципальных районов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-1 727,0</w:t>
            </w:r>
          </w:p>
        </w:tc>
        <w:tc>
          <w:tcPr>
            <w:tcW w:w="1264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-45,3</w:t>
            </w:r>
          </w:p>
        </w:tc>
        <w:tc>
          <w:tcPr>
            <w:tcW w:w="1276" w:type="dxa"/>
            <w:shd w:val="clear" w:color="000000" w:fill="D9D9D9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-45,3</w:t>
            </w:r>
          </w:p>
        </w:tc>
        <w:tc>
          <w:tcPr>
            <w:tcW w:w="1111" w:type="dxa"/>
            <w:shd w:val="clear" w:color="000000" w:fill="FFFFF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40DCA">
              <w:rPr>
                <w:color w:val="000000"/>
              </w:rPr>
              <w:t>0,0</w:t>
            </w:r>
          </w:p>
        </w:tc>
        <w:tc>
          <w:tcPr>
            <w:tcW w:w="987" w:type="dxa"/>
            <w:shd w:val="clear" w:color="000000" w:fill="FFFFF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</w:pPr>
            <w:r w:rsidRPr="00E40DCA">
              <w:t>100,0%</w:t>
            </w:r>
          </w:p>
        </w:tc>
        <w:tc>
          <w:tcPr>
            <w:tcW w:w="1103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1 681,7</w:t>
            </w:r>
          </w:p>
        </w:tc>
        <w:tc>
          <w:tcPr>
            <w:tcW w:w="1149" w:type="dxa"/>
            <w:shd w:val="clear" w:color="auto" w:fill="auto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2,6%</w:t>
            </w:r>
          </w:p>
        </w:tc>
      </w:tr>
      <w:tr w:rsidR="00341235" w:rsidRPr="00E40DCA" w:rsidTr="00472D2E">
        <w:trPr>
          <w:trHeight w:val="370"/>
        </w:trPr>
        <w:tc>
          <w:tcPr>
            <w:tcW w:w="8034" w:type="dxa"/>
            <w:shd w:val="clear" w:color="000000" w:fill="C4BD97"/>
            <w:vAlign w:val="center"/>
            <w:hideMark/>
          </w:tcPr>
          <w:p w:rsidR="00E40DCA" w:rsidRPr="00E40DCA" w:rsidRDefault="00E40DCA" w:rsidP="00483F92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БЕЗВОЗМЕЗДНЫЕ ПОСТУПЛЕНИЯ</w:t>
            </w:r>
          </w:p>
        </w:tc>
        <w:tc>
          <w:tcPr>
            <w:tcW w:w="1181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900 005,3</w:t>
            </w:r>
          </w:p>
        </w:tc>
        <w:tc>
          <w:tcPr>
            <w:tcW w:w="1264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1 342 828,1</w:t>
            </w:r>
          </w:p>
        </w:tc>
        <w:tc>
          <w:tcPr>
            <w:tcW w:w="1276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1 005 313,8</w:t>
            </w:r>
          </w:p>
        </w:tc>
        <w:tc>
          <w:tcPr>
            <w:tcW w:w="1111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-337 514,3</w:t>
            </w:r>
          </w:p>
        </w:tc>
        <w:tc>
          <w:tcPr>
            <w:tcW w:w="987" w:type="dxa"/>
            <w:shd w:val="clear" w:color="000000" w:fill="C4BD97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74,9%</w:t>
            </w:r>
          </w:p>
        </w:tc>
        <w:tc>
          <w:tcPr>
            <w:tcW w:w="1103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105 308,5</w:t>
            </w:r>
          </w:p>
        </w:tc>
        <w:tc>
          <w:tcPr>
            <w:tcW w:w="1149" w:type="dxa"/>
            <w:shd w:val="clear" w:color="000000" w:fill="C4BD97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111,7%</w:t>
            </w:r>
          </w:p>
        </w:tc>
      </w:tr>
      <w:tr w:rsidR="00341235" w:rsidRPr="00E40DCA" w:rsidTr="00472D2E">
        <w:trPr>
          <w:trHeight w:val="450"/>
        </w:trPr>
        <w:tc>
          <w:tcPr>
            <w:tcW w:w="8034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ДОХОДЫ</w:t>
            </w:r>
          </w:p>
        </w:tc>
        <w:tc>
          <w:tcPr>
            <w:tcW w:w="1181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472D2E">
            <w:pPr>
              <w:widowControl/>
              <w:autoSpaceDE/>
              <w:autoSpaceDN/>
              <w:adjustRightInd/>
              <w:ind w:left="-108"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1 361 138,4</w:t>
            </w:r>
          </w:p>
        </w:tc>
        <w:tc>
          <w:tcPr>
            <w:tcW w:w="1264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2 052 387,6</w:t>
            </w:r>
          </w:p>
        </w:tc>
        <w:tc>
          <w:tcPr>
            <w:tcW w:w="1276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1 544 592,1</w:t>
            </w:r>
          </w:p>
        </w:tc>
        <w:tc>
          <w:tcPr>
            <w:tcW w:w="1111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-507 795,5</w:t>
            </w:r>
          </w:p>
        </w:tc>
        <w:tc>
          <w:tcPr>
            <w:tcW w:w="987" w:type="dxa"/>
            <w:shd w:val="clear" w:color="000000" w:fill="BFBFBF"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40DCA">
              <w:rPr>
                <w:b/>
                <w:bCs/>
              </w:rPr>
              <w:t>75,3%</w:t>
            </w:r>
          </w:p>
        </w:tc>
        <w:tc>
          <w:tcPr>
            <w:tcW w:w="1103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183 453,7</w:t>
            </w:r>
          </w:p>
        </w:tc>
        <w:tc>
          <w:tcPr>
            <w:tcW w:w="1149" w:type="dxa"/>
            <w:shd w:val="clear" w:color="000000" w:fill="BFBFBF"/>
            <w:noWrap/>
            <w:vAlign w:val="center"/>
            <w:hideMark/>
          </w:tcPr>
          <w:p w:rsidR="00E40DCA" w:rsidRPr="00E40DCA" w:rsidRDefault="00E40DCA" w:rsidP="00E40DCA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40DCA">
              <w:rPr>
                <w:b/>
                <w:bCs/>
                <w:color w:val="000000"/>
              </w:rPr>
              <w:t>113,5%</w:t>
            </w:r>
          </w:p>
        </w:tc>
      </w:tr>
    </w:tbl>
    <w:p w:rsidR="00E40DCA" w:rsidRDefault="00E40DCA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02B77" w:rsidRDefault="00E02B77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  <w:sectPr w:rsidR="00E02B77" w:rsidSect="003C4D5E">
          <w:headerReference w:type="default" r:id="rId14"/>
          <w:pgSz w:w="16838" w:h="11906" w:orient="landscape" w:code="9"/>
          <w:pgMar w:top="1701" w:right="1134" w:bottom="851" w:left="1134" w:header="709" w:footer="709" w:gutter="0"/>
          <w:cols w:space="708"/>
          <w:titlePg/>
          <w:docGrid w:linePitch="360"/>
        </w:sectPr>
      </w:pPr>
    </w:p>
    <w:p w:rsidR="00E40DCA" w:rsidRDefault="00E40DCA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F1627" w:rsidRPr="00F13B88" w:rsidRDefault="006B4B22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55736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55736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2081C">
        <w:rPr>
          <w:rFonts w:ascii="Times New Roman" w:hAnsi="Times New Roman" w:cs="Times New Roman"/>
          <w:b/>
          <w:i/>
          <w:sz w:val="24"/>
          <w:szCs w:val="24"/>
          <w:u w:val="single"/>
        </w:rPr>
        <w:t>за девять месяцев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755AB0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2A039F" w:rsidRPr="002A039F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7A708E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A50D9E" w:rsidRDefault="00A50D9E" w:rsidP="00A50D9E">
      <w:pPr>
        <w:ind w:firstLine="708"/>
        <w:contextualSpacing/>
        <w:jc w:val="both"/>
        <w:rPr>
          <w:sz w:val="24"/>
          <w:szCs w:val="24"/>
        </w:rPr>
      </w:pPr>
    </w:p>
    <w:p w:rsidR="00260EE1" w:rsidRPr="00F13B88" w:rsidRDefault="00C67B01" w:rsidP="00A50D9E">
      <w:pPr>
        <w:ind w:firstLine="708"/>
        <w:contextualSpacing/>
        <w:jc w:val="both"/>
        <w:rPr>
          <w:sz w:val="24"/>
          <w:szCs w:val="24"/>
        </w:rPr>
      </w:pPr>
      <w:r w:rsidRPr="00F13B88">
        <w:rPr>
          <w:sz w:val="24"/>
          <w:szCs w:val="24"/>
        </w:rPr>
        <w:t>Расходы бюджета муниципального района</w:t>
      </w:r>
      <w:r w:rsidR="00012ABB" w:rsidRPr="00F13B88">
        <w:rPr>
          <w:sz w:val="24"/>
          <w:szCs w:val="24"/>
        </w:rPr>
        <w:t xml:space="preserve"> осуществлялись</w:t>
      </w:r>
      <w:r w:rsidRPr="00F13B88">
        <w:rPr>
          <w:sz w:val="24"/>
          <w:szCs w:val="24"/>
        </w:rPr>
        <w:t xml:space="preserve"> согласно решения Вяземского районного Совета депутатов </w:t>
      </w:r>
      <w:r w:rsidR="005C6A13" w:rsidRPr="00F13B88">
        <w:rPr>
          <w:sz w:val="24"/>
          <w:szCs w:val="24"/>
        </w:rPr>
        <w:t xml:space="preserve">от </w:t>
      </w:r>
      <w:r w:rsidR="008A1ECD">
        <w:rPr>
          <w:sz w:val="24"/>
          <w:szCs w:val="24"/>
        </w:rPr>
        <w:t>27.12.2023 №109</w:t>
      </w:r>
      <w:r w:rsidR="005C6A13" w:rsidRPr="00F13B88">
        <w:rPr>
          <w:sz w:val="24"/>
          <w:szCs w:val="24"/>
        </w:rPr>
        <w:t xml:space="preserve"> «О бюджете муниципального образования «Вяземский район» Смоленской области </w:t>
      </w:r>
      <w:r w:rsidR="008A1ECD">
        <w:rPr>
          <w:sz w:val="24"/>
          <w:szCs w:val="24"/>
        </w:rPr>
        <w:t>на 2024 год и на плановый период 2025 и 2026 годов</w:t>
      </w:r>
      <w:r w:rsidR="005C6A13" w:rsidRPr="00F13B88">
        <w:rPr>
          <w:sz w:val="24"/>
          <w:szCs w:val="24"/>
        </w:rPr>
        <w:t>»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(с изменениями)</w:t>
      </w:r>
      <w:r w:rsidRPr="00F13B88">
        <w:rPr>
          <w:sz w:val="24"/>
          <w:szCs w:val="24"/>
        </w:rPr>
        <w:t>.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Р</w:t>
      </w:r>
      <w:r w:rsidR="00260EE1" w:rsidRPr="00F13B88">
        <w:rPr>
          <w:sz w:val="24"/>
          <w:szCs w:val="24"/>
        </w:rPr>
        <w:t>ешением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 xml:space="preserve">от </w:t>
      </w:r>
      <w:r w:rsidR="008A1ECD">
        <w:rPr>
          <w:sz w:val="24"/>
          <w:szCs w:val="24"/>
        </w:rPr>
        <w:t>27.12.2023 №109</w:t>
      </w:r>
      <w:r w:rsidR="00F13B88" w:rsidRPr="00F13B88">
        <w:rPr>
          <w:sz w:val="24"/>
          <w:szCs w:val="24"/>
        </w:rPr>
        <w:t xml:space="preserve"> общий</w:t>
      </w:r>
      <w:r w:rsidR="00050C5C" w:rsidRPr="00F13B88">
        <w:rPr>
          <w:sz w:val="24"/>
          <w:szCs w:val="24"/>
        </w:rPr>
        <w:t xml:space="preserve"> объем расходов бюджета муниципального района на 20</w:t>
      </w:r>
      <w:r w:rsidR="00DF0C92" w:rsidRPr="00F13B88">
        <w:rPr>
          <w:sz w:val="24"/>
          <w:szCs w:val="24"/>
        </w:rPr>
        <w:t>2</w:t>
      </w:r>
      <w:r w:rsidR="002A039F" w:rsidRPr="002A039F">
        <w:rPr>
          <w:sz w:val="24"/>
          <w:szCs w:val="24"/>
        </w:rPr>
        <w:t>4</w:t>
      </w:r>
      <w:r w:rsidR="00050C5C" w:rsidRPr="00F13B88">
        <w:rPr>
          <w:sz w:val="24"/>
          <w:szCs w:val="24"/>
        </w:rPr>
        <w:t xml:space="preserve"> год утвержден в сумме </w:t>
      </w:r>
      <w:r w:rsidR="00E2081C">
        <w:rPr>
          <w:b/>
          <w:sz w:val="24"/>
          <w:szCs w:val="24"/>
        </w:rPr>
        <w:t>2 107 256,2</w:t>
      </w:r>
      <w:r w:rsidR="005C6A13" w:rsidRPr="00F13B88">
        <w:rPr>
          <w:sz w:val="24"/>
          <w:szCs w:val="24"/>
        </w:rPr>
        <w:t xml:space="preserve"> тыс.</w:t>
      </w:r>
      <w:r w:rsidR="00050C5C" w:rsidRPr="00F13B88">
        <w:rPr>
          <w:sz w:val="24"/>
          <w:szCs w:val="24"/>
        </w:rPr>
        <w:t xml:space="preserve">рублей. </w:t>
      </w:r>
    </w:p>
    <w:p w:rsidR="00A50D9E" w:rsidRPr="00A50D9E" w:rsidRDefault="00A50D9E" w:rsidP="00CF60AE">
      <w:pPr>
        <w:pStyle w:val="a3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:rsidR="004D7100" w:rsidRDefault="00050C5C" w:rsidP="00CF60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исполнены в сумме </w:t>
      </w:r>
      <w:r w:rsidR="00E2081C">
        <w:rPr>
          <w:rFonts w:ascii="Times New Roman" w:hAnsi="Times New Roman" w:cs="Times New Roman"/>
          <w:b/>
          <w:sz w:val="24"/>
          <w:szCs w:val="24"/>
        </w:rPr>
        <w:t>1 488 081,3</w:t>
      </w:r>
      <w:r w:rsidR="00EA65B7" w:rsidRPr="00CF60A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CF60AE">
        <w:rPr>
          <w:rFonts w:ascii="Times New Roman" w:hAnsi="Times New Roman" w:cs="Times New Roman"/>
          <w:sz w:val="24"/>
          <w:szCs w:val="24"/>
        </w:rPr>
        <w:t xml:space="preserve">рублей, или </w:t>
      </w:r>
      <w:r w:rsidR="00E2081C">
        <w:rPr>
          <w:rFonts w:ascii="Times New Roman" w:hAnsi="Times New Roman" w:cs="Times New Roman"/>
          <w:b/>
          <w:sz w:val="24"/>
          <w:szCs w:val="24"/>
        </w:rPr>
        <w:t>70,6</w:t>
      </w:r>
      <w:r w:rsidRPr="00CF60AE">
        <w:rPr>
          <w:rFonts w:ascii="Times New Roman" w:hAnsi="Times New Roman" w:cs="Times New Roman"/>
          <w:sz w:val="24"/>
          <w:szCs w:val="24"/>
        </w:rPr>
        <w:t xml:space="preserve">% 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от </w:t>
      </w:r>
      <w:r w:rsidR="0045060C">
        <w:rPr>
          <w:rFonts w:ascii="Times New Roman" w:hAnsi="Times New Roman" w:cs="Times New Roman"/>
          <w:sz w:val="24"/>
          <w:szCs w:val="24"/>
        </w:rPr>
        <w:t xml:space="preserve">показателей ф.0503317 </w:t>
      </w:r>
      <w:r w:rsidR="003D17E8" w:rsidRPr="00CF60AE">
        <w:rPr>
          <w:rFonts w:ascii="Times New Roman" w:hAnsi="Times New Roman" w:cs="Times New Roman"/>
          <w:sz w:val="24"/>
          <w:szCs w:val="24"/>
        </w:rPr>
        <w:t>(</w:t>
      </w:r>
      <w:r w:rsidR="00E2081C">
        <w:rPr>
          <w:rFonts w:ascii="Times New Roman" w:hAnsi="Times New Roman" w:cs="Times New Roman"/>
          <w:b/>
          <w:sz w:val="24"/>
          <w:szCs w:val="24"/>
        </w:rPr>
        <w:t>2 107 256,2</w:t>
      </w:r>
      <w:r w:rsidR="00B87C4C" w:rsidRPr="00CF60AE">
        <w:rPr>
          <w:rFonts w:ascii="Times New Roman" w:hAnsi="Times New Roman" w:cs="Times New Roman"/>
          <w:sz w:val="24"/>
          <w:szCs w:val="24"/>
        </w:rPr>
        <w:t xml:space="preserve"> тыс.рублей).</w:t>
      </w:r>
      <w:r w:rsidR="00F13B88" w:rsidRPr="00CF60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7100" w:rsidRPr="004D7100" w:rsidRDefault="004D7100" w:rsidP="00F0647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4D7100">
        <w:rPr>
          <w:rFonts w:ascii="Times New Roman" w:hAnsi="Times New Roman" w:cs="Times New Roman"/>
          <w:sz w:val="24"/>
          <w:szCs w:val="24"/>
        </w:rPr>
        <w:t xml:space="preserve">сновную долю в исполнении бюджета района за </w:t>
      </w:r>
      <w:r>
        <w:rPr>
          <w:rFonts w:ascii="Times New Roman" w:hAnsi="Times New Roman" w:cs="Times New Roman"/>
          <w:sz w:val="24"/>
          <w:szCs w:val="24"/>
        </w:rPr>
        <w:t>девять месяцев</w:t>
      </w:r>
      <w:r w:rsidRPr="004D7100">
        <w:rPr>
          <w:rFonts w:ascii="Times New Roman" w:hAnsi="Times New Roman" w:cs="Times New Roman"/>
          <w:sz w:val="24"/>
          <w:szCs w:val="24"/>
        </w:rPr>
        <w:t xml:space="preserve"> 2024 года занимает исполнение расходов по разделу </w:t>
      </w:r>
      <w:r w:rsidR="00461413">
        <w:rPr>
          <w:rFonts w:ascii="Times New Roman" w:hAnsi="Times New Roman" w:cs="Times New Roman"/>
          <w:sz w:val="24"/>
          <w:szCs w:val="24"/>
        </w:rPr>
        <w:t>0700</w:t>
      </w:r>
      <w:r w:rsidRPr="004D7100">
        <w:rPr>
          <w:rFonts w:ascii="Times New Roman" w:hAnsi="Times New Roman" w:cs="Times New Roman"/>
          <w:sz w:val="24"/>
          <w:szCs w:val="24"/>
        </w:rPr>
        <w:t xml:space="preserve"> «</w:t>
      </w:r>
      <w:r w:rsidR="00461413">
        <w:rPr>
          <w:rFonts w:ascii="Times New Roman" w:hAnsi="Times New Roman" w:cs="Times New Roman"/>
          <w:sz w:val="24"/>
          <w:szCs w:val="24"/>
        </w:rPr>
        <w:t>Образование</w:t>
      </w:r>
      <w:r w:rsidRPr="004D7100">
        <w:rPr>
          <w:rFonts w:ascii="Times New Roman" w:hAnsi="Times New Roman" w:cs="Times New Roman"/>
          <w:sz w:val="24"/>
          <w:szCs w:val="24"/>
        </w:rPr>
        <w:t xml:space="preserve">» - </w:t>
      </w:r>
      <w:r w:rsidR="00461413">
        <w:rPr>
          <w:rFonts w:ascii="Times New Roman" w:hAnsi="Times New Roman" w:cs="Times New Roman"/>
          <w:sz w:val="24"/>
          <w:szCs w:val="24"/>
        </w:rPr>
        <w:t>67,4</w:t>
      </w:r>
      <w:r w:rsidRPr="004D7100">
        <w:rPr>
          <w:rFonts w:ascii="Times New Roman" w:hAnsi="Times New Roman" w:cs="Times New Roman"/>
          <w:sz w:val="24"/>
          <w:szCs w:val="24"/>
        </w:rPr>
        <w:t xml:space="preserve">% в общем объеме, затем по разделу </w:t>
      </w:r>
      <w:r w:rsidR="00461413">
        <w:rPr>
          <w:rFonts w:ascii="Times New Roman" w:hAnsi="Times New Roman" w:cs="Times New Roman"/>
          <w:sz w:val="24"/>
          <w:szCs w:val="24"/>
        </w:rPr>
        <w:t>08</w:t>
      </w:r>
      <w:r w:rsidRPr="004D7100">
        <w:rPr>
          <w:rFonts w:ascii="Times New Roman" w:hAnsi="Times New Roman" w:cs="Times New Roman"/>
          <w:sz w:val="24"/>
          <w:szCs w:val="24"/>
        </w:rPr>
        <w:t>00 «</w:t>
      </w:r>
      <w:r w:rsidR="00461413" w:rsidRPr="00461413">
        <w:rPr>
          <w:rFonts w:ascii="Times New Roman" w:hAnsi="Times New Roman" w:cs="Times New Roman"/>
          <w:sz w:val="24"/>
          <w:szCs w:val="24"/>
        </w:rPr>
        <w:t>Культура, кинематография</w:t>
      </w:r>
      <w:r w:rsidRPr="00461413">
        <w:rPr>
          <w:rFonts w:ascii="Times New Roman" w:hAnsi="Times New Roman" w:cs="Times New Roman"/>
          <w:sz w:val="24"/>
          <w:szCs w:val="24"/>
        </w:rPr>
        <w:t>»</w:t>
      </w:r>
      <w:r w:rsidRPr="004D7100">
        <w:rPr>
          <w:rFonts w:ascii="Times New Roman" w:hAnsi="Times New Roman" w:cs="Times New Roman"/>
          <w:sz w:val="24"/>
          <w:szCs w:val="24"/>
        </w:rPr>
        <w:t xml:space="preserve"> - </w:t>
      </w:r>
      <w:r w:rsidR="00461413">
        <w:rPr>
          <w:rFonts w:ascii="Times New Roman" w:hAnsi="Times New Roman" w:cs="Times New Roman"/>
          <w:sz w:val="24"/>
          <w:szCs w:val="24"/>
        </w:rPr>
        <w:t>11,4</w:t>
      </w:r>
      <w:r w:rsidRPr="004D7100">
        <w:rPr>
          <w:rFonts w:ascii="Times New Roman" w:hAnsi="Times New Roman" w:cs="Times New Roman"/>
          <w:sz w:val="24"/>
          <w:szCs w:val="24"/>
        </w:rPr>
        <w:t>% и по разделу 0</w:t>
      </w:r>
      <w:r w:rsidR="00461413">
        <w:rPr>
          <w:rFonts w:ascii="Times New Roman" w:hAnsi="Times New Roman" w:cs="Times New Roman"/>
          <w:sz w:val="24"/>
          <w:szCs w:val="24"/>
        </w:rPr>
        <w:t>1</w:t>
      </w:r>
      <w:r w:rsidRPr="004D7100">
        <w:rPr>
          <w:rFonts w:ascii="Times New Roman" w:hAnsi="Times New Roman" w:cs="Times New Roman"/>
          <w:sz w:val="24"/>
          <w:szCs w:val="24"/>
        </w:rPr>
        <w:t>00 «</w:t>
      </w:r>
      <w:r w:rsidR="00461413" w:rsidRPr="00461413">
        <w:rPr>
          <w:rFonts w:ascii="Times New Roman" w:hAnsi="Times New Roman" w:cs="Times New Roman"/>
          <w:sz w:val="24"/>
          <w:szCs w:val="24"/>
        </w:rPr>
        <w:t>Общегосударственные вопросы</w:t>
      </w:r>
      <w:r w:rsidRPr="00461413">
        <w:rPr>
          <w:rFonts w:ascii="Times New Roman" w:hAnsi="Times New Roman" w:cs="Times New Roman"/>
          <w:sz w:val="24"/>
          <w:szCs w:val="24"/>
        </w:rPr>
        <w:t>»</w:t>
      </w:r>
      <w:r w:rsidRPr="004D7100">
        <w:rPr>
          <w:rFonts w:ascii="Times New Roman" w:hAnsi="Times New Roman" w:cs="Times New Roman"/>
          <w:sz w:val="24"/>
          <w:szCs w:val="24"/>
        </w:rPr>
        <w:t xml:space="preserve"> - </w:t>
      </w:r>
      <w:r w:rsidR="00461413">
        <w:rPr>
          <w:rFonts w:ascii="Times New Roman" w:hAnsi="Times New Roman" w:cs="Times New Roman"/>
          <w:sz w:val="24"/>
          <w:szCs w:val="24"/>
        </w:rPr>
        <w:t>6,8</w:t>
      </w:r>
      <w:r w:rsidRPr="004D7100">
        <w:rPr>
          <w:rFonts w:ascii="Times New Roman" w:hAnsi="Times New Roman" w:cs="Times New Roman"/>
          <w:sz w:val="24"/>
          <w:szCs w:val="24"/>
        </w:rPr>
        <w:t>%.</w:t>
      </w:r>
    </w:p>
    <w:p w:rsidR="004D7100" w:rsidRDefault="004D7100" w:rsidP="004D71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F70B7"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W w:w="10654" w:type="dxa"/>
        <w:tblInd w:w="-176" w:type="dxa"/>
        <w:tblLook w:val="04A0" w:firstRow="1" w:lastRow="0" w:firstColumn="1" w:lastColumn="0" w:noHBand="0" w:noVBand="1"/>
      </w:tblPr>
      <w:tblGrid>
        <w:gridCol w:w="640"/>
        <w:gridCol w:w="3613"/>
        <w:gridCol w:w="1842"/>
        <w:gridCol w:w="1276"/>
        <w:gridCol w:w="1276"/>
        <w:gridCol w:w="1166"/>
        <w:gridCol w:w="841"/>
      </w:tblGrid>
      <w:tr w:rsidR="00461413" w:rsidRPr="00E2081C" w:rsidTr="00A84F05">
        <w:trPr>
          <w:trHeight w:val="81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081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081C">
              <w:rPr>
                <w:b/>
                <w:bCs/>
                <w:color w:val="000000"/>
                <w:sz w:val="18"/>
                <w:szCs w:val="18"/>
              </w:rPr>
              <w:t>наименование расходов</w:t>
            </w:r>
          </w:p>
        </w:tc>
        <w:tc>
          <w:tcPr>
            <w:tcW w:w="64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>2024</w:t>
            </w:r>
          </w:p>
        </w:tc>
      </w:tr>
      <w:tr w:rsidR="004D7100" w:rsidRPr="00E2081C" w:rsidTr="00A84F05">
        <w:trPr>
          <w:trHeight w:val="81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  <w:tc>
          <w:tcPr>
            <w:tcW w:w="3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081C">
              <w:rPr>
                <w:b/>
                <w:bCs/>
                <w:color w:val="000000"/>
                <w:sz w:val="18"/>
                <w:szCs w:val="18"/>
              </w:rPr>
              <w:t>решение                 от 27.12.2023 №109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081C">
              <w:rPr>
                <w:b/>
                <w:bCs/>
                <w:color w:val="000000"/>
                <w:sz w:val="18"/>
                <w:szCs w:val="18"/>
              </w:rPr>
              <w:t>решение                 (с изм)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081C">
              <w:rPr>
                <w:b/>
                <w:bCs/>
                <w:i/>
                <w:iCs/>
                <w:color w:val="000000"/>
                <w:sz w:val="18"/>
                <w:szCs w:val="18"/>
              </w:rPr>
              <w:t>ф.0503317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исполнение 9 мес 2024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испол.</w:t>
            </w:r>
            <w:r w:rsidRPr="00E2081C">
              <w:rPr>
                <w:b/>
                <w:bCs/>
                <w:color w:val="000000"/>
                <w:sz w:val="18"/>
                <w:szCs w:val="18"/>
              </w:rPr>
              <w:t>, %</w:t>
            </w:r>
          </w:p>
        </w:tc>
      </w:tr>
      <w:tr w:rsidR="004D7100" w:rsidRPr="00E2081C" w:rsidTr="00A84F05">
        <w:trPr>
          <w:trHeight w:val="27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0100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 xml:space="preserve">Общегосударственные вопросы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128 721,0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142 388,5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142 388,5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95 325,5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6,8%</w:t>
            </w:r>
          </w:p>
        </w:tc>
      </w:tr>
      <w:tr w:rsidR="004D7100" w:rsidRPr="00E2081C" w:rsidTr="00A84F05">
        <w:trPr>
          <w:trHeight w:val="1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0400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 xml:space="preserve">Национальная экономика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15 430,5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67 589,6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67 589,6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35 569,4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3,2%</w:t>
            </w:r>
          </w:p>
        </w:tc>
      </w:tr>
      <w:tr w:rsidR="004D7100" w:rsidRPr="00E2081C" w:rsidTr="00A84F05">
        <w:trPr>
          <w:trHeight w:val="9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0500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 xml:space="preserve">Жилищно-коммунальное хозяйство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2 700,0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2 462,1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2 462,1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283,7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0,1%</w:t>
            </w:r>
          </w:p>
        </w:tc>
      </w:tr>
      <w:tr w:rsidR="004D7100" w:rsidRPr="00E2081C" w:rsidTr="00A84F05">
        <w:trPr>
          <w:trHeight w:val="2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0700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 xml:space="preserve">Образование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1 208 089,5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1 419 919,8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1 419 919,8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1 008 420,3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67,4%</w:t>
            </w:r>
          </w:p>
        </w:tc>
      </w:tr>
      <w:tr w:rsidR="004D7100" w:rsidRPr="00E2081C" w:rsidTr="00A84F05">
        <w:trPr>
          <w:trHeight w:val="2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0800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 xml:space="preserve">Культура, кинематография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164 090,7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241 019,6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241 019,6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190 176,7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11,4%</w:t>
            </w:r>
          </w:p>
        </w:tc>
      </w:tr>
      <w:tr w:rsidR="004D7100" w:rsidRPr="00E2081C" w:rsidTr="00A84F05">
        <w:trPr>
          <w:trHeight w:val="161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1000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 xml:space="preserve">Социальная политика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78 009,4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93 584,8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93 584,8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69 741,8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4,4%</w:t>
            </w:r>
          </w:p>
        </w:tc>
      </w:tr>
      <w:tr w:rsidR="004D7100" w:rsidRPr="00E2081C" w:rsidTr="00A84F05">
        <w:trPr>
          <w:trHeight w:val="138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1100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45 417,2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81 758,5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81 758,5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40 569,5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3,9%</w:t>
            </w:r>
          </w:p>
        </w:tc>
      </w:tr>
      <w:tr w:rsidR="004D7100" w:rsidRPr="00E2081C" w:rsidTr="00A84F05">
        <w:trPr>
          <w:trHeight w:val="24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1300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>Обслуживание государственного  и муниципального долга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384,4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441,0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441,0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441,0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0,0%</w:t>
            </w:r>
          </w:p>
        </w:tc>
      </w:tr>
      <w:tr w:rsidR="004D7100" w:rsidRPr="00E2081C" w:rsidTr="00A84F05">
        <w:trPr>
          <w:trHeight w:val="18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2081C">
              <w:rPr>
                <w:color w:val="000000"/>
              </w:rPr>
              <w:t>1400</w:t>
            </w:r>
          </w:p>
        </w:tc>
        <w:tc>
          <w:tcPr>
            <w:tcW w:w="3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>Межбюджетные трансферты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54 158,5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58 092,3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58 092,3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47 553,4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2,8%</w:t>
            </w:r>
          </w:p>
        </w:tc>
      </w:tr>
      <w:tr w:rsidR="004D7100" w:rsidRPr="00E2081C" w:rsidTr="00A84F05">
        <w:trPr>
          <w:trHeight w:val="104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2081C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1 697 001,2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2 107 256,2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2 107 256,2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2081C">
              <w:rPr>
                <w:b/>
                <w:bCs/>
              </w:rPr>
              <w:t>1 488 081,3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D7100" w:rsidRPr="00E2081C" w:rsidRDefault="004D7100" w:rsidP="00525B61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2081C">
              <w:rPr>
                <w:i/>
                <w:iCs/>
              </w:rPr>
              <w:t>100,0%</w:t>
            </w:r>
          </w:p>
        </w:tc>
      </w:tr>
    </w:tbl>
    <w:p w:rsidR="00B06B0D" w:rsidRDefault="00B06B0D" w:rsidP="00CF60AE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Фактические расходы бюджета за </w:t>
      </w:r>
      <w:r>
        <w:rPr>
          <w:rFonts w:ascii="Times New Roman" w:hAnsi="Times New Roman" w:cs="Times New Roman"/>
          <w:sz w:val="24"/>
          <w:szCs w:val="24"/>
        </w:rPr>
        <w:t>девять месяцев</w:t>
      </w:r>
      <w:r w:rsidRPr="00CF60AE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F60AE">
        <w:rPr>
          <w:rFonts w:ascii="Times New Roman" w:hAnsi="Times New Roman" w:cs="Times New Roman"/>
          <w:sz w:val="24"/>
          <w:szCs w:val="24"/>
        </w:rPr>
        <w:t xml:space="preserve"> года относительно аналогичного периода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F60AE">
        <w:rPr>
          <w:rFonts w:ascii="Times New Roman" w:hAnsi="Times New Roman" w:cs="Times New Roman"/>
          <w:sz w:val="24"/>
          <w:szCs w:val="24"/>
        </w:rPr>
        <w:t xml:space="preserve"> года (</w:t>
      </w:r>
      <w:r>
        <w:rPr>
          <w:rFonts w:ascii="Times New Roman" w:hAnsi="Times New Roman" w:cs="Times New Roman"/>
          <w:sz w:val="24"/>
          <w:szCs w:val="24"/>
        </w:rPr>
        <w:t>1 276 213,4</w:t>
      </w:r>
      <w:r w:rsidRPr="00CF60AE">
        <w:rPr>
          <w:rFonts w:ascii="Times New Roman" w:hAnsi="Times New Roman" w:cs="Times New Roman"/>
          <w:sz w:val="24"/>
          <w:szCs w:val="24"/>
        </w:rPr>
        <w:t xml:space="preserve"> тыс.рублей)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Pr="00CF60AE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b/>
          <w:sz w:val="24"/>
          <w:szCs w:val="24"/>
        </w:rPr>
        <w:t xml:space="preserve">211 867,9 </w:t>
      </w:r>
      <w:r w:rsidRPr="00CF60AE">
        <w:rPr>
          <w:rFonts w:ascii="Times New Roman" w:hAnsi="Times New Roman" w:cs="Times New Roman"/>
          <w:sz w:val="24"/>
          <w:szCs w:val="24"/>
        </w:rPr>
        <w:t xml:space="preserve">тыс.рублей или на </w:t>
      </w:r>
      <w:r>
        <w:rPr>
          <w:rFonts w:ascii="Times New Roman" w:hAnsi="Times New Roman" w:cs="Times New Roman"/>
          <w:b/>
          <w:sz w:val="24"/>
          <w:szCs w:val="24"/>
        </w:rPr>
        <w:t>16,6</w:t>
      </w:r>
      <w:r w:rsidRPr="00CF60AE">
        <w:rPr>
          <w:rFonts w:ascii="Times New Roman" w:hAnsi="Times New Roman" w:cs="Times New Roman"/>
          <w:sz w:val="24"/>
          <w:szCs w:val="24"/>
        </w:rPr>
        <w:t xml:space="preserve"> процент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CF60AE">
        <w:rPr>
          <w:rFonts w:ascii="Times New Roman" w:hAnsi="Times New Roman" w:cs="Times New Roman"/>
          <w:sz w:val="24"/>
          <w:szCs w:val="24"/>
        </w:rPr>
        <w:t>.</w:t>
      </w:r>
    </w:p>
    <w:p w:rsidR="0045060C" w:rsidRPr="004E214C" w:rsidRDefault="000A2989" w:rsidP="00CF60AE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4E214C" w:rsidRPr="004E214C">
        <w:rPr>
          <w:rFonts w:ascii="Times New Roman" w:hAnsi="Times New Roman" w:cs="Times New Roman"/>
          <w:sz w:val="24"/>
          <w:szCs w:val="24"/>
        </w:rPr>
        <w:t>езультаты исполнения бюджета муниципального образования «Вяземский район» Смоленской области за</w:t>
      </w:r>
      <w:r w:rsidR="004E214C">
        <w:rPr>
          <w:rFonts w:ascii="Times New Roman" w:hAnsi="Times New Roman" w:cs="Times New Roman"/>
          <w:sz w:val="24"/>
          <w:szCs w:val="24"/>
        </w:rPr>
        <w:t xml:space="preserve">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202</w:t>
      </w:r>
      <w:r w:rsidR="004E214C">
        <w:rPr>
          <w:rFonts w:ascii="Times New Roman" w:hAnsi="Times New Roman" w:cs="Times New Roman"/>
          <w:sz w:val="24"/>
          <w:szCs w:val="24"/>
        </w:rPr>
        <w:t>4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год ГАБС в части расходов </w:t>
      </w:r>
      <w:r w:rsidR="004E214C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4E214C" w:rsidRPr="004E214C">
        <w:rPr>
          <w:rFonts w:ascii="Times New Roman" w:hAnsi="Times New Roman" w:cs="Times New Roman"/>
          <w:sz w:val="24"/>
          <w:szCs w:val="24"/>
        </w:rPr>
        <w:t>распоряжени</w:t>
      </w:r>
      <w:r w:rsidR="004E214C">
        <w:rPr>
          <w:rFonts w:ascii="Times New Roman" w:hAnsi="Times New Roman" w:cs="Times New Roman"/>
          <w:sz w:val="24"/>
          <w:szCs w:val="24"/>
        </w:rPr>
        <w:t>ю</w:t>
      </w:r>
      <w:r w:rsidR="004E214C" w:rsidRPr="004E214C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«Вяземский район» Смоленской области от </w:t>
      </w:r>
      <w:r w:rsidR="00E2081C" w:rsidRPr="00E2081C">
        <w:rPr>
          <w:rFonts w:ascii="Times New Roman" w:hAnsi="Times New Roman" w:cs="Times New Roman"/>
          <w:bCs/>
          <w:sz w:val="24"/>
          <w:szCs w:val="24"/>
        </w:rPr>
        <w:t xml:space="preserve">11.11.2024 №551-р «Об утверждении отчета об исполнении бюджета муниципального образования «Вяземский район» Смоленской области </w:t>
      </w:r>
      <w:r w:rsidR="00A84F05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="00E2081C" w:rsidRPr="00E2081C">
        <w:rPr>
          <w:rFonts w:ascii="Times New Roman" w:hAnsi="Times New Roman" w:cs="Times New Roman"/>
          <w:bCs/>
          <w:sz w:val="24"/>
          <w:szCs w:val="24"/>
        </w:rPr>
        <w:t>за 9 месяцев 2024 года»</w:t>
      </w:r>
      <w:r w:rsidR="004E214C" w:rsidRPr="004E214C">
        <w:rPr>
          <w:rFonts w:ascii="Times New Roman" w:hAnsi="Times New Roman" w:cs="Times New Roman"/>
          <w:sz w:val="24"/>
          <w:szCs w:val="24"/>
        </w:rPr>
        <w:t>.</w:t>
      </w:r>
    </w:p>
    <w:p w:rsidR="00D4380B" w:rsidRPr="004F70B7" w:rsidRDefault="004F70B7" w:rsidP="004F70B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4F70B7"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W w:w="10477" w:type="dxa"/>
        <w:tblInd w:w="-176" w:type="dxa"/>
        <w:tblLook w:val="04A0" w:firstRow="1" w:lastRow="0" w:firstColumn="1" w:lastColumn="0" w:noHBand="0" w:noVBand="1"/>
      </w:tblPr>
      <w:tblGrid>
        <w:gridCol w:w="4253"/>
        <w:gridCol w:w="567"/>
        <w:gridCol w:w="1134"/>
        <w:gridCol w:w="1134"/>
        <w:gridCol w:w="1149"/>
        <w:gridCol w:w="1260"/>
        <w:gridCol w:w="980"/>
      </w:tblGrid>
      <w:tr w:rsidR="00F3232D" w:rsidRPr="00F3232D" w:rsidTr="00A50D9E">
        <w:trPr>
          <w:trHeight w:val="81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Главные распорядители бюджетных средств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код</w:t>
            </w:r>
          </w:p>
        </w:tc>
        <w:tc>
          <w:tcPr>
            <w:tcW w:w="56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F3232D">
              <w:rPr>
                <w:b/>
                <w:bCs/>
                <w:color w:val="000000"/>
              </w:rPr>
              <w:t>2024</w:t>
            </w:r>
          </w:p>
        </w:tc>
      </w:tr>
      <w:tr w:rsidR="00A50D9E" w:rsidRPr="00F3232D" w:rsidTr="00A84F05">
        <w:trPr>
          <w:trHeight w:val="114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A84F05" w:rsidRDefault="00F3232D" w:rsidP="00A50D9E">
            <w:pPr>
              <w:widowControl/>
              <w:autoSpaceDE/>
              <w:autoSpaceDN/>
              <w:adjustRightInd/>
              <w:ind w:left="3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A84F05">
              <w:rPr>
                <w:b/>
                <w:bCs/>
                <w:i/>
                <w:iCs/>
                <w:sz w:val="18"/>
                <w:szCs w:val="18"/>
              </w:rPr>
              <w:t>решение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A84F05" w:rsidRDefault="00F3232D" w:rsidP="00A50D9E">
            <w:pPr>
              <w:widowControl/>
              <w:autoSpaceDE/>
              <w:autoSpaceDN/>
              <w:adjustRightInd/>
              <w:ind w:left="3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A84F05">
              <w:rPr>
                <w:b/>
                <w:bCs/>
                <w:i/>
                <w:iCs/>
                <w:sz w:val="18"/>
                <w:szCs w:val="18"/>
              </w:rPr>
              <w:t xml:space="preserve">решение </w:t>
            </w:r>
          </w:p>
          <w:p w:rsidR="00F3232D" w:rsidRPr="00A84F05" w:rsidRDefault="00F3232D" w:rsidP="00A50D9E">
            <w:pPr>
              <w:widowControl/>
              <w:autoSpaceDE/>
              <w:autoSpaceDN/>
              <w:adjustRightInd/>
              <w:ind w:left="3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A84F05">
              <w:rPr>
                <w:b/>
                <w:bCs/>
                <w:i/>
                <w:iCs/>
                <w:sz w:val="18"/>
                <w:szCs w:val="18"/>
              </w:rPr>
              <w:t>(с изм)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A84F05" w:rsidRDefault="00F3232D" w:rsidP="00A50D9E">
            <w:pPr>
              <w:widowControl/>
              <w:autoSpaceDE/>
              <w:autoSpaceDN/>
              <w:adjustRightInd/>
              <w:ind w:left="3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A84F05">
              <w:rPr>
                <w:b/>
                <w:bCs/>
                <w:i/>
                <w:iCs/>
                <w:sz w:val="18"/>
                <w:szCs w:val="18"/>
              </w:rPr>
              <w:t>ф.0503317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A84F05" w:rsidRDefault="00F3232D" w:rsidP="00A50D9E">
            <w:pPr>
              <w:widowControl/>
              <w:autoSpaceDE/>
              <w:autoSpaceDN/>
              <w:adjustRightInd/>
              <w:ind w:left="3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A84F05">
              <w:rPr>
                <w:b/>
                <w:bCs/>
                <w:i/>
                <w:iCs/>
                <w:sz w:val="18"/>
                <w:szCs w:val="18"/>
              </w:rPr>
              <w:t>испол_ 9мес_2024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232D" w:rsidRPr="00A84F05" w:rsidRDefault="00F3232D" w:rsidP="00A50D9E">
            <w:pPr>
              <w:widowControl/>
              <w:autoSpaceDE/>
              <w:autoSpaceDN/>
              <w:adjustRightInd/>
              <w:ind w:left="3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A84F05">
              <w:rPr>
                <w:b/>
                <w:bCs/>
                <w:i/>
                <w:iCs/>
                <w:sz w:val="18"/>
                <w:szCs w:val="18"/>
              </w:rPr>
              <w:t>исполн., %</w:t>
            </w:r>
          </w:p>
        </w:tc>
      </w:tr>
      <w:tr w:rsidR="00F3232D" w:rsidRPr="00F3232D" w:rsidTr="00A50D9E">
        <w:trPr>
          <w:trHeight w:val="8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</w:pPr>
            <w:r w:rsidRPr="00F3232D">
              <w:t xml:space="preserve">Администрация муниципального образования </w:t>
            </w:r>
            <w:r>
              <w:t>«</w:t>
            </w:r>
            <w:r w:rsidRPr="00F3232D">
              <w:t>Вяземский район</w:t>
            </w:r>
            <w:r>
              <w:t>»</w:t>
            </w:r>
            <w:r w:rsidRPr="00F3232D"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902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205 868,7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291 289,8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291 289,8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193 456,1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66,4%</w:t>
            </w:r>
          </w:p>
        </w:tc>
      </w:tr>
      <w:tr w:rsidR="00F3232D" w:rsidRPr="00F3232D" w:rsidTr="00A50D9E">
        <w:trPr>
          <w:trHeight w:val="8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</w:pPr>
            <w:r w:rsidRPr="00F3232D">
              <w:t xml:space="preserve">Финансовое управление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903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70 091,9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78 193,7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78 193,7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59 302,4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75,8%</w:t>
            </w:r>
          </w:p>
        </w:tc>
      </w:tr>
      <w:tr w:rsidR="00F3232D" w:rsidRPr="00F3232D" w:rsidTr="00A50D9E">
        <w:trPr>
          <w:trHeight w:val="8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</w:pPr>
            <w:r w:rsidRPr="00F3232D">
              <w:t xml:space="preserve">Комитет по культуре, спорту и туризму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904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237 068,7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353 342,4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353 342,4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253 091,9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71,6%</w:t>
            </w:r>
          </w:p>
        </w:tc>
      </w:tr>
      <w:tr w:rsidR="00F3232D" w:rsidRPr="00F3232D" w:rsidTr="00A50D9E">
        <w:trPr>
          <w:trHeight w:val="8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</w:pPr>
            <w:r w:rsidRPr="00F3232D">
              <w:t xml:space="preserve">Комитет образования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905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1 160 080,6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1 364 518,6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1 364 518,6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969 895,7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71,1%</w:t>
            </w:r>
          </w:p>
        </w:tc>
      </w:tr>
      <w:tr w:rsidR="00F3232D" w:rsidRPr="00F3232D" w:rsidTr="00A50D9E">
        <w:trPr>
          <w:trHeight w:val="18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</w:pPr>
            <w:r w:rsidRPr="00F3232D">
              <w:t xml:space="preserve">Комитет имущественных отношений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931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9 690,2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10 995,4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10 995,4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6 685,0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60,8%</w:t>
            </w:r>
          </w:p>
        </w:tc>
      </w:tr>
      <w:tr w:rsidR="00F3232D" w:rsidRPr="00F3232D" w:rsidTr="00A50D9E">
        <w:trPr>
          <w:trHeight w:val="24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</w:pPr>
            <w:r w:rsidRPr="00F3232D">
              <w:t xml:space="preserve">Вяземский районный Совет депутатов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932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11 624,9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5 690,8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5 690,8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3 793,1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66,7%</w:t>
            </w:r>
          </w:p>
        </w:tc>
      </w:tr>
      <w:tr w:rsidR="00F3232D" w:rsidRPr="00F3232D" w:rsidTr="00A50D9E">
        <w:trPr>
          <w:trHeight w:val="26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32D" w:rsidRPr="00F3232D" w:rsidRDefault="00F3232D" w:rsidP="00A84F05">
            <w:pPr>
              <w:widowControl/>
              <w:autoSpaceDE/>
              <w:autoSpaceDN/>
              <w:adjustRightInd/>
            </w:pPr>
            <w:r w:rsidRPr="00F3232D">
              <w:t xml:space="preserve">Контрольно-ревизионная комиссия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F3232D">
              <w:rPr>
                <w:b/>
                <w:bCs/>
              </w:rPr>
              <w:t>934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2 576,2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3 225,5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3 225,5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1 857,1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57,6%</w:t>
            </w:r>
          </w:p>
        </w:tc>
      </w:tr>
      <w:tr w:rsidR="00A50D9E" w:rsidRPr="00F3232D" w:rsidTr="00A50D9E">
        <w:trPr>
          <w:trHeight w:val="30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F3232D">
              <w:rPr>
                <w:b/>
                <w:bCs/>
              </w:rPr>
              <w:t>ВСЕГО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jc w:val="center"/>
            </w:pPr>
            <w:r w:rsidRPr="00F3232D"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1 697 001,2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2 107 256,2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2 107 256,2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1 488 081,3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3232D" w:rsidRPr="00F3232D" w:rsidRDefault="00F3232D" w:rsidP="00F3232D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</w:rPr>
            </w:pPr>
            <w:r w:rsidRPr="00F3232D">
              <w:rPr>
                <w:b/>
                <w:bCs/>
              </w:rPr>
              <w:t>70,6%</w:t>
            </w:r>
          </w:p>
        </w:tc>
      </w:tr>
    </w:tbl>
    <w:p w:rsidR="00A95121" w:rsidRPr="00E30886" w:rsidRDefault="00E30886" w:rsidP="00E3088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30886">
        <w:rPr>
          <w:rFonts w:ascii="Times New Roman" w:hAnsi="Times New Roman" w:cs="Times New Roman"/>
          <w:b/>
          <w:sz w:val="24"/>
          <w:szCs w:val="24"/>
        </w:rPr>
        <w:t>Исполнение муниципальных программ</w:t>
      </w:r>
    </w:p>
    <w:p w:rsidR="00B06B0D" w:rsidRPr="00A84F05" w:rsidRDefault="00B06B0D" w:rsidP="0053747D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E30886" w:rsidRPr="00622F7E" w:rsidRDefault="00E30886" w:rsidP="00E30886">
      <w:pPr>
        <w:ind w:firstLine="708"/>
        <w:jc w:val="both"/>
        <w:rPr>
          <w:sz w:val="24"/>
          <w:szCs w:val="24"/>
        </w:rPr>
      </w:pPr>
      <w:r w:rsidRPr="00B84229">
        <w:rPr>
          <w:sz w:val="24"/>
          <w:szCs w:val="24"/>
        </w:rPr>
        <w:t xml:space="preserve">Расходы бюджета </w:t>
      </w:r>
      <w:r w:rsidR="0048794E" w:rsidRPr="0048794E">
        <w:rPr>
          <w:sz w:val="24"/>
          <w:szCs w:val="24"/>
        </w:rPr>
        <w:t>муниципального образования «Вяземский район» Смоленской области</w:t>
      </w:r>
      <w:r w:rsidRPr="0048794E">
        <w:rPr>
          <w:sz w:val="24"/>
          <w:szCs w:val="24"/>
        </w:rPr>
        <w:t xml:space="preserve"> </w:t>
      </w:r>
      <w:r w:rsidRPr="00B84229">
        <w:rPr>
          <w:sz w:val="24"/>
          <w:szCs w:val="24"/>
        </w:rPr>
        <w:t xml:space="preserve">в программной структуре </w:t>
      </w:r>
      <w:r w:rsidRPr="00622F7E">
        <w:rPr>
          <w:sz w:val="24"/>
          <w:szCs w:val="24"/>
        </w:rPr>
        <w:t>на 202</w:t>
      </w:r>
      <w:r>
        <w:rPr>
          <w:sz w:val="24"/>
          <w:szCs w:val="24"/>
        </w:rPr>
        <w:t>4</w:t>
      </w:r>
      <w:r w:rsidRPr="00622F7E">
        <w:rPr>
          <w:sz w:val="24"/>
          <w:szCs w:val="24"/>
        </w:rPr>
        <w:t xml:space="preserve"> год сформированы на основе </w:t>
      </w:r>
      <w:r w:rsidR="0048794E">
        <w:rPr>
          <w:sz w:val="24"/>
          <w:szCs w:val="24"/>
        </w:rPr>
        <w:t>17</w:t>
      </w:r>
      <w:r w:rsidRPr="00622F7E">
        <w:rPr>
          <w:sz w:val="24"/>
          <w:szCs w:val="24"/>
        </w:rPr>
        <w:t xml:space="preserve"> муниципальных программ. Общий объем финансирования муниципальных программ, в соответствии с решением </w:t>
      </w:r>
      <w:r w:rsidR="0048794E" w:rsidRPr="00F236D8">
        <w:rPr>
          <w:sz w:val="24"/>
          <w:szCs w:val="24"/>
        </w:rPr>
        <w:t xml:space="preserve">Вяземского районного Совета </w:t>
      </w:r>
      <w:r w:rsidR="0048794E" w:rsidRPr="009A3DCE">
        <w:rPr>
          <w:sz w:val="24"/>
          <w:szCs w:val="24"/>
        </w:rPr>
        <w:t xml:space="preserve">депутатов от </w:t>
      </w:r>
      <w:r w:rsidR="0048794E">
        <w:rPr>
          <w:sz w:val="24"/>
          <w:szCs w:val="24"/>
        </w:rPr>
        <w:t xml:space="preserve">27.12.2023 №109 </w:t>
      </w:r>
      <w:r>
        <w:rPr>
          <w:sz w:val="24"/>
          <w:szCs w:val="24"/>
        </w:rPr>
        <w:t xml:space="preserve">(в редакции от </w:t>
      </w:r>
      <w:r w:rsidR="0048794E">
        <w:rPr>
          <w:sz w:val="24"/>
          <w:szCs w:val="24"/>
        </w:rPr>
        <w:t>25.09.2024 №90</w:t>
      </w:r>
      <w:r>
        <w:rPr>
          <w:sz w:val="24"/>
          <w:szCs w:val="24"/>
        </w:rPr>
        <w:t>)</w:t>
      </w:r>
      <w:r w:rsidRPr="00622F7E">
        <w:rPr>
          <w:sz w:val="24"/>
          <w:szCs w:val="24"/>
        </w:rPr>
        <w:t xml:space="preserve">, утвержден в сумме </w:t>
      </w:r>
      <w:r w:rsidR="0048794E">
        <w:rPr>
          <w:b/>
          <w:sz w:val="24"/>
          <w:szCs w:val="24"/>
        </w:rPr>
        <w:t>2 069 302,2</w:t>
      </w:r>
      <w:r w:rsidRPr="00622F7E">
        <w:rPr>
          <w:sz w:val="24"/>
          <w:szCs w:val="24"/>
        </w:rPr>
        <w:t xml:space="preserve"> тыс.рублей.</w:t>
      </w:r>
    </w:p>
    <w:p w:rsidR="00563686" w:rsidRDefault="009307FE" w:rsidP="00D438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340A">
        <w:rPr>
          <w:rFonts w:ascii="Times New Roman" w:hAnsi="Times New Roman" w:cs="Times New Roman"/>
          <w:i/>
          <w:sz w:val="24"/>
          <w:szCs w:val="24"/>
        </w:rPr>
        <w:t>Кассовое исполнение расходов</w:t>
      </w:r>
      <w:r w:rsidRPr="00FD340A">
        <w:rPr>
          <w:rFonts w:ascii="Times New Roman" w:hAnsi="Times New Roman" w:cs="Times New Roman"/>
          <w:sz w:val="24"/>
          <w:szCs w:val="24"/>
        </w:rPr>
        <w:t xml:space="preserve"> бюджета муниципального района </w:t>
      </w:r>
      <w:r w:rsidRPr="00FD340A">
        <w:rPr>
          <w:rFonts w:ascii="Times New Roman" w:hAnsi="Times New Roman" w:cs="Times New Roman"/>
          <w:i/>
          <w:sz w:val="24"/>
          <w:szCs w:val="24"/>
        </w:rPr>
        <w:t xml:space="preserve">на реализацию муниципальных программ </w:t>
      </w:r>
      <w:r w:rsidRPr="00FD340A">
        <w:rPr>
          <w:rFonts w:ascii="Times New Roman" w:hAnsi="Times New Roman" w:cs="Times New Roman"/>
          <w:sz w:val="24"/>
          <w:szCs w:val="24"/>
        </w:rPr>
        <w:t xml:space="preserve">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Pr="00FD340A">
        <w:rPr>
          <w:rFonts w:ascii="Times New Roman" w:hAnsi="Times New Roman" w:cs="Times New Roman"/>
          <w:sz w:val="24"/>
          <w:szCs w:val="24"/>
        </w:rPr>
        <w:t xml:space="preserve"> 20</w:t>
      </w:r>
      <w:r w:rsidR="00FE0151" w:rsidRPr="00FD340A">
        <w:rPr>
          <w:rFonts w:ascii="Times New Roman" w:hAnsi="Times New Roman" w:cs="Times New Roman"/>
          <w:sz w:val="24"/>
          <w:szCs w:val="24"/>
        </w:rPr>
        <w:t>2</w:t>
      </w:r>
      <w:r w:rsidR="0045060C">
        <w:rPr>
          <w:rFonts w:ascii="Times New Roman" w:hAnsi="Times New Roman" w:cs="Times New Roman"/>
          <w:sz w:val="24"/>
          <w:szCs w:val="24"/>
        </w:rPr>
        <w:t>4</w:t>
      </w:r>
      <w:r w:rsidRPr="00FD340A">
        <w:rPr>
          <w:rFonts w:ascii="Times New Roman" w:hAnsi="Times New Roman" w:cs="Times New Roman"/>
          <w:sz w:val="24"/>
          <w:szCs w:val="24"/>
        </w:rPr>
        <w:t xml:space="preserve"> года составило </w:t>
      </w:r>
      <w:r w:rsidR="00A50D9E">
        <w:rPr>
          <w:rFonts w:ascii="Times New Roman" w:hAnsi="Times New Roman" w:cs="Times New Roman"/>
          <w:b/>
          <w:sz w:val="24"/>
          <w:szCs w:val="24"/>
        </w:rPr>
        <w:t>1 469 804,6</w:t>
      </w:r>
      <w:r w:rsidRPr="00FD340A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A50D9E">
        <w:rPr>
          <w:rFonts w:ascii="Times New Roman" w:hAnsi="Times New Roman" w:cs="Times New Roman"/>
          <w:b/>
          <w:sz w:val="24"/>
          <w:szCs w:val="24"/>
        </w:rPr>
        <w:t>71,0</w:t>
      </w:r>
      <w:r w:rsidR="00FE0151" w:rsidRPr="00FD340A">
        <w:rPr>
          <w:rFonts w:ascii="Times New Roman" w:hAnsi="Times New Roman" w:cs="Times New Roman"/>
          <w:sz w:val="24"/>
          <w:szCs w:val="24"/>
        </w:rPr>
        <w:t>%</w:t>
      </w:r>
      <w:r w:rsidR="00DF3181" w:rsidRPr="00FD340A">
        <w:rPr>
          <w:rFonts w:ascii="Times New Roman" w:hAnsi="Times New Roman" w:cs="Times New Roman"/>
          <w:sz w:val="24"/>
          <w:szCs w:val="24"/>
        </w:rPr>
        <w:t xml:space="preserve"> к</w:t>
      </w:r>
      <w:r w:rsidR="00565F19" w:rsidRPr="00FD340A">
        <w:rPr>
          <w:rFonts w:ascii="Times New Roman" w:hAnsi="Times New Roman" w:cs="Times New Roman"/>
          <w:sz w:val="24"/>
          <w:szCs w:val="24"/>
        </w:rPr>
        <w:t xml:space="preserve"> утвержденному бюджету.</w:t>
      </w:r>
    </w:p>
    <w:p w:rsidR="00A50D9E" w:rsidRPr="00A50D9E" w:rsidRDefault="00A50D9E" w:rsidP="00A50D9E">
      <w:pPr>
        <w:widowControl/>
        <w:autoSpaceDE/>
        <w:autoSpaceDN/>
        <w:adjustRightInd/>
        <w:jc w:val="right"/>
        <w:rPr>
          <w:rFonts w:eastAsiaTheme="minorHAnsi"/>
          <w:i/>
          <w:lang w:eastAsia="en-US"/>
        </w:rPr>
      </w:pPr>
      <w:r w:rsidRPr="00A50D9E">
        <w:rPr>
          <w:rFonts w:eastAsiaTheme="minorHAnsi"/>
          <w:i/>
          <w:lang w:eastAsia="en-US"/>
        </w:rPr>
        <w:t>(тыс.рублей)</w:t>
      </w:r>
    </w:p>
    <w:tbl>
      <w:tblPr>
        <w:tblW w:w="1039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"/>
        <w:gridCol w:w="5451"/>
        <w:gridCol w:w="1308"/>
        <w:gridCol w:w="1166"/>
        <w:gridCol w:w="1129"/>
        <w:gridCol w:w="835"/>
      </w:tblGrid>
      <w:tr w:rsidR="00A50D9E" w:rsidRPr="00A50D9E" w:rsidTr="00FE0CB9">
        <w:trPr>
          <w:trHeight w:val="361"/>
        </w:trPr>
        <w:tc>
          <w:tcPr>
            <w:tcW w:w="426" w:type="dxa"/>
            <w:vMerge w:val="restart"/>
            <w:shd w:val="clear" w:color="auto" w:fill="D9D9D9" w:themeFill="background1" w:themeFillShade="D9"/>
            <w:vAlign w:val="center"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right="-107"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5528" w:type="dxa"/>
            <w:vMerge w:val="restart"/>
            <w:shd w:val="clear" w:color="auto" w:fill="D9D9D9" w:themeFill="background1" w:themeFillShade="D9"/>
            <w:vAlign w:val="center"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>наименование муниципальной программы</w:t>
            </w:r>
          </w:p>
        </w:tc>
        <w:tc>
          <w:tcPr>
            <w:tcW w:w="4438" w:type="dxa"/>
            <w:gridSpan w:val="4"/>
            <w:shd w:val="clear" w:color="auto" w:fill="D9D9D9" w:themeFill="background1" w:themeFillShade="D9"/>
            <w:vAlign w:val="center"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 год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vMerge/>
            <w:shd w:val="clear" w:color="auto" w:fill="D9D9D9" w:themeFill="background1" w:themeFillShade="D9"/>
            <w:vAlign w:val="center"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5528" w:type="dxa"/>
            <w:vMerge/>
            <w:shd w:val="clear" w:color="auto" w:fill="D9D9D9" w:themeFill="background1" w:themeFillShade="D9"/>
            <w:vAlign w:val="center"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1308" w:type="dxa"/>
            <w:shd w:val="clear" w:color="auto" w:fill="D9D9D9" w:themeFill="background1" w:themeFillShade="D9"/>
            <w:vAlign w:val="center"/>
          </w:tcPr>
          <w:p w:rsidR="00A50D9E" w:rsidRPr="00FE0CB9" w:rsidRDefault="0024654B" w:rsidP="0024654B">
            <w:pPr>
              <w:widowControl/>
              <w:autoSpaceDE/>
              <w:autoSpaceDN/>
              <w:adjustRightInd/>
              <w:ind w:left="-249" w:right="-209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E0CB9">
              <w:rPr>
                <w:b/>
                <w:bCs/>
                <w:color w:val="000000"/>
                <w:sz w:val="18"/>
                <w:szCs w:val="18"/>
              </w:rPr>
              <w:t>у</w:t>
            </w:r>
            <w:r w:rsidR="00A84F05" w:rsidRPr="00FE0CB9">
              <w:rPr>
                <w:b/>
                <w:bCs/>
                <w:color w:val="000000"/>
                <w:sz w:val="18"/>
                <w:szCs w:val="18"/>
              </w:rPr>
              <w:t>тверж</w:t>
            </w:r>
            <w:r w:rsidRPr="00FE0CB9">
              <w:rPr>
                <w:b/>
                <w:bCs/>
                <w:color w:val="000000"/>
                <w:sz w:val="18"/>
                <w:szCs w:val="18"/>
              </w:rPr>
              <w:t xml:space="preserve">дено </w:t>
            </w:r>
            <w:r w:rsidR="00A84F05" w:rsidRPr="00FE0CB9">
              <w:rPr>
                <w:b/>
                <w:bCs/>
                <w:color w:val="000000"/>
                <w:sz w:val="18"/>
                <w:szCs w:val="18"/>
              </w:rPr>
              <w:t xml:space="preserve">решением </w:t>
            </w:r>
            <w:r w:rsidRPr="00FE0CB9">
              <w:rPr>
                <w:b/>
                <w:bCs/>
                <w:color w:val="000000"/>
                <w:sz w:val="18"/>
                <w:szCs w:val="18"/>
              </w:rPr>
              <w:t>о бюджете</w:t>
            </w:r>
          </w:p>
        </w:tc>
        <w:tc>
          <w:tcPr>
            <w:tcW w:w="1166" w:type="dxa"/>
            <w:shd w:val="clear" w:color="auto" w:fill="D9D9D9" w:themeFill="background1" w:themeFillShade="D9"/>
            <w:vAlign w:val="center"/>
          </w:tcPr>
          <w:p w:rsidR="00A50D9E" w:rsidRPr="00147B96" w:rsidRDefault="00A50D9E" w:rsidP="00A50D9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47B96">
              <w:rPr>
                <w:b/>
                <w:bCs/>
                <w:color w:val="000000"/>
                <w:sz w:val="18"/>
                <w:szCs w:val="18"/>
              </w:rPr>
              <w:t>исполнение 9мес_2024</w:t>
            </w:r>
          </w:p>
        </w:tc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835" w:type="dxa"/>
            <w:shd w:val="clear" w:color="auto" w:fill="D9D9D9" w:themeFill="background1" w:themeFillShade="D9"/>
            <w:vAlign w:val="center"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 xml:space="preserve"> 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</w:t>
            </w:r>
          </w:p>
        </w:tc>
        <w:tc>
          <w:tcPr>
            <w:tcW w:w="5528" w:type="dxa"/>
            <w:shd w:val="clear" w:color="000000" w:fill="FFFFFF"/>
            <w:vAlign w:val="center"/>
            <w:hideMark/>
          </w:tcPr>
          <w:p w:rsidR="00A50D9E" w:rsidRPr="00A50D9E" w:rsidRDefault="00A50D9E" w:rsidP="0024654B">
            <w:pPr>
              <w:widowControl/>
              <w:autoSpaceDE/>
              <w:autoSpaceDN/>
              <w:adjustRightInd/>
              <w:jc w:val="both"/>
            </w:pPr>
            <w:r w:rsidRPr="00A50D9E">
              <w:t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40 195,1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25 338,8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-14 856,3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63,0%</w:t>
            </w:r>
          </w:p>
        </w:tc>
      </w:tr>
      <w:tr w:rsidR="00A50D9E" w:rsidRPr="00A50D9E" w:rsidTr="0024654B">
        <w:trPr>
          <w:trHeight w:val="176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3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Развитие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289 675,3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222 818,3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-66 857,0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76,9%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4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>Управление объектами муниципальной собственности и земельными ресурсами муниципального образования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10 995,4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6 685,0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-4 310,4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60,8%</w:t>
            </w:r>
          </w:p>
        </w:tc>
      </w:tr>
      <w:tr w:rsidR="00A50D9E" w:rsidRPr="00A50D9E" w:rsidTr="00FE0CB9">
        <w:trPr>
          <w:trHeight w:val="493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5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Развитие системы образования муниципального образования «Вяземский район» Смоленской области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1 347 634,6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966 519,5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-381 115,1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71,7%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6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Социальная поддержка граждан, проживающих на территории Вяземского района Смоленской области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0,0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0,0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0,0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0,0%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7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>Создание условий для эффективного муниципального управления в муниципальном образовании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99 532,0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68 583,1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-30 948,9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68,9%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8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1 067,5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250,0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-817,5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23,4%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9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76 942,1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58 611,2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-18 330,9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76,2%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10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>Развитие физической культуры, спорта и молодежной политики в муниципальном образовании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90 727,1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47 163,9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-43 563,2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52,0%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11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>Обеспечение законности и правопорядка в Вяземском районе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100,0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30,8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-69,2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30,8%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12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24654B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Развитие субъектов </w:t>
            </w:r>
            <w:r w:rsidR="0024654B">
              <w:t>МСП</w:t>
            </w:r>
            <w:r w:rsidRPr="00A50D9E">
              <w:t xml:space="preserve"> муниципального образования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1 303,2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1,9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-1 301,3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0,1%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13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7CC5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Энергосбережение и повышение энергетической эффективности на территории муниципального образования </w:t>
            </w:r>
            <w:r w:rsidR="00A57CC5" w:rsidRPr="00A57CC5">
              <w:t xml:space="preserve">«Вяземский район» </w:t>
            </w:r>
            <w:r w:rsidRPr="00A50D9E">
              <w:t>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5 100,0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5 010,0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-90,0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98,2%</w:t>
            </w:r>
          </w:p>
        </w:tc>
      </w:tr>
      <w:tr w:rsidR="00A50D9E" w:rsidRPr="00A50D9E" w:rsidTr="00FE0CB9">
        <w:trPr>
          <w:trHeight w:val="603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14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Кадровая политика в здравоохранении муниципальном образовании «Вяземский район» Смоленской области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349,8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225,0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-124,8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64,3%</w:t>
            </w:r>
          </w:p>
        </w:tc>
      </w:tr>
      <w:tr w:rsidR="00A50D9E" w:rsidRPr="00A50D9E" w:rsidTr="00FE0CB9">
        <w:trPr>
          <w:trHeight w:val="283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15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24654B">
            <w:pPr>
              <w:widowControl/>
              <w:autoSpaceDE/>
              <w:autoSpaceDN/>
              <w:adjustRightInd/>
              <w:jc w:val="both"/>
            </w:pPr>
            <w:r w:rsidRPr="00A50D9E">
              <w:t>Развитие дорожно-транспортного комплекса муниципального образования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64 716,5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35 257,2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-29 459,3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54,5%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17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>Охрана окружающей среды и экологическое информирование населения на территории муниципальном образовании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2 393,9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283,7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-2 110,2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11,9%</w:t>
            </w:r>
          </w:p>
        </w:tc>
      </w:tr>
      <w:tr w:rsidR="00A50D9E" w:rsidRPr="00A50D9E" w:rsidTr="00FE0CB9">
        <w:trPr>
          <w:trHeight w:val="292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18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FE0CB9" w:rsidRPr="00A50D9E" w:rsidRDefault="00A50D9E" w:rsidP="00FE0CB9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Обеспечение жильем молодых семей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7 915,5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6 740,1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-1 175,4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85,2%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lastRenderedPageBreak/>
              <w:t>19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>Информатизация муниципального образования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1 900,0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1 449,6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-450,4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76,3%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20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both"/>
            </w:pPr>
            <w:r w:rsidRPr="00A50D9E">
              <w:t xml:space="preserve"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28 754,2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24 836,5</w:t>
            </w:r>
          </w:p>
        </w:tc>
        <w:tc>
          <w:tcPr>
            <w:tcW w:w="1129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-3 917,7</w:t>
            </w:r>
          </w:p>
        </w:tc>
        <w:tc>
          <w:tcPr>
            <w:tcW w:w="835" w:type="dxa"/>
            <w:shd w:val="clear" w:color="000000" w:fill="FFFFFF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86,4%</w:t>
            </w:r>
          </w:p>
        </w:tc>
      </w:tr>
      <w:tr w:rsidR="00A50D9E" w:rsidRPr="00A50D9E" w:rsidTr="005E4D0C">
        <w:trPr>
          <w:trHeight w:val="357"/>
        </w:trPr>
        <w:tc>
          <w:tcPr>
            <w:tcW w:w="5954" w:type="dxa"/>
            <w:gridSpan w:val="2"/>
            <w:shd w:val="clear" w:color="000000" w:fill="DDD9C4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A50D9E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308" w:type="dxa"/>
            <w:shd w:val="clear" w:color="000000" w:fill="DDD9C4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2 069 302,2</w:t>
            </w:r>
          </w:p>
        </w:tc>
        <w:tc>
          <w:tcPr>
            <w:tcW w:w="1166" w:type="dxa"/>
            <w:shd w:val="clear" w:color="000000" w:fill="DDD9C4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1 469 804,6</w:t>
            </w:r>
          </w:p>
        </w:tc>
        <w:tc>
          <w:tcPr>
            <w:tcW w:w="1129" w:type="dxa"/>
            <w:shd w:val="clear" w:color="000000" w:fill="DDD9C4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-599 497,6</w:t>
            </w:r>
          </w:p>
        </w:tc>
        <w:tc>
          <w:tcPr>
            <w:tcW w:w="835" w:type="dxa"/>
            <w:shd w:val="clear" w:color="000000" w:fill="DDD9C4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71,0%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24654B" w:rsidRDefault="00A50D9E" w:rsidP="00A50D9E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2 873,5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1 865,1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-1 008,4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64,9%</w:t>
            </w:r>
          </w:p>
        </w:tc>
      </w:tr>
      <w:tr w:rsidR="00A50D9E" w:rsidRPr="00A50D9E" w:rsidTr="0024654B">
        <w:trPr>
          <w:trHeight w:val="339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2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24654B" w:rsidRDefault="00A50D9E" w:rsidP="00A57CC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 xml:space="preserve">единовременное денежное вознаграждение при награждении Почетной грамотой Администрации муниципального образования </w:t>
            </w:r>
            <w:r w:rsidR="00A57CC5" w:rsidRPr="0024654B">
              <w:rPr>
                <w:i/>
                <w:iCs/>
              </w:rPr>
              <w:t xml:space="preserve">«Вяземский район» </w:t>
            </w:r>
            <w:r w:rsidRPr="0024654B">
              <w:rPr>
                <w:i/>
                <w:iCs/>
              </w:rPr>
              <w:t>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50,0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25,0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-25,0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50,0%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3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24654B" w:rsidRDefault="00A50D9E" w:rsidP="00A50D9E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 xml:space="preserve">Председатель Вяземского районного Совета депутатов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2 287,5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1 563,5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-724,0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68,3%</w:t>
            </w:r>
          </w:p>
        </w:tc>
      </w:tr>
      <w:tr w:rsidR="00A50D9E" w:rsidRPr="00A50D9E" w:rsidTr="0024654B">
        <w:trPr>
          <w:trHeight w:val="144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4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24654B" w:rsidRDefault="00A50D9E" w:rsidP="00A50D9E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Вяземский районный Совет депутатов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3 373,4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2 229,5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-1 143,9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66,1%</w:t>
            </w:r>
          </w:p>
        </w:tc>
      </w:tr>
      <w:tr w:rsidR="00A50D9E" w:rsidRPr="00A50D9E" w:rsidTr="0024654B">
        <w:trPr>
          <w:trHeight w:val="134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5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24654B" w:rsidRDefault="00A50D9E" w:rsidP="00A50D9E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Контрольно-ревизионная комиссия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3 225,5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1 857,1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-1 368,4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57,6%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6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24654B" w:rsidRDefault="00A50D9E" w:rsidP="00A50D9E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30,0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-30,0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0,0%</w:t>
            </w:r>
          </w:p>
        </w:tc>
      </w:tr>
      <w:tr w:rsidR="00A50D9E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A50D9E" w:rsidRPr="00A50D9E" w:rsidRDefault="00A50D9E" w:rsidP="00416E08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7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A50D9E" w:rsidRPr="0024654B" w:rsidRDefault="00A50D9E" w:rsidP="00A50D9E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поощрение муниципальных команд за достижение плановых значений показателей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958,0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958,0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0,0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A50D9E" w:rsidRPr="00A50D9E" w:rsidRDefault="00A50D9E" w:rsidP="00A50D9E">
            <w:pPr>
              <w:widowControl/>
              <w:autoSpaceDE/>
              <w:autoSpaceDN/>
              <w:adjustRightInd/>
              <w:jc w:val="right"/>
            </w:pPr>
            <w:r w:rsidRPr="00A50D9E">
              <w:t>100,0%</w:t>
            </w:r>
          </w:p>
        </w:tc>
      </w:tr>
      <w:tr w:rsidR="005E4D0C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8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поощрение за достижение показателей деятельности органов исполнительной власти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1 612,0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1 612,0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0,0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100,0%</w:t>
            </w:r>
          </w:p>
        </w:tc>
      </w:tr>
      <w:tr w:rsidR="005E4D0C" w:rsidRPr="00A50D9E" w:rsidTr="005E4D0C">
        <w:trPr>
          <w:trHeight w:val="8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9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Резервный фонд Администрации муниципального образования «Вяземский район» Смоленской области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2 100,0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1 471,5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-628,5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70,1%</w:t>
            </w:r>
          </w:p>
        </w:tc>
      </w:tr>
      <w:tr w:rsidR="005E4D0C" w:rsidRPr="00A50D9E" w:rsidTr="005E4D0C">
        <w:trPr>
          <w:trHeight w:val="8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10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308" w:type="dxa"/>
            <w:shd w:val="clear" w:color="000000" w:fill="D9D9D9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3,7</w:t>
            </w:r>
          </w:p>
        </w:tc>
        <w:tc>
          <w:tcPr>
            <w:tcW w:w="1166" w:type="dxa"/>
            <w:shd w:val="clear" w:color="000000" w:fill="D9D9D9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-3,7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0,0%</w:t>
            </w:r>
          </w:p>
        </w:tc>
      </w:tr>
      <w:tr w:rsidR="005E4D0C" w:rsidRPr="00A50D9E" w:rsidTr="005E4D0C">
        <w:trPr>
          <w:trHeight w:val="8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11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2 547,2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2 045,5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-501,7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80,3%</w:t>
            </w:r>
          </w:p>
        </w:tc>
      </w:tr>
      <w:tr w:rsidR="005E4D0C" w:rsidRPr="00A50D9E" w:rsidTr="0024654B">
        <w:trPr>
          <w:trHeight w:val="81"/>
        </w:trPr>
        <w:tc>
          <w:tcPr>
            <w:tcW w:w="426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12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осуществление переданных полномочий РФ на государственную регистрацию актов гражданского состояния за счет средств областного бюджета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332,2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FE0CB9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FE0CB9">
              <w:rPr>
                <w:i/>
                <w:iCs/>
              </w:rPr>
              <w:t>-332,2 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FE0CB9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FE0CB9">
              <w:rPr>
                <w:i/>
              </w:rPr>
              <w:t>0,0% </w:t>
            </w:r>
          </w:p>
        </w:tc>
      </w:tr>
      <w:tr w:rsidR="005E4D0C" w:rsidRPr="00A50D9E" w:rsidTr="005E4D0C">
        <w:trPr>
          <w:trHeight w:val="142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13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 xml:space="preserve">субсидии некоммерческим организациям 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900,0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900,0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0,0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100,0%</w:t>
            </w:r>
          </w:p>
        </w:tc>
      </w:tr>
      <w:tr w:rsidR="005E4D0C" w:rsidRPr="00A50D9E" w:rsidTr="005E4D0C">
        <w:trPr>
          <w:trHeight w:val="8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14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rPr>
                <w:i/>
                <w:color w:val="000000"/>
              </w:rPr>
            </w:pPr>
            <w:r w:rsidRPr="0024654B">
              <w:rPr>
                <w:i/>
                <w:color w:val="000000"/>
              </w:rPr>
              <w:t>резервный фонд Администрации Смоленской области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14 629,0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1 773,5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-12 855,5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0,0%</w:t>
            </w:r>
          </w:p>
        </w:tc>
      </w:tr>
      <w:tr w:rsidR="005E4D0C" w:rsidRPr="00A50D9E" w:rsidTr="005E4D0C">
        <w:trPr>
          <w:trHeight w:val="8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15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</w:rPr>
            </w:pPr>
            <w:r w:rsidRPr="0024654B">
              <w:rPr>
                <w:i/>
              </w:rPr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888,7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-888,7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0,0%</w:t>
            </w:r>
          </w:p>
        </w:tc>
      </w:tr>
      <w:tr w:rsidR="005E4D0C" w:rsidRPr="00A50D9E" w:rsidTr="005E4D0C">
        <w:trPr>
          <w:trHeight w:val="9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16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rPr>
                <w:i/>
                <w:color w:val="000000"/>
              </w:rPr>
            </w:pPr>
            <w:r w:rsidRPr="0024654B">
              <w:rPr>
                <w:i/>
                <w:color w:val="000000"/>
              </w:rPr>
              <w:t>организация и проведение выборов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0,0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0,0%</w:t>
            </w:r>
          </w:p>
        </w:tc>
      </w:tr>
      <w:tr w:rsidR="005E4D0C" w:rsidRPr="00A50D9E" w:rsidTr="005E4D0C">
        <w:trPr>
          <w:trHeight w:val="8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 w:rsidRPr="00A50D9E">
              <w:t>17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rPr>
                <w:i/>
                <w:color w:val="000000"/>
              </w:rPr>
            </w:pPr>
            <w:r w:rsidRPr="0024654B">
              <w:rPr>
                <w:i/>
                <w:color w:val="000000"/>
              </w:rPr>
              <w:t>выплаты денежного поощрения «Почетному гражданину муниципального образования «Вяземский район» Смоленской области»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60,0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32,6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-27,4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54,3%</w:t>
            </w:r>
          </w:p>
        </w:tc>
      </w:tr>
      <w:tr w:rsidR="005E4D0C" w:rsidRPr="00A50D9E" w:rsidTr="005E4D0C">
        <w:trPr>
          <w:trHeight w:val="81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18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rPr>
                <w:i/>
                <w:color w:val="000000"/>
              </w:rPr>
            </w:pPr>
            <w:r w:rsidRPr="0024654B">
              <w:rPr>
                <w:i/>
                <w:color w:val="000000"/>
              </w:rPr>
              <w:t>материальная помощь гражданам, находящимся в трудной жизненной ситуации, зарегистрированным на территории муниципального образования «Вяземский район»  Смоленской области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600,0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460,1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-139,9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76,7%</w:t>
            </w:r>
          </w:p>
        </w:tc>
      </w:tr>
      <w:tr w:rsidR="005E4D0C" w:rsidRPr="00A50D9E" w:rsidTr="005E4D0C">
        <w:trPr>
          <w:trHeight w:val="328"/>
        </w:trPr>
        <w:tc>
          <w:tcPr>
            <w:tcW w:w="426" w:type="dxa"/>
            <w:shd w:val="clear" w:color="auto" w:fill="auto"/>
            <w:vAlign w:val="center"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ind w:left="-106" w:right="-107"/>
              <w:jc w:val="center"/>
            </w:pPr>
            <w:r>
              <w:t>19</w:t>
            </w:r>
          </w:p>
        </w:tc>
        <w:tc>
          <w:tcPr>
            <w:tcW w:w="5528" w:type="dxa"/>
            <w:shd w:val="clear" w:color="auto" w:fill="auto"/>
            <w:vAlign w:val="center"/>
            <w:hideMark/>
          </w:tcPr>
          <w:p w:rsidR="005E4D0C" w:rsidRPr="0024654B" w:rsidRDefault="005E4D0C" w:rsidP="005E4D0C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24654B">
              <w:rPr>
                <w:i/>
                <w:iCs/>
              </w:rPr>
              <w:t>расходы на исполнение судебных актов</w:t>
            </w:r>
          </w:p>
        </w:tc>
        <w:tc>
          <w:tcPr>
            <w:tcW w:w="1308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1 483,3</w:t>
            </w:r>
          </w:p>
        </w:tc>
        <w:tc>
          <w:tcPr>
            <w:tcW w:w="1166" w:type="dxa"/>
            <w:shd w:val="clear" w:color="000000" w:fill="D9D9D9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50D9E">
              <w:rPr>
                <w:b/>
                <w:bCs/>
                <w:i/>
                <w:iCs/>
              </w:rPr>
              <w:t>1 483,3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50D9E">
              <w:rPr>
                <w:i/>
                <w:iCs/>
              </w:rPr>
              <w:t>0,0</w:t>
            </w:r>
          </w:p>
        </w:tc>
        <w:tc>
          <w:tcPr>
            <w:tcW w:w="835" w:type="dxa"/>
            <w:shd w:val="clear" w:color="auto" w:fill="auto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100,0%</w:t>
            </w:r>
          </w:p>
        </w:tc>
      </w:tr>
      <w:tr w:rsidR="005E4D0C" w:rsidRPr="00A50D9E" w:rsidTr="0024654B">
        <w:trPr>
          <w:trHeight w:val="525"/>
        </w:trPr>
        <w:tc>
          <w:tcPr>
            <w:tcW w:w="5954" w:type="dxa"/>
            <w:gridSpan w:val="2"/>
            <w:shd w:val="clear" w:color="000000" w:fill="DDD9C4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A50D9E">
              <w:rPr>
                <w:b/>
                <w:bCs/>
              </w:rPr>
              <w:t>РАСХОДЫ ПО МЕРОПРИЯТИЯМ                                                                          ВНЕ МУНИЦИПАЛЬНЫХ ПРОГРАММ</w:t>
            </w:r>
          </w:p>
        </w:tc>
        <w:tc>
          <w:tcPr>
            <w:tcW w:w="1308" w:type="dxa"/>
            <w:shd w:val="clear" w:color="000000" w:fill="DDD9C4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37 954,0</w:t>
            </w:r>
          </w:p>
        </w:tc>
        <w:tc>
          <w:tcPr>
            <w:tcW w:w="1166" w:type="dxa"/>
            <w:shd w:val="clear" w:color="000000" w:fill="DDD9C4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18 276,7</w:t>
            </w:r>
          </w:p>
        </w:tc>
        <w:tc>
          <w:tcPr>
            <w:tcW w:w="1129" w:type="dxa"/>
            <w:shd w:val="clear" w:color="000000" w:fill="DDD9C4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-19 677,3</w:t>
            </w:r>
          </w:p>
        </w:tc>
        <w:tc>
          <w:tcPr>
            <w:tcW w:w="835" w:type="dxa"/>
            <w:shd w:val="clear" w:color="000000" w:fill="DDD9C4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48,2%</w:t>
            </w:r>
          </w:p>
        </w:tc>
      </w:tr>
      <w:tr w:rsidR="005E4D0C" w:rsidRPr="00A50D9E" w:rsidTr="0024654B">
        <w:trPr>
          <w:trHeight w:val="373"/>
        </w:trPr>
        <w:tc>
          <w:tcPr>
            <w:tcW w:w="5954" w:type="dxa"/>
            <w:gridSpan w:val="2"/>
            <w:shd w:val="clear" w:color="000000" w:fill="A6A6A6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A50D9E">
              <w:rPr>
                <w:b/>
                <w:bCs/>
              </w:rPr>
              <w:t xml:space="preserve">РАСХОДЫ </w:t>
            </w:r>
          </w:p>
        </w:tc>
        <w:tc>
          <w:tcPr>
            <w:tcW w:w="1308" w:type="dxa"/>
            <w:shd w:val="clear" w:color="000000" w:fill="A6A6A6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2 107 256,2</w:t>
            </w:r>
          </w:p>
        </w:tc>
        <w:tc>
          <w:tcPr>
            <w:tcW w:w="1166" w:type="dxa"/>
            <w:shd w:val="clear" w:color="000000" w:fill="A6A6A6"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50D9E">
              <w:rPr>
                <w:b/>
                <w:bCs/>
              </w:rPr>
              <w:t>1 488 081,3</w:t>
            </w:r>
          </w:p>
        </w:tc>
        <w:tc>
          <w:tcPr>
            <w:tcW w:w="1129" w:type="dxa"/>
            <w:shd w:val="clear" w:color="000000" w:fill="BFBFBF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-619 174,9</w:t>
            </w:r>
          </w:p>
        </w:tc>
        <w:tc>
          <w:tcPr>
            <w:tcW w:w="835" w:type="dxa"/>
            <w:shd w:val="clear" w:color="000000" w:fill="BFBFBF"/>
            <w:noWrap/>
            <w:vAlign w:val="center"/>
            <w:hideMark/>
          </w:tcPr>
          <w:p w:rsidR="005E4D0C" w:rsidRPr="00A50D9E" w:rsidRDefault="005E4D0C" w:rsidP="005E4D0C">
            <w:pPr>
              <w:widowControl/>
              <w:autoSpaceDE/>
              <w:autoSpaceDN/>
              <w:adjustRightInd/>
              <w:jc w:val="right"/>
            </w:pPr>
            <w:r w:rsidRPr="00A50D9E">
              <w:t>70,6%</w:t>
            </w:r>
          </w:p>
        </w:tc>
      </w:tr>
    </w:tbl>
    <w:p w:rsidR="008609D1" w:rsidRPr="00B320C3" w:rsidRDefault="008609D1" w:rsidP="0023640D">
      <w:pPr>
        <w:ind w:firstLine="708"/>
        <w:jc w:val="both"/>
        <w:rPr>
          <w:b/>
          <w:i/>
          <w:sz w:val="16"/>
          <w:szCs w:val="16"/>
        </w:rPr>
      </w:pPr>
    </w:p>
    <w:p w:rsidR="00563FBF" w:rsidRDefault="00563FBF" w:rsidP="0023640D">
      <w:pPr>
        <w:ind w:firstLine="708"/>
        <w:jc w:val="both"/>
        <w:rPr>
          <w:sz w:val="24"/>
          <w:szCs w:val="24"/>
        </w:rPr>
      </w:pPr>
      <w:r w:rsidRPr="00FD340A">
        <w:rPr>
          <w:b/>
          <w:i/>
          <w:sz w:val="24"/>
          <w:szCs w:val="24"/>
        </w:rPr>
        <w:t>Непрограммные расходы</w:t>
      </w:r>
      <w:r w:rsidRPr="00FD340A">
        <w:rPr>
          <w:sz w:val="24"/>
          <w:szCs w:val="24"/>
        </w:rPr>
        <w:t xml:space="preserve"> </w:t>
      </w:r>
      <w:r w:rsidR="007C4A13">
        <w:rPr>
          <w:sz w:val="24"/>
          <w:szCs w:val="24"/>
        </w:rPr>
        <w:t>з</w:t>
      </w:r>
      <w:r w:rsidR="007C4A13" w:rsidRPr="00DF3181">
        <w:rPr>
          <w:sz w:val="24"/>
          <w:szCs w:val="24"/>
        </w:rPr>
        <w:t xml:space="preserve">а </w:t>
      </w:r>
      <w:r w:rsidR="007C4A13">
        <w:rPr>
          <w:sz w:val="24"/>
          <w:szCs w:val="24"/>
        </w:rPr>
        <w:t>девять месяцев</w:t>
      </w:r>
      <w:r w:rsidR="007C4A13" w:rsidRPr="00DF3181">
        <w:rPr>
          <w:sz w:val="24"/>
          <w:szCs w:val="24"/>
        </w:rPr>
        <w:t xml:space="preserve"> 202</w:t>
      </w:r>
      <w:r w:rsidR="007C4A13">
        <w:rPr>
          <w:sz w:val="24"/>
          <w:szCs w:val="24"/>
        </w:rPr>
        <w:t xml:space="preserve">4 </w:t>
      </w:r>
      <w:r w:rsidR="007C4A13" w:rsidRPr="00DF3181">
        <w:rPr>
          <w:sz w:val="24"/>
          <w:szCs w:val="24"/>
        </w:rPr>
        <w:t xml:space="preserve">года </w:t>
      </w:r>
      <w:r w:rsidR="00FD340A">
        <w:rPr>
          <w:sz w:val="24"/>
          <w:szCs w:val="24"/>
        </w:rPr>
        <w:t>исполнен</w:t>
      </w:r>
      <w:r w:rsidR="007C4A13">
        <w:rPr>
          <w:sz w:val="24"/>
          <w:szCs w:val="24"/>
        </w:rPr>
        <w:t>ы</w:t>
      </w:r>
      <w:r w:rsidR="00FD340A">
        <w:rPr>
          <w:sz w:val="24"/>
          <w:szCs w:val="24"/>
        </w:rPr>
        <w:t xml:space="preserve"> </w:t>
      </w:r>
      <w:r w:rsidR="007C4A13">
        <w:rPr>
          <w:sz w:val="24"/>
          <w:szCs w:val="24"/>
        </w:rPr>
        <w:t xml:space="preserve">в объемме </w:t>
      </w:r>
      <w:r w:rsidR="007C4A13">
        <w:rPr>
          <w:b/>
          <w:sz w:val="24"/>
          <w:szCs w:val="24"/>
        </w:rPr>
        <w:t>18 276,7</w:t>
      </w:r>
      <w:r w:rsidRPr="00DF3181">
        <w:rPr>
          <w:sz w:val="24"/>
          <w:szCs w:val="24"/>
        </w:rPr>
        <w:t xml:space="preserve"> тыс.рублей или </w:t>
      </w:r>
      <w:r w:rsidR="007C4A13">
        <w:rPr>
          <w:b/>
          <w:sz w:val="24"/>
          <w:szCs w:val="24"/>
        </w:rPr>
        <w:t>48,2</w:t>
      </w:r>
      <w:r w:rsidR="00F0229F" w:rsidRPr="00DF3181">
        <w:rPr>
          <w:b/>
          <w:sz w:val="24"/>
          <w:szCs w:val="24"/>
        </w:rPr>
        <w:t xml:space="preserve"> </w:t>
      </w:r>
      <w:r w:rsidR="00F0229F" w:rsidRPr="00DF3181">
        <w:rPr>
          <w:sz w:val="24"/>
          <w:szCs w:val="24"/>
        </w:rPr>
        <w:t>процент</w:t>
      </w:r>
      <w:r w:rsidR="00A96096">
        <w:rPr>
          <w:sz w:val="24"/>
          <w:szCs w:val="24"/>
        </w:rPr>
        <w:t>ов.</w:t>
      </w:r>
    </w:p>
    <w:p w:rsidR="00A50D9E" w:rsidRDefault="00A50D9E" w:rsidP="0023640D">
      <w:pPr>
        <w:ind w:firstLine="708"/>
        <w:jc w:val="both"/>
        <w:rPr>
          <w:sz w:val="24"/>
          <w:szCs w:val="24"/>
        </w:rPr>
      </w:pPr>
    </w:p>
    <w:p w:rsidR="007C4A13" w:rsidRDefault="007C4A13" w:rsidP="0023640D">
      <w:pPr>
        <w:ind w:firstLine="708"/>
        <w:jc w:val="both"/>
        <w:rPr>
          <w:sz w:val="24"/>
          <w:szCs w:val="24"/>
        </w:rPr>
      </w:pPr>
    </w:p>
    <w:p w:rsidR="00B320C3" w:rsidRDefault="00B320C3" w:rsidP="00BE0BDC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E4D0C" w:rsidRDefault="005E4D0C" w:rsidP="00BE0BDC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E4D0C" w:rsidRDefault="005E4D0C" w:rsidP="00BE0BDC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5E4D0C" w:rsidRDefault="005E4D0C" w:rsidP="00BE0BDC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B320C3" w:rsidRDefault="0095011D" w:rsidP="00B320C3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5011D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Резервный фонд Администрации</w:t>
      </w:r>
    </w:p>
    <w:p w:rsidR="0095011D" w:rsidRDefault="0095011D" w:rsidP="00B320C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5011D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</w:p>
    <w:p w:rsidR="00B320C3" w:rsidRPr="00B320C3" w:rsidRDefault="00B320C3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BE0BDC" w:rsidRPr="00BE0BDC" w:rsidRDefault="00BE0BDC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>В соответствии с п.3 ст.81 БК РФ размер резервных фондов исполнительных органов местных администраций устанавливается решениями о соответствующих бюджетах.</w:t>
      </w:r>
    </w:p>
    <w:p w:rsidR="00BE0BD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Согласно решению Вяземского районного Совета депутатов от </w:t>
      </w:r>
      <w:r w:rsidR="008A1ECD">
        <w:rPr>
          <w:rFonts w:ascii="Times New Roman" w:eastAsia="Calibri" w:hAnsi="Times New Roman" w:cs="Times New Roman"/>
          <w:sz w:val="24"/>
          <w:szCs w:val="24"/>
        </w:rPr>
        <w:t>27.12.2023 №109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34A39">
        <w:rPr>
          <w:rFonts w:ascii="Times New Roman" w:eastAsia="Calibri" w:hAnsi="Times New Roman" w:cs="Times New Roman"/>
          <w:sz w:val="24"/>
          <w:szCs w:val="24"/>
        </w:rPr>
        <w:t xml:space="preserve">              </w:t>
      </w:r>
      <w:r w:rsidRPr="00BE0BDC">
        <w:rPr>
          <w:rFonts w:ascii="Times New Roman" w:eastAsia="Calibri" w:hAnsi="Times New Roman" w:cs="Times New Roman"/>
          <w:sz w:val="24"/>
          <w:szCs w:val="24"/>
        </w:rPr>
        <w:t>«О бюджете муниципального образования «Вяземский район» Смоленской области на 202</w:t>
      </w:r>
      <w:r w:rsidR="00A96096">
        <w:rPr>
          <w:rFonts w:ascii="Times New Roman" w:eastAsia="Calibri" w:hAnsi="Times New Roman" w:cs="Times New Roman"/>
          <w:sz w:val="24"/>
          <w:szCs w:val="24"/>
        </w:rPr>
        <w:t>4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и на плановый период 202</w:t>
      </w:r>
      <w:r w:rsidR="00A96096">
        <w:rPr>
          <w:rFonts w:ascii="Times New Roman" w:eastAsia="Calibri" w:hAnsi="Times New Roman" w:cs="Times New Roman"/>
          <w:sz w:val="24"/>
          <w:szCs w:val="24"/>
        </w:rPr>
        <w:t>5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и 202</w:t>
      </w:r>
      <w:r w:rsidR="00A96096">
        <w:rPr>
          <w:rFonts w:ascii="Times New Roman" w:eastAsia="Calibri" w:hAnsi="Times New Roman" w:cs="Times New Roman"/>
          <w:sz w:val="24"/>
          <w:szCs w:val="24"/>
        </w:rPr>
        <w:t>6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годов» (с изменениями)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E0BDC">
        <w:rPr>
          <w:rFonts w:ascii="Times New Roman" w:eastAsia="Calibri" w:hAnsi="Times New Roman" w:cs="Times New Roman"/>
          <w:sz w:val="24"/>
          <w:szCs w:val="24"/>
        </w:rPr>
        <w:t>резервный фонд Администрации муниципального образования «Вяземский район» Смоленской области на 202</w:t>
      </w:r>
      <w:r w:rsidR="00A96096">
        <w:rPr>
          <w:rFonts w:ascii="Times New Roman" w:eastAsia="Calibri" w:hAnsi="Times New Roman" w:cs="Times New Roman"/>
          <w:sz w:val="24"/>
          <w:szCs w:val="24"/>
        </w:rPr>
        <w:t>4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утвержден в размере </w:t>
      </w:r>
      <w:r w:rsidR="00A96096">
        <w:rPr>
          <w:rFonts w:ascii="Times New Roman" w:eastAsia="Calibri" w:hAnsi="Times New Roman" w:cs="Times New Roman"/>
          <w:b/>
          <w:sz w:val="24"/>
          <w:szCs w:val="24"/>
        </w:rPr>
        <w:t>2 100</w:t>
      </w:r>
      <w:r w:rsidRPr="0021771E">
        <w:rPr>
          <w:rFonts w:ascii="Times New Roman" w:eastAsia="Calibri" w:hAnsi="Times New Roman" w:cs="Times New Roman"/>
          <w:b/>
          <w:sz w:val="24"/>
          <w:szCs w:val="24"/>
        </w:rPr>
        <w:t>,0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E40137" w:rsidRDefault="0095011D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записки,  расходование резервного фонда Администрации муниципального образования «Вяземский район» Смоленской области за </w:t>
      </w:r>
      <w:r w:rsidR="002A3D12">
        <w:rPr>
          <w:rFonts w:ascii="Times New Roman" w:eastAsia="Calibri" w:hAnsi="Times New Roman" w:cs="Times New Roman"/>
          <w:sz w:val="24"/>
          <w:szCs w:val="24"/>
        </w:rPr>
        <w:t>девять месяцев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A96096">
        <w:rPr>
          <w:rFonts w:ascii="Times New Roman" w:eastAsia="Calibri" w:hAnsi="Times New Roman" w:cs="Times New Roman"/>
          <w:sz w:val="24"/>
          <w:szCs w:val="24"/>
        </w:rPr>
        <w:t>4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 года производилось в соответствии с Положением о порядке расходования средств резервного фонда Администрации муниципального образования «Вяземский район» Смоленской области, утвержденного постановлением Администрации муниципального образования «Вяземский район» Смоленской области от 10.02.2015 №163.</w:t>
      </w:r>
      <w:r w:rsidR="00E058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771E">
        <w:rPr>
          <w:rFonts w:ascii="Times New Roman" w:eastAsia="Calibri" w:hAnsi="Times New Roman" w:cs="Times New Roman"/>
          <w:sz w:val="24"/>
          <w:szCs w:val="24"/>
        </w:rPr>
        <w:t>Исполнение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бюджетных ассигнований резервного фонда 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составило </w:t>
      </w:r>
      <w:r w:rsidR="009E788E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5C6410">
        <w:rPr>
          <w:rFonts w:ascii="Times New Roman" w:eastAsia="Calibri" w:hAnsi="Times New Roman" w:cs="Times New Roman"/>
          <w:b/>
          <w:sz w:val="24"/>
          <w:szCs w:val="24"/>
        </w:rPr>
        <w:t> 471,5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 тыс.рублей 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 w:rsidR="005C6410">
        <w:rPr>
          <w:rFonts w:ascii="Times New Roman" w:eastAsia="Calibri" w:hAnsi="Times New Roman" w:cs="Times New Roman"/>
          <w:b/>
          <w:sz w:val="24"/>
          <w:szCs w:val="24"/>
        </w:rPr>
        <w:t>70,1</w:t>
      </w:r>
      <w:r w:rsidR="004E64CB">
        <w:rPr>
          <w:rFonts w:ascii="Times New Roman" w:eastAsia="Calibri" w:hAnsi="Times New Roman" w:cs="Times New Roman"/>
          <w:sz w:val="24"/>
          <w:szCs w:val="24"/>
        </w:rPr>
        <w:t xml:space="preserve"> процент</w:t>
      </w:r>
      <w:r w:rsidRPr="009501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E214C" w:rsidRPr="006B037E" w:rsidRDefault="004E214C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E40137" w:rsidRDefault="00E40137" w:rsidP="005C6410">
      <w:pPr>
        <w:widowControl/>
        <w:autoSpaceDE/>
        <w:autoSpaceDN/>
        <w:adjustRightInd/>
        <w:jc w:val="center"/>
        <w:rPr>
          <w:b/>
          <w:i/>
          <w:sz w:val="24"/>
          <w:szCs w:val="24"/>
          <w:u w:val="single"/>
        </w:rPr>
      </w:pPr>
      <w:r w:rsidRPr="004E64CB">
        <w:rPr>
          <w:b/>
          <w:i/>
          <w:sz w:val="24"/>
          <w:szCs w:val="24"/>
          <w:u w:val="single"/>
        </w:rPr>
        <w:t>Дефицит (профицит)</w:t>
      </w:r>
    </w:p>
    <w:p w:rsidR="005C6410" w:rsidRPr="007A3822" w:rsidRDefault="005C6410" w:rsidP="005C6410">
      <w:pPr>
        <w:widowControl/>
        <w:autoSpaceDE/>
        <w:autoSpaceDN/>
        <w:adjustRightInd/>
        <w:jc w:val="center"/>
        <w:rPr>
          <w:b/>
          <w:i/>
          <w:sz w:val="16"/>
          <w:szCs w:val="16"/>
          <w:u w:val="single"/>
        </w:rPr>
      </w:pPr>
    </w:p>
    <w:p w:rsidR="00E40137" w:rsidRPr="00E40137" w:rsidRDefault="00E40137" w:rsidP="001D097D">
      <w:pPr>
        <w:widowControl/>
        <w:autoSpaceDE/>
        <w:autoSpaceDN/>
        <w:adjustRightInd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За </w:t>
      </w:r>
      <w:r w:rsidR="002A3D12">
        <w:rPr>
          <w:rFonts w:eastAsia="Calibri"/>
          <w:sz w:val="24"/>
          <w:szCs w:val="24"/>
          <w:lang w:eastAsia="en-US"/>
        </w:rPr>
        <w:t>девять месяцев</w:t>
      </w:r>
      <w:r w:rsidRPr="00E40137">
        <w:rPr>
          <w:rFonts w:eastAsia="Calibri"/>
          <w:sz w:val="24"/>
          <w:szCs w:val="24"/>
          <w:lang w:eastAsia="en-US"/>
        </w:rPr>
        <w:t xml:space="preserve"> 202</w:t>
      </w:r>
      <w:r w:rsidR="00A96096">
        <w:rPr>
          <w:rFonts w:eastAsia="Calibri"/>
          <w:sz w:val="24"/>
          <w:szCs w:val="24"/>
          <w:lang w:eastAsia="en-US"/>
        </w:rPr>
        <w:t>4</w:t>
      </w:r>
      <w:r w:rsidRPr="00E40137">
        <w:rPr>
          <w:rFonts w:eastAsia="Calibri"/>
          <w:sz w:val="24"/>
          <w:szCs w:val="24"/>
          <w:lang w:eastAsia="en-US"/>
        </w:rPr>
        <w:t xml:space="preserve"> года сложился </w:t>
      </w:r>
      <w:r w:rsidR="005C6410">
        <w:rPr>
          <w:rFonts w:eastAsia="Calibri"/>
          <w:sz w:val="24"/>
          <w:szCs w:val="24"/>
          <w:lang w:eastAsia="en-US"/>
        </w:rPr>
        <w:t>профицит</w:t>
      </w:r>
      <w:r w:rsidRPr="00E40137">
        <w:rPr>
          <w:rFonts w:eastAsia="Calibri"/>
          <w:sz w:val="24"/>
          <w:szCs w:val="24"/>
          <w:lang w:eastAsia="en-US"/>
        </w:rPr>
        <w:t xml:space="preserve"> бюджета в сумме </w:t>
      </w:r>
      <w:r w:rsidR="005C6410">
        <w:rPr>
          <w:rFonts w:eastAsia="Calibri"/>
          <w:b/>
          <w:sz w:val="24"/>
          <w:szCs w:val="24"/>
          <w:lang w:eastAsia="en-US"/>
        </w:rPr>
        <w:t>56 510,8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тыс.рублей. Источниками покрытия </w:t>
      </w:r>
      <w:r w:rsidR="005C6410" w:rsidRPr="005C6410">
        <w:rPr>
          <w:rFonts w:eastAsia="Calibri"/>
          <w:sz w:val="24"/>
          <w:szCs w:val="24"/>
          <w:lang w:eastAsia="en-US"/>
        </w:rPr>
        <w:t>профицит</w:t>
      </w:r>
      <w:r w:rsidRPr="00E40137">
        <w:rPr>
          <w:rFonts w:eastAsia="Calibri"/>
          <w:sz w:val="24"/>
          <w:szCs w:val="24"/>
          <w:lang w:eastAsia="en-US"/>
        </w:rPr>
        <w:t>а за отчетный период являлись:</w:t>
      </w:r>
    </w:p>
    <w:p w:rsidR="00E40137" w:rsidRPr="00E40137" w:rsidRDefault="00E40137" w:rsidP="006164F3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</w:t>
      </w:r>
      <w:r w:rsidR="006C0D78">
        <w:rPr>
          <w:rFonts w:eastAsia="Calibri"/>
          <w:sz w:val="24"/>
          <w:szCs w:val="24"/>
          <w:lang w:eastAsia="en-US"/>
        </w:rPr>
        <w:t xml:space="preserve">                          </w:t>
      </w:r>
      <w:r w:rsidRPr="00E40137">
        <w:rPr>
          <w:rFonts w:eastAsia="Calibri"/>
          <w:sz w:val="24"/>
          <w:szCs w:val="24"/>
          <w:lang w:eastAsia="en-US"/>
        </w:rPr>
        <w:t xml:space="preserve">с денежными средствами в сумме </w:t>
      </w:r>
      <w:r w:rsidR="005C6410">
        <w:rPr>
          <w:rFonts w:eastAsia="Calibri"/>
          <w:b/>
          <w:sz w:val="24"/>
          <w:szCs w:val="24"/>
          <w:lang w:eastAsia="en-US"/>
        </w:rPr>
        <w:t>1 562 217,3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E40137" w:rsidRPr="00E40137" w:rsidRDefault="00E40137" w:rsidP="006164F3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изменение остатков средств на счетах по учету средств бюджетов в сумме </w:t>
      </w:r>
      <w:r w:rsidR="004723F2">
        <w:rPr>
          <w:rFonts w:eastAsia="Calibri"/>
          <w:sz w:val="24"/>
          <w:szCs w:val="24"/>
          <w:lang w:eastAsia="en-US"/>
        </w:rPr>
        <w:t xml:space="preserve">                </w:t>
      </w:r>
      <w:r w:rsidR="0035303C">
        <w:rPr>
          <w:rFonts w:eastAsia="Calibri"/>
          <w:sz w:val="24"/>
          <w:szCs w:val="24"/>
          <w:lang w:eastAsia="en-US"/>
        </w:rPr>
        <w:t xml:space="preserve">                </w:t>
      </w:r>
      <w:bookmarkStart w:id="0" w:name="_GoBack"/>
      <w:bookmarkEnd w:id="0"/>
      <w:r w:rsidR="004723F2">
        <w:rPr>
          <w:rFonts w:eastAsia="Calibri"/>
          <w:sz w:val="24"/>
          <w:szCs w:val="24"/>
          <w:lang w:eastAsia="en-US"/>
        </w:rPr>
        <w:t xml:space="preserve">       </w:t>
      </w:r>
      <w:r w:rsidRPr="00E40137">
        <w:rPr>
          <w:rFonts w:eastAsia="Calibri"/>
          <w:sz w:val="24"/>
          <w:szCs w:val="24"/>
          <w:lang w:eastAsia="en-US"/>
        </w:rPr>
        <w:t>(-</w:t>
      </w:r>
      <w:r w:rsidR="004723F2">
        <w:rPr>
          <w:rFonts w:eastAsia="Calibri"/>
          <w:sz w:val="24"/>
          <w:szCs w:val="24"/>
          <w:lang w:eastAsia="en-US"/>
        </w:rPr>
        <w:t xml:space="preserve">) </w:t>
      </w:r>
      <w:r w:rsidR="005C6410">
        <w:rPr>
          <w:rFonts w:eastAsia="Calibri"/>
          <w:b/>
          <w:sz w:val="24"/>
          <w:szCs w:val="24"/>
          <w:lang w:eastAsia="en-US"/>
        </w:rPr>
        <w:t>1 505 706,5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тыс.рублей.</w:t>
      </w:r>
    </w:p>
    <w:p w:rsidR="0087197A" w:rsidRPr="006B037E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5738C6" w:rsidRDefault="002002C7" w:rsidP="00E36C85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3181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5C6410" w:rsidRPr="007A3822" w:rsidRDefault="005C6410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345DA5" w:rsidRPr="00DF3181" w:rsidRDefault="00345DA5" w:rsidP="006C0D78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DF3181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DF3181">
        <w:rPr>
          <w:rFonts w:ascii="Times New Roman" w:hAnsi="Times New Roman" w:cs="Times New Roman"/>
          <w:sz w:val="24"/>
          <w:szCs w:val="24"/>
        </w:rPr>
        <w:t xml:space="preserve"> 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Pr="00DF3181">
        <w:rPr>
          <w:rFonts w:ascii="Times New Roman" w:hAnsi="Times New Roman" w:cs="Times New Roman"/>
          <w:sz w:val="24"/>
          <w:szCs w:val="24"/>
        </w:rPr>
        <w:t xml:space="preserve"> 20</w:t>
      </w:r>
      <w:r w:rsidR="00F45633" w:rsidRPr="00DF3181">
        <w:rPr>
          <w:rFonts w:ascii="Times New Roman" w:hAnsi="Times New Roman" w:cs="Times New Roman"/>
          <w:sz w:val="24"/>
          <w:szCs w:val="24"/>
        </w:rPr>
        <w:t>2</w:t>
      </w:r>
      <w:r w:rsidR="007C4A13">
        <w:rPr>
          <w:rFonts w:ascii="Times New Roman" w:hAnsi="Times New Roman" w:cs="Times New Roman"/>
          <w:sz w:val="24"/>
          <w:szCs w:val="24"/>
        </w:rPr>
        <w:t>4</w:t>
      </w:r>
      <w:r w:rsidRPr="00DF3181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 w:rsidRPr="00DF3181">
        <w:rPr>
          <w:rFonts w:ascii="Times New Roman" w:hAnsi="Times New Roman" w:cs="Times New Roman"/>
          <w:sz w:val="24"/>
          <w:szCs w:val="24"/>
        </w:rPr>
        <w:t>го</w:t>
      </w:r>
      <w:r w:rsidRPr="00DF3181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DF3181">
        <w:rPr>
          <w:rFonts w:ascii="Times New Roman" w:hAnsi="Times New Roman" w:cs="Times New Roman"/>
          <w:sz w:val="24"/>
          <w:szCs w:val="24"/>
        </w:rPr>
        <w:t>я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DF3181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DF3181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2B4779" w:rsidRDefault="00702AC7" w:rsidP="006C0D78">
      <w:pPr>
        <w:pStyle w:val="a3"/>
        <w:numPr>
          <w:ilvl w:val="0"/>
          <w:numId w:val="13"/>
        </w:numPr>
        <w:tabs>
          <w:tab w:val="left" w:pos="993"/>
        </w:tabs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муниципального образования «Вяземский район» Смоленской области от </w:t>
      </w:r>
      <w:r w:rsidR="00734A39" w:rsidRPr="00734A39">
        <w:rPr>
          <w:rFonts w:ascii="Times New Roman" w:hAnsi="Times New Roman" w:cs="Times New Roman"/>
          <w:bCs/>
          <w:sz w:val="24"/>
          <w:szCs w:val="24"/>
        </w:rPr>
        <w:t>11.11.2024 №551-р «Об утверждении отчета об исполнении бюджета муниципального образования «Вяземский район» Смоленской области за 9 месяцев 2024 года»</w:t>
      </w:r>
      <w:r w:rsidRPr="00DF3181">
        <w:rPr>
          <w:rFonts w:ascii="Times New Roman" w:hAnsi="Times New Roman" w:cs="Times New Roman"/>
          <w:sz w:val="24"/>
          <w:szCs w:val="24"/>
        </w:rPr>
        <w:t>.</w:t>
      </w:r>
    </w:p>
    <w:p w:rsidR="00734A39" w:rsidRPr="004F1E87" w:rsidRDefault="004F1E87" w:rsidP="006C0D78">
      <w:pPr>
        <w:pStyle w:val="a3"/>
        <w:numPr>
          <w:ilvl w:val="0"/>
          <w:numId w:val="13"/>
        </w:numPr>
        <w:tabs>
          <w:tab w:val="left" w:pos="993"/>
        </w:tabs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4F1E87">
        <w:rPr>
          <w:rFonts w:ascii="Times New Roman" w:hAnsi="Times New Roman" w:cs="Times New Roman"/>
          <w:bCs/>
          <w:sz w:val="24"/>
          <w:szCs w:val="24"/>
        </w:rPr>
        <w:t xml:space="preserve">В нарушение ст.36 БК РФ и п.2 распоряжения Администрации от 11.11.2024 №551-р </w:t>
      </w:r>
      <w:r w:rsidRPr="004F1E87">
        <w:rPr>
          <w:rFonts w:ascii="Times New Roman" w:hAnsi="Times New Roman" w:cs="Times New Roman"/>
          <w:bCs/>
          <w:i/>
          <w:sz w:val="24"/>
          <w:szCs w:val="24"/>
        </w:rPr>
        <w:t>отчет об исполнении бюджета</w:t>
      </w:r>
      <w:r w:rsidRPr="004F1E87">
        <w:rPr>
          <w:rFonts w:ascii="Times New Roman" w:hAnsi="Times New Roman" w:cs="Times New Roman"/>
          <w:bCs/>
          <w:sz w:val="24"/>
          <w:szCs w:val="24"/>
        </w:rPr>
        <w:t xml:space="preserve"> муниципального образования «Вяземский район» Смоленской области за девять месяцев 2024 года </w:t>
      </w:r>
      <w:r w:rsidRPr="004F1E87">
        <w:rPr>
          <w:rFonts w:ascii="Times New Roman" w:hAnsi="Times New Roman" w:cs="Times New Roman"/>
          <w:bCs/>
          <w:i/>
          <w:sz w:val="24"/>
          <w:szCs w:val="24"/>
        </w:rPr>
        <w:t>не размещен на сайте Администрации муниципального образования «Вяземский район» Смоленской области</w:t>
      </w:r>
      <w:r w:rsidRPr="004F1E87">
        <w:rPr>
          <w:rFonts w:ascii="Times New Roman" w:hAnsi="Times New Roman" w:cs="Times New Roman"/>
          <w:bCs/>
          <w:sz w:val="24"/>
          <w:szCs w:val="24"/>
        </w:rPr>
        <w:t>.</w:t>
      </w:r>
    </w:p>
    <w:p w:rsidR="00CC6AD5" w:rsidRPr="00DF3181" w:rsidRDefault="002B4779" w:rsidP="006C0D78">
      <w:pPr>
        <w:pStyle w:val="a3"/>
        <w:numPr>
          <w:ilvl w:val="0"/>
          <w:numId w:val="13"/>
        </w:numPr>
        <w:tabs>
          <w:tab w:val="left" w:pos="993"/>
        </w:tabs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>В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</w:t>
      </w:r>
      <w:r w:rsidR="004F1E87" w:rsidRPr="004F1E87">
        <w:rPr>
          <w:rFonts w:ascii="Times New Roman" w:hAnsi="Times New Roman" w:cs="Times New Roman"/>
          <w:bCs/>
          <w:sz w:val="24"/>
          <w:szCs w:val="24"/>
        </w:rPr>
        <w:t>11.11.2024 №551-р</w:t>
      </w:r>
      <w:r w:rsidR="00391EFD">
        <w:rPr>
          <w:rFonts w:ascii="Times New Roman" w:hAnsi="Times New Roman" w:cs="Times New Roman"/>
          <w:sz w:val="24"/>
          <w:szCs w:val="24"/>
        </w:rPr>
        <w:t xml:space="preserve"> 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района 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202</w:t>
      </w:r>
      <w:r w:rsidR="00A96096">
        <w:rPr>
          <w:rFonts w:ascii="Times New Roman" w:hAnsi="Times New Roman" w:cs="Times New Roman"/>
          <w:sz w:val="24"/>
          <w:szCs w:val="24"/>
        </w:rPr>
        <w:t>4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года утверждено:</w:t>
      </w:r>
    </w:p>
    <w:p w:rsidR="00CC6AD5" w:rsidRPr="00DF3181" w:rsidRDefault="00CC6AD5" w:rsidP="006C0D78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4F1E87">
        <w:rPr>
          <w:rFonts w:ascii="Times New Roman" w:hAnsi="Times New Roman" w:cs="Times New Roman"/>
          <w:b/>
          <w:sz w:val="24"/>
          <w:szCs w:val="24"/>
        </w:rPr>
        <w:t>1 544 592,1</w:t>
      </w:r>
      <w:r w:rsidR="00CE7F0A" w:rsidRPr="00DF31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3181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</w:t>
      </w:r>
      <w:r w:rsidR="006C0D7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DF3181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4F1E87">
        <w:rPr>
          <w:rFonts w:ascii="Times New Roman" w:hAnsi="Times New Roman" w:cs="Times New Roman"/>
          <w:b/>
          <w:sz w:val="24"/>
          <w:szCs w:val="24"/>
        </w:rPr>
        <w:t>1 005 313,8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2B4779" w:rsidRPr="00DF3181" w:rsidRDefault="00CC6AD5" w:rsidP="006C0D78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4F1E87">
        <w:rPr>
          <w:rFonts w:ascii="Times New Roman" w:hAnsi="Times New Roman" w:cs="Times New Roman"/>
          <w:b/>
          <w:sz w:val="24"/>
          <w:szCs w:val="24"/>
        </w:rPr>
        <w:t>1 488 081,3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4F1E87">
        <w:rPr>
          <w:rFonts w:ascii="Times New Roman" w:hAnsi="Times New Roman" w:cs="Times New Roman"/>
          <w:sz w:val="24"/>
          <w:szCs w:val="24"/>
        </w:rPr>
        <w:t>профицитом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4F1E87">
        <w:rPr>
          <w:rFonts w:ascii="Times New Roman" w:hAnsi="Times New Roman" w:cs="Times New Roman"/>
          <w:b/>
          <w:sz w:val="24"/>
          <w:szCs w:val="24"/>
        </w:rPr>
        <w:t>56 510,8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DF3181" w:rsidRDefault="00CC6AD5" w:rsidP="006C0D78">
      <w:pPr>
        <w:pStyle w:val="a3"/>
        <w:numPr>
          <w:ilvl w:val="0"/>
          <w:numId w:val="13"/>
        </w:numPr>
        <w:tabs>
          <w:tab w:val="left" w:pos="993"/>
        </w:tabs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2A3D12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Pr="00DF3181">
        <w:rPr>
          <w:rFonts w:ascii="Times New Roman" w:hAnsi="Times New Roman" w:cs="Times New Roman"/>
          <w:i/>
          <w:sz w:val="24"/>
          <w:szCs w:val="24"/>
        </w:rPr>
        <w:t xml:space="preserve"> 202</w:t>
      </w:r>
      <w:r w:rsidR="00A96096">
        <w:rPr>
          <w:rFonts w:ascii="Times New Roman" w:hAnsi="Times New Roman" w:cs="Times New Roman"/>
          <w:i/>
          <w:sz w:val="24"/>
          <w:szCs w:val="24"/>
        </w:rPr>
        <w:t>4</w:t>
      </w:r>
      <w:r w:rsidRPr="00DF3181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DF3181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6C0D78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F3181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4F1E87">
        <w:rPr>
          <w:rFonts w:ascii="Times New Roman" w:hAnsi="Times New Roman" w:cs="Times New Roman"/>
          <w:b/>
          <w:sz w:val="24"/>
          <w:szCs w:val="24"/>
        </w:rPr>
        <w:t>1 544 592,1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4F1E87">
        <w:rPr>
          <w:rFonts w:ascii="Times New Roman" w:hAnsi="Times New Roman" w:cs="Times New Roman"/>
          <w:b/>
          <w:sz w:val="24"/>
          <w:szCs w:val="24"/>
        </w:rPr>
        <w:t>75,3</w:t>
      </w:r>
      <w:r w:rsidRPr="00DF3181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DF318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собственные доходы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4F1E87">
        <w:rPr>
          <w:rFonts w:ascii="Times New Roman" w:hAnsi="Times New Roman" w:cs="Times New Roman"/>
          <w:b/>
          <w:sz w:val="24"/>
          <w:szCs w:val="24"/>
        </w:rPr>
        <w:t>539 278,3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4F1E87">
        <w:rPr>
          <w:rFonts w:ascii="Times New Roman" w:hAnsi="Times New Roman" w:cs="Times New Roman"/>
          <w:b/>
          <w:sz w:val="24"/>
          <w:szCs w:val="24"/>
        </w:rPr>
        <w:t>76,0</w:t>
      </w:r>
      <w:r w:rsidRPr="00DF3181">
        <w:rPr>
          <w:rFonts w:ascii="Times New Roman" w:hAnsi="Times New Roman" w:cs="Times New Roman"/>
          <w:sz w:val="24"/>
          <w:szCs w:val="24"/>
        </w:rPr>
        <w:t xml:space="preserve">% </w:t>
      </w:r>
      <w:r w:rsidR="004F1E87">
        <w:rPr>
          <w:rFonts w:ascii="Times New Roman" w:hAnsi="Times New Roman" w:cs="Times New Roman"/>
          <w:sz w:val="24"/>
          <w:szCs w:val="24"/>
        </w:rPr>
        <w:t xml:space="preserve">                            о</w:t>
      </w:r>
      <w:r w:rsidRPr="00DF3181">
        <w:rPr>
          <w:rFonts w:ascii="Times New Roman" w:hAnsi="Times New Roman" w:cs="Times New Roman"/>
          <w:sz w:val="24"/>
          <w:szCs w:val="24"/>
        </w:rPr>
        <w:t>т годовых плановых назначений;</w:t>
      </w:r>
    </w:p>
    <w:p w:rsidR="00CC6AD5" w:rsidRPr="00DF318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4F1E87">
        <w:rPr>
          <w:rFonts w:ascii="Times New Roman" w:hAnsi="Times New Roman" w:cs="Times New Roman"/>
          <w:b/>
          <w:sz w:val="24"/>
          <w:szCs w:val="24"/>
        </w:rPr>
        <w:t>1 005 313,8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4F1E87">
        <w:rPr>
          <w:rFonts w:ascii="Times New Roman" w:hAnsi="Times New Roman" w:cs="Times New Roman"/>
          <w:b/>
          <w:sz w:val="24"/>
          <w:szCs w:val="24"/>
        </w:rPr>
        <w:t>74,9</w:t>
      </w:r>
      <w:r w:rsidRPr="00DF3181">
        <w:rPr>
          <w:rFonts w:ascii="Times New Roman" w:hAnsi="Times New Roman" w:cs="Times New Roman"/>
          <w:sz w:val="24"/>
          <w:szCs w:val="24"/>
        </w:rPr>
        <w:t>%  от годовых плановых назначений.</w:t>
      </w:r>
    </w:p>
    <w:p w:rsidR="00CC6AD5" w:rsidRPr="00DF3181" w:rsidRDefault="00CC6AD5" w:rsidP="006C0D78">
      <w:pPr>
        <w:pStyle w:val="ac"/>
        <w:numPr>
          <w:ilvl w:val="0"/>
          <w:numId w:val="13"/>
        </w:numPr>
        <w:tabs>
          <w:tab w:val="left" w:pos="993"/>
        </w:tabs>
        <w:ind w:left="0" w:hanging="284"/>
        <w:jc w:val="both"/>
        <w:rPr>
          <w:sz w:val="24"/>
          <w:szCs w:val="24"/>
        </w:rPr>
      </w:pPr>
      <w:r w:rsidRPr="00DF3181">
        <w:rPr>
          <w:sz w:val="24"/>
          <w:szCs w:val="24"/>
        </w:rPr>
        <w:t xml:space="preserve">Расходы бюджета муниципального района </w:t>
      </w:r>
      <w:r w:rsidR="004723F2">
        <w:rPr>
          <w:sz w:val="24"/>
          <w:szCs w:val="24"/>
        </w:rPr>
        <w:t>за отчетный период</w:t>
      </w:r>
      <w:r w:rsidRPr="00DF3181">
        <w:rPr>
          <w:sz w:val="24"/>
          <w:szCs w:val="24"/>
        </w:rPr>
        <w:t xml:space="preserve"> 202</w:t>
      </w:r>
      <w:r w:rsidR="00A96096">
        <w:rPr>
          <w:sz w:val="24"/>
          <w:szCs w:val="24"/>
        </w:rPr>
        <w:t>4</w:t>
      </w:r>
      <w:r w:rsidRPr="00DF3181">
        <w:rPr>
          <w:sz w:val="24"/>
          <w:szCs w:val="24"/>
        </w:rPr>
        <w:t xml:space="preserve"> года исполнены </w:t>
      </w:r>
      <w:r w:rsidR="006C0D78">
        <w:rPr>
          <w:sz w:val="24"/>
          <w:szCs w:val="24"/>
        </w:rPr>
        <w:t xml:space="preserve">                </w:t>
      </w:r>
      <w:r w:rsidRPr="00DF3181">
        <w:rPr>
          <w:sz w:val="24"/>
          <w:szCs w:val="24"/>
        </w:rPr>
        <w:t xml:space="preserve">в сумме </w:t>
      </w:r>
      <w:r w:rsidR="004F1E87">
        <w:rPr>
          <w:b/>
          <w:sz w:val="24"/>
          <w:szCs w:val="24"/>
        </w:rPr>
        <w:t>1 488 081,3</w:t>
      </w:r>
      <w:r w:rsidRPr="00DF3181">
        <w:rPr>
          <w:sz w:val="24"/>
          <w:szCs w:val="24"/>
        </w:rPr>
        <w:t xml:space="preserve"> тыс.рублей, или </w:t>
      </w:r>
      <w:r w:rsidR="004F1E87">
        <w:rPr>
          <w:b/>
          <w:sz w:val="24"/>
          <w:szCs w:val="24"/>
        </w:rPr>
        <w:t>70,6</w:t>
      </w:r>
      <w:r w:rsidRPr="00DF3181">
        <w:rPr>
          <w:sz w:val="24"/>
          <w:szCs w:val="24"/>
        </w:rPr>
        <w:t>% от утвержденн</w:t>
      </w:r>
      <w:r w:rsidR="00A96096">
        <w:rPr>
          <w:sz w:val="24"/>
          <w:szCs w:val="24"/>
        </w:rPr>
        <w:t>ых показателей ф.0503317</w:t>
      </w:r>
      <w:r w:rsidRPr="00DF3181">
        <w:rPr>
          <w:sz w:val="24"/>
          <w:szCs w:val="24"/>
        </w:rPr>
        <w:t xml:space="preserve"> (</w:t>
      </w:r>
      <w:r w:rsidR="004723F2">
        <w:rPr>
          <w:b/>
          <w:sz w:val="24"/>
          <w:szCs w:val="24"/>
        </w:rPr>
        <w:t>2</w:t>
      </w:r>
      <w:r w:rsidR="004F1E87">
        <w:rPr>
          <w:b/>
          <w:sz w:val="24"/>
          <w:szCs w:val="24"/>
        </w:rPr>
        <w:t> 107 256,2</w:t>
      </w:r>
      <w:r w:rsidRPr="00DF3181">
        <w:rPr>
          <w:sz w:val="24"/>
          <w:szCs w:val="24"/>
        </w:rPr>
        <w:t xml:space="preserve"> тыс.рублей). </w:t>
      </w:r>
    </w:p>
    <w:p w:rsidR="00126AC7" w:rsidRPr="00DF3181" w:rsidRDefault="005814EC" w:rsidP="006C0D78">
      <w:pPr>
        <w:pStyle w:val="ac"/>
        <w:numPr>
          <w:ilvl w:val="0"/>
          <w:numId w:val="13"/>
        </w:numPr>
        <w:tabs>
          <w:tab w:val="left" w:pos="1134"/>
        </w:tabs>
        <w:ind w:left="0" w:hanging="284"/>
        <w:jc w:val="both"/>
        <w:rPr>
          <w:sz w:val="24"/>
          <w:szCs w:val="24"/>
        </w:rPr>
      </w:pPr>
      <w:r w:rsidRPr="00DF3181">
        <w:rPr>
          <w:sz w:val="24"/>
          <w:szCs w:val="24"/>
        </w:rPr>
        <w:t>И</w:t>
      </w:r>
      <w:r w:rsidR="00126AC7" w:rsidRPr="00DF3181">
        <w:rPr>
          <w:sz w:val="24"/>
          <w:szCs w:val="24"/>
        </w:rPr>
        <w:t xml:space="preserve">сполнение расходов бюджета муниципального района </w:t>
      </w:r>
      <w:r w:rsidR="00126AC7" w:rsidRPr="00DF3181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DF3181">
        <w:rPr>
          <w:sz w:val="24"/>
          <w:szCs w:val="24"/>
        </w:rPr>
        <w:t xml:space="preserve">за </w:t>
      </w:r>
      <w:r w:rsidR="002A3D12">
        <w:rPr>
          <w:sz w:val="24"/>
          <w:szCs w:val="24"/>
        </w:rPr>
        <w:t>девять месяцев</w:t>
      </w:r>
      <w:r w:rsidR="00126AC7" w:rsidRPr="00DF3181">
        <w:rPr>
          <w:sz w:val="24"/>
          <w:szCs w:val="24"/>
        </w:rPr>
        <w:t xml:space="preserve"> 202</w:t>
      </w:r>
      <w:r w:rsidR="00A96096">
        <w:rPr>
          <w:sz w:val="24"/>
          <w:szCs w:val="24"/>
        </w:rPr>
        <w:t>4</w:t>
      </w:r>
      <w:r w:rsidR="00126AC7" w:rsidRPr="00DF3181">
        <w:rPr>
          <w:sz w:val="24"/>
          <w:szCs w:val="24"/>
        </w:rPr>
        <w:t xml:space="preserve"> года составило </w:t>
      </w:r>
      <w:r w:rsidR="004F1E87">
        <w:rPr>
          <w:b/>
          <w:sz w:val="24"/>
          <w:szCs w:val="24"/>
        </w:rPr>
        <w:t>1 469 804,6</w:t>
      </w:r>
      <w:r w:rsidRPr="00DF3181">
        <w:rPr>
          <w:sz w:val="24"/>
          <w:szCs w:val="24"/>
        </w:rPr>
        <w:t xml:space="preserve"> тыс.рублей или </w:t>
      </w:r>
      <w:r w:rsidR="004F1E87">
        <w:rPr>
          <w:b/>
          <w:sz w:val="24"/>
          <w:szCs w:val="24"/>
        </w:rPr>
        <w:t>71,0</w:t>
      </w:r>
      <w:r w:rsidRPr="00DF3181">
        <w:rPr>
          <w:sz w:val="24"/>
          <w:szCs w:val="24"/>
        </w:rPr>
        <w:t xml:space="preserve">% </w:t>
      </w:r>
      <w:r w:rsidR="00542206">
        <w:rPr>
          <w:sz w:val="24"/>
          <w:szCs w:val="24"/>
        </w:rPr>
        <w:t xml:space="preserve">                          </w:t>
      </w:r>
      <w:r w:rsidR="004723F2">
        <w:rPr>
          <w:sz w:val="24"/>
          <w:szCs w:val="24"/>
        </w:rPr>
        <w:t xml:space="preserve">к </w:t>
      </w:r>
      <w:r w:rsidRPr="00DF3181">
        <w:rPr>
          <w:sz w:val="24"/>
          <w:szCs w:val="24"/>
        </w:rPr>
        <w:t>утвержденному бюджету (</w:t>
      </w:r>
      <w:r w:rsidR="004723F2">
        <w:rPr>
          <w:b/>
          <w:sz w:val="24"/>
          <w:szCs w:val="24"/>
        </w:rPr>
        <w:t>2</w:t>
      </w:r>
      <w:r w:rsidR="004F1E87">
        <w:rPr>
          <w:b/>
          <w:sz w:val="24"/>
          <w:szCs w:val="24"/>
        </w:rPr>
        <w:t> 069 302,2</w:t>
      </w:r>
      <w:r w:rsidR="00126AC7" w:rsidRPr="00DF3181">
        <w:rPr>
          <w:sz w:val="24"/>
          <w:szCs w:val="24"/>
        </w:rPr>
        <w:t xml:space="preserve"> тыс.рублей).</w:t>
      </w:r>
    </w:p>
    <w:p w:rsidR="00126AC7" w:rsidRPr="00DF3181" w:rsidRDefault="00126AC7" w:rsidP="006C0D78">
      <w:pPr>
        <w:pStyle w:val="ac"/>
        <w:numPr>
          <w:ilvl w:val="0"/>
          <w:numId w:val="13"/>
        </w:numPr>
        <w:tabs>
          <w:tab w:val="left" w:pos="1134"/>
        </w:tabs>
        <w:ind w:left="0" w:hanging="284"/>
        <w:jc w:val="both"/>
        <w:rPr>
          <w:b/>
          <w:bCs/>
          <w:sz w:val="24"/>
          <w:szCs w:val="24"/>
        </w:rPr>
      </w:pPr>
      <w:r w:rsidRPr="00DF3181">
        <w:rPr>
          <w:sz w:val="24"/>
          <w:szCs w:val="24"/>
        </w:rPr>
        <w:t xml:space="preserve">За </w:t>
      </w:r>
      <w:r w:rsidR="002A3D12">
        <w:rPr>
          <w:sz w:val="24"/>
          <w:szCs w:val="24"/>
        </w:rPr>
        <w:t>девять месяцев</w:t>
      </w:r>
      <w:r w:rsidRPr="00DF3181">
        <w:rPr>
          <w:sz w:val="24"/>
          <w:szCs w:val="24"/>
        </w:rPr>
        <w:t xml:space="preserve"> 202</w:t>
      </w:r>
      <w:r w:rsidR="00A96096">
        <w:rPr>
          <w:sz w:val="24"/>
          <w:szCs w:val="24"/>
        </w:rPr>
        <w:t>4</w:t>
      </w:r>
      <w:r w:rsidRPr="00DF3181">
        <w:rPr>
          <w:sz w:val="24"/>
          <w:szCs w:val="24"/>
        </w:rPr>
        <w:t xml:space="preserve"> года исполнение </w:t>
      </w:r>
      <w:r w:rsidR="00CE7F0A" w:rsidRPr="00DF3181">
        <w:rPr>
          <w:b/>
          <w:i/>
          <w:sz w:val="24"/>
          <w:szCs w:val="24"/>
        </w:rPr>
        <w:t>непрограммных расходов</w:t>
      </w:r>
      <w:r w:rsidR="00CE7F0A" w:rsidRPr="00DF3181">
        <w:rPr>
          <w:sz w:val="24"/>
          <w:szCs w:val="24"/>
        </w:rPr>
        <w:t xml:space="preserve"> </w:t>
      </w:r>
      <w:r w:rsidRPr="00DF3181">
        <w:rPr>
          <w:sz w:val="24"/>
          <w:szCs w:val="24"/>
        </w:rPr>
        <w:t xml:space="preserve">составило </w:t>
      </w:r>
      <w:r w:rsidR="004F1E87">
        <w:rPr>
          <w:b/>
          <w:sz w:val="24"/>
          <w:szCs w:val="24"/>
        </w:rPr>
        <w:t>18 276,7</w:t>
      </w:r>
      <w:r w:rsidRPr="00DF3181">
        <w:rPr>
          <w:sz w:val="24"/>
          <w:szCs w:val="24"/>
        </w:rPr>
        <w:t xml:space="preserve"> тыс.рублей или </w:t>
      </w:r>
      <w:r w:rsidR="004F1E87">
        <w:rPr>
          <w:b/>
          <w:sz w:val="24"/>
          <w:szCs w:val="24"/>
        </w:rPr>
        <w:t>48,2</w:t>
      </w:r>
      <w:r w:rsidR="004F1E87">
        <w:rPr>
          <w:sz w:val="24"/>
          <w:szCs w:val="24"/>
        </w:rPr>
        <w:t>%</w:t>
      </w:r>
      <w:r w:rsidR="004723F2" w:rsidRPr="004723F2">
        <w:rPr>
          <w:sz w:val="24"/>
          <w:szCs w:val="24"/>
        </w:rPr>
        <w:t xml:space="preserve"> к утвержденному бюджету (</w:t>
      </w:r>
      <w:r w:rsidR="004F1E87">
        <w:rPr>
          <w:b/>
          <w:sz w:val="24"/>
          <w:szCs w:val="24"/>
        </w:rPr>
        <w:t>37 954,0</w:t>
      </w:r>
      <w:r w:rsidR="004723F2" w:rsidRPr="004723F2">
        <w:rPr>
          <w:sz w:val="24"/>
          <w:szCs w:val="24"/>
        </w:rPr>
        <w:t xml:space="preserve"> тыс.рублей)</w:t>
      </w:r>
      <w:r w:rsidRPr="00DF3181">
        <w:rPr>
          <w:sz w:val="24"/>
          <w:szCs w:val="24"/>
        </w:rPr>
        <w:t>.</w:t>
      </w:r>
    </w:p>
    <w:p w:rsidR="004F1E87" w:rsidRPr="004F1E87" w:rsidRDefault="00126AC7" w:rsidP="006C0D78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>В соответствии со ст.81 БК РФ, согласно представленной пояснительной записк</w:t>
      </w:r>
      <w:r w:rsidR="00E058D8">
        <w:rPr>
          <w:rFonts w:ascii="Times New Roman" w:hAnsi="Times New Roman" w:cs="Times New Roman"/>
          <w:sz w:val="24"/>
          <w:szCs w:val="24"/>
        </w:rPr>
        <w:t>е,</w:t>
      </w:r>
      <w:r w:rsidRPr="00DF3181">
        <w:rPr>
          <w:rFonts w:ascii="Times New Roman" w:hAnsi="Times New Roman" w:cs="Times New Roman"/>
          <w:sz w:val="24"/>
          <w:szCs w:val="24"/>
        </w:rPr>
        <w:t xml:space="preserve"> средства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Pr="00E058D8">
        <w:rPr>
          <w:rFonts w:ascii="Times New Roman" w:hAnsi="Times New Roman" w:cs="Times New Roman"/>
          <w:i/>
          <w:sz w:val="24"/>
          <w:szCs w:val="24"/>
        </w:rPr>
        <w:t>резервного фонда</w:t>
      </w:r>
      <w:r w:rsidR="00CE7F0A" w:rsidRPr="00E058D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3181">
        <w:rPr>
          <w:rFonts w:ascii="Times New Roman" w:hAnsi="Times New Roman" w:cs="Times New Roman"/>
          <w:sz w:val="24"/>
          <w:szCs w:val="24"/>
        </w:rPr>
        <w:t>Администрации муниципаль</w:t>
      </w:r>
      <w:r w:rsidRPr="00CE7F0A">
        <w:rPr>
          <w:rFonts w:ascii="Times New Roman" w:hAnsi="Times New Roman" w:cs="Times New Roman"/>
          <w:sz w:val="24"/>
          <w:szCs w:val="24"/>
        </w:rPr>
        <w:t>ного образования «Вяземский район</w:t>
      </w:r>
      <w:r w:rsidRPr="004F1E87">
        <w:rPr>
          <w:rFonts w:ascii="Times New Roman" w:hAnsi="Times New Roman" w:cs="Times New Roman"/>
          <w:sz w:val="24"/>
          <w:szCs w:val="24"/>
        </w:rPr>
        <w:t xml:space="preserve">» Смоленской области </w:t>
      </w:r>
      <w:r w:rsidR="00E058D8" w:rsidRPr="004F1E87">
        <w:rPr>
          <w:rFonts w:ascii="Times New Roman" w:hAnsi="Times New Roman" w:cs="Times New Roman"/>
          <w:sz w:val="24"/>
          <w:szCs w:val="24"/>
        </w:rPr>
        <w:t>исполнен</w:t>
      </w:r>
      <w:r w:rsidR="007C4A13">
        <w:rPr>
          <w:rFonts w:ascii="Times New Roman" w:hAnsi="Times New Roman" w:cs="Times New Roman"/>
          <w:sz w:val="24"/>
          <w:szCs w:val="24"/>
        </w:rPr>
        <w:t>ы</w:t>
      </w:r>
      <w:r w:rsidR="00E058D8" w:rsidRPr="004F1E87">
        <w:rPr>
          <w:rFonts w:ascii="Times New Roman" w:hAnsi="Times New Roman" w:cs="Times New Roman"/>
          <w:sz w:val="24"/>
          <w:szCs w:val="24"/>
        </w:rPr>
        <w:t xml:space="preserve"> </w:t>
      </w:r>
      <w:r w:rsidR="007C4A13">
        <w:rPr>
          <w:rFonts w:ascii="Times New Roman" w:hAnsi="Times New Roman" w:cs="Times New Roman"/>
          <w:sz w:val="24"/>
          <w:szCs w:val="24"/>
        </w:rPr>
        <w:t>в размере</w:t>
      </w:r>
      <w:r w:rsidR="00E058D8" w:rsidRPr="004F1E87">
        <w:rPr>
          <w:rFonts w:ascii="Times New Roman" w:hAnsi="Times New Roman" w:cs="Times New Roman"/>
          <w:sz w:val="24"/>
          <w:szCs w:val="24"/>
        </w:rPr>
        <w:t xml:space="preserve"> </w:t>
      </w:r>
      <w:r w:rsidR="004F1E87" w:rsidRPr="004F1E87">
        <w:rPr>
          <w:rFonts w:ascii="Times New Roman" w:hAnsi="Times New Roman" w:cs="Times New Roman"/>
          <w:b/>
          <w:sz w:val="24"/>
          <w:szCs w:val="24"/>
        </w:rPr>
        <w:t>1 471,5</w:t>
      </w:r>
      <w:r w:rsidR="00E058D8" w:rsidRPr="004F1E87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4F1E87" w:rsidRPr="004F1E87">
        <w:rPr>
          <w:rFonts w:ascii="Times New Roman" w:hAnsi="Times New Roman" w:cs="Times New Roman"/>
          <w:b/>
          <w:sz w:val="24"/>
          <w:szCs w:val="24"/>
        </w:rPr>
        <w:t>70,1</w:t>
      </w:r>
      <w:r w:rsidR="00A96096" w:rsidRPr="004F1E87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E058D8" w:rsidRPr="004F1E87">
        <w:rPr>
          <w:rFonts w:ascii="Times New Roman" w:hAnsi="Times New Roman" w:cs="Times New Roman"/>
          <w:sz w:val="24"/>
          <w:szCs w:val="24"/>
        </w:rPr>
        <w:t>.</w:t>
      </w:r>
    </w:p>
    <w:p w:rsidR="004F1E87" w:rsidRPr="004F1E87" w:rsidRDefault="00E058D8" w:rsidP="006B037E">
      <w:pPr>
        <w:pStyle w:val="a3"/>
        <w:numPr>
          <w:ilvl w:val="0"/>
          <w:numId w:val="13"/>
        </w:numPr>
        <w:tabs>
          <w:tab w:val="left" w:pos="0"/>
          <w:tab w:val="left" w:pos="142"/>
        </w:tabs>
        <w:ind w:left="0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1E87">
        <w:rPr>
          <w:rFonts w:ascii="Times New Roman" w:eastAsia="Calibri" w:hAnsi="Times New Roman" w:cs="Times New Roman"/>
          <w:sz w:val="24"/>
          <w:szCs w:val="24"/>
        </w:rPr>
        <w:t xml:space="preserve">По результатам исполнения бюджета муниципального образования «Вяземский район» Смоленской области за </w:t>
      </w:r>
      <w:r w:rsidR="002A3D12" w:rsidRPr="004F1E87">
        <w:rPr>
          <w:rFonts w:ascii="Times New Roman" w:eastAsia="Calibri" w:hAnsi="Times New Roman" w:cs="Times New Roman"/>
          <w:sz w:val="24"/>
          <w:szCs w:val="24"/>
        </w:rPr>
        <w:t>девять месяцев</w:t>
      </w:r>
      <w:r w:rsidRPr="004F1E87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A96096" w:rsidRPr="004F1E87">
        <w:rPr>
          <w:rFonts w:ascii="Times New Roman" w:eastAsia="Calibri" w:hAnsi="Times New Roman" w:cs="Times New Roman"/>
          <w:sz w:val="24"/>
          <w:szCs w:val="24"/>
        </w:rPr>
        <w:t>4</w:t>
      </w:r>
      <w:r w:rsidRPr="004F1E87">
        <w:rPr>
          <w:rFonts w:ascii="Times New Roman" w:eastAsia="Calibri" w:hAnsi="Times New Roman" w:cs="Times New Roman"/>
          <w:sz w:val="24"/>
          <w:szCs w:val="24"/>
        </w:rPr>
        <w:t xml:space="preserve"> года сложился </w:t>
      </w:r>
      <w:r w:rsidR="004F1E87" w:rsidRPr="004F1E87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профицит</w:t>
      </w:r>
      <w:r w:rsidRPr="004F1E87">
        <w:rPr>
          <w:rFonts w:ascii="Times New Roman" w:eastAsia="Calibri" w:hAnsi="Times New Roman" w:cs="Times New Roman"/>
          <w:sz w:val="24"/>
          <w:szCs w:val="24"/>
        </w:rPr>
        <w:t xml:space="preserve"> бюджета в сумме </w:t>
      </w:r>
      <w:r w:rsidR="004F1E87" w:rsidRPr="004F1E87">
        <w:rPr>
          <w:rFonts w:ascii="Times New Roman" w:eastAsia="Calibri" w:hAnsi="Times New Roman" w:cs="Times New Roman"/>
          <w:b/>
          <w:sz w:val="24"/>
          <w:szCs w:val="24"/>
        </w:rPr>
        <w:t>56 510,8</w:t>
      </w:r>
      <w:r w:rsidR="004F1E87" w:rsidRPr="004F1E87">
        <w:rPr>
          <w:rFonts w:ascii="Times New Roman" w:eastAsia="Calibri" w:hAnsi="Times New Roman" w:cs="Times New Roman"/>
          <w:sz w:val="24"/>
          <w:szCs w:val="24"/>
        </w:rPr>
        <w:t xml:space="preserve"> тыс.рублей. Источниками покрытия профицита за отчетный период являлись:</w:t>
      </w:r>
    </w:p>
    <w:p w:rsidR="004F1E87" w:rsidRPr="004F1E87" w:rsidRDefault="004F1E87" w:rsidP="004F1E87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4F1E87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</w:t>
      </w:r>
      <w:r w:rsidR="007A3822">
        <w:rPr>
          <w:rFonts w:eastAsia="Calibri"/>
          <w:sz w:val="24"/>
          <w:szCs w:val="24"/>
          <w:lang w:eastAsia="en-US"/>
        </w:rPr>
        <w:t xml:space="preserve">                             </w:t>
      </w:r>
      <w:r w:rsidRPr="004F1E87">
        <w:rPr>
          <w:rFonts w:eastAsia="Calibri"/>
          <w:sz w:val="24"/>
          <w:szCs w:val="24"/>
          <w:lang w:eastAsia="en-US"/>
        </w:rPr>
        <w:t xml:space="preserve">с денежными средствами в сумме </w:t>
      </w:r>
      <w:r w:rsidRPr="004F1E87">
        <w:rPr>
          <w:rFonts w:eastAsia="Calibri"/>
          <w:b/>
          <w:sz w:val="24"/>
          <w:szCs w:val="24"/>
          <w:lang w:eastAsia="en-US"/>
        </w:rPr>
        <w:t>1 562 217,3</w:t>
      </w:r>
      <w:r w:rsidRPr="004F1E87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4F1E87" w:rsidRPr="004F1E87" w:rsidRDefault="004F1E87" w:rsidP="004F1E87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4F1E87">
        <w:rPr>
          <w:rFonts w:eastAsia="Calibri"/>
          <w:sz w:val="24"/>
          <w:szCs w:val="24"/>
          <w:lang w:eastAsia="en-US"/>
        </w:rPr>
        <w:t xml:space="preserve">изменение остатков средств на счетах по учету средств бюджетов в сумме     </w:t>
      </w:r>
      <w:r w:rsidR="0035303C">
        <w:rPr>
          <w:rFonts w:eastAsia="Calibri"/>
          <w:sz w:val="24"/>
          <w:szCs w:val="24"/>
          <w:lang w:eastAsia="en-US"/>
        </w:rPr>
        <w:t xml:space="preserve">               </w:t>
      </w:r>
      <w:r w:rsidRPr="004F1E87">
        <w:rPr>
          <w:rFonts w:eastAsia="Calibri"/>
          <w:sz w:val="24"/>
          <w:szCs w:val="24"/>
          <w:lang w:eastAsia="en-US"/>
        </w:rPr>
        <w:t xml:space="preserve">                   (-) </w:t>
      </w:r>
      <w:r w:rsidRPr="004F1E87">
        <w:rPr>
          <w:rFonts w:eastAsia="Calibri"/>
          <w:b/>
          <w:sz w:val="24"/>
          <w:szCs w:val="24"/>
          <w:lang w:eastAsia="en-US"/>
        </w:rPr>
        <w:t>1 505 706,5</w:t>
      </w:r>
      <w:r w:rsidRPr="004F1E87">
        <w:rPr>
          <w:rFonts w:eastAsia="Calibri"/>
          <w:sz w:val="24"/>
          <w:szCs w:val="24"/>
          <w:lang w:eastAsia="en-US"/>
        </w:rPr>
        <w:t xml:space="preserve"> тыс.рублей.</w:t>
      </w:r>
    </w:p>
    <w:p w:rsidR="005A022D" w:rsidRPr="007A3822" w:rsidRDefault="005A022D" w:rsidP="004F1E87">
      <w:pPr>
        <w:pStyle w:val="a3"/>
        <w:tabs>
          <w:tab w:val="left" w:pos="426"/>
          <w:tab w:val="left" w:pos="1134"/>
        </w:tabs>
        <w:ind w:left="284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7A3822" w:rsidRDefault="00130D5A" w:rsidP="005A022D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A022D">
        <w:rPr>
          <w:rFonts w:ascii="Times New Roman" w:hAnsi="Times New Roman" w:cs="Times New Roman"/>
          <w:b/>
          <w:i/>
          <w:sz w:val="24"/>
          <w:szCs w:val="24"/>
        </w:rPr>
        <w:t>На основании вышеизложенного</w:t>
      </w:r>
      <w:r w:rsidR="007A3822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5C6FF3" w:rsidRDefault="007C6C7C" w:rsidP="006C0D78">
      <w:pPr>
        <w:pStyle w:val="a3"/>
        <w:numPr>
          <w:ilvl w:val="0"/>
          <w:numId w:val="4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A3822">
        <w:rPr>
          <w:rFonts w:ascii="Times New Roman" w:hAnsi="Times New Roman" w:cs="Times New Roman"/>
          <w:b/>
          <w:sz w:val="24"/>
          <w:szCs w:val="24"/>
        </w:rPr>
        <w:t xml:space="preserve">Вяземскому </w:t>
      </w:r>
      <w:r w:rsidR="007A3822" w:rsidRPr="007A3822">
        <w:rPr>
          <w:rFonts w:ascii="Times New Roman" w:hAnsi="Times New Roman" w:cs="Times New Roman"/>
          <w:b/>
          <w:sz w:val="24"/>
          <w:szCs w:val="24"/>
        </w:rPr>
        <w:t>окружному</w:t>
      </w:r>
      <w:r w:rsidRPr="007A3822">
        <w:rPr>
          <w:rFonts w:ascii="Times New Roman" w:hAnsi="Times New Roman" w:cs="Times New Roman"/>
          <w:b/>
          <w:sz w:val="24"/>
          <w:szCs w:val="24"/>
        </w:rPr>
        <w:t xml:space="preserve"> Совету депутатов</w:t>
      </w:r>
      <w:r w:rsidR="007F7ABA" w:rsidRPr="005A022D">
        <w:rPr>
          <w:rFonts w:ascii="Times New Roman" w:hAnsi="Times New Roman" w:cs="Times New Roman"/>
          <w:sz w:val="24"/>
          <w:szCs w:val="24"/>
        </w:rPr>
        <w:t xml:space="preserve"> </w:t>
      </w:r>
      <w:r w:rsidR="009046A1" w:rsidRPr="007A3822">
        <w:rPr>
          <w:rFonts w:ascii="Times New Roman" w:hAnsi="Times New Roman" w:cs="Times New Roman"/>
          <w:i/>
          <w:sz w:val="24"/>
          <w:szCs w:val="24"/>
        </w:rPr>
        <w:t xml:space="preserve">предлагается </w:t>
      </w:r>
      <w:r w:rsidR="00126AC7" w:rsidRPr="007A3822">
        <w:rPr>
          <w:rFonts w:ascii="Times New Roman" w:hAnsi="Times New Roman" w:cs="Times New Roman"/>
          <w:i/>
          <w:sz w:val="24"/>
          <w:szCs w:val="24"/>
        </w:rPr>
        <w:t>принять</w:t>
      </w:r>
      <w:r w:rsidR="007F7ABA" w:rsidRPr="007A382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B3687" w:rsidRPr="007A3822">
        <w:rPr>
          <w:rFonts w:ascii="Times New Roman" w:hAnsi="Times New Roman" w:cs="Times New Roman"/>
          <w:i/>
          <w:sz w:val="24"/>
          <w:szCs w:val="24"/>
        </w:rPr>
        <w:t xml:space="preserve">к рассмотрению </w:t>
      </w:r>
      <w:r w:rsidR="00C77257" w:rsidRPr="007A3822">
        <w:rPr>
          <w:rFonts w:ascii="Times New Roman" w:hAnsi="Times New Roman" w:cs="Times New Roman"/>
          <w:i/>
          <w:sz w:val="24"/>
          <w:szCs w:val="24"/>
        </w:rPr>
        <w:t>о</w:t>
      </w:r>
      <w:r w:rsidR="00E6216A" w:rsidRPr="007A3822">
        <w:rPr>
          <w:rFonts w:ascii="Times New Roman" w:hAnsi="Times New Roman" w:cs="Times New Roman"/>
          <w:i/>
          <w:sz w:val="24"/>
          <w:szCs w:val="24"/>
        </w:rPr>
        <w:t>тчёт</w:t>
      </w:r>
      <w:r w:rsidR="00EB3687" w:rsidRPr="007A3822">
        <w:rPr>
          <w:rFonts w:ascii="Times New Roman" w:hAnsi="Times New Roman" w:cs="Times New Roman"/>
          <w:i/>
          <w:sz w:val="24"/>
          <w:szCs w:val="24"/>
        </w:rPr>
        <w:t xml:space="preserve"> об исполнении бюджета</w:t>
      </w:r>
      <w:r w:rsidR="007F7ABA" w:rsidRPr="007A382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A022D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r w:rsidR="004236EF" w:rsidRPr="005A022D">
        <w:rPr>
          <w:rFonts w:ascii="Times New Roman" w:hAnsi="Times New Roman" w:cs="Times New Roman"/>
          <w:sz w:val="24"/>
          <w:szCs w:val="24"/>
        </w:rPr>
        <w:t>В</w:t>
      </w:r>
      <w:r w:rsidRPr="005A022D">
        <w:rPr>
          <w:rFonts w:ascii="Times New Roman" w:hAnsi="Times New Roman" w:cs="Times New Roman"/>
          <w:sz w:val="24"/>
          <w:szCs w:val="24"/>
        </w:rPr>
        <w:t>яземский район»</w:t>
      </w:r>
      <w:r w:rsidR="00EB3687" w:rsidRPr="005A022D">
        <w:rPr>
          <w:rFonts w:ascii="Times New Roman" w:hAnsi="Times New Roman" w:cs="Times New Roman"/>
          <w:sz w:val="24"/>
          <w:szCs w:val="24"/>
        </w:rPr>
        <w:t xml:space="preserve"> Смоленской области за </w:t>
      </w:r>
      <w:r w:rsidR="002A3D12">
        <w:rPr>
          <w:rFonts w:ascii="Times New Roman" w:hAnsi="Times New Roman" w:cs="Times New Roman"/>
          <w:sz w:val="24"/>
          <w:szCs w:val="24"/>
        </w:rPr>
        <w:t>девять месяцев</w:t>
      </w:r>
      <w:r w:rsidR="00345DA5" w:rsidRPr="005A022D">
        <w:rPr>
          <w:rFonts w:ascii="Times New Roman" w:hAnsi="Times New Roman" w:cs="Times New Roman"/>
          <w:sz w:val="24"/>
          <w:szCs w:val="24"/>
        </w:rPr>
        <w:t xml:space="preserve"> </w:t>
      </w:r>
      <w:r w:rsidR="009046A1">
        <w:rPr>
          <w:rFonts w:ascii="Times New Roman" w:hAnsi="Times New Roman" w:cs="Times New Roman"/>
          <w:sz w:val="24"/>
          <w:szCs w:val="24"/>
        </w:rPr>
        <w:t>отчетного финансового года</w:t>
      </w:r>
      <w:r w:rsidR="00254CCF" w:rsidRPr="005A022D">
        <w:rPr>
          <w:rFonts w:ascii="Times New Roman" w:hAnsi="Times New Roman" w:cs="Times New Roman"/>
          <w:sz w:val="24"/>
          <w:szCs w:val="24"/>
        </w:rPr>
        <w:t>.</w:t>
      </w:r>
    </w:p>
    <w:p w:rsidR="007A3822" w:rsidRPr="007A3822" w:rsidRDefault="007A3822" w:rsidP="006B037E">
      <w:pPr>
        <w:pStyle w:val="a3"/>
        <w:numPr>
          <w:ilvl w:val="0"/>
          <w:numId w:val="48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A3822">
        <w:rPr>
          <w:rFonts w:ascii="Times New Roman" w:hAnsi="Times New Roman" w:cs="Times New Roman"/>
          <w:b/>
          <w:sz w:val="24"/>
          <w:szCs w:val="24"/>
        </w:rPr>
        <w:t>Администрации</w:t>
      </w:r>
      <w:r w:rsidRPr="007A382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7A3822">
        <w:rPr>
          <w:rFonts w:ascii="Times New Roman" w:hAnsi="Times New Roman" w:cs="Times New Roman"/>
          <w:b/>
          <w:sz w:val="24"/>
          <w:szCs w:val="24"/>
        </w:rPr>
        <w:t>муниципального образования «Вяземский район» Смоленской области</w:t>
      </w:r>
      <w:r w:rsidRPr="007A3822">
        <w:rPr>
          <w:rFonts w:ascii="Times New Roman" w:hAnsi="Times New Roman" w:cs="Times New Roman"/>
          <w:sz w:val="24"/>
          <w:szCs w:val="24"/>
        </w:rPr>
        <w:t xml:space="preserve"> </w:t>
      </w:r>
      <w:r w:rsidRPr="006C0D78">
        <w:rPr>
          <w:rFonts w:ascii="Times New Roman" w:hAnsi="Times New Roman" w:cs="Times New Roman"/>
          <w:i/>
          <w:sz w:val="24"/>
          <w:szCs w:val="24"/>
        </w:rPr>
        <w:t xml:space="preserve">разместить </w:t>
      </w:r>
      <w:r w:rsidRPr="006C0D78">
        <w:rPr>
          <w:rFonts w:ascii="Times New Roman" w:hAnsi="Times New Roman" w:cs="Times New Roman"/>
          <w:bCs/>
          <w:i/>
          <w:sz w:val="24"/>
          <w:szCs w:val="24"/>
        </w:rPr>
        <w:t>распоряжение</w:t>
      </w:r>
      <w:r w:rsidRPr="007A3822">
        <w:rPr>
          <w:rFonts w:ascii="Times New Roman" w:hAnsi="Times New Roman" w:cs="Times New Roman"/>
          <w:bCs/>
          <w:sz w:val="24"/>
          <w:szCs w:val="24"/>
        </w:rPr>
        <w:t xml:space="preserve"> Администрации </w:t>
      </w:r>
      <w:r w:rsidR="006B037E" w:rsidRPr="006B037E">
        <w:rPr>
          <w:rFonts w:ascii="Times New Roman" w:hAnsi="Times New Roman" w:cs="Times New Roman"/>
          <w:bCs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7A3822">
        <w:rPr>
          <w:rFonts w:ascii="Times New Roman" w:hAnsi="Times New Roman" w:cs="Times New Roman"/>
          <w:bCs/>
          <w:sz w:val="24"/>
          <w:szCs w:val="24"/>
        </w:rPr>
        <w:t xml:space="preserve">от 11.11.2024 №551-р «Отчет об исполнении бюджета муниципального образования «Вяземский район» Смоленской области </w:t>
      </w:r>
      <w:r w:rsidR="006B037E">
        <w:rPr>
          <w:rFonts w:ascii="Times New Roman" w:hAnsi="Times New Roman" w:cs="Times New Roman"/>
          <w:bCs/>
          <w:sz w:val="24"/>
          <w:szCs w:val="24"/>
        </w:rPr>
        <w:t xml:space="preserve">                        </w:t>
      </w:r>
      <w:r w:rsidRPr="007A3822">
        <w:rPr>
          <w:rFonts w:ascii="Times New Roman" w:hAnsi="Times New Roman" w:cs="Times New Roman"/>
          <w:bCs/>
          <w:sz w:val="24"/>
          <w:szCs w:val="24"/>
        </w:rPr>
        <w:t xml:space="preserve">за 9 месяцев 2024 года» </w:t>
      </w:r>
      <w:r w:rsidRPr="006C0D78">
        <w:rPr>
          <w:rFonts w:ascii="Times New Roman" w:hAnsi="Times New Roman" w:cs="Times New Roman"/>
          <w:bCs/>
          <w:i/>
          <w:sz w:val="24"/>
          <w:szCs w:val="24"/>
        </w:rPr>
        <w:t>на сайте Администрации муниципального образования «Вяземский район» Смоленской области</w:t>
      </w:r>
      <w:r w:rsidRPr="007A3822">
        <w:rPr>
          <w:rFonts w:ascii="Times New Roman" w:hAnsi="Times New Roman" w:cs="Times New Roman"/>
          <w:bCs/>
          <w:sz w:val="24"/>
          <w:szCs w:val="24"/>
        </w:rPr>
        <w:t>.</w:t>
      </w:r>
    </w:p>
    <w:p w:rsidR="007A3822" w:rsidRPr="007A3822" w:rsidRDefault="007A3822" w:rsidP="007A3822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B3687" w:rsidRPr="00E03D18" w:rsidRDefault="00243D16" w:rsidP="009046A1">
      <w:pPr>
        <w:widowControl/>
        <w:autoSpaceDE/>
        <w:adjustRightInd/>
        <w:jc w:val="both"/>
        <w:rPr>
          <w:i/>
        </w:rPr>
      </w:pPr>
      <w:r w:rsidRPr="00E03D18">
        <w:rPr>
          <w:i/>
        </w:rPr>
        <w:t>Настоящее</w:t>
      </w:r>
      <w:r w:rsidR="007F7ABA" w:rsidRPr="00E03D18">
        <w:rPr>
          <w:i/>
        </w:rPr>
        <w:t xml:space="preserve"> </w:t>
      </w:r>
      <w:r w:rsidRPr="00E03D18">
        <w:rPr>
          <w:i/>
        </w:rPr>
        <w:t xml:space="preserve">заключение составлено </w:t>
      </w:r>
      <w:r w:rsidR="00EB3687" w:rsidRPr="00E03D18">
        <w:rPr>
          <w:i/>
        </w:rPr>
        <w:t>в 3-х экземплярах:</w:t>
      </w:r>
    </w:p>
    <w:p w:rsidR="00EB3687" w:rsidRPr="00E03D18" w:rsidRDefault="00E03D18" w:rsidP="006B037E">
      <w:pPr>
        <w:widowControl/>
        <w:autoSpaceDE/>
        <w:adjustRightInd/>
        <w:ind w:hanging="142"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 xml:space="preserve">дин экземпляр для </w:t>
      </w:r>
      <w:r w:rsidR="00732699" w:rsidRPr="00E03D18">
        <w:rPr>
          <w:i/>
        </w:rPr>
        <w:t xml:space="preserve">Вяземского </w:t>
      </w:r>
      <w:r w:rsidR="007A3822">
        <w:rPr>
          <w:i/>
        </w:rPr>
        <w:t>окружного</w:t>
      </w:r>
      <w:r w:rsidR="00732699" w:rsidRPr="00E03D18">
        <w:rPr>
          <w:i/>
        </w:rPr>
        <w:t xml:space="preserve"> </w:t>
      </w:r>
      <w:r w:rsidR="0003086C" w:rsidRPr="00E03D18">
        <w:rPr>
          <w:i/>
        </w:rPr>
        <w:t>Совета депутатов</w:t>
      </w:r>
      <w:r w:rsidR="009E13F8" w:rsidRPr="00E03D18">
        <w:rPr>
          <w:i/>
        </w:rPr>
        <w:t>. Н</w:t>
      </w:r>
      <w:r w:rsidR="00EB3687" w:rsidRPr="00E03D18">
        <w:rPr>
          <w:i/>
        </w:rPr>
        <w:t>аправляется с сопроводительным письмом.</w:t>
      </w:r>
    </w:p>
    <w:p w:rsidR="00EB3687" w:rsidRPr="00E03D18" w:rsidRDefault="00E03D18" w:rsidP="006B037E">
      <w:pPr>
        <w:widowControl/>
        <w:autoSpaceDE/>
        <w:adjustRightInd/>
        <w:ind w:hanging="142"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>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Default="00E03D18" w:rsidP="006B037E">
      <w:pPr>
        <w:widowControl/>
        <w:autoSpaceDE/>
        <w:adjustRightInd/>
        <w:ind w:hanging="142"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7A3822" w:rsidRPr="006B037E" w:rsidRDefault="007A3822" w:rsidP="00E03D18">
      <w:pPr>
        <w:widowControl/>
        <w:autoSpaceDE/>
        <w:adjustRightInd/>
        <w:jc w:val="both"/>
        <w:rPr>
          <w:i/>
          <w:sz w:val="16"/>
          <w:szCs w:val="16"/>
        </w:rPr>
      </w:pPr>
    </w:p>
    <w:p w:rsidR="006C0D78" w:rsidRPr="006B037E" w:rsidRDefault="006C0D78" w:rsidP="00E03D18">
      <w:pPr>
        <w:widowControl/>
        <w:autoSpaceDE/>
        <w:adjustRightInd/>
        <w:jc w:val="both"/>
        <w:rPr>
          <w:i/>
          <w:sz w:val="16"/>
          <w:szCs w:val="16"/>
        </w:rPr>
      </w:pPr>
    </w:p>
    <w:p w:rsidR="007A3822" w:rsidRPr="006C0D78" w:rsidRDefault="007A3822" w:rsidP="00E03D18">
      <w:pPr>
        <w:widowControl/>
        <w:autoSpaceDE/>
        <w:adjustRightInd/>
        <w:jc w:val="both"/>
        <w:rPr>
          <w:i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5"/>
        <w:gridCol w:w="4669"/>
      </w:tblGrid>
      <w:tr w:rsidR="00CE3C34" w:rsidRPr="00CE3C34" w:rsidTr="007A3822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5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7A3822" w:rsidRDefault="007A3822" w:rsidP="006C0D78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val="en-US" w:eastAsia="en-US"/>
        </w:rPr>
      </w:pPr>
    </w:p>
    <w:sectPr w:rsidR="007A3822" w:rsidSect="007A3822"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1235" w:rsidRDefault="00341235" w:rsidP="00A02C27">
      <w:r>
        <w:separator/>
      </w:r>
    </w:p>
  </w:endnote>
  <w:endnote w:type="continuationSeparator" w:id="0">
    <w:p w:rsidR="00341235" w:rsidRDefault="00341235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967693"/>
      <w:docPartObj>
        <w:docPartGallery w:val="Page Numbers (Bottom of Page)"/>
        <w:docPartUnique/>
      </w:docPartObj>
    </w:sdtPr>
    <w:sdtEndPr/>
    <w:sdtContent>
      <w:p w:rsidR="00341235" w:rsidRDefault="0034123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303C">
          <w:rPr>
            <w:noProof/>
          </w:rPr>
          <w:t>14</w:t>
        </w:r>
        <w:r>
          <w:fldChar w:fldCharType="end"/>
        </w:r>
      </w:p>
    </w:sdtContent>
  </w:sdt>
  <w:p w:rsidR="00341235" w:rsidRDefault="00341235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6296249"/>
      <w:docPartObj>
        <w:docPartGallery w:val="Page Numbers (Bottom of Page)"/>
        <w:docPartUnique/>
      </w:docPartObj>
    </w:sdtPr>
    <w:sdtEndPr/>
    <w:sdtContent>
      <w:p w:rsidR="00341235" w:rsidRDefault="0034123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303C">
          <w:rPr>
            <w:noProof/>
          </w:rPr>
          <w:t>10</w:t>
        </w:r>
        <w:r>
          <w:fldChar w:fldCharType="end"/>
        </w:r>
      </w:p>
    </w:sdtContent>
  </w:sdt>
  <w:p w:rsidR="00341235" w:rsidRDefault="0034123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1235" w:rsidRDefault="00341235" w:rsidP="00A02C27">
      <w:r>
        <w:separator/>
      </w:r>
    </w:p>
  </w:footnote>
  <w:footnote w:type="continuationSeparator" w:id="0">
    <w:p w:rsidR="00341235" w:rsidRDefault="00341235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1686555765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41235" w:rsidRPr="006127AF" w:rsidRDefault="0035303C" w:rsidP="00EB0ECC">
        <w:pPr>
          <w:widowControl/>
          <w:pBdr>
            <w:bottom w:val="thickThinSmallGap" w:sz="24" w:space="1" w:color="823B0B"/>
          </w:pBdr>
          <w:tabs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341235" w:rsidRDefault="00341235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2146963596"/>
      <w:placeholder>
        <w:docPart w:val="9BD787F449984535907D78838217B9D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41235" w:rsidRPr="006127AF" w:rsidRDefault="0035303C" w:rsidP="003F54A9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ind w:right="-31"/>
          <w:jc w:val="center"/>
          <w:rPr>
            <w:rFonts w:ascii="Calibri Light" w:hAnsi="Calibri Light"/>
            <w:sz w:val="22"/>
            <w:szCs w:val="22"/>
            <w:lang w:eastAsia="en-US"/>
          </w:rPr>
        </w:pPr>
        <w:r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1339308578"/>
      <w:placeholder>
        <w:docPart w:val="65F514750F8446F4A400885D5859BE9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EB0ECC" w:rsidRPr="006127AF" w:rsidRDefault="0035303C" w:rsidP="00EB0ECC">
        <w:pPr>
          <w:widowControl/>
          <w:pBdr>
            <w:bottom w:val="thickThinSmallGap" w:sz="24" w:space="1" w:color="823B0B"/>
          </w:pBdr>
          <w:tabs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EB0ECC" w:rsidRDefault="00EB0EC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 w15:restartNumberingAfterBreak="0">
    <w:nsid w:val="06AF1B45"/>
    <w:multiLevelType w:val="hybridMultilevel"/>
    <w:tmpl w:val="7D523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F4E6B"/>
    <w:multiLevelType w:val="hybridMultilevel"/>
    <w:tmpl w:val="62885E0E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04F5C8B"/>
    <w:multiLevelType w:val="hybridMultilevel"/>
    <w:tmpl w:val="688E7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E0D0161"/>
    <w:multiLevelType w:val="hybridMultilevel"/>
    <w:tmpl w:val="0DCC91F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F43A9F"/>
    <w:multiLevelType w:val="hybridMultilevel"/>
    <w:tmpl w:val="3392C5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285850"/>
    <w:multiLevelType w:val="hybridMultilevel"/>
    <w:tmpl w:val="66E2819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E91F7B"/>
    <w:multiLevelType w:val="hybridMultilevel"/>
    <w:tmpl w:val="B010000A"/>
    <w:lvl w:ilvl="0" w:tplc="644C4AF2">
      <w:start w:val="1"/>
      <w:numFmt w:val="decimal"/>
      <w:lvlText w:val="%1."/>
      <w:lvlJc w:val="left"/>
      <w:pPr>
        <w:ind w:left="1555" w:hanging="70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2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A7B7E35"/>
    <w:multiLevelType w:val="hybridMultilevel"/>
    <w:tmpl w:val="F8AA5894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7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290A1B"/>
    <w:multiLevelType w:val="hybridMultilevel"/>
    <w:tmpl w:val="C302C598"/>
    <w:lvl w:ilvl="0" w:tplc="0419000F">
      <w:start w:val="1"/>
      <w:numFmt w:val="decimal"/>
      <w:lvlText w:val="%1."/>
      <w:lvlJc w:val="left"/>
      <w:pPr>
        <w:ind w:left="773" w:hanging="360"/>
      </w:pPr>
    </w:lvl>
    <w:lvl w:ilvl="1" w:tplc="04190019" w:tentative="1">
      <w:start w:val="1"/>
      <w:numFmt w:val="lowerLetter"/>
      <w:lvlText w:val="%2."/>
      <w:lvlJc w:val="left"/>
      <w:pPr>
        <w:ind w:left="1493" w:hanging="360"/>
      </w:pPr>
    </w:lvl>
    <w:lvl w:ilvl="2" w:tplc="0419001B" w:tentative="1">
      <w:start w:val="1"/>
      <w:numFmt w:val="lowerRoman"/>
      <w:lvlText w:val="%3."/>
      <w:lvlJc w:val="right"/>
      <w:pPr>
        <w:ind w:left="2213" w:hanging="180"/>
      </w:pPr>
    </w:lvl>
    <w:lvl w:ilvl="3" w:tplc="0419000F" w:tentative="1">
      <w:start w:val="1"/>
      <w:numFmt w:val="decimal"/>
      <w:lvlText w:val="%4."/>
      <w:lvlJc w:val="left"/>
      <w:pPr>
        <w:ind w:left="2933" w:hanging="360"/>
      </w:pPr>
    </w:lvl>
    <w:lvl w:ilvl="4" w:tplc="04190019" w:tentative="1">
      <w:start w:val="1"/>
      <w:numFmt w:val="lowerLetter"/>
      <w:lvlText w:val="%5."/>
      <w:lvlJc w:val="left"/>
      <w:pPr>
        <w:ind w:left="3653" w:hanging="360"/>
      </w:pPr>
    </w:lvl>
    <w:lvl w:ilvl="5" w:tplc="0419001B" w:tentative="1">
      <w:start w:val="1"/>
      <w:numFmt w:val="lowerRoman"/>
      <w:lvlText w:val="%6."/>
      <w:lvlJc w:val="right"/>
      <w:pPr>
        <w:ind w:left="4373" w:hanging="180"/>
      </w:pPr>
    </w:lvl>
    <w:lvl w:ilvl="6" w:tplc="0419000F" w:tentative="1">
      <w:start w:val="1"/>
      <w:numFmt w:val="decimal"/>
      <w:lvlText w:val="%7."/>
      <w:lvlJc w:val="left"/>
      <w:pPr>
        <w:ind w:left="5093" w:hanging="360"/>
      </w:pPr>
    </w:lvl>
    <w:lvl w:ilvl="7" w:tplc="04190019" w:tentative="1">
      <w:start w:val="1"/>
      <w:numFmt w:val="lowerLetter"/>
      <w:lvlText w:val="%8."/>
      <w:lvlJc w:val="left"/>
      <w:pPr>
        <w:ind w:left="5813" w:hanging="360"/>
      </w:pPr>
    </w:lvl>
    <w:lvl w:ilvl="8" w:tplc="041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20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FE15BD8"/>
    <w:multiLevelType w:val="hybridMultilevel"/>
    <w:tmpl w:val="CB26F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3" w15:restartNumberingAfterBreak="0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971286"/>
    <w:multiLevelType w:val="hybridMultilevel"/>
    <w:tmpl w:val="3FFAE746"/>
    <w:lvl w:ilvl="0" w:tplc="251625A6">
      <w:start w:val="1"/>
      <w:numFmt w:val="decimal"/>
      <w:lvlText w:val="%1."/>
      <w:lvlJc w:val="left"/>
      <w:pPr>
        <w:ind w:left="750" w:hanging="390"/>
      </w:pPr>
      <w:rPr>
        <w:rFonts w:eastAsia="Times New Roman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1" w15:restartNumberingAfterBreak="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45083E"/>
    <w:multiLevelType w:val="hybridMultilevel"/>
    <w:tmpl w:val="B86696B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5B7014"/>
    <w:multiLevelType w:val="hybridMultilevel"/>
    <w:tmpl w:val="1870FA1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6CB51A60"/>
    <w:multiLevelType w:val="hybridMultilevel"/>
    <w:tmpl w:val="3B663C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3501D3"/>
    <w:multiLevelType w:val="hybridMultilevel"/>
    <w:tmpl w:val="71A4322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7E1F35"/>
    <w:multiLevelType w:val="hybridMultilevel"/>
    <w:tmpl w:val="C21AE81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7" w15:restartNumberingAfterBreak="0">
    <w:nsid w:val="7E8E57F0"/>
    <w:multiLevelType w:val="hybridMultilevel"/>
    <w:tmpl w:val="ABEAD51E"/>
    <w:lvl w:ilvl="0" w:tplc="6B5C23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0"/>
  </w:num>
  <w:num w:numId="3">
    <w:abstractNumId w:val="12"/>
  </w:num>
  <w:num w:numId="4">
    <w:abstractNumId w:val="22"/>
  </w:num>
  <w:num w:numId="5">
    <w:abstractNumId w:val="0"/>
  </w:num>
  <w:num w:numId="6">
    <w:abstractNumId w:val="46"/>
  </w:num>
  <w:num w:numId="7">
    <w:abstractNumId w:val="15"/>
  </w:num>
  <w:num w:numId="8">
    <w:abstractNumId w:val="16"/>
  </w:num>
  <w:num w:numId="9">
    <w:abstractNumId w:val="13"/>
  </w:num>
  <w:num w:numId="10">
    <w:abstractNumId w:val="41"/>
  </w:num>
  <w:num w:numId="11">
    <w:abstractNumId w:val="35"/>
  </w:num>
  <w:num w:numId="12">
    <w:abstractNumId w:val="29"/>
  </w:num>
  <w:num w:numId="13">
    <w:abstractNumId w:val="45"/>
  </w:num>
  <w:num w:numId="14">
    <w:abstractNumId w:val="20"/>
  </w:num>
  <w:num w:numId="15">
    <w:abstractNumId w:val="23"/>
  </w:num>
  <w:num w:numId="16">
    <w:abstractNumId w:val="36"/>
  </w:num>
  <w:num w:numId="17">
    <w:abstractNumId w:val="17"/>
  </w:num>
  <w:num w:numId="18">
    <w:abstractNumId w:val="43"/>
  </w:num>
  <w:num w:numId="19">
    <w:abstractNumId w:val="40"/>
  </w:num>
  <w:num w:numId="20">
    <w:abstractNumId w:val="18"/>
  </w:num>
  <w:num w:numId="21">
    <w:abstractNumId w:val="4"/>
  </w:num>
  <w:num w:numId="22">
    <w:abstractNumId w:val="38"/>
  </w:num>
  <w:num w:numId="23">
    <w:abstractNumId w:val="5"/>
  </w:num>
  <w:num w:numId="24">
    <w:abstractNumId w:val="8"/>
  </w:num>
  <w:num w:numId="25">
    <w:abstractNumId w:val="31"/>
  </w:num>
  <w:num w:numId="26">
    <w:abstractNumId w:val="11"/>
  </w:num>
  <w:num w:numId="27">
    <w:abstractNumId w:val="25"/>
  </w:num>
  <w:num w:numId="28">
    <w:abstractNumId w:val="1"/>
  </w:num>
  <w:num w:numId="29">
    <w:abstractNumId w:val="21"/>
  </w:num>
  <w:num w:numId="30">
    <w:abstractNumId w:val="47"/>
  </w:num>
  <w:num w:numId="31">
    <w:abstractNumId w:val="24"/>
  </w:num>
  <w:num w:numId="32">
    <w:abstractNumId w:val="26"/>
  </w:num>
  <w:num w:numId="33">
    <w:abstractNumId w:val="27"/>
  </w:num>
  <w:num w:numId="34">
    <w:abstractNumId w:val="28"/>
  </w:num>
  <w:num w:numId="35">
    <w:abstractNumId w:val="42"/>
  </w:num>
  <w:num w:numId="36">
    <w:abstractNumId w:val="2"/>
  </w:num>
  <w:num w:numId="37">
    <w:abstractNumId w:val="14"/>
  </w:num>
  <w:num w:numId="38">
    <w:abstractNumId w:val="3"/>
  </w:num>
  <w:num w:numId="39">
    <w:abstractNumId w:val="10"/>
  </w:num>
  <w:num w:numId="40">
    <w:abstractNumId w:val="33"/>
  </w:num>
  <w:num w:numId="41">
    <w:abstractNumId w:val="32"/>
  </w:num>
  <w:num w:numId="42">
    <w:abstractNumId w:val="39"/>
  </w:num>
  <w:num w:numId="43">
    <w:abstractNumId w:val="44"/>
  </w:num>
  <w:num w:numId="44">
    <w:abstractNumId w:val="7"/>
  </w:num>
  <w:num w:numId="45">
    <w:abstractNumId w:val="9"/>
  </w:num>
  <w:num w:numId="46">
    <w:abstractNumId w:val="37"/>
  </w:num>
  <w:num w:numId="47">
    <w:abstractNumId w:val="34"/>
  </w:num>
  <w:num w:numId="4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isplayBackgroundShape/>
  <w:mirrorMargins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19B8"/>
    <w:rsid w:val="00002A3A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2A6"/>
    <w:rsid w:val="00012ABB"/>
    <w:rsid w:val="00015331"/>
    <w:rsid w:val="00015B9D"/>
    <w:rsid w:val="00016875"/>
    <w:rsid w:val="000172D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4914"/>
    <w:rsid w:val="00035649"/>
    <w:rsid w:val="000357F2"/>
    <w:rsid w:val="00036AD8"/>
    <w:rsid w:val="00036CD9"/>
    <w:rsid w:val="00040E8B"/>
    <w:rsid w:val="00040EB0"/>
    <w:rsid w:val="00043629"/>
    <w:rsid w:val="000436DD"/>
    <w:rsid w:val="000436EB"/>
    <w:rsid w:val="000439AA"/>
    <w:rsid w:val="00043B19"/>
    <w:rsid w:val="00043D0C"/>
    <w:rsid w:val="000441A0"/>
    <w:rsid w:val="00044B02"/>
    <w:rsid w:val="00044B74"/>
    <w:rsid w:val="00044B97"/>
    <w:rsid w:val="00047356"/>
    <w:rsid w:val="00047A27"/>
    <w:rsid w:val="000503E1"/>
    <w:rsid w:val="00050C5C"/>
    <w:rsid w:val="00051673"/>
    <w:rsid w:val="000526C5"/>
    <w:rsid w:val="00052FB8"/>
    <w:rsid w:val="00053EB2"/>
    <w:rsid w:val="00053F93"/>
    <w:rsid w:val="0005470A"/>
    <w:rsid w:val="00055ED8"/>
    <w:rsid w:val="000578D1"/>
    <w:rsid w:val="00057BE1"/>
    <w:rsid w:val="000608E1"/>
    <w:rsid w:val="000609BD"/>
    <w:rsid w:val="00060A67"/>
    <w:rsid w:val="00061DF5"/>
    <w:rsid w:val="00062BF8"/>
    <w:rsid w:val="00062E73"/>
    <w:rsid w:val="00064EA0"/>
    <w:rsid w:val="00065E75"/>
    <w:rsid w:val="00066703"/>
    <w:rsid w:val="000673DC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7007"/>
    <w:rsid w:val="000818A9"/>
    <w:rsid w:val="0008286F"/>
    <w:rsid w:val="0008338A"/>
    <w:rsid w:val="000855F3"/>
    <w:rsid w:val="000871FD"/>
    <w:rsid w:val="000873F5"/>
    <w:rsid w:val="00087A0A"/>
    <w:rsid w:val="00090E3A"/>
    <w:rsid w:val="00090FC1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2989"/>
    <w:rsid w:val="000A6A4E"/>
    <w:rsid w:val="000A718D"/>
    <w:rsid w:val="000B033C"/>
    <w:rsid w:val="000B189B"/>
    <w:rsid w:val="000B2A59"/>
    <w:rsid w:val="000B30BE"/>
    <w:rsid w:val="000B361F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96D"/>
    <w:rsid w:val="000F7B90"/>
    <w:rsid w:val="00100FC5"/>
    <w:rsid w:val="00101C4F"/>
    <w:rsid w:val="00101D6D"/>
    <w:rsid w:val="001032B9"/>
    <w:rsid w:val="00104765"/>
    <w:rsid w:val="00104C88"/>
    <w:rsid w:val="00105455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54"/>
    <w:rsid w:val="00115CD1"/>
    <w:rsid w:val="001175D1"/>
    <w:rsid w:val="0012195A"/>
    <w:rsid w:val="00121C17"/>
    <w:rsid w:val="0012207D"/>
    <w:rsid w:val="001228EC"/>
    <w:rsid w:val="00122959"/>
    <w:rsid w:val="001230F7"/>
    <w:rsid w:val="0012326C"/>
    <w:rsid w:val="001242BA"/>
    <w:rsid w:val="00126AC7"/>
    <w:rsid w:val="00126D76"/>
    <w:rsid w:val="001272C1"/>
    <w:rsid w:val="00127A2E"/>
    <w:rsid w:val="00127C8E"/>
    <w:rsid w:val="00130AAA"/>
    <w:rsid w:val="00130D5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47B96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308"/>
    <w:rsid w:val="00157797"/>
    <w:rsid w:val="001601EB"/>
    <w:rsid w:val="001604A0"/>
    <w:rsid w:val="00161791"/>
    <w:rsid w:val="00161DBA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42D6"/>
    <w:rsid w:val="0017531D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2779"/>
    <w:rsid w:val="00192968"/>
    <w:rsid w:val="001944D7"/>
    <w:rsid w:val="0019504D"/>
    <w:rsid w:val="001974FB"/>
    <w:rsid w:val="001A0B90"/>
    <w:rsid w:val="001A1176"/>
    <w:rsid w:val="001A1A07"/>
    <w:rsid w:val="001A263E"/>
    <w:rsid w:val="001A436C"/>
    <w:rsid w:val="001A51C4"/>
    <w:rsid w:val="001A5F09"/>
    <w:rsid w:val="001A603C"/>
    <w:rsid w:val="001A65AE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97D"/>
    <w:rsid w:val="001D1064"/>
    <w:rsid w:val="001D2506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3178"/>
    <w:rsid w:val="001E4D32"/>
    <w:rsid w:val="001E5BDA"/>
    <w:rsid w:val="001E758E"/>
    <w:rsid w:val="001E7D5A"/>
    <w:rsid w:val="001F1C9C"/>
    <w:rsid w:val="001F72B2"/>
    <w:rsid w:val="002002C7"/>
    <w:rsid w:val="00201951"/>
    <w:rsid w:val="00205532"/>
    <w:rsid w:val="002074A7"/>
    <w:rsid w:val="00207A24"/>
    <w:rsid w:val="00207E94"/>
    <w:rsid w:val="00212422"/>
    <w:rsid w:val="00212966"/>
    <w:rsid w:val="002132CA"/>
    <w:rsid w:val="002156F2"/>
    <w:rsid w:val="002159FA"/>
    <w:rsid w:val="00215F85"/>
    <w:rsid w:val="00216E27"/>
    <w:rsid w:val="0021771E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3640D"/>
    <w:rsid w:val="00240DC7"/>
    <w:rsid w:val="00241C9E"/>
    <w:rsid w:val="0024290D"/>
    <w:rsid w:val="002439D2"/>
    <w:rsid w:val="00243D16"/>
    <w:rsid w:val="00243E43"/>
    <w:rsid w:val="00244633"/>
    <w:rsid w:val="00244AB9"/>
    <w:rsid w:val="0024654B"/>
    <w:rsid w:val="002469C5"/>
    <w:rsid w:val="0024735E"/>
    <w:rsid w:val="0024799A"/>
    <w:rsid w:val="00250C6E"/>
    <w:rsid w:val="0025151D"/>
    <w:rsid w:val="00251F12"/>
    <w:rsid w:val="00253C4E"/>
    <w:rsid w:val="00254CCF"/>
    <w:rsid w:val="00255FA4"/>
    <w:rsid w:val="002561F0"/>
    <w:rsid w:val="002565B2"/>
    <w:rsid w:val="00257404"/>
    <w:rsid w:val="00257477"/>
    <w:rsid w:val="0026027E"/>
    <w:rsid w:val="002604D6"/>
    <w:rsid w:val="00260EE1"/>
    <w:rsid w:val="0026104C"/>
    <w:rsid w:val="00261620"/>
    <w:rsid w:val="00261C02"/>
    <w:rsid w:val="002640F5"/>
    <w:rsid w:val="00265036"/>
    <w:rsid w:val="0026546E"/>
    <w:rsid w:val="002667AF"/>
    <w:rsid w:val="00266E38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41C8"/>
    <w:rsid w:val="00285B61"/>
    <w:rsid w:val="00287DD6"/>
    <w:rsid w:val="00290101"/>
    <w:rsid w:val="002906A7"/>
    <w:rsid w:val="00291686"/>
    <w:rsid w:val="002941B9"/>
    <w:rsid w:val="00295F58"/>
    <w:rsid w:val="00295FDC"/>
    <w:rsid w:val="002962E8"/>
    <w:rsid w:val="00296573"/>
    <w:rsid w:val="002972CF"/>
    <w:rsid w:val="002A039F"/>
    <w:rsid w:val="002A03C9"/>
    <w:rsid w:val="002A0C44"/>
    <w:rsid w:val="002A1026"/>
    <w:rsid w:val="002A1529"/>
    <w:rsid w:val="002A3D12"/>
    <w:rsid w:val="002A40F7"/>
    <w:rsid w:val="002A4DA7"/>
    <w:rsid w:val="002A55DB"/>
    <w:rsid w:val="002A6367"/>
    <w:rsid w:val="002B1067"/>
    <w:rsid w:val="002B1B11"/>
    <w:rsid w:val="002B220D"/>
    <w:rsid w:val="002B4779"/>
    <w:rsid w:val="002B4D08"/>
    <w:rsid w:val="002B6A25"/>
    <w:rsid w:val="002B75B8"/>
    <w:rsid w:val="002C1461"/>
    <w:rsid w:val="002C157C"/>
    <w:rsid w:val="002C1591"/>
    <w:rsid w:val="002C2A3E"/>
    <w:rsid w:val="002C363C"/>
    <w:rsid w:val="002C4463"/>
    <w:rsid w:val="002C4A35"/>
    <w:rsid w:val="002C54AE"/>
    <w:rsid w:val="002C5E11"/>
    <w:rsid w:val="002D015E"/>
    <w:rsid w:val="002D1E93"/>
    <w:rsid w:val="002D2B84"/>
    <w:rsid w:val="002D4AA1"/>
    <w:rsid w:val="002D63E7"/>
    <w:rsid w:val="002D6820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413F"/>
    <w:rsid w:val="002F6085"/>
    <w:rsid w:val="002F6A9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0779E"/>
    <w:rsid w:val="003104BB"/>
    <w:rsid w:val="00311261"/>
    <w:rsid w:val="00311984"/>
    <w:rsid w:val="0031466A"/>
    <w:rsid w:val="003146C3"/>
    <w:rsid w:val="00314ACB"/>
    <w:rsid w:val="0032100B"/>
    <w:rsid w:val="0032143B"/>
    <w:rsid w:val="00322136"/>
    <w:rsid w:val="0032310E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37915"/>
    <w:rsid w:val="00340037"/>
    <w:rsid w:val="00341235"/>
    <w:rsid w:val="00341C23"/>
    <w:rsid w:val="00341D30"/>
    <w:rsid w:val="00341FF8"/>
    <w:rsid w:val="0034347F"/>
    <w:rsid w:val="00343C83"/>
    <w:rsid w:val="00344763"/>
    <w:rsid w:val="00345DA5"/>
    <w:rsid w:val="00346C3E"/>
    <w:rsid w:val="003476E5"/>
    <w:rsid w:val="00350B7C"/>
    <w:rsid w:val="00351485"/>
    <w:rsid w:val="00352A01"/>
    <w:rsid w:val="0035303C"/>
    <w:rsid w:val="003540ED"/>
    <w:rsid w:val="00354EE3"/>
    <w:rsid w:val="00354EEC"/>
    <w:rsid w:val="00356323"/>
    <w:rsid w:val="00360BDB"/>
    <w:rsid w:val="00361EB5"/>
    <w:rsid w:val="00362866"/>
    <w:rsid w:val="003636E3"/>
    <w:rsid w:val="00364738"/>
    <w:rsid w:val="00366646"/>
    <w:rsid w:val="00367B69"/>
    <w:rsid w:val="003718DA"/>
    <w:rsid w:val="00372967"/>
    <w:rsid w:val="003733CB"/>
    <w:rsid w:val="003739B5"/>
    <w:rsid w:val="00373C79"/>
    <w:rsid w:val="0037485F"/>
    <w:rsid w:val="00374B79"/>
    <w:rsid w:val="003770FC"/>
    <w:rsid w:val="003804DA"/>
    <w:rsid w:val="00381B81"/>
    <w:rsid w:val="0038254D"/>
    <w:rsid w:val="00383BDF"/>
    <w:rsid w:val="00384DCA"/>
    <w:rsid w:val="00387B95"/>
    <w:rsid w:val="00390230"/>
    <w:rsid w:val="0039117C"/>
    <w:rsid w:val="00391EFD"/>
    <w:rsid w:val="00392793"/>
    <w:rsid w:val="00392D49"/>
    <w:rsid w:val="00393D8A"/>
    <w:rsid w:val="00395C59"/>
    <w:rsid w:val="00395E58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318"/>
    <w:rsid w:val="003B3B68"/>
    <w:rsid w:val="003C0CED"/>
    <w:rsid w:val="003C2867"/>
    <w:rsid w:val="003C2C31"/>
    <w:rsid w:val="003C3099"/>
    <w:rsid w:val="003C313D"/>
    <w:rsid w:val="003C3409"/>
    <w:rsid w:val="003C4874"/>
    <w:rsid w:val="003C4D5E"/>
    <w:rsid w:val="003C791E"/>
    <w:rsid w:val="003D0776"/>
    <w:rsid w:val="003D0EED"/>
    <w:rsid w:val="003D17E8"/>
    <w:rsid w:val="003D2980"/>
    <w:rsid w:val="003D3C3A"/>
    <w:rsid w:val="003D6E6C"/>
    <w:rsid w:val="003E12AB"/>
    <w:rsid w:val="003E21DA"/>
    <w:rsid w:val="003E3ED9"/>
    <w:rsid w:val="003E4D5E"/>
    <w:rsid w:val="003E5351"/>
    <w:rsid w:val="003E6A0E"/>
    <w:rsid w:val="003E7A1F"/>
    <w:rsid w:val="003F0EFC"/>
    <w:rsid w:val="003F28A6"/>
    <w:rsid w:val="003F2F1F"/>
    <w:rsid w:val="003F3142"/>
    <w:rsid w:val="003F45AB"/>
    <w:rsid w:val="003F54A9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53F"/>
    <w:rsid w:val="004108AD"/>
    <w:rsid w:val="00410D3D"/>
    <w:rsid w:val="00411596"/>
    <w:rsid w:val="00411D40"/>
    <w:rsid w:val="00412306"/>
    <w:rsid w:val="0041366F"/>
    <w:rsid w:val="0041371D"/>
    <w:rsid w:val="0041389F"/>
    <w:rsid w:val="00414EA3"/>
    <w:rsid w:val="004152FB"/>
    <w:rsid w:val="004165AD"/>
    <w:rsid w:val="00416E08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60C"/>
    <w:rsid w:val="0045086C"/>
    <w:rsid w:val="004508D2"/>
    <w:rsid w:val="004516E9"/>
    <w:rsid w:val="00452636"/>
    <w:rsid w:val="0045298C"/>
    <w:rsid w:val="00453558"/>
    <w:rsid w:val="00453D08"/>
    <w:rsid w:val="004543DC"/>
    <w:rsid w:val="00454BA0"/>
    <w:rsid w:val="00454CB2"/>
    <w:rsid w:val="004552C4"/>
    <w:rsid w:val="0045644B"/>
    <w:rsid w:val="00456B8B"/>
    <w:rsid w:val="00457636"/>
    <w:rsid w:val="0046097B"/>
    <w:rsid w:val="00461413"/>
    <w:rsid w:val="004624A7"/>
    <w:rsid w:val="00463CF6"/>
    <w:rsid w:val="00464354"/>
    <w:rsid w:val="004649B0"/>
    <w:rsid w:val="00464AE1"/>
    <w:rsid w:val="00466D4A"/>
    <w:rsid w:val="0047004F"/>
    <w:rsid w:val="00470D3D"/>
    <w:rsid w:val="00470FB9"/>
    <w:rsid w:val="004722F1"/>
    <w:rsid w:val="004723F2"/>
    <w:rsid w:val="00472D2E"/>
    <w:rsid w:val="004731BC"/>
    <w:rsid w:val="0048076D"/>
    <w:rsid w:val="00481BA2"/>
    <w:rsid w:val="00482122"/>
    <w:rsid w:val="00482A5E"/>
    <w:rsid w:val="00482D7C"/>
    <w:rsid w:val="00482E30"/>
    <w:rsid w:val="00483F92"/>
    <w:rsid w:val="00484954"/>
    <w:rsid w:val="004849AA"/>
    <w:rsid w:val="0048794E"/>
    <w:rsid w:val="00490133"/>
    <w:rsid w:val="004922D9"/>
    <w:rsid w:val="00492886"/>
    <w:rsid w:val="00492CC6"/>
    <w:rsid w:val="004940F5"/>
    <w:rsid w:val="004949CB"/>
    <w:rsid w:val="0049694F"/>
    <w:rsid w:val="00496A4E"/>
    <w:rsid w:val="00496CE1"/>
    <w:rsid w:val="004972D8"/>
    <w:rsid w:val="004A025A"/>
    <w:rsid w:val="004A03B2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260"/>
    <w:rsid w:val="004D0DFA"/>
    <w:rsid w:val="004D1695"/>
    <w:rsid w:val="004D16FC"/>
    <w:rsid w:val="004D4C2D"/>
    <w:rsid w:val="004D7100"/>
    <w:rsid w:val="004D793D"/>
    <w:rsid w:val="004D7CAD"/>
    <w:rsid w:val="004E01B2"/>
    <w:rsid w:val="004E214C"/>
    <w:rsid w:val="004E2274"/>
    <w:rsid w:val="004E36DF"/>
    <w:rsid w:val="004E5976"/>
    <w:rsid w:val="004E5EAE"/>
    <w:rsid w:val="004E64CB"/>
    <w:rsid w:val="004E650B"/>
    <w:rsid w:val="004E6D57"/>
    <w:rsid w:val="004E6E66"/>
    <w:rsid w:val="004E73BF"/>
    <w:rsid w:val="004E7B99"/>
    <w:rsid w:val="004F1E87"/>
    <w:rsid w:val="004F5934"/>
    <w:rsid w:val="004F70B7"/>
    <w:rsid w:val="004F7AA9"/>
    <w:rsid w:val="00501628"/>
    <w:rsid w:val="005017FF"/>
    <w:rsid w:val="005020BA"/>
    <w:rsid w:val="00502913"/>
    <w:rsid w:val="005030F7"/>
    <w:rsid w:val="005031A1"/>
    <w:rsid w:val="00505703"/>
    <w:rsid w:val="005058AD"/>
    <w:rsid w:val="00505D64"/>
    <w:rsid w:val="005060BD"/>
    <w:rsid w:val="00506609"/>
    <w:rsid w:val="00512580"/>
    <w:rsid w:val="00512A9B"/>
    <w:rsid w:val="005136C3"/>
    <w:rsid w:val="00513D4C"/>
    <w:rsid w:val="0051551E"/>
    <w:rsid w:val="005156BE"/>
    <w:rsid w:val="005165A9"/>
    <w:rsid w:val="00517812"/>
    <w:rsid w:val="005208E2"/>
    <w:rsid w:val="00521F1E"/>
    <w:rsid w:val="00522DD6"/>
    <w:rsid w:val="0052321A"/>
    <w:rsid w:val="005232E3"/>
    <w:rsid w:val="005256B9"/>
    <w:rsid w:val="00525B61"/>
    <w:rsid w:val="00525CA2"/>
    <w:rsid w:val="00527D68"/>
    <w:rsid w:val="00530984"/>
    <w:rsid w:val="00531AE3"/>
    <w:rsid w:val="00532506"/>
    <w:rsid w:val="005329AB"/>
    <w:rsid w:val="00533866"/>
    <w:rsid w:val="00535D7A"/>
    <w:rsid w:val="0053747D"/>
    <w:rsid w:val="005377A5"/>
    <w:rsid w:val="00540FA5"/>
    <w:rsid w:val="005414B9"/>
    <w:rsid w:val="005416C1"/>
    <w:rsid w:val="00541B06"/>
    <w:rsid w:val="00541BB9"/>
    <w:rsid w:val="00542206"/>
    <w:rsid w:val="00543A6D"/>
    <w:rsid w:val="00543F52"/>
    <w:rsid w:val="00545C80"/>
    <w:rsid w:val="00550C95"/>
    <w:rsid w:val="00551A5E"/>
    <w:rsid w:val="00551E9A"/>
    <w:rsid w:val="00552C04"/>
    <w:rsid w:val="00552FD7"/>
    <w:rsid w:val="00554B87"/>
    <w:rsid w:val="00556D8F"/>
    <w:rsid w:val="00556E38"/>
    <w:rsid w:val="00556F99"/>
    <w:rsid w:val="00557360"/>
    <w:rsid w:val="00557899"/>
    <w:rsid w:val="0056346F"/>
    <w:rsid w:val="00563686"/>
    <w:rsid w:val="00563FBF"/>
    <w:rsid w:val="005646A9"/>
    <w:rsid w:val="00564DEC"/>
    <w:rsid w:val="00565F19"/>
    <w:rsid w:val="005704F7"/>
    <w:rsid w:val="00570731"/>
    <w:rsid w:val="00570D86"/>
    <w:rsid w:val="005737C0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309C"/>
    <w:rsid w:val="00585680"/>
    <w:rsid w:val="00586B50"/>
    <w:rsid w:val="0058753D"/>
    <w:rsid w:val="00592A74"/>
    <w:rsid w:val="00593075"/>
    <w:rsid w:val="00593E41"/>
    <w:rsid w:val="005948D4"/>
    <w:rsid w:val="00594B66"/>
    <w:rsid w:val="005955BE"/>
    <w:rsid w:val="00595807"/>
    <w:rsid w:val="0059589C"/>
    <w:rsid w:val="005A022D"/>
    <w:rsid w:val="005A0302"/>
    <w:rsid w:val="005A1138"/>
    <w:rsid w:val="005A14D6"/>
    <w:rsid w:val="005A1B8F"/>
    <w:rsid w:val="005A255C"/>
    <w:rsid w:val="005A2D68"/>
    <w:rsid w:val="005A42D8"/>
    <w:rsid w:val="005A7C70"/>
    <w:rsid w:val="005B0773"/>
    <w:rsid w:val="005B1D0D"/>
    <w:rsid w:val="005B3090"/>
    <w:rsid w:val="005B30DD"/>
    <w:rsid w:val="005B3655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410"/>
    <w:rsid w:val="005C6687"/>
    <w:rsid w:val="005C67AE"/>
    <w:rsid w:val="005C6A13"/>
    <w:rsid w:val="005C6B91"/>
    <w:rsid w:val="005C6FF3"/>
    <w:rsid w:val="005C79DA"/>
    <w:rsid w:val="005C7F4D"/>
    <w:rsid w:val="005D0EDF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4B0F"/>
    <w:rsid w:val="005E4D0C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63"/>
    <w:rsid w:val="005F5DA6"/>
    <w:rsid w:val="006008F2"/>
    <w:rsid w:val="00600B17"/>
    <w:rsid w:val="00600F7E"/>
    <w:rsid w:val="00602340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547"/>
    <w:rsid w:val="00614894"/>
    <w:rsid w:val="006163C5"/>
    <w:rsid w:val="006164F3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0A51"/>
    <w:rsid w:val="00641316"/>
    <w:rsid w:val="00641993"/>
    <w:rsid w:val="0064500E"/>
    <w:rsid w:val="00645FD9"/>
    <w:rsid w:val="006460B7"/>
    <w:rsid w:val="0064625D"/>
    <w:rsid w:val="0064749D"/>
    <w:rsid w:val="006477C5"/>
    <w:rsid w:val="006504C6"/>
    <w:rsid w:val="00654A5F"/>
    <w:rsid w:val="0065507E"/>
    <w:rsid w:val="00655A97"/>
    <w:rsid w:val="00656185"/>
    <w:rsid w:val="00656C2D"/>
    <w:rsid w:val="00657012"/>
    <w:rsid w:val="006577CB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1979"/>
    <w:rsid w:val="006830E3"/>
    <w:rsid w:val="00683E6E"/>
    <w:rsid w:val="006842E4"/>
    <w:rsid w:val="00684D92"/>
    <w:rsid w:val="0068553C"/>
    <w:rsid w:val="00685EA7"/>
    <w:rsid w:val="00686860"/>
    <w:rsid w:val="00686B0E"/>
    <w:rsid w:val="00686FF3"/>
    <w:rsid w:val="00687B52"/>
    <w:rsid w:val="00691CB5"/>
    <w:rsid w:val="00694028"/>
    <w:rsid w:val="00694346"/>
    <w:rsid w:val="006959E2"/>
    <w:rsid w:val="00697ACC"/>
    <w:rsid w:val="006A10D4"/>
    <w:rsid w:val="006A47B8"/>
    <w:rsid w:val="006A4B02"/>
    <w:rsid w:val="006A592C"/>
    <w:rsid w:val="006A6098"/>
    <w:rsid w:val="006A61AE"/>
    <w:rsid w:val="006A655F"/>
    <w:rsid w:val="006A7E51"/>
    <w:rsid w:val="006B037E"/>
    <w:rsid w:val="006B1DA0"/>
    <w:rsid w:val="006B2A64"/>
    <w:rsid w:val="006B45D9"/>
    <w:rsid w:val="006B4973"/>
    <w:rsid w:val="006B4B22"/>
    <w:rsid w:val="006B6818"/>
    <w:rsid w:val="006C0D78"/>
    <w:rsid w:val="006C21B3"/>
    <w:rsid w:val="006C52F8"/>
    <w:rsid w:val="006C583A"/>
    <w:rsid w:val="006C6E7D"/>
    <w:rsid w:val="006C7406"/>
    <w:rsid w:val="006C7D5B"/>
    <w:rsid w:val="006D24C4"/>
    <w:rsid w:val="006D45E4"/>
    <w:rsid w:val="006D4CB5"/>
    <w:rsid w:val="006D6AE1"/>
    <w:rsid w:val="006D7486"/>
    <w:rsid w:val="006D77B4"/>
    <w:rsid w:val="006E0879"/>
    <w:rsid w:val="006E279F"/>
    <w:rsid w:val="006E394A"/>
    <w:rsid w:val="006E3D33"/>
    <w:rsid w:val="006E4F8B"/>
    <w:rsid w:val="006E5136"/>
    <w:rsid w:val="006E5F5A"/>
    <w:rsid w:val="006E6D27"/>
    <w:rsid w:val="006E7235"/>
    <w:rsid w:val="006F1492"/>
    <w:rsid w:val="006F1FDC"/>
    <w:rsid w:val="006F23F8"/>
    <w:rsid w:val="006F2AB8"/>
    <w:rsid w:val="006F2AD4"/>
    <w:rsid w:val="006F4A5C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76BF"/>
    <w:rsid w:val="00710E2C"/>
    <w:rsid w:val="00711CB3"/>
    <w:rsid w:val="0071288F"/>
    <w:rsid w:val="00712A1C"/>
    <w:rsid w:val="007134A7"/>
    <w:rsid w:val="00714037"/>
    <w:rsid w:val="00715221"/>
    <w:rsid w:val="00715835"/>
    <w:rsid w:val="00716551"/>
    <w:rsid w:val="00716F0C"/>
    <w:rsid w:val="007174DB"/>
    <w:rsid w:val="00720108"/>
    <w:rsid w:val="007202A4"/>
    <w:rsid w:val="00720D2D"/>
    <w:rsid w:val="0072191C"/>
    <w:rsid w:val="00721C3E"/>
    <w:rsid w:val="00722280"/>
    <w:rsid w:val="00724819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4A39"/>
    <w:rsid w:val="00734A84"/>
    <w:rsid w:val="00735522"/>
    <w:rsid w:val="00741D47"/>
    <w:rsid w:val="00742B58"/>
    <w:rsid w:val="00744617"/>
    <w:rsid w:val="00744B54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57BD"/>
    <w:rsid w:val="00766FB7"/>
    <w:rsid w:val="007678A5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3822"/>
    <w:rsid w:val="007A3B64"/>
    <w:rsid w:val="007A4ECB"/>
    <w:rsid w:val="007A530E"/>
    <w:rsid w:val="007A6870"/>
    <w:rsid w:val="007A708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2D08"/>
    <w:rsid w:val="007C4A13"/>
    <w:rsid w:val="007C4F52"/>
    <w:rsid w:val="007C5D81"/>
    <w:rsid w:val="007C63A7"/>
    <w:rsid w:val="007C65DC"/>
    <w:rsid w:val="007C6C7C"/>
    <w:rsid w:val="007D09FE"/>
    <w:rsid w:val="007D1A5D"/>
    <w:rsid w:val="007D27FA"/>
    <w:rsid w:val="007D328E"/>
    <w:rsid w:val="007D5932"/>
    <w:rsid w:val="007D5FA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41D3"/>
    <w:rsid w:val="007F4441"/>
    <w:rsid w:val="007F4C67"/>
    <w:rsid w:val="007F50BF"/>
    <w:rsid w:val="007F7526"/>
    <w:rsid w:val="007F7ABA"/>
    <w:rsid w:val="007F7B88"/>
    <w:rsid w:val="007F7E49"/>
    <w:rsid w:val="0080032F"/>
    <w:rsid w:val="00800BCA"/>
    <w:rsid w:val="00800EF9"/>
    <w:rsid w:val="008020A8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46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9D1"/>
    <w:rsid w:val="00860CDD"/>
    <w:rsid w:val="00861261"/>
    <w:rsid w:val="00861D72"/>
    <w:rsid w:val="00862786"/>
    <w:rsid w:val="00863C3E"/>
    <w:rsid w:val="00864139"/>
    <w:rsid w:val="00866E0E"/>
    <w:rsid w:val="0087018A"/>
    <w:rsid w:val="00870F0D"/>
    <w:rsid w:val="00870F79"/>
    <w:rsid w:val="008716E6"/>
    <w:rsid w:val="00871733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86E4F"/>
    <w:rsid w:val="00887362"/>
    <w:rsid w:val="008900BE"/>
    <w:rsid w:val="008908C7"/>
    <w:rsid w:val="00891E86"/>
    <w:rsid w:val="008920C9"/>
    <w:rsid w:val="00896416"/>
    <w:rsid w:val="00896AB4"/>
    <w:rsid w:val="00896DF8"/>
    <w:rsid w:val="00897521"/>
    <w:rsid w:val="008975B3"/>
    <w:rsid w:val="008A0F84"/>
    <w:rsid w:val="008A12D9"/>
    <w:rsid w:val="008A171B"/>
    <w:rsid w:val="008A1884"/>
    <w:rsid w:val="008A1ECD"/>
    <w:rsid w:val="008A429C"/>
    <w:rsid w:val="008A430A"/>
    <w:rsid w:val="008A4A28"/>
    <w:rsid w:val="008A5AC2"/>
    <w:rsid w:val="008A5AFC"/>
    <w:rsid w:val="008A61A2"/>
    <w:rsid w:val="008A64BA"/>
    <w:rsid w:val="008A742D"/>
    <w:rsid w:val="008B3261"/>
    <w:rsid w:val="008B336F"/>
    <w:rsid w:val="008B57D7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C60C9"/>
    <w:rsid w:val="008D07A8"/>
    <w:rsid w:val="008D0B58"/>
    <w:rsid w:val="008D30FE"/>
    <w:rsid w:val="008D3E80"/>
    <w:rsid w:val="008D4007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0D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46A1"/>
    <w:rsid w:val="009052F4"/>
    <w:rsid w:val="00905F35"/>
    <w:rsid w:val="00907189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4121"/>
    <w:rsid w:val="00935679"/>
    <w:rsid w:val="0093660E"/>
    <w:rsid w:val="0093661B"/>
    <w:rsid w:val="009368FD"/>
    <w:rsid w:val="009426E2"/>
    <w:rsid w:val="00942722"/>
    <w:rsid w:val="00943030"/>
    <w:rsid w:val="00943086"/>
    <w:rsid w:val="00945B30"/>
    <w:rsid w:val="00946282"/>
    <w:rsid w:val="00946AD8"/>
    <w:rsid w:val="009476F7"/>
    <w:rsid w:val="0095011D"/>
    <w:rsid w:val="00950FE0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F2A"/>
    <w:rsid w:val="00962267"/>
    <w:rsid w:val="009622A2"/>
    <w:rsid w:val="00963474"/>
    <w:rsid w:val="00963537"/>
    <w:rsid w:val="0096381F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5059"/>
    <w:rsid w:val="0097593A"/>
    <w:rsid w:val="009816A5"/>
    <w:rsid w:val="009825F1"/>
    <w:rsid w:val="009828FC"/>
    <w:rsid w:val="00982AE8"/>
    <w:rsid w:val="00983964"/>
    <w:rsid w:val="00984B53"/>
    <w:rsid w:val="00985A9E"/>
    <w:rsid w:val="00985E7D"/>
    <w:rsid w:val="00986158"/>
    <w:rsid w:val="0098795E"/>
    <w:rsid w:val="00990405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A02"/>
    <w:rsid w:val="009B5FF1"/>
    <w:rsid w:val="009B7333"/>
    <w:rsid w:val="009B7BDC"/>
    <w:rsid w:val="009B7C48"/>
    <w:rsid w:val="009C05DC"/>
    <w:rsid w:val="009C0817"/>
    <w:rsid w:val="009C1345"/>
    <w:rsid w:val="009C4106"/>
    <w:rsid w:val="009C60EA"/>
    <w:rsid w:val="009C6E27"/>
    <w:rsid w:val="009C7D58"/>
    <w:rsid w:val="009D2EEA"/>
    <w:rsid w:val="009D35CC"/>
    <w:rsid w:val="009D3938"/>
    <w:rsid w:val="009D414F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E788E"/>
    <w:rsid w:val="009F04AE"/>
    <w:rsid w:val="009F23E3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FE8"/>
    <w:rsid w:val="00A0739A"/>
    <w:rsid w:val="00A076FF"/>
    <w:rsid w:val="00A10545"/>
    <w:rsid w:val="00A105CD"/>
    <w:rsid w:val="00A13E6C"/>
    <w:rsid w:val="00A1491B"/>
    <w:rsid w:val="00A14C91"/>
    <w:rsid w:val="00A14EA3"/>
    <w:rsid w:val="00A1536C"/>
    <w:rsid w:val="00A1595B"/>
    <w:rsid w:val="00A15D1D"/>
    <w:rsid w:val="00A15D5A"/>
    <w:rsid w:val="00A16207"/>
    <w:rsid w:val="00A17117"/>
    <w:rsid w:val="00A17B6F"/>
    <w:rsid w:val="00A205D2"/>
    <w:rsid w:val="00A20BBB"/>
    <w:rsid w:val="00A21B51"/>
    <w:rsid w:val="00A23152"/>
    <w:rsid w:val="00A231CE"/>
    <w:rsid w:val="00A241C7"/>
    <w:rsid w:val="00A2432B"/>
    <w:rsid w:val="00A250D9"/>
    <w:rsid w:val="00A272FA"/>
    <w:rsid w:val="00A2777D"/>
    <w:rsid w:val="00A27DDC"/>
    <w:rsid w:val="00A27F13"/>
    <w:rsid w:val="00A30377"/>
    <w:rsid w:val="00A30462"/>
    <w:rsid w:val="00A32D5A"/>
    <w:rsid w:val="00A35031"/>
    <w:rsid w:val="00A358AC"/>
    <w:rsid w:val="00A36069"/>
    <w:rsid w:val="00A36A91"/>
    <w:rsid w:val="00A37E6A"/>
    <w:rsid w:val="00A40C8A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B8A"/>
    <w:rsid w:val="00A50D9E"/>
    <w:rsid w:val="00A516E6"/>
    <w:rsid w:val="00A532F9"/>
    <w:rsid w:val="00A53AA5"/>
    <w:rsid w:val="00A53E62"/>
    <w:rsid w:val="00A56453"/>
    <w:rsid w:val="00A56931"/>
    <w:rsid w:val="00A57A28"/>
    <w:rsid w:val="00A57CC5"/>
    <w:rsid w:val="00A60391"/>
    <w:rsid w:val="00A60457"/>
    <w:rsid w:val="00A60C42"/>
    <w:rsid w:val="00A63989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286C"/>
    <w:rsid w:val="00A83BE1"/>
    <w:rsid w:val="00A84ADD"/>
    <w:rsid w:val="00A84F05"/>
    <w:rsid w:val="00A85545"/>
    <w:rsid w:val="00A857E4"/>
    <w:rsid w:val="00A85FCE"/>
    <w:rsid w:val="00A87A78"/>
    <w:rsid w:val="00A901C7"/>
    <w:rsid w:val="00A905DF"/>
    <w:rsid w:val="00A92A03"/>
    <w:rsid w:val="00A94522"/>
    <w:rsid w:val="00A95121"/>
    <w:rsid w:val="00A96096"/>
    <w:rsid w:val="00A9645C"/>
    <w:rsid w:val="00A96B12"/>
    <w:rsid w:val="00AA0176"/>
    <w:rsid w:val="00AA0715"/>
    <w:rsid w:val="00AA0754"/>
    <w:rsid w:val="00AA090F"/>
    <w:rsid w:val="00AA1D9E"/>
    <w:rsid w:val="00AA1FE3"/>
    <w:rsid w:val="00AA2419"/>
    <w:rsid w:val="00AA264F"/>
    <w:rsid w:val="00AA2A1E"/>
    <w:rsid w:val="00AA54CE"/>
    <w:rsid w:val="00AA70E7"/>
    <w:rsid w:val="00AA71C8"/>
    <w:rsid w:val="00AB0160"/>
    <w:rsid w:val="00AB172B"/>
    <w:rsid w:val="00AB18BF"/>
    <w:rsid w:val="00AB20AC"/>
    <w:rsid w:val="00AB4736"/>
    <w:rsid w:val="00AB5F7B"/>
    <w:rsid w:val="00AB6136"/>
    <w:rsid w:val="00AC0513"/>
    <w:rsid w:val="00AC0BC2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885"/>
    <w:rsid w:val="00AE09B0"/>
    <w:rsid w:val="00AE15BB"/>
    <w:rsid w:val="00AE29B6"/>
    <w:rsid w:val="00AE3FEF"/>
    <w:rsid w:val="00AE4D0B"/>
    <w:rsid w:val="00AE5057"/>
    <w:rsid w:val="00AE66C8"/>
    <w:rsid w:val="00AF0106"/>
    <w:rsid w:val="00AF057F"/>
    <w:rsid w:val="00AF315B"/>
    <w:rsid w:val="00B00462"/>
    <w:rsid w:val="00B0131E"/>
    <w:rsid w:val="00B0264D"/>
    <w:rsid w:val="00B02913"/>
    <w:rsid w:val="00B030D8"/>
    <w:rsid w:val="00B0327D"/>
    <w:rsid w:val="00B04776"/>
    <w:rsid w:val="00B052A1"/>
    <w:rsid w:val="00B06B0D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2E29"/>
    <w:rsid w:val="00B242EE"/>
    <w:rsid w:val="00B24617"/>
    <w:rsid w:val="00B25DEC"/>
    <w:rsid w:val="00B3017A"/>
    <w:rsid w:val="00B3097A"/>
    <w:rsid w:val="00B320C3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0837"/>
    <w:rsid w:val="00B4141E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7ABF"/>
    <w:rsid w:val="00B57EC2"/>
    <w:rsid w:val="00B61851"/>
    <w:rsid w:val="00B627F9"/>
    <w:rsid w:val="00B650D4"/>
    <w:rsid w:val="00B657A4"/>
    <w:rsid w:val="00B66048"/>
    <w:rsid w:val="00B66F94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337D"/>
    <w:rsid w:val="00B76351"/>
    <w:rsid w:val="00B77BC4"/>
    <w:rsid w:val="00B77E25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2B7E"/>
    <w:rsid w:val="00BB3A85"/>
    <w:rsid w:val="00BB4D04"/>
    <w:rsid w:val="00BB55F8"/>
    <w:rsid w:val="00BB65D8"/>
    <w:rsid w:val="00BB6BEA"/>
    <w:rsid w:val="00BB6C9D"/>
    <w:rsid w:val="00BB6D1C"/>
    <w:rsid w:val="00BC042B"/>
    <w:rsid w:val="00BC2368"/>
    <w:rsid w:val="00BC35FF"/>
    <w:rsid w:val="00BC4708"/>
    <w:rsid w:val="00BD111D"/>
    <w:rsid w:val="00BD2A43"/>
    <w:rsid w:val="00BD2CB4"/>
    <w:rsid w:val="00BD42E6"/>
    <w:rsid w:val="00BD7290"/>
    <w:rsid w:val="00BE0948"/>
    <w:rsid w:val="00BE0BDC"/>
    <w:rsid w:val="00BE23FF"/>
    <w:rsid w:val="00BE25CC"/>
    <w:rsid w:val="00BE4ED7"/>
    <w:rsid w:val="00BE7044"/>
    <w:rsid w:val="00BE7800"/>
    <w:rsid w:val="00BE7B4F"/>
    <w:rsid w:val="00BF198A"/>
    <w:rsid w:val="00BF429B"/>
    <w:rsid w:val="00BF5E3F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209D"/>
    <w:rsid w:val="00C1352B"/>
    <w:rsid w:val="00C14D25"/>
    <w:rsid w:val="00C15398"/>
    <w:rsid w:val="00C20FD6"/>
    <w:rsid w:val="00C22159"/>
    <w:rsid w:val="00C227FC"/>
    <w:rsid w:val="00C23562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1A69"/>
    <w:rsid w:val="00C51A7C"/>
    <w:rsid w:val="00C527B3"/>
    <w:rsid w:val="00C5313B"/>
    <w:rsid w:val="00C53A5E"/>
    <w:rsid w:val="00C546F3"/>
    <w:rsid w:val="00C56F2F"/>
    <w:rsid w:val="00C578A6"/>
    <w:rsid w:val="00C61E29"/>
    <w:rsid w:val="00C6338F"/>
    <w:rsid w:val="00C639DB"/>
    <w:rsid w:val="00C6580A"/>
    <w:rsid w:val="00C66598"/>
    <w:rsid w:val="00C6699A"/>
    <w:rsid w:val="00C675E2"/>
    <w:rsid w:val="00C67884"/>
    <w:rsid w:val="00C67B01"/>
    <w:rsid w:val="00C7017D"/>
    <w:rsid w:val="00C715E8"/>
    <w:rsid w:val="00C7176E"/>
    <w:rsid w:val="00C727D1"/>
    <w:rsid w:val="00C7282D"/>
    <w:rsid w:val="00C737DC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905C5"/>
    <w:rsid w:val="00C909D9"/>
    <w:rsid w:val="00C909FF"/>
    <w:rsid w:val="00C93ED8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5318"/>
    <w:rsid w:val="00CA60F4"/>
    <w:rsid w:val="00CA6365"/>
    <w:rsid w:val="00CA6484"/>
    <w:rsid w:val="00CA69D0"/>
    <w:rsid w:val="00CA6ABA"/>
    <w:rsid w:val="00CA6B06"/>
    <w:rsid w:val="00CB0DE4"/>
    <w:rsid w:val="00CB1797"/>
    <w:rsid w:val="00CB1AE2"/>
    <w:rsid w:val="00CB2125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B671E"/>
    <w:rsid w:val="00CC059D"/>
    <w:rsid w:val="00CC1BF6"/>
    <w:rsid w:val="00CC2185"/>
    <w:rsid w:val="00CC29A5"/>
    <w:rsid w:val="00CC4431"/>
    <w:rsid w:val="00CC4DCE"/>
    <w:rsid w:val="00CC4F1F"/>
    <w:rsid w:val="00CC54B5"/>
    <w:rsid w:val="00CC6AD5"/>
    <w:rsid w:val="00CC7D07"/>
    <w:rsid w:val="00CD049F"/>
    <w:rsid w:val="00CD1268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E7F0A"/>
    <w:rsid w:val="00CF0B32"/>
    <w:rsid w:val="00CF2F62"/>
    <w:rsid w:val="00CF33CF"/>
    <w:rsid w:val="00CF558F"/>
    <w:rsid w:val="00CF60AE"/>
    <w:rsid w:val="00CF6C0C"/>
    <w:rsid w:val="00CF6DF5"/>
    <w:rsid w:val="00CF7BA0"/>
    <w:rsid w:val="00D0018C"/>
    <w:rsid w:val="00D01171"/>
    <w:rsid w:val="00D0122B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35AD"/>
    <w:rsid w:val="00D244FC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0AFE"/>
    <w:rsid w:val="00D41965"/>
    <w:rsid w:val="00D41CBC"/>
    <w:rsid w:val="00D4309D"/>
    <w:rsid w:val="00D4380B"/>
    <w:rsid w:val="00D43956"/>
    <w:rsid w:val="00D469E0"/>
    <w:rsid w:val="00D46D7A"/>
    <w:rsid w:val="00D50772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234E"/>
    <w:rsid w:val="00D74150"/>
    <w:rsid w:val="00D76E2E"/>
    <w:rsid w:val="00D76FDE"/>
    <w:rsid w:val="00D772E3"/>
    <w:rsid w:val="00D8124F"/>
    <w:rsid w:val="00D81A7E"/>
    <w:rsid w:val="00D83158"/>
    <w:rsid w:val="00D8466B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4769"/>
    <w:rsid w:val="00D9493A"/>
    <w:rsid w:val="00D9523B"/>
    <w:rsid w:val="00D97446"/>
    <w:rsid w:val="00D97458"/>
    <w:rsid w:val="00D97E21"/>
    <w:rsid w:val="00DA0EDF"/>
    <w:rsid w:val="00DA1748"/>
    <w:rsid w:val="00DA1A17"/>
    <w:rsid w:val="00DA3B77"/>
    <w:rsid w:val="00DA5742"/>
    <w:rsid w:val="00DA5C59"/>
    <w:rsid w:val="00DA608C"/>
    <w:rsid w:val="00DA6AD5"/>
    <w:rsid w:val="00DA7C2D"/>
    <w:rsid w:val="00DB0373"/>
    <w:rsid w:val="00DB04A3"/>
    <w:rsid w:val="00DB18E0"/>
    <w:rsid w:val="00DB1B38"/>
    <w:rsid w:val="00DB2803"/>
    <w:rsid w:val="00DB385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6136"/>
    <w:rsid w:val="00DC7B66"/>
    <w:rsid w:val="00DD13EE"/>
    <w:rsid w:val="00DD27D1"/>
    <w:rsid w:val="00DD2A8A"/>
    <w:rsid w:val="00DD338B"/>
    <w:rsid w:val="00DD3EFE"/>
    <w:rsid w:val="00DD4704"/>
    <w:rsid w:val="00DD4792"/>
    <w:rsid w:val="00DD5384"/>
    <w:rsid w:val="00DD594C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3181"/>
    <w:rsid w:val="00DF3453"/>
    <w:rsid w:val="00DF491D"/>
    <w:rsid w:val="00DF4F19"/>
    <w:rsid w:val="00DF5343"/>
    <w:rsid w:val="00DF54F7"/>
    <w:rsid w:val="00DF5861"/>
    <w:rsid w:val="00DF7538"/>
    <w:rsid w:val="00DF77D5"/>
    <w:rsid w:val="00E01896"/>
    <w:rsid w:val="00E018E0"/>
    <w:rsid w:val="00E02B77"/>
    <w:rsid w:val="00E02BBD"/>
    <w:rsid w:val="00E030CA"/>
    <w:rsid w:val="00E0390F"/>
    <w:rsid w:val="00E03D18"/>
    <w:rsid w:val="00E041DE"/>
    <w:rsid w:val="00E049BD"/>
    <w:rsid w:val="00E04A2B"/>
    <w:rsid w:val="00E05234"/>
    <w:rsid w:val="00E058D8"/>
    <w:rsid w:val="00E05BAC"/>
    <w:rsid w:val="00E1199A"/>
    <w:rsid w:val="00E125A2"/>
    <w:rsid w:val="00E12640"/>
    <w:rsid w:val="00E127E6"/>
    <w:rsid w:val="00E1405C"/>
    <w:rsid w:val="00E143A8"/>
    <w:rsid w:val="00E1505A"/>
    <w:rsid w:val="00E16C10"/>
    <w:rsid w:val="00E202A5"/>
    <w:rsid w:val="00E2081C"/>
    <w:rsid w:val="00E21C12"/>
    <w:rsid w:val="00E22C2D"/>
    <w:rsid w:val="00E237C0"/>
    <w:rsid w:val="00E24A73"/>
    <w:rsid w:val="00E24B17"/>
    <w:rsid w:val="00E30886"/>
    <w:rsid w:val="00E31A76"/>
    <w:rsid w:val="00E3265F"/>
    <w:rsid w:val="00E33F0F"/>
    <w:rsid w:val="00E356C3"/>
    <w:rsid w:val="00E36C85"/>
    <w:rsid w:val="00E36E80"/>
    <w:rsid w:val="00E40137"/>
    <w:rsid w:val="00E40DCA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9B4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57AFC"/>
    <w:rsid w:val="00E60054"/>
    <w:rsid w:val="00E6013A"/>
    <w:rsid w:val="00E6216A"/>
    <w:rsid w:val="00E6287F"/>
    <w:rsid w:val="00E628A5"/>
    <w:rsid w:val="00E62DE3"/>
    <w:rsid w:val="00E63490"/>
    <w:rsid w:val="00E63F10"/>
    <w:rsid w:val="00E654E8"/>
    <w:rsid w:val="00E66322"/>
    <w:rsid w:val="00E675BA"/>
    <w:rsid w:val="00E7009D"/>
    <w:rsid w:val="00E7062E"/>
    <w:rsid w:val="00E70F26"/>
    <w:rsid w:val="00E72ABA"/>
    <w:rsid w:val="00E72EF8"/>
    <w:rsid w:val="00E72F0D"/>
    <w:rsid w:val="00E74CC6"/>
    <w:rsid w:val="00E74D1E"/>
    <w:rsid w:val="00E75195"/>
    <w:rsid w:val="00E75BE7"/>
    <w:rsid w:val="00E77569"/>
    <w:rsid w:val="00E83568"/>
    <w:rsid w:val="00E85F01"/>
    <w:rsid w:val="00E87DB4"/>
    <w:rsid w:val="00E90D62"/>
    <w:rsid w:val="00E91E76"/>
    <w:rsid w:val="00E92A4D"/>
    <w:rsid w:val="00E93858"/>
    <w:rsid w:val="00E94F06"/>
    <w:rsid w:val="00E95752"/>
    <w:rsid w:val="00E977D9"/>
    <w:rsid w:val="00E97AAA"/>
    <w:rsid w:val="00EA056E"/>
    <w:rsid w:val="00EA1A5B"/>
    <w:rsid w:val="00EA2B23"/>
    <w:rsid w:val="00EA442D"/>
    <w:rsid w:val="00EA4ED8"/>
    <w:rsid w:val="00EA537B"/>
    <w:rsid w:val="00EA572A"/>
    <w:rsid w:val="00EA5D11"/>
    <w:rsid w:val="00EA65B7"/>
    <w:rsid w:val="00EA69D8"/>
    <w:rsid w:val="00EA7B16"/>
    <w:rsid w:val="00EB0264"/>
    <w:rsid w:val="00EB077A"/>
    <w:rsid w:val="00EB0ECC"/>
    <w:rsid w:val="00EB1CD8"/>
    <w:rsid w:val="00EB3687"/>
    <w:rsid w:val="00EB54A4"/>
    <w:rsid w:val="00EB574E"/>
    <w:rsid w:val="00EB717D"/>
    <w:rsid w:val="00EB7706"/>
    <w:rsid w:val="00EB7CAD"/>
    <w:rsid w:val="00EC0603"/>
    <w:rsid w:val="00EC068D"/>
    <w:rsid w:val="00EC08AD"/>
    <w:rsid w:val="00EC1346"/>
    <w:rsid w:val="00EC22D9"/>
    <w:rsid w:val="00EC50AD"/>
    <w:rsid w:val="00EC5682"/>
    <w:rsid w:val="00EC5D68"/>
    <w:rsid w:val="00ED023C"/>
    <w:rsid w:val="00ED1075"/>
    <w:rsid w:val="00ED1084"/>
    <w:rsid w:val="00ED32D2"/>
    <w:rsid w:val="00ED37BD"/>
    <w:rsid w:val="00ED39CC"/>
    <w:rsid w:val="00ED4353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24E6"/>
    <w:rsid w:val="00EE3A07"/>
    <w:rsid w:val="00EE4107"/>
    <w:rsid w:val="00EE472C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229F"/>
    <w:rsid w:val="00F031C6"/>
    <w:rsid w:val="00F0409E"/>
    <w:rsid w:val="00F04F7C"/>
    <w:rsid w:val="00F06011"/>
    <w:rsid w:val="00F0647E"/>
    <w:rsid w:val="00F06824"/>
    <w:rsid w:val="00F1309A"/>
    <w:rsid w:val="00F13B88"/>
    <w:rsid w:val="00F13CCE"/>
    <w:rsid w:val="00F1488B"/>
    <w:rsid w:val="00F14E5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08E8"/>
    <w:rsid w:val="00F314BE"/>
    <w:rsid w:val="00F3232D"/>
    <w:rsid w:val="00F32491"/>
    <w:rsid w:val="00F32FB5"/>
    <w:rsid w:val="00F345AD"/>
    <w:rsid w:val="00F3729F"/>
    <w:rsid w:val="00F37933"/>
    <w:rsid w:val="00F4239E"/>
    <w:rsid w:val="00F450F5"/>
    <w:rsid w:val="00F451C1"/>
    <w:rsid w:val="00F45633"/>
    <w:rsid w:val="00F50664"/>
    <w:rsid w:val="00F50DFE"/>
    <w:rsid w:val="00F51C6A"/>
    <w:rsid w:val="00F51F41"/>
    <w:rsid w:val="00F521EC"/>
    <w:rsid w:val="00F52CEA"/>
    <w:rsid w:val="00F53333"/>
    <w:rsid w:val="00F53DBC"/>
    <w:rsid w:val="00F53E56"/>
    <w:rsid w:val="00F55A16"/>
    <w:rsid w:val="00F56C27"/>
    <w:rsid w:val="00F62E91"/>
    <w:rsid w:val="00F63B89"/>
    <w:rsid w:val="00F66050"/>
    <w:rsid w:val="00F67445"/>
    <w:rsid w:val="00F679A0"/>
    <w:rsid w:val="00F679C4"/>
    <w:rsid w:val="00F70E44"/>
    <w:rsid w:val="00F747E2"/>
    <w:rsid w:val="00F7564C"/>
    <w:rsid w:val="00F759E5"/>
    <w:rsid w:val="00F761A4"/>
    <w:rsid w:val="00F76759"/>
    <w:rsid w:val="00F8117B"/>
    <w:rsid w:val="00F819A5"/>
    <w:rsid w:val="00F81CB1"/>
    <w:rsid w:val="00F83AD1"/>
    <w:rsid w:val="00F83D80"/>
    <w:rsid w:val="00F90372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4632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D6D"/>
    <w:rsid w:val="00FC4794"/>
    <w:rsid w:val="00FC5527"/>
    <w:rsid w:val="00FC5A97"/>
    <w:rsid w:val="00FC724D"/>
    <w:rsid w:val="00FC7B67"/>
    <w:rsid w:val="00FD18A0"/>
    <w:rsid w:val="00FD18EC"/>
    <w:rsid w:val="00FD340A"/>
    <w:rsid w:val="00FD3B1C"/>
    <w:rsid w:val="00FD4E8D"/>
    <w:rsid w:val="00FD527E"/>
    <w:rsid w:val="00FD5CC8"/>
    <w:rsid w:val="00FD5D0A"/>
    <w:rsid w:val="00FD6522"/>
    <w:rsid w:val="00FE0151"/>
    <w:rsid w:val="00FE0CB9"/>
    <w:rsid w:val="00FE11F1"/>
    <w:rsid w:val="00FE33B6"/>
    <w:rsid w:val="00FE57DC"/>
    <w:rsid w:val="00FF131F"/>
    <w:rsid w:val="00FF4455"/>
    <w:rsid w:val="00FF4AAD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52A5C4A"/>
  <w15:docId w15:val="{C09EF6AF-DF37-416F-B84F-C8A3E351C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E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yazma.admin-smolensk.ru/docs/rasporyazheniya-administracii/rasporyazheniya-administracii-municipalnogo-obrazovaniya-vya-13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  <w:docPart>
      <w:docPartPr>
        <w:name w:val="9BD787F449984535907D78838217B9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A4D240-03D2-4978-851E-3CC73798A002}"/>
      </w:docPartPr>
      <w:docPartBody>
        <w:p w:rsidR="00AE6550" w:rsidRDefault="00AE6550" w:rsidP="00AE6550">
          <w:pPr>
            <w:pStyle w:val="9BD787F449984535907D78838217B9D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  <w:docPart>
      <w:docPartPr>
        <w:name w:val="65F514750F8446F4A400885D5859BE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41FA0B-2F97-4296-AACC-77BDFE0D60B6}"/>
      </w:docPartPr>
      <w:docPartBody>
        <w:p w:rsidR="006A281B" w:rsidRDefault="005A1592" w:rsidP="005A1592">
          <w:pPr>
            <w:pStyle w:val="65F514750F8446F4A400885D5859BE9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402B"/>
    <w:rsid w:val="001855C6"/>
    <w:rsid w:val="00187D5A"/>
    <w:rsid w:val="0019772A"/>
    <w:rsid w:val="002066FB"/>
    <w:rsid w:val="003434B8"/>
    <w:rsid w:val="0044453F"/>
    <w:rsid w:val="004778D6"/>
    <w:rsid w:val="0057391C"/>
    <w:rsid w:val="005A1592"/>
    <w:rsid w:val="005E16F6"/>
    <w:rsid w:val="00667D79"/>
    <w:rsid w:val="006A281B"/>
    <w:rsid w:val="007A5BEA"/>
    <w:rsid w:val="008E21F4"/>
    <w:rsid w:val="009C2FC3"/>
    <w:rsid w:val="00A26787"/>
    <w:rsid w:val="00A87EC0"/>
    <w:rsid w:val="00AE6550"/>
    <w:rsid w:val="00B3424E"/>
    <w:rsid w:val="00B412B2"/>
    <w:rsid w:val="00C150F1"/>
    <w:rsid w:val="00C96B9F"/>
    <w:rsid w:val="00DB27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  <w:style w:type="paragraph" w:customStyle="1" w:styleId="9BD787F449984535907D78838217B9DA">
    <w:name w:val="9BD787F449984535907D78838217B9DA"/>
    <w:rsid w:val="00AE6550"/>
    <w:pPr>
      <w:spacing w:after="160" w:line="259" w:lineRule="auto"/>
    </w:pPr>
  </w:style>
  <w:style w:type="paragraph" w:customStyle="1" w:styleId="65F514750F8446F4A400885D5859BE95">
    <w:name w:val="65F514750F8446F4A400885D5859BE95"/>
    <w:rsid w:val="005A1592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B95F0-0206-4E68-B56B-E00286F68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5676</Words>
  <Characters>32358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37959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3</cp:revision>
  <cp:lastPrinted>2024-11-19T10:31:00Z</cp:lastPrinted>
  <dcterms:created xsi:type="dcterms:W3CDTF">2024-11-19T13:39:00Z</dcterms:created>
  <dcterms:modified xsi:type="dcterms:W3CDTF">2024-11-19T13:40:00Z</dcterms:modified>
</cp:coreProperties>
</file>