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AA7F68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A7F68" w:rsidRDefault="00CF72BA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на проект</w:t>
      </w:r>
      <w:r w:rsidR="0043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 xml:space="preserve">Положения о </w:t>
      </w:r>
      <w:r w:rsidR="009E0C9E" w:rsidRPr="00AA7F68">
        <w:rPr>
          <w:rFonts w:ascii="Times New Roman" w:hAnsi="Times New Roman" w:cs="Times New Roman"/>
          <w:b/>
          <w:sz w:val="24"/>
          <w:szCs w:val="24"/>
        </w:rPr>
        <w:t>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71F0" w:rsidRPr="00AA7F68" w:rsidTr="007D71F0">
        <w:tc>
          <w:tcPr>
            <w:tcW w:w="4672" w:type="dxa"/>
          </w:tcPr>
          <w:p w:rsidR="007D71F0" w:rsidRPr="00AA7F68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AA7F68" w:rsidRDefault="00BB5F82" w:rsidP="00BB5F8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Pr="00E87D39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AA7F6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AA7F68" w:rsidRDefault="002E1F24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Pr="00AA7F6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AA7F68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AA7F68">
        <w:rPr>
          <w:rFonts w:ascii="Times New Roman" w:hAnsi="Times New Roman" w:cs="Times New Roman"/>
          <w:sz w:val="24"/>
          <w:szCs w:val="24"/>
        </w:rPr>
        <w:t>территорий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47065A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617D85" w:rsidRPr="00AA7F68">
        <w:rPr>
          <w:rFonts w:ascii="Times New Roman" w:hAnsi="Times New Roman" w:cs="Times New Roman"/>
          <w:sz w:val="24"/>
          <w:szCs w:val="24"/>
        </w:rPr>
        <w:t>ый</w:t>
      </w:r>
      <w:r w:rsidRPr="00AA7F68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AA7F68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09</w:t>
      </w:r>
      <w:r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01</w:t>
      </w:r>
      <w:r w:rsidRPr="00AA7F68">
        <w:rPr>
          <w:rFonts w:ascii="Times New Roman" w:hAnsi="Times New Roman" w:cs="Times New Roman"/>
          <w:sz w:val="24"/>
          <w:szCs w:val="24"/>
        </w:rPr>
        <w:t>.20</w:t>
      </w:r>
      <w:r w:rsidR="00957B4E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1</w:t>
      </w:r>
      <w:r w:rsidR="00957B4E" w:rsidRPr="00AA7F68">
        <w:rPr>
          <w:rFonts w:ascii="Times New Roman" w:hAnsi="Times New Roman" w:cs="Times New Roman"/>
          <w:sz w:val="24"/>
          <w:szCs w:val="24"/>
        </w:rPr>
        <w:t>;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AA7F68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AA7F68">
        <w:rPr>
          <w:rFonts w:ascii="Times New Roman" w:hAnsi="Times New Roman" w:cs="Times New Roman"/>
          <w:sz w:val="24"/>
          <w:szCs w:val="24"/>
        </w:rPr>
        <w:t xml:space="preserve"> </w:t>
      </w:r>
      <w:r w:rsidR="00F01B11">
        <w:rPr>
          <w:rFonts w:ascii="Times New Roman" w:hAnsi="Times New Roman" w:cs="Times New Roman"/>
          <w:sz w:val="24"/>
          <w:szCs w:val="24"/>
        </w:rPr>
        <w:t>о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AA7F6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 w:rsidRPr="00AA7F68">
        <w:rPr>
          <w:rFonts w:ascii="Times New Roman" w:hAnsi="Times New Roman" w:cs="Times New Roman"/>
          <w:sz w:val="24"/>
          <w:szCs w:val="24"/>
        </w:rPr>
        <w:t>22</w:t>
      </w:r>
      <w:r w:rsidR="002E1F24" w:rsidRPr="00AA7F68">
        <w:rPr>
          <w:rFonts w:ascii="Times New Roman" w:hAnsi="Times New Roman" w:cs="Times New Roman"/>
          <w:sz w:val="24"/>
          <w:szCs w:val="24"/>
        </w:rPr>
        <w:t>.</w:t>
      </w:r>
      <w:r w:rsidR="00390CBA" w:rsidRPr="00AA7F68">
        <w:rPr>
          <w:rFonts w:ascii="Times New Roman" w:hAnsi="Times New Roman" w:cs="Times New Roman"/>
          <w:sz w:val="24"/>
          <w:szCs w:val="24"/>
        </w:rPr>
        <w:t>10</w:t>
      </w:r>
      <w:r w:rsidR="002E1F24" w:rsidRPr="00AA7F68">
        <w:rPr>
          <w:rFonts w:ascii="Times New Roman" w:hAnsi="Times New Roman" w:cs="Times New Roman"/>
          <w:sz w:val="24"/>
          <w:szCs w:val="24"/>
        </w:rPr>
        <w:t>.20</w:t>
      </w:r>
      <w:r w:rsidR="007D71F0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4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AA7F68">
        <w:rPr>
          <w:rFonts w:ascii="Times New Roman" w:hAnsi="Times New Roman" w:cs="Times New Roman"/>
          <w:sz w:val="24"/>
          <w:szCs w:val="24"/>
        </w:rPr>
        <w:t>20</w:t>
      </w:r>
      <w:r w:rsidR="003F520D" w:rsidRPr="00AA7F68">
        <w:rPr>
          <w:rFonts w:ascii="Times New Roman" w:hAnsi="Times New Roman" w:cs="Times New Roman"/>
          <w:sz w:val="24"/>
          <w:szCs w:val="24"/>
        </w:rPr>
        <w:t>;</w:t>
      </w:r>
      <w:r w:rsidRPr="00AA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8">
        <w:rPr>
          <w:rFonts w:ascii="Times New Roman" w:hAnsi="Times New Roman" w:cs="Times New Roman"/>
          <w:sz w:val="24"/>
          <w:szCs w:val="24"/>
        </w:rPr>
        <w:t>п</w:t>
      </w:r>
      <w:r w:rsidR="00254AFB" w:rsidRPr="00AA7F68">
        <w:rPr>
          <w:rFonts w:ascii="Times New Roman" w:hAnsi="Times New Roman" w:cs="Times New Roman"/>
          <w:sz w:val="24"/>
          <w:szCs w:val="24"/>
        </w:rPr>
        <w:t>.</w:t>
      </w:r>
      <w:r w:rsidR="00660E0D" w:rsidRPr="00AA7F68">
        <w:rPr>
          <w:rFonts w:ascii="Times New Roman" w:hAnsi="Times New Roman" w:cs="Times New Roman"/>
          <w:sz w:val="24"/>
          <w:szCs w:val="24"/>
        </w:rPr>
        <w:t>1.3.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AA7F68">
        <w:rPr>
          <w:rFonts w:ascii="Times New Roman" w:hAnsi="Times New Roman" w:cs="Times New Roman"/>
          <w:sz w:val="24"/>
          <w:szCs w:val="24"/>
        </w:rPr>
        <w:t>«</w:t>
      </w:r>
      <w:r w:rsidR="00577065" w:rsidRPr="00AA7F68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AA7F68">
        <w:rPr>
          <w:rFonts w:ascii="Times New Roman" w:hAnsi="Times New Roman" w:cs="Times New Roman"/>
          <w:sz w:val="24"/>
          <w:szCs w:val="24"/>
        </w:rPr>
        <w:t>»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AA7F68">
        <w:rPr>
          <w:rFonts w:ascii="Times New Roman" w:hAnsi="Times New Roman" w:cs="Times New Roman"/>
          <w:sz w:val="24"/>
          <w:szCs w:val="24"/>
        </w:rPr>
        <w:t>на 20</w:t>
      </w:r>
      <w:r w:rsidR="009429BA" w:rsidRPr="00AA7F68">
        <w:rPr>
          <w:rFonts w:ascii="Times New Roman" w:hAnsi="Times New Roman" w:cs="Times New Roman"/>
          <w:sz w:val="24"/>
          <w:szCs w:val="24"/>
        </w:rPr>
        <w:t>2</w:t>
      </w:r>
      <w:r w:rsidR="00390CBA" w:rsidRPr="00AA7F68">
        <w:rPr>
          <w:rFonts w:ascii="Times New Roman" w:hAnsi="Times New Roman" w:cs="Times New Roman"/>
          <w:sz w:val="24"/>
          <w:szCs w:val="24"/>
        </w:rPr>
        <w:t>5</w:t>
      </w:r>
      <w:r w:rsidR="002E1F24" w:rsidRPr="00AA7F6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AA7F6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AA7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BD" w:rsidRPr="00927925" w:rsidRDefault="00084ABD" w:rsidP="00084ABD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AA7F68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A7F68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AA7F68" w:rsidRDefault="00252221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t xml:space="preserve">оценка соответствия проекта </w:t>
      </w:r>
      <w:r w:rsidR="00AF01A7" w:rsidRPr="00AA7F68">
        <w:t xml:space="preserve">Положения о </w:t>
      </w:r>
      <w:r w:rsidR="0056481C" w:rsidRPr="00AA7F68">
        <w:t>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AF01A7" w:rsidRPr="00AA7F68">
        <w:t xml:space="preserve"> </w:t>
      </w:r>
      <w:r w:rsidRPr="00AA7F68">
        <w:t>действующему законодательству Российской Федерации</w:t>
      </w:r>
      <w:r w:rsidR="009B0C56" w:rsidRPr="00AA7F68">
        <w:t>;</w:t>
      </w:r>
    </w:p>
    <w:p w:rsidR="009B0C56" w:rsidRDefault="009B0C56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AA7F68">
        <w:rPr>
          <w:rFonts w:eastAsia="Calibri"/>
        </w:rPr>
        <w:t>анализ нормативно-правовой базы на уровне муниципального образования</w:t>
      </w:r>
      <w:r w:rsidR="00B27E73">
        <w:rPr>
          <w:rFonts w:eastAsia="Calibri"/>
        </w:rPr>
        <w:t>.</w:t>
      </w:r>
    </w:p>
    <w:p w:rsidR="00084ABD" w:rsidRPr="00927925" w:rsidRDefault="00084ABD" w:rsidP="00084ABD">
      <w:pPr>
        <w:ind w:left="284"/>
        <w:jc w:val="both"/>
        <w:rPr>
          <w:rFonts w:eastAsia="Calibri"/>
          <w:sz w:val="16"/>
          <w:szCs w:val="16"/>
        </w:rPr>
      </w:pPr>
    </w:p>
    <w:p w:rsidR="007106B4" w:rsidRDefault="009B1D41" w:rsidP="007106B4">
      <w:pPr>
        <w:ind w:firstLine="709"/>
        <w:jc w:val="both"/>
        <w:rPr>
          <w:b/>
        </w:rPr>
      </w:pPr>
      <w:r w:rsidRPr="00AA7F68">
        <w:rPr>
          <w:b/>
        </w:rPr>
        <w:t>Нормативно-правовая база:</w:t>
      </w:r>
    </w:p>
    <w:p w:rsidR="00080BC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476875" w:rsidRPr="008C6238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38AC" w:rsidRPr="008C6238">
        <w:rPr>
          <w:rFonts w:ascii="Times New Roman" w:hAnsi="Times New Roman" w:cs="Times New Roman"/>
          <w:sz w:val="24"/>
          <w:szCs w:val="24"/>
        </w:rPr>
        <w:t>Конституция</w:t>
      </w:r>
      <w:r w:rsidR="00BB3D03" w:rsidRPr="008C6238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8C6238">
        <w:rPr>
          <w:rFonts w:ascii="Times New Roman" w:hAnsi="Times New Roman" w:cs="Times New Roman"/>
          <w:sz w:val="24"/>
          <w:szCs w:val="24"/>
        </w:rPr>
        <w:t>;</w:t>
      </w:r>
    </w:p>
    <w:p w:rsidR="007106B4" w:rsidRPr="008C6238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FF4FFE" w:rsidRPr="008C6238" w:rsidRDefault="00FF4FF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(далее </w:t>
      </w:r>
      <w:r w:rsidR="00EE0302" w:rsidRPr="008C6238">
        <w:rPr>
          <w:rFonts w:ascii="Times New Roman" w:hAnsi="Times New Roman" w:cs="Times New Roman"/>
          <w:sz w:val="24"/>
          <w:szCs w:val="24"/>
        </w:rPr>
        <w:t>З</w:t>
      </w:r>
      <w:r w:rsidRPr="008C6238">
        <w:rPr>
          <w:rFonts w:ascii="Times New Roman" w:hAnsi="Times New Roman" w:cs="Times New Roman"/>
          <w:sz w:val="24"/>
          <w:szCs w:val="24"/>
        </w:rPr>
        <w:t>К РФ)</w:t>
      </w:r>
      <w:r w:rsidR="00EE0302" w:rsidRPr="008C6238">
        <w:rPr>
          <w:rFonts w:ascii="Times New Roman" w:hAnsi="Times New Roman" w:cs="Times New Roman"/>
          <w:sz w:val="24"/>
          <w:szCs w:val="24"/>
        </w:rPr>
        <w:t>;</w:t>
      </w:r>
    </w:p>
    <w:p w:rsidR="009B1D41" w:rsidRDefault="009B1D41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8C6238">
        <w:rPr>
          <w:rFonts w:ascii="Times New Roman" w:hAnsi="Times New Roman" w:cs="Times New Roman"/>
          <w:sz w:val="24"/>
          <w:szCs w:val="24"/>
        </w:rPr>
        <w:t>ый</w:t>
      </w:r>
      <w:r w:rsidRPr="008C6238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bookmarkStart w:id="0" w:name="_Hlk196290787"/>
      <w:r w:rsidR="001D547E" w:rsidRPr="008C6238">
        <w:rPr>
          <w:rFonts w:ascii="Times New Roman" w:hAnsi="Times New Roman" w:cs="Times New Roman"/>
          <w:sz w:val="24"/>
          <w:szCs w:val="24"/>
        </w:rPr>
        <w:t>«</w:t>
      </w:r>
      <w:r w:rsidRPr="008C623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8C6238">
        <w:rPr>
          <w:rFonts w:ascii="Times New Roman" w:hAnsi="Times New Roman" w:cs="Times New Roman"/>
          <w:sz w:val="24"/>
          <w:szCs w:val="24"/>
        </w:rPr>
        <w:t>»</w:t>
      </w:r>
      <w:r w:rsidR="001D7C4D" w:rsidRPr="008C62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7C4D" w:rsidRPr="008C6238">
        <w:rPr>
          <w:rFonts w:ascii="Times New Roman" w:hAnsi="Times New Roman" w:cs="Times New Roman"/>
          <w:sz w:val="24"/>
          <w:szCs w:val="24"/>
        </w:rPr>
        <w:t>(далее -</w:t>
      </w:r>
      <w:r w:rsidR="001D7C4D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8C6238">
        <w:rPr>
          <w:rFonts w:ascii="Times New Roman" w:hAnsi="Times New Roman" w:cs="Times New Roman"/>
          <w:sz w:val="24"/>
          <w:szCs w:val="24"/>
        </w:rPr>
        <w:t>Федеральный закон от 06.10.2003 №131-ФЗ)</w:t>
      </w:r>
      <w:r w:rsidRPr="008C6238">
        <w:rPr>
          <w:rFonts w:ascii="Times New Roman" w:hAnsi="Times New Roman" w:cs="Times New Roman"/>
          <w:sz w:val="24"/>
          <w:szCs w:val="24"/>
        </w:rPr>
        <w:t>;</w:t>
      </w:r>
    </w:p>
    <w:p w:rsidR="00BE2916" w:rsidRPr="008C6238" w:rsidRDefault="00BE2916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916">
        <w:rPr>
          <w:rFonts w:ascii="Times New Roman" w:hAnsi="Times New Roman" w:cs="Times New Roman"/>
          <w:sz w:val="24"/>
          <w:szCs w:val="24"/>
        </w:rPr>
        <w:t xml:space="preserve">Федеральный закон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2916">
        <w:rPr>
          <w:rFonts w:ascii="Times New Roman" w:hAnsi="Times New Roman" w:cs="Times New Roman"/>
          <w:sz w:val="24"/>
          <w:szCs w:val="24"/>
        </w:rPr>
        <w:t xml:space="preserve">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291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8C6238">
        <w:rPr>
          <w:rFonts w:ascii="Times New Roman" w:hAnsi="Times New Roman" w:cs="Times New Roman"/>
          <w:sz w:val="24"/>
          <w:szCs w:val="24"/>
        </w:rPr>
        <w:t>далее -</w:t>
      </w:r>
      <w:r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238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C62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C623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C62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8C6238">
        <w:rPr>
          <w:rFonts w:ascii="Times New Roman" w:hAnsi="Times New Roman" w:cs="Times New Roman"/>
          <w:sz w:val="24"/>
          <w:szCs w:val="24"/>
        </w:rPr>
        <w:t>-ФЗ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E3957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Федеральный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3E3957" w:rsidRPr="003E3957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 xml:space="preserve">Федеральный </w:t>
      </w:r>
      <w:r>
        <w:rPr>
          <w:rFonts w:ascii="Times New Roman" w:hAnsi="Times New Roman" w:cs="Times New Roman"/>
          <w:sz w:val="24"/>
        </w:rPr>
        <w:t>закон</w:t>
      </w:r>
      <w:r w:rsidRPr="008C6238">
        <w:rPr>
          <w:rFonts w:ascii="Times New Roman" w:hAnsi="Times New Roman" w:cs="Times New Roman"/>
          <w:sz w:val="24"/>
        </w:rPr>
        <w:t xml:space="preserve"> от 03.11.2006 №174-ФЗ «Об автономных учреждениях» (далее -Федеральный закон от 03.11.2006 №174-ФЗ);</w:t>
      </w:r>
    </w:p>
    <w:p w:rsidR="0019559F" w:rsidRPr="008C6238" w:rsidRDefault="0019559F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t>Федеральны</w:t>
      </w:r>
      <w:r w:rsidR="006B2C6D" w:rsidRPr="008C6238">
        <w:rPr>
          <w:rFonts w:ascii="Times New Roman" w:hAnsi="Times New Roman" w:cs="Times New Roman"/>
          <w:sz w:val="24"/>
        </w:rPr>
        <w:t>й</w:t>
      </w:r>
      <w:r w:rsidRPr="008C6238">
        <w:rPr>
          <w:rFonts w:ascii="Times New Roman" w:hAnsi="Times New Roman" w:cs="Times New Roman"/>
          <w:sz w:val="24"/>
        </w:rPr>
        <w:t xml:space="preserve"> закон от 14.11.2002 №161-ФЗ «О государственных и муниципальных унитарных предприятиях»</w:t>
      </w:r>
      <w:r w:rsidR="00B32E19" w:rsidRPr="008C6238">
        <w:rPr>
          <w:rFonts w:ascii="Times New Roman" w:hAnsi="Times New Roman" w:cs="Times New Roman"/>
          <w:sz w:val="24"/>
        </w:rPr>
        <w:t xml:space="preserve"> (далее - Федеральный закон от 14.11.2002 №161-ФЗ)</w:t>
      </w:r>
      <w:r w:rsidRPr="008C6238">
        <w:rPr>
          <w:rFonts w:ascii="Times New Roman" w:hAnsi="Times New Roman" w:cs="Times New Roman"/>
          <w:sz w:val="24"/>
        </w:rPr>
        <w:t>;</w:t>
      </w:r>
    </w:p>
    <w:p w:rsidR="009B1D41" w:rsidRPr="008C6238" w:rsidRDefault="00AF01A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3C25E7">
        <w:rPr>
          <w:rFonts w:ascii="Times New Roman" w:hAnsi="Times New Roman" w:cs="Times New Roman"/>
          <w:sz w:val="24"/>
          <w:szCs w:val="24"/>
        </w:rPr>
        <w:t xml:space="preserve"> </w:t>
      </w:r>
      <w:r w:rsidRPr="008C6238">
        <w:rPr>
          <w:rFonts w:ascii="Times New Roman" w:hAnsi="Times New Roman" w:cs="Times New Roman"/>
          <w:sz w:val="24"/>
          <w:szCs w:val="24"/>
        </w:rPr>
        <w:t xml:space="preserve">от </w:t>
      </w:r>
      <w:r w:rsidR="00A864AF" w:rsidRPr="008C6238">
        <w:rPr>
          <w:rFonts w:ascii="Times New Roman" w:hAnsi="Times New Roman" w:cs="Times New Roman"/>
          <w:sz w:val="24"/>
          <w:szCs w:val="24"/>
        </w:rPr>
        <w:t>26</w:t>
      </w:r>
      <w:r w:rsidRPr="008C6238">
        <w:rPr>
          <w:rFonts w:ascii="Times New Roman" w:hAnsi="Times New Roman" w:cs="Times New Roman"/>
          <w:sz w:val="24"/>
          <w:szCs w:val="24"/>
        </w:rPr>
        <w:t>.0</w:t>
      </w:r>
      <w:r w:rsidR="00A864AF" w:rsidRPr="008C6238">
        <w:rPr>
          <w:rFonts w:ascii="Times New Roman" w:hAnsi="Times New Roman" w:cs="Times New Roman"/>
          <w:sz w:val="24"/>
          <w:szCs w:val="24"/>
        </w:rPr>
        <w:t>7</w:t>
      </w:r>
      <w:r w:rsidRPr="008C6238">
        <w:rPr>
          <w:rFonts w:ascii="Times New Roman" w:hAnsi="Times New Roman" w:cs="Times New Roman"/>
          <w:sz w:val="24"/>
          <w:szCs w:val="24"/>
        </w:rPr>
        <w:t>.</w:t>
      </w:r>
      <w:r w:rsidR="00A864AF" w:rsidRPr="008C6238">
        <w:rPr>
          <w:rFonts w:ascii="Times New Roman" w:hAnsi="Times New Roman" w:cs="Times New Roman"/>
          <w:sz w:val="24"/>
          <w:szCs w:val="24"/>
        </w:rPr>
        <w:t>2006</w:t>
      </w:r>
      <w:r w:rsidRPr="008C6238">
        <w:rPr>
          <w:rFonts w:ascii="Times New Roman" w:hAnsi="Times New Roman" w:cs="Times New Roman"/>
          <w:sz w:val="24"/>
          <w:szCs w:val="24"/>
        </w:rPr>
        <w:t xml:space="preserve"> №</w:t>
      </w:r>
      <w:r w:rsidR="00A864AF" w:rsidRPr="008C6238">
        <w:rPr>
          <w:rFonts w:ascii="Times New Roman" w:hAnsi="Times New Roman" w:cs="Times New Roman"/>
          <w:sz w:val="24"/>
          <w:szCs w:val="24"/>
        </w:rPr>
        <w:t>135</w:t>
      </w:r>
      <w:r w:rsidRPr="008C6238">
        <w:rPr>
          <w:rFonts w:ascii="Times New Roman" w:hAnsi="Times New Roman" w:cs="Times New Roman"/>
          <w:sz w:val="24"/>
          <w:szCs w:val="24"/>
        </w:rPr>
        <w:t>-ФЗ «</w:t>
      </w:r>
      <w:r w:rsidR="00A864AF" w:rsidRPr="008C6238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8C6238">
        <w:rPr>
          <w:rFonts w:ascii="Times New Roman" w:hAnsi="Times New Roman" w:cs="Times New Roman"/>
          <w:sz w:val="24"/>
          <w:szCs w:val="24"/>
        </w:rPr>
        <w:t>»</w:t>
      </w:r>
      <w:r w:rsidR="00757CC8" w:rsidRPr="008C6238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757CC8" w:rsidRPr="008C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CC8" w:rsidRPr="008C6238">
        <w:rPr>
          <w:rFonts w:ascii="Times New Roman" w:hAnsi="Times New Roman" w:cs="Times New Roman"/>
          <w:sz w:val="24"/>
          <w:szCs w:val="24"/>
        </w:rPr>
        <w:t>Федеральный закон от 26.07.2006 №135-ФЗ)</w:t>
      </w:r>
      <w:r w:rsidR="0061070A" w:rsidRPr="008C6238">
        <w:rPr>
          <w:rFonts w:ascii="Times New Roman" w:hAnsi="Times New Roman" w:cs="Times New Roman"/>
          <w:sz w:val="24"/>
          <w:szCs w:val="24"/>
        </w:rPr>
        <w:t>;</w:t>
      </w:r>
    </w:p>
    <w:p w:rsidR="0061070A" w:rsidRPr="008C6238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25.06.2002 №73-ФЗ «Об объектах культурного наследия (памятников истории и культуры Российской Федерации) (далее - </w:t>
      </w:r>
      <w:bookmarkStart w:id="1" w:name="_Hlk196298385"/>
      <w:r>
        <w:rPr>
          <w:rFonts w:ascii="Times New Roman" w:hAnsi="Times New Roman" w:cs="Times New Roman"/>
          <w:sz w:val="24"/>
          <w:szCs w:val="24"/>
        </w:rPr>
        <w:t>Федеральный закон от 25.06.2002 №73-ФЗ</w:t>
      </w:r>
      <w:bookmarkEnd w:id="1"/>
      <w:r>
        <w:rPr>
          <w:rFonts w:ascii="Times New Roman" w:hAnsi="Times New Roman" w:cs="Times New Roman"/>
          <w:sz w:val="24"/>
          <w:szCs w:val="24"/>
        </w:rPr>
        <w:t>);</w:t>
      </w:r>
    </w:p>
    <w:p w:rsidR="0019559F" w:rsidRPr="003C25E7" w:rsidRDefault="0019559F" w:rsidP="00E8313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238">
        <w:rPr>
          <w:rFonts w:ascii="Times New Roman" w:hAnsi="Times New Roman" w:cs="Times New Roman"/>
          <w:sz w:val="24"/>
        </w:rPr>
        <w:lastRenderedPageBreak/>
        <w:t>Федеральны</w:t>
      </w:r>
      <w:r w:rsidR="006B2C6D" w:rsidRPr="008C6238">
        <w:rPr>
          <w:rFonts w:ascii="Times New Roman" w:hAnsi="Times New Roman" w:cs="Times New Roman"/>
          <w:sz w:val="24"/>
        </w:rPr>
        <w:t>й</w:t>
      </w:r>
      <w:r w:rsidRPr="008C6238">
        <w:rPr>
          <w:rFonts w:ascii="Times New Roman" w:hAnsi="Times New Roman" w:cs="Times New Roman"/>
          <w:sz w:val="24"/>
        </w:rPr>
        <w:t xml:space="preserve"> </w:t>
      </w:r>
      <w:r w:rsidR="003C25E7">
        <w:rPr>
          <w:rFonts w:ascii="Times New Roman" w:hAnsi="Times New Roman" w:cs="Times New Roman"/>
          <w:sz w:val="24"/>
        </w:rPr>
        <w:t>закон</w:t>
      </w:r>
      <w:r w:rsidRPr="008C6238">
        <w:rPr>
          <w:rFonts w:ascii="Times New Roman" w:hAnsi="Times New Roman" w:cs="Times New Roman"/>
          <w:sz w:val="24"/>
        </w:rPr>
        <w:t xml:space="preserve"> от 12.01.1996 №7-ФЗ «О некоммерческих организациях»</w:t>
      </w:r>
      <w:r w:rsidR="0034363E" w:rsidRPr="008C6238">
        <w:rPr>
          <w:rFonts w:ascii="Times New Roman" w:hAnsi="Times New Roman" w:cs="Times New Roman"/>
          <w:sz w:val="24"/>
        </w:rPr>
        <w:t xml:space="preserve"> (далее </w:t>
      </w:r>
      <w:r w:rsidR="00AC6C77" w:rsidRPr="008C6238">
        <w:rPr>
          <w:rFonts w:ascii="Times New Roman" w:hAnsi="Times New Roman" w:cs="Times New Roman"/>
          <w:sz w:val="24"/>
        </w:rPr>
        <w:t>-</w:t>
      </w:r>
      <w:r w:rsidR="0034363E" w:rsidRPr="008C6238">
        <w:rPr>
          <w:rFonts w:ascii="Times New Roman" w:hAnsi="Times New Roman" w:cs="Times New Roman"/>
          <w:sz w:val="24"/>
        </w:rPr>
        <w:t>Федеральный закон от 12.01.1996 №7-ФЗ);</w:t>
      </w:r>
    </w:p>
    <w:p w:rsidR="003B4125" w:rsidRDefault="003E3957" w:rsidP="003E3957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00959"/>
      <w:r w:rsidRPr="003E3957">
        <w:rPr>
          <w:rFonts w:ascii="Times New Roman" w:hAnsi="Times New Roman" w:cs="Times New Roman"/>
          <w:sz w:val="24"/>
          <w:szCs w:val="24"/>
        </w:rPr>
        <w:t>Приказ Минфина России от 10.10.2023 №163н</w:t>
      </w:r>
      <w:bookmarkEnd w:id="2"/>
      <w:r w:rsidRPr="003E3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3957">
        <w:rPr>
          <w:rFonts w:ascii="Times New Roman" w:hAnsi="Times New Roman" w:cs="Times New Roman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 w:rsidRPr="003E3957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957">
        <w:rPr>
          <w:rFonts w:ascii="Times New Roman" w:hAnsi="Times New Roman" w:cs="Times New Roman"/>
          <w:sz w:val="24"/>
          <w:szCs w:val="24"/>
        </w:rPr>
        <w:t>Приказ Минфина России от 10.10.2023 №163н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C10B5" w:rsidRPr="001C10B5" w:rsidRDefault="001C10B5" w:rsidP="001C10B5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0B5">
        <w:rPr>
          <w:rFonts w:ascii="Times New Roman" w:hAnsi="Times New Roman" w:cs="Times New Roman"/>
          <w:sz w:val="24"/>
          <w:szCs w:val="24"/>
        </w:rPr>
        <w:t>Областной закон от 27.02.2002 №22-з «</w:t>
      </w:r>
      <w:r w:rsidRPr="001C10B5">
        <w:rPr>
          <w:rFonts w:ascii="Times New Roman" w:hAnsi="Times New Roman" w:cs="Times New Roman"/>
        </w:rPr>
        <w:t xml:space="preserve">О порядке управления и распоряжения государственной собственностью Смоленской области» </w:t>
      </w:r>
      <w:r w:rsidRPr="001C10B5">
        <w:rPr>
          <w:rFonts w:ascii="Times New Roman" w:hAnsi="Times New Roman" w:cs="Times New Roman"/>
          <w:sz w:val="24"/>
          <w:szCs w:val="24"/>
        </w:rPr>
        <w:t xml:space="preserve"> (далее −</w:t>
      </w:r>
      <w:r w:rsidRPr="001C10B5">
        <w:rPr>
          <w:rFonts w:ascii="Times New Roman" w:hAnsi="Times New Roman" w:cs="Times New Roman"/>
          <w:sz w:val="24"/>
          <w:szCs w:val="24"/>
        </w:rPr>
        <w:tab/>
        <w:t>Областной закон от 27.02.2002 №22-з);</w:t>
      </w:r>
    </w:p>
    <w:p w:rsidR="00D208E2" w:rsidRPr="00E83132" w:rsidRDefault="002B0F6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293214"/>
      <w:proofErr w:type="gramStart"/>
      <w:r w:rsidRPr="002B0F6E">
        <w:rPr>
          <w:rFonts w:ascii="Times New Roman" w:hAnsi="Times New Roman" w:cs="Times New Roman"/>
          <w:sz w:val="24"/>
          <w:szCs w:val="24"/>
        </w:rPr>
        <w:t>Областной</w:t>
      </w:r>
      <w:r w:rsidR="00D208E2" w:rsidRPr="002B0F6E">
        <w:rPr>
          <w:rFonts w:ascii="Times New Roman" w:hAnsi="Times New Roman" w:cs="Times New Roman"/>
          <w:sz w:val="24"/>
          <w:szCs w:val="24"/>
        </w:rPr>
        <w:t xml:space="preserve"> закон от 10.06.2024 №87-з</w:t>
      </w:r>
      <w:bookmarkEnd w:id="3"/>
      <w:r w:rsidR="00D208E2" w:rsidRPr="002B0F6E">
        <w:rPr>
          <w:rFonts w:ascii="Times New Roman" w:hAnsi="Times New Roman" w:cs="Times New Roman"/>
          <w:sz w:val="24"/>
          <w:szCs w:val="24"/>
        </w:rPr>
        <w:t xml:space="preserve"> «О преобразовании муниципальных образований, входящих в состав </w:t>
      </w:r>
      <w:r w:rsidR="00D208E2" w:rsidRPr="00E83132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</w:t>
      </w:r>
      <w:proofErr w:type="gramEnd"/>
      <w:r w:rsidR="00D208E2" w:rsidRPr="00E83132">
        <w:rPr>
          <w:rFonts w:ascii="Times New Roman" w:hAnsi="Times New Roman" w:cs="Times New Roman"/>
          <w:sz w:val="24"/>
          <w:szCs w:val="24"/>
        </w:rPr>
        <w:t xml:space="preserve"> муниципального округа» (далее −</w:t>
      </w:r>
      <w:r w:rsidR="00D208E2" w:rsidRPr="00E83132">
        <w:rPr>
          <w:rFonts w:ascii="Times New Roman" w:hAnsi="Times New Roman" w:cs="Times New Roman"/>
          <w:sz w:val="24"/>
          <w:szCs w:val="24"/>
        </w:rPr>
        <w:tab/>
        <w:t>Областной закон от 10.06.2024 №87-з);</w:t>
      </w:r>
    </w:p>
    <w:p w:rsidR="00E83132" w:rsidRPr="00E83132" w:rsidRDefault="00222195" w:rsidP="00E8313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3132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34363E" w:rsidRPr="00E83132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="00E83132" w:rsidRPr="00E83132">
        <w:rPr>
          <w:rFonts w:ascii="Times New Roman" w:hAnsi="Times New Roman" w:cs="Times New Roman"/>
          <w:sz w:val="24"/>
          <w:szCs w:val="24"/>
        </w:rPr>
        <w:t>;</w:t>
      </w:r>
    </w:p>
    <w:p w:rsidR="00222195" w:rsidRPr="00E83132" w:rsidRDefault="00E83132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3132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25.06.2025 №116 «Об утверждении Положения о порядке управления и распоряжения муниципальным имуществом муниципального образования «Вяземский муниципальный округ» Смоленской области»</w:t>
      </w:r>
      <w:r w:rsidR="00121F72" w:rsidRPr="00121F72">
        <w:rPr>
          <w:rFonts w:ascii="Times New Roman" w:hAnsi="Times New Roman" w:cs="Times New Roman"/>
          <w:sz w:val="24"/>
          <w:szCs w:val="24"/>
        </w:rPr>
        <w:t xml:space="preserve"> </w:t>
      </w:r>
      <w:r w:rsidR="00121F7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21F72" w:rsidRPr="00E83132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25.06.2025 №116</w:t>
      </w:r>
      <w:r w:rsidR="00121F72">
        <w:rPr>
          <w:rFonts w:ascii="Times New Roman" w:hAnsi="Times New Roman" w:cs="Times New Roman"/>
          <w:sz w:val="24"/>
          <w:szCs w:val="24"/>
        </w:rPr>
        <w:t>)</w:t>
      </w:r>
      <w:r w:rsidR="00AA7F68" w:rsidRPr="00E83132">
        <w:rPr>
          <w:rFonts w:ascii="Times New Roman" w:hAnsi="Times New Roman" w:cs="Times New Roman"/>
          <w:sz w:val="24"/>
          <w:szCs w:val="24"/>
        </w:rPr>
        <w:t>.</w:t>
      </w:r>
    </w:p>
    <w:p w:rsidR="00084ABD" w:rsidRPr="00927925" w:rsidRDefault="00084ABD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797" w:rsidRPr="00CA372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727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27925" w:rsidRPr="00927925">
        <w:rPr>
          <w:rFonts w:ascii="Times New Roman" w:hAnsi="Times New Roman" w:cs="Times New Roman"/>
          <w:sz w:val="24"/>
          <w:szCs w:val="24"/>
        </w:rPr>
        <w:t>п</w:t>
      </w:r>
      <w:r w:rsidR="00A475F6" w:rsidRPr="00927925">
        <w:rPr>
          <w:rFonts w:ascii="Times New Roman" w:hAnsi="Times New Roman" w:cs="Times New Roman"/>
          <w:sz w:val="24"/>
          <w:szCs w:val="24"/>
        </w:rPr>
        <w:t>р</w:t>
      </w:r>
      <w:r w:rsidR="00A475F6" w:rsidRPr="00CA3727">
        <w:rPr>
          <w:rFonts w:ascii="Times New Roman" w:hAnsi="Times New Roman" w:cs="Times New Roman"/>
          <w:sz w:val="24"/>
          <w:szCs w:val="24"/>
        </w:rPr>
        <w:t xml:space="preserve">оект </w:t>
      </w:r>
      <w:r w:rsidR="00CE23D4">
        <w:rPr>
          <w:rFonts w:ascii="Times New Roman" w:hAnsi="Times New Roman" w:cs="Times New Roman"/>
          <w:sz w:val="24"/>
          <w:szCs w:val="24"/>
        </w:rPr>
        <w:t xml:space="preserve">решения Вяземского окружного Совета депутатов «О внесении изменений в </w:t>
      </w:r>
      <w:r w:rsidR="00AF01A7" w:rsidRPr="00CA3727">
        <w:rPr>
          <w:rFonts w:ascii="Times New Roman" w:hAnsi="Times New Roman" w:cs="Times New Roman"/>
          <w:sz w:val="24"/>
          <w:szCs w:val="24"/>
        </w:rPr>
        <w:t>Положени</w:t>
      </w:r>
      <w:r w:rsidR="00CE23D4">
        <w:rPr>
          <w:rFonts w:ascii="Times New Roman" w:hAnsi="Times New Roman" w:cs="Times New Roman"/>
          <w:sz w:val="24"/>
          <w:szCs w:val="24"/>
        </w:rPr>
        <w:t>е</w:t>
      </w:r>
      <w:r w:rsidR="00AF01A7" w:rsidRPr="00CA3727">
        <w:rPr>
          <w:rFonts w:ascii="Times New Roman" w:hAnsi="Times New Roman" w:cs="Times New Roman"/>
          <w:sz w:val="24"/>
          <w:szCs w:val="24"/>
        </w:rPr>
        <w:t xml:space="preserve"> о </w:t>
      </w:r>
      <w:r w:rsidR="006800C6" w:rsidRPr="00CA3727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4A67FE" w:rsidRPr="00CA3727">
        <w:rPr>
          <w:rFonts w:ascii="Times New Roman" w:hAnsi="Times New Roman" w:cs="Times New Roman"/>
          <w:sz w:val="24"/>
          <w:szCs w:val="24"/>
        </w:rPr>
        <w:t>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CE23D4">
        <w:rPr>
          <w:rFonts w:ascii="Times New Roman" w:hAnsi="Times New Roman" w:cs="Times New Roman"/>
          <w:sz w:val="24"/>
          <w:szCs w:val="24"/>
        </w:rPr>
        <w:t>»</w:t>
      </w:r>
      <w:r w:rsidR="008C10DE" w:rsidRPr="00CA372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E23D4">
        <w:rPr>
          <w:rFonts w:ascii="Times New Roman" w:hAnsi="Times New Roman" w:cs="Times New Roman"/>
          <w:sz w:val="24"/>
          <w:szCs w:val="24"/>
        </w:rPr>
        <w:t>п</w:t>
      </w:r>
      <w:r w:rsidR="00146286" w:rsidRPr="00CA3727">
        <w:rPr>
          <w:rFonts w:ascii="Times New Roman" w:hAnsi="Times New Roman" w:cs="Times New Roman"/>
          <w:sz w:val="24"/>
          <w:szCs w:val="24"/>
        </w:rPr>
        <w:t>роект</w:t>
      </w:r>
      <w:r w:rsidR="00CE23D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C10DE" w:rsidRPr="00CA3727">
        <w:rPr>
          <w:rFonts w:ascii="Times New Roman" w:hAnsi="Times New Roman" w:cs="Times New Roman"/>
          <w:sz w:val="24"/>
          <w:szCs w:val="24"/>
        </w:rPr>
        <w:t>)</w:t>
      </w:r>
      <w:r w:rsidRPr="00CA3727">
        <w:rPr>
          <w:rFonts w:ascii="Times New Roman" w:hAnsi="Times New Roman" w:cs="Times New Roman"/>
          <w:sz w:val="24"/>
          <w:szCs w:val="24"/>
        </w:rPr>
        <w:t>.</w:t>
      </w:r>
    </w:p>
    <w:p w:rsidR="00E87D39" w:rsidRDefault="0083583F" w:rsidP="0083583F">
      <w:pPr>
        <w:tabs>
          <w:tab w:val="left" w:pos="709"/>
        </w:tabs>
        <w:ind w:firstLine="709"/>
        <w:contextualSpacing/>
        <w:jc w:val="both"/>
      </w:pPr>
      <w:proofErr w:type="gramStart"/>
      <w:r w:rsidRPr="00CA3727">
        <w:t xml:space="preserve">Проект </w:t>
      </w:r>
      <w:r w:rsidR="00CE23D4">
        <w:t>решения</w:t>
      </w:r>
      <w:r w:rsidR="00AF01A7" w:rsidRPr="00CA3727">
        <w:t xml:space="preserve"> </w:t>
      </w:r>
      <w:r w:rsidR="00CE23D4">
        <w:t xml:space="preserve">Вяземского окружного Совета депутатов «О внесении изменений в </w:t>
      </w:r>
      <w:r w:rsidR="00CE23D4" w:rsidRPr="00CA3727">
        <w:t>Положени</w:t>
      </w:r>
      <w:r w:rsidR="00CE23D4">
        <w:t>е</w:t>
      </w:r>
      <w:r w:rsidR="00CE23D4" w:rsidRPr="00CA3727">
        <w:t xml:space="preserve"> 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 w:rsidR="00CE23D4">
        <w:t>»</w:t>
      </w:r>
      <w:r w:rsidR="00CE23D4" w:rsidRPr="00CA3727">
        <w:t xml:space="preserve"> </w:t>
      </w:r>
      <w:r w:rsidRPr="00CA3727">
        <w:t>поступил в Контрольно-ревизионную комиссию муниципального образования «</w:t>
      </w:r>
      <w:r w:rsidR="00577065" w:rsidRPr="00CA3727">
        <w:t>Вяземский муниципальный округ</w:t>
      </w:r>
      <w:r w:rsidRPr="00CA3727">
        <w:t xml:space="preserve">» Смоленской области (далее – Контрольно-ревизионная комиссия) </w:t>
      </w:r>
      <w:r w:rsidR="00CE23D4">
        <w:t>03</w:t>
      </w:r>
      <w:r w:rsidR="009C5BD0" w:rsidRPr="00CA3727">
        <w:t>.</w:t>
      </w:r>
      <w:r w:rsidR="00F8539B" w:rsidRPr="00CA3727">
        <w:t>0</w:t>
      </w:r>
      <w:r w:rsidR="00CE23D4">
        <w:t>9</w:t>
      </w:r>
      <w:r w:rsidR="009C5BD0" w:rsidRPr="00CA3727">
        <w:t>.</w:t>
      </w:r>
      <w:r w:rsidRPr="00CA3727">
        <w:t>20</w:t>
      </w:r>
      <w:r w:rsidR="00F8539B" w:rsidRPr="00CA3727">
        <w:t>25</w:t>
      </w:r>
      <w:r w:rsidRPr="00CA3727">
        <w:t xml:space="preserve"> года</w:t>
      </w:r>
      <w:r w:rsidR="00952085" w:rsidRPr="00CA3727">
        <w:t xml:space="preserve"> с сопроводительным письмом Управления имущественных отношений Администрации муниципального образования «Вяземский муниципальный округ» Смоленской области» (исх. №</w:t>
      </w:r>
      <w:r w:rsidR="00CE23D4">
        <w:t>1232</w:t>
      </w:r>
      <w:r w:rsidR="00952085" w:rsidRPr="00CA3727">
        <w:t xml:space="preserve">/02 от </w:t>
      </w:r>
      <w:r w:rsidR="0004189C">
        <w:t>0</w:t>
      </w:r>
      <w:r w:rsidR="00CE23D4">
        <w:t>3</w:t>
      </w:r>
      <w:r w:rsidR="00952085" w:rsidRPr="00CA3727">
        <w:t>.0</w:t>
      </w:r>
      <w:r w:rsidR="00CE23D4">
        <w:t>9</w:t>
      </w:r>
      <w:r w:rsidR="00952085" w:rsidRPr="00CA3727">
        <w:t>.2025</w:t>
      </w:r>
      <w:proofErr w:type="gramEnd"/>
      <w:r w:rsidR="00952085" w:rsidRPr="00CA3727">
        <w:t xml:space="preserve"> года)</w:t>
      </w:r>
      <w:r w:rsidR="00297DFA" w:rsidRPr="00CA3727">
        <w:t xml:space="preserve"> для</w:t>
      </w:r>
      <w:r w:rsidR="0004189C">
        <w:t xml:space="preserve"> </w:t>
      </w:r>
      <w:r w:rsidR="00297DFA" w:rsidRPr="00CA3727">
        <w:t>подготовки заключения</w:t>
      </w:r>
      <w:r w:rsidRPr="00CA3727">
        <w:t xml:space="preserve">. </w:t>
      </w:r>
    </w:p>
    <w:p w:rsidR="0083583F" w:rsidRPr="00CA3727" w:rsidRDefault="00E87D39" w:rsidP="0083583F">
      <w:pPr>
        <w:tabs>
          <w:tab w:val="left" w:pos="709"/>
        </w:tabs>
        <w:ind w:firstLine="709"/>
        <w:contextualSpacing/>
        <w:jc w:val="both"/>
      </w:pPr>
      <w:r>
        <w:rPr>
          <w:i/>
        </w:rPr>
        <w:t>К</w:t>
      </w:r>
      <w:r w:rsidR="0083583F" w:rsidRPr="00CA3727">
        <w:rPr>
          <w:i/>
        </w:rPr>
        <w:t xml:space="preserve"> проекту </w:t>
      </w:r>
      <w:r w:rsidR="00CE23D4">
        <w:rPr>
          <w:i/>
        </w:rPr>
        <w:t>решения</w:t>
      </w:r>
      <w:r w:rsidR="00F8539B" w:rsidRPr="00CA3727">
        <w:rPr>
          <w:i/>
        </w:rPr>
        <w:t xml:space="preserve"> </w:t>
      </w:r>
      <w:r>
        <w:rPr>
          <w:i/>
        </w:rPr>
        <w:t>п</w:t>
      </w:r>
      <w:r w:rsidRPr="00CA3727">
        <w:rPr>
          <w:i/>
        </w:rPr>
        <w:t>ояснительная записка</w:t>
      </w:r>
      <w:r w:rsidR="00CE23D4" w:rsidRPr="00CE23D4">
        <w:rPr>
          <w:i/>
        </w:rPr>
        <w:t xml:space="preserve"> </w:t>
      </w:r>
      <w:r w:rsidR="00CE23D4">
        <w:rPr>
          <w:i/>
        </w:rPr>
        <w:t xml:space="preserve">не </w:t>
      </w:r>
      <w:r w:rsidR="00CE23D4" w:rsidRPr="00CA3727">
        <w:rPr>
          <w:i/>
        </w:rPr>
        <w:t>предоставлена</w:t>
      </w:r>
      <w:r w:rsidR="0083583F" w:rsidRPr="00CA3727">
        <w:rPr>
          <w:i/>
        </w:rPr>
        <w:t>.</w:t>
      </w:r>
    </w:p>
    <w:p w:rsidR="00282588" w:rsidRDefault="00282588" w:rsidP="0083583F">
      <w:pPr>
        <w:tabs>
          <w:tab w:val="left" w:pos="709"/>
        </w:tabs>
        <w:ind w:firstLine="709"/>
        <w:contextualSpacing/>
        <w:jc w:val="both"/>
      </w:pPr>
      <w:r w:rsidRPr="00AA7F68">
        <w:t xml:space="preserve">Проект </w:t>
      </w:r>
      <w:r w:rsidR="00CE23D4">
        <w:t>решения</w:t>
      </w:r>
      <w:r w:rsidRPr="00AA7F68">
        <w:t xml:space="preserve"> разработан </w:t>
      </w:r>
      <w:r w:rsidR="00EF2485" w:rsidRPr="00AA7F68">
        <w:t>Управлением имущественных отношений Администрации муниципального образования «Вяземский муниципальный округ» Смоленской области</w:t>
      </w:r>
      <w:r w:rsidR="006B5B56" w:rsidRPr="00AA7F68">
        <w:t xml:space="preserve"> (далее - </w:t>
      </w:r>
      <w:r w:rsidR="00EF2485" w:rsidRPr="00AA7F68">
        <w:t>Управление</w:t>
      </w:r>
      <w:r w:rsidR="006B5B56" w:rsidRPr="00AA7F68">
        <w:t>)</w:t>
      </w:r>
      <w:r w:rsidRPr="00AA7F68">
        <w:t>.</w:t>
      </w:r>
    </w:p>
    <w:p w:rsidR="004C1421" w:rsidRPr="00856563" w:rsidRDefault="004C1421" w:rsidP="004C1421">
      <w:pPr>
        <w:shd w:val="clear" w:color="auto" w:fill="FFFFFF"/>
        <w:ind w:firstLine="708"/>
        <w:jc w:val="both"/>
      </w:pPr>
      <w:r w:rsidRPr="00856563">
        <w:t>При проведении экспертизы проведен анализ и соотношение положений проекта решения с нормами федерального законодательства и муниципальными правовыми актами в соответствующей сфере.</w:t>
      </w:r>
    </w:p>
    <w:p w:rsidR="00AA7F68" w:rsidRPr="00E87D39" w:rsidRDefault="00AA7F68" w:rsidP="00AA7F68">
      <w:pPr>
        <w:ind w:firstLine="708"/>
        <w:jc w:val="both"/>
      </w:pPr>
    </w:p>
    <w:p w:rsidR="00446DC8" w:rsidRDefault="00E664E8" w:rsidP="00E87D39">
      <w:pPr>
        <w:rPr>
          <w:b/>
          <w:i/>
        </w:rPr>
      </w:pPr>
      <w:r w:rsidRPr="00E664E8">
        <w:rPr>
          <w:b/>
          <w:i/>
        </w:rPr>
        <w:t xml:space="preserve">В ходе </w:t>
      </w:r>
      <w:r w:rsidR="008273C4" w:rsidRPr="00E664E8">
        <w:rPr>
          <w:b/>
          <w:i/>
        </w:rPr>
        <w:t>экспертно-аналитического мероприятия</w:t>
      </w:r>
      <w:r w:rsidRPr="00E664E8">
        <w:rPr>
          <w:b/>
          <w:i/>
        </w:rPr>
        <w:t xml:space="preserve"> установлено</w:t>
      </w:r>
      <w:r w:rsidR="008273C4" w:rsidRPr="00E664E8">
        <w:rPr>
          <w:b/>
          <w:i/>
        </w:rPr>
        <w:t>:</w:t>
      </w:r>
    </w:p>
    <w:p w:rsidR="00CE23D4" w:rsidRDefault="00CE23D4" w:rsidP="00240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</w:t>
      </w:r>
      <w:proofErr w:type="gramStart"/>
      <w:r w:rsidR="009544CA">
        <w:rPr>
          <w:rFonts w:eastAsiaTheme="minorHAnsi"/>
          <w:lang w:eastAsia="en-US"/>
        </w:rPr>
        <w:t>ч</w:t>
      </w:r>
      <w:proofErr w:type="gramEnd"/>
      <w:r w:rsidR="009544CA">
        <w:rPr>
          <w:rFonts w:eastAsiaTheme="minorHAnsi"/>
          <w:lang w:eastAsia="en-US"/>
        </w:rPr>
        <w:t>.1,2 ст.24</w:t>
      </w:r>
      <w:r>
        <w:rPr>
          <w:rFonts w:eastAsiaTheme="minorHAnsi"/>
          <w:lang w:eastAsia="en-US"/>
        </w:rPr>
        <w:t xml:space="preserve"> </w:t>
      </w:r>
      <w:r w:rsidRPr="008C6238">
        <w:t>Федеральн</w:t>
      </w:r>
      <w:r>
        <w:t>ого</w:t>
      </w:r>
      <w:r w:rsidRPr="008C6238">
        <w:t xml:space="preserve"> закон</w:t>
      </w:r>
      <w:r>
        <w:t>а</w:t>
      </w:r>
      <w:r w:rsidRPr="008C6238">
        <w:t xml:space="preserve"> от </w:t>
      </w:r>
      <w:r>
        <w:t>20</w:t>
      </w:r>
      <w:r w:rsidRPr="008C6238">
        <w:t>.</w:t>
      </w:r>
      <w:r>
        <w:t>03</w:t>
      </w:r>
      <w:r w:rsidRPr="008C6238">
        <w:t>.20</w:t>
      </w:r>
      <w:r>
        <w:t>25</w:t>
      </w:r>
      <w:r w:rsidRPr="008C6238">
        <w:t xml:space="preserve"> №</w:t>
      </w:r>
      <w:r>
        <w:t>33</w:t>
      </w:r>
      <w:r w:rsidRPr="008C6238">
        <w:t>-ФЗ</w:t>
      </w:r>
      <w:r>
        <w:rPr>
          <w:rFonts w:eastAsiaTheme="minorHAnsi"/>
          <w:lang w:eastAsia="en-US"/>
        </w:rPr>
        <w:t xml:space="preserve"> в системе публичной власти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</w:r>
    </w:p>
    <w:p w:rsidR="00CE23D4" w:rsidRDefault="00CE23D4" w:rsidP="00240FF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lastRenderedPageBreak/>
        <w:t xml:space="preserve">Порядок организации и деятельности контрольно-счетного органа муниципального образования определяется Федеральным </w:t>
      </w:r>
      <w:r w:rsidR="009544CA">
        <w:rPr>
          <w:rFonts w:eastAsiaTheme="minorHAnsi"/>
          <w:lang w:eastAsia="en-US"/>
        </w:rPr>
        <w:t xml:space="preserve">законом </w:t>
      </w:r>
      <w:r>
        <w:rPr>
          <w:rFonts w:eastAsiaTheme="minorHAnsi"/>
          <w:lang w:eastAsia="en-US"/>
        </w:rPr>
        <w:t xml:space="preserve">от 07.02.2011 </w:t>
      </w:r>
      <w:r w:rsidR="009544CA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6-ФЗ </w:t>
      </w:r>
      <w:r w:rsidR="009544CA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9544CA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 w:rsidR="009544CA" w:rsidRPr="00BE2916">
        <w:t>Федеральны</w:t>
      </w:r>
      <w:r w:rsidR="009544CA">
        <w:t>м</w:t>
      </w:r>
      <w:r w:rsidR="009544CA" w:rsidRPr="00BE2916">
        <w:t xml:space="preserve"> закон</w:t>
      </w:r>
      <w:r w:rsidR="009544CA">
        <w:t>ом</w:t>
      </w:r>
      <w:r w:rsidR="009544CA" w:rsidRPr="00BE2916">
        <w:t xml:space="preserve"> от 20.03.2025 </w:t>
      </w:r>
      <w:r w:rsidR="009544CA">
        <w:t>№</w:t>
      </w:r>
      <w:r w:rsidR="009544CA" w:rsidRPr="00BE2916">
        <w:t xml:space="preserve">33-ФЗ </w:t>
      </w:r>
      <w:r w:rsidR="009544CA">
        <w:t>«</w:t>
      </w:r>
      <w:r w:rsidR="009544CA" w:rsidRPr="00BE2916">
        <w:t>Об общих принципах организации местного самоуправления в единой системе публичной власти</w:t>
      </w:r>
      <w:r w:rsidR="009544CA">
        <w:t>»</w:t>
      </w:r>
      <w:r>
        <w:rPr>
          <w:rFonts w:eastAsiaTheme="minorHAnsi"/>
          <w:lang w:eastAsia="en-US"/>
        </w:rPr>
        <w:t>, Бюджетным</w:t>
      </w:r>
      <w:r w:rsidR="009544CA">
        <w:rPr>
          <w:rFonts w:eastAsiaTheme="minorHAnsi"/>
          <w:lang w:eastAsia="en-US"/>
        </w:rPr>
        <w:t xml:space="preserve"> кодексом </w:t>
      </w:r>
      <w:r>
        <w:rPr>
          <w:rFonts w:eastAsiaTheme="minorHAnsi"/>
          <w:lang w:eastAsia="en-US"/>
        </w:rPr>
        <w:t>РФ, другими федеральными законами и иными нормативными правовыми актами РФ, муниципальными нормативными правовыми</w:t>
      </w:r>
      <w:proofErr w:type="gramEnd"/>
      <w:r>
        <w:rPr>
          <w:rFonts w:eastAsiaTheme="minorHAnsi"/>
          <w:lang w:eastAsia="en-US"/>
        </w:rPr>
        <w:t xml:space="preserve"> актами. В случаях и порядке, которые установлены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</w:t>
      </w:r>
      <w:r w:rsidR="009544CA">
        <w:rPr>
          <w:rFonts w:eastAsiaTheme="minorHAnsi"/>
          <w:lang w:eastAsia="en-US"/>
        </w:rPr>
        <w:t>Российской Федерации</w:t>
      </w:r>
      <w:r>
        <w:rPr>
          <w:rFonts w:eastAsiaTheme="minorHAnsi"/>
          <w:lang w:eastAsia="en-US"/>
        </w:rPr>
        <w:t>.</w:t>
      </w:r>
    </w:p>
    <w:p w:rsidR="006C72A9" w:rsidRPr="006C72A9" w:rsidRDefault="006C72A9" w:rsidP="006C72A9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lang w:eastAsia="en-US"/>
        </w:rPr>
      </w:pPr>
      <w:r w:rsidRPr="006C72A9">
        <w:rPr>
          <w:rFonts w:eastAsiaTheme="minorHAnsi"/>
          <w:iCs/>
          <w:lang w:eastAsia="en-US"/>
        </w:rPr>
        <w:t>В силу</w:t>
      </w:r>
      <w:r>
        <w:rPr>
          <w:rFonts w:eastAsiaTheme="minorHAnsi"/>
          <w:iCs/>
          <w:lang w:eastAsia="en-US"/>
        </w:rPr>
        <w:t xml:space="preserve"> п.5 ч.2 ст.9</w:t>
      </w:r>
      <w:r w:rsidRPr="006C72A9">
        <w:rPr>
          <w:rFonts w:eastAsiaTheme="minorHAnsi"/>
          <w:iCs/>
          <w:lang w:eastAsia="en-US"/>
        </w:rPr>
        <w:t xml:space="preserve"> Федерального закона от 07.02.2011 </w:t>
      </w:r>
      <w:r>
        <w:rPr>
          <w:rFonts w:eastAsiaTheme="minorHAnsi"/>
          <w:iCs/>
          <w:lang w:eastAsia="en-US"/>
        </w:rPr>
        <w:t>№</w:t>
      </w:r>
      <w:r w:rsidRPr="006C72A9">
        <w:rPr>
          <w:rFonts w:eastAsiaTheme="minorHAnsi"/>
          <w:iCs/>
          <w:lang w:eastAsia="en-US"/>
        </w:rPr>
        <w:t xml:space="preserve">6-ФЗ  орган внешнего муниципального финансового контроля проводит оценку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6C72A9">
        <w:rPr>
          <w:rFonts w:eastAsiaTheme="minorHAnsi"/>
          <w:iCs/>
          <w:lang w:eastAsia="en-US"/>
        </w:rPr>
        <w:t>контроль за</w:t>
      </w:r>
      <w:proofErr w:type="gramEnd"/>
      <w:r w:rsidRPr="006C72A9">
        <w:rPr>
          <w:rFonts w:eastAsiaTheme="minorHAnsi"/>
          <w:iCs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</w:t>
      </w:r>
      <w:r>
        <w:rPr>
          <w:rFonts w:eastAsiaTheme="minorHAnsi"/>
          <w:iCs/>
          <w:lang w:eastAsia="en-US"/>
        </w:rPr>
        <w:t>.</w:t>
      </w:r>
    </w:p>
    <w:p w:rsidR="00B56A03" w:rsidRDefault="00B56A03" w:rsidP="00B56A0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00F1D">
        <w:rPr>
          <w:rFonts w:eastAsiaTheme="minorHAnsi"/>
          <w:lang w:eastAsia="en-US"/>
        </w:rPr>
        <w:t xml:space="preserve">На основании </w:t>
      </w:r>
      <w:r w:rsidR="00925A0D" w:rsidRPr="00B00F1D">
        <w:t xml:space="preserve">п.3 ч.1 ст.16 </w:t>
      </w:r>
      <w:r w:rsidRPr="00B00F1D">
        <w:rPr>
          <w:rFonts w:eastAsiaTheme="minorHAnsi"/>
          <w:lang w:eastAsia="en-US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B00F1D">
          <w:rPr>
            <w:rFonts w:eastAsiaTheme="minorHAnsi"/>
            <w:lang w:eastAsia="en-US"/>
          </w:rPr>
          <w:t>п.5 ч.1 ст.16</w:t>
        </w:r>
      </w:hyperlink>
      <w:r w:rsidRPr="00B00F1D">
        <w:rPr>
          <w:rFonts w:eastAsiaTheme="minorHAnsi"/>
          <w:lang w:eastAsia="en-US"/>
        </w:rPr>
        <w:t xml:space="preserve">, </w:t>
      </w:r>
      <w:hyperlink r:id="rId9" w:history="1">
        <w:r w:rsidRPr="00B00F1D">
          <w:rPr>
            <w:rFonts w:eastAsiaTheme="minorHAnsi"/>
            <w:lang w:eastAsia="en-US"/>
          </w:rPr>
          <w:t>п.4 ч.1 ст.32</w:t>
        </w:r>
      </w:hyperlink>
      <w:r w:rsidRPr="00B00F1D">
        <w:rPr>
          <w:rFonts w:eastAsiaTheme="minorHAnsi"/>
          <w:lang w:eastAsia="en-US"/>
        </w:rPr>
        <w:t xml:space="preserve"> Федерального закона от 20.03.2025 №33-ФЗ «Об общих принципах организации местного самоуправления в единой системе публичной власти» владение, пользование и распоряжение имуществом, находящимся в муниципальной собственности муниципального</w:t>
      </w:r>
      <w:proofErr w:type="gramEnd"/>
      <w:r w:rsidRPr="00B00F1D">
        <w:rPr>
          <w:rFonts w:eastAsiaTheme="minorHAnsi"/>
          <w:lang w:eastAsia="en-US"/>
        </w:rPr>
        <w:t xml:space="preserve"> образования, относится к вопросам местного значения.</w:t>
      </w:r>
    </w:p>
    <w:p w:rsidR="00121F72" w:rsidRDefault="00856563" w:rsidP="0085656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Так, р</w:t>
      </w:r>
      <w:r w:rsidR="00121F72">
        <w:rPr>
          <w:rFonts w:eastAsiaTheme="minorHAnsi"/>
          <w:lang w:eastAsia="en-US"/>
        </w:rPr>
        <w:t>ешение</w:t>
      </w:r>
      <w:r>
        <w:rPr>
          <w:rFonts w:eastAsiaTheme="minorHAnsi"/>
          <w:lang w:eastAsia="en-US"/>
        </w:rPr>
        <w:t>м</w:t>
      </w:r>
      <w:r w:rsidR="00121F72">
        <w:rPr>
          <w:rFonts w:eastAsiaTheme="minorHAnsi"/>
          <w:lang w:eastAsia="en-US"/>
        </w:rPr>
        <w:t xml:space="preserve"> Вяземского окружного Совета депутатов от 25.06.2025 </w:t>
      </w:r>
      <w:r>
        <w:rPr>
          <w:rFonts w:eastAsiaTheme="minorHAnsi"/>
          <w:lang w:eastAsia="en-US"/>
        </w:rPr>
        <w:t>№</w:t>
      </w:r>
      <w:r w:rsidR="00121F72">
        <w:rPr>
          <w:rFonts w:eastAsiaTheme="minorHAnsi"/>
          <w:lang w:eastAsia="en-US"/>
        </w:rPr>
        <w:t>116</w:t>
      </w:r>
      <w:r>
        <w:rPr>
          <w:rFonts w:eastAsiaTheme="minorHAnsi"/>
          <w:lang w:eastAsia="en-US"/>
        </w:rPr>
        <w:t xml:space="preserve"> </w:t>
      </w:r>
      <w:r w:rsidR="00121F72">
        <w:rPr>
          <w:rFonts w:eastAsiaTheme="minorHAnsi"/>
          <w:lang w:eastAsia="en-US"/>
        </w:rPr>
        <w:t>утвержд</w:t>
      </w:r>
      <w:r>
        <w:rPr>
          <w:rFonts w:eastAsiaTheme="minorHAnsi"/>
          <w:lang w:eastAsia="en-US"/>
        </w:rPr>
        <w:t>ено</w:t>
      </w:r>
      <w:r w:rsidR="00121F72">
        <w:rPr>
          <w:rFonts w:eastAsiaTheme="minorHAnsi"/>
          <w:lang w:eastAsia="en-US"/>
        </w:rPr>
        <w:t xml:space="preserve"> Положени</w:t>
      </w:r>
      <w:r>
        <w:rPr>
          <w:rFonts w:eastAsiaTheme="minorHAnsi"/>
          <w:lang w:eastAsia="en-US"/>
        </w:rPr>
        <w:t>е</w:t>
      </w:r>
      <w:r w:rsidR="00121F72">
        <w:rPr>
          <w:rFonts w:eastAsiaTheme="minorHAnsi"/>
          <w:lang w:eastAsia="en-US"/>
        </w:rPr>
        <w:t xml:space="preserve"> о порядке управления и распоряжения муниципальным имуществом муниципального образования </w:t>
      </w:r>
      <w:r>
        <w:rPr>
          <w:rFonts w:eastAsiaTheme="minorHAnsi"/>
          <w:lang w:eastAsia="en-US"/>
        </w:rPr>
        <w:t>«</w:t>
      </w:r>
      <w:r w:rsidR="00121F72">
        <w:rPr>
          <w:rFonts w:eastAsiaTheme="minorHAnsi"/>
          <w:lang w:eastAsia="en-US"/>
        </w:rPr>
        <w:t>Вяземский муниципальный округ</w:t>
      </w:r>
      <w:r>
        <w:rPr>
          <w:rFonts w:eastAsiaTheme="minorHAnsi"/>
          <w:lang w:eastAsia="en-US"/>
        </w:rPr>
        <w:t>»</w:t>
      </w:r>
      <w:r w:rsidR="00121F72">
        <w:rPr>
          <w:rFonts w:eastAsiaTheme="minorHAnsi"/>
          <w:lang w:eastAsia="en-US"/>
        </w:rPr>
        <w:t xml:space="preserve"> Смоленской области</w:t>
      </w:r>
      <w:r>
        <w:rPr>
          <w:rFonts w:eastAsiaTheme="minorHAnsi"/>
          <w:lang w:eastAsia="en-US"/>
        </w:rPr>
        <w:t>.</w:t>
      </w:r>
    </w:p>
    <w:p w:rsidR="00925A0D" w:rsidRPr="00D4466F" w:rsidRDefault="00925A0D" w:rsidP="00B56A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2060"/>
          <w:sz w:val="16"/>
          <w:szCs w:val="16"/>
          <w:lang w:eastAsia="en-US"/>
        </w:rPr>
      </w:pPr>
    </w:p>
    <w:p w:rsidR="007702A8" w:rsidRPr="00654139" w:rsidRDefault="007702A8" w:rsidP="00B56A0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654139">
        <w:rPr>
          <w:rFonts w:eastAsiaTheme="minorHAnsi"/>
          <w:b/>
          <w:i/>
          <w:lang w:eastAsia="en-US"/>
        </w:rPr>
        <w:t xml:space="preserve">Проектом решения </w:t>
      </w:r>
      <w:r w:rsidR="00654139" w:rsidRPr="00654139">
        <w:rPr>
          <w:b/>
          <w:i/>
        </w:rPr>
        <w:t>Вяземского окружного Совета депутатов «О внесении изменений в 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области»</w:t>
      </w:r>
      <w:r w:rsidR="00654139" w:rsidRPr="00CA3727">
        <w:t xml:space="preserve"> </w:t>
      </w:r>
      <w:r w:rsidRPr="00654139">
        <w:rPr>
          <w:rFonts w:eastAsiaTheme="minorHAnsi"/>
          <w:b/>
          <w:i/>
          <w:lang w:eastAsia="en-US"/>
        </w:rPr>
        <w:t xml:space="preserve">предлагается: </w:t>
      </w:r>
    </w:p>
    <w:p w:rsidR="00B00F1D" w:rsidRPr="004C1421" w:rsidRDefault="007702A8" w:rsidP="004C1421">
      <w:pPr>
        <w:pStyle w:val="a8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4C1421">
        <w:rPr>
          <w:rFonts w:eastAsiaTheme="minorHAnsi"/>
          <w:lang w:eastAsia="en-US"/>
        </w:rPr>
        <w:t>«- раздел 16 дополнить п.16.10. следующего содержания:</w:t>
      </w:r>
    </w:p>
    <w:p w:rsidR="00654139" w:rsidRPr="00654139" w:rsidRDefault="007702A8" w:rsidP="00B56A03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654139">
        <w:rPr>
          <w:rFonts w:eastAsiaTheme="minorHAnsi"/>
          <w:lang w:eastAsia="en-US"/>
        </w:rPr>
        <w:t xml:space="preserve">16.10. </w:t>
      </w:r>
      <w:proofErr w:type="gramStart"/>
      <w:r w:rsidRPr="00654139">
        <w:rPr>
          <w:rFonts w:eastAsiaTheme="minorHAnsi"/>
          <w:lang w:eastAsia="en-US"/>
        </w:rPr>
        <w:t>За</w:t>
      </w:r>
      <w:r w:rsidR="00654139" w:rsidRPr="00654139">
        <w:rPr>
          <w:rFonts w:eastAsiaTheme="minorHAnsi"/>
          <w:lang w:eastAsia="en-US"/>
        </w:rPr>
        <w:t>т</w:t>
      </w:r>
      <w:r w:rsidRPr="00654139">
        <w:rPr>
          <w:rFonts w:eastAsiaTheme="minorHAnsi"/>
          <w:lang w:eastAsia="en-US"/>
        </w:rPr>
        <w:t>раты на содержание имущества, находящегося</w:t>
      </w:r>
      <w:r w:rsidR="00654139" w:rsidRPr="00654139">
        <w:rPr>
          <w:rFonts w:eastAsiaTheme="minorHAnsi"/>
          <w:lang w:eastAsia="en-US"/>
        </w:rPr>
        <w:t xml:space="preserve"> в казне </w:t>
      </w:r>
      <w:r w:rsidR="00654139" w:rsidRPr="00654139">
        <w:rPr>
          <w:szCs w:val="22"/>
        </w:rPr>
        <w:t>муниципального образования «Вяземский муниципальный округ» Смоленской области осуществляются Администрацией муниципального образования «Вяземский муниципальный округ» Смоленской области, управлением имущественных отношений, управлением жилищно-коммунального хозяйства, транспорта и дорожного хозяйства, сельскими комитетами, в соответствии с их полномочиями и территориальной принадлежностью за счет средств бюджета муниципального образования «Вяземский муниципальный округ» Смоленской области в объеме бюджетных ассигнований, утвержденных решением</w:t>
      </w:r>
      <w:proofErr w:type="gramEnd"/>
      <w:r w:rsidR="00654139" w:rsidRPr="00654139">
        <w:rPr>
          <w:szCs w:val="22"/>
        </w:rPr>
        <w:t xml:space="preserve"> о бюджете муниципального образования «Вяземский муниципальный округ» Смоленской области на очередной финансовый год и плановый период»</w:t>
      </w:r>
      <w:r w:rsidR="006C6C43">
        <w:rPr>
          <w:szCs w:val="22"/>
        </w:rPr>
        <w:t>.</w:t>
      </w:r>
    </w:p>
    <w:p w:rsidR="009C7E49" w:rsidRPr="00D4466F" w:rsidRDefault="00654139" w:rsidP="00B56A0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54139">
        <w:rPr>
          <w:szCs w:val="22"/>
        </w:rPr>
        <w:t xml:space="preserve"> </w:t>
      </w:r>
    </w:p>
    <w:p w:rsidR="00196B66" w:rsidRPr="009C7E49" w:rsidRDefault="00196B66" w:rsidP="00B56A03">
      <w:pPr>
        <w:autoSpaceDE w:val="0"/>
        <w:autoSpaceDN w:val="0"/>
        <w:adjustRightInd w:val="0"/>
        <w:ind w:firstLine="709"/>
        <w:jc w:val="both"/>
        <w:rPr>
          <w:szCs w:val="22"/>
        </w:rPr>
      </w:pPr>
      <w:proofErr w:type="gramStart"/>
      <w:r>
        <w:rPr>
          <w:szCs w:val="22"/>
        </w:rPr>
        <w:t xml:space="preserve">Рассмотрев проект решения, а также принимая во внимание отсутствие к  </w:t>
      </w:r>
      <w:r w:rsidRPr="00196B66">
        <w:t>проекту решения пояснительн</w:t>
      </w:r>
      <w:r>
        <w:t xml:space="preserve">ой </w:t>
      </w:r>
      <w:r w:rsidRPr="00196B66">
        <w:t xml:space="preserve"> записк</w:t>
      </w:r>
      <w:r>
        <w:t>и</w:t>
      </w:r>
      <w:r w:rsidR="008F039B">
        <w:t>,</w:t>
      </w:r>
      <w:r>
        <w:t xml:space="preserve"> Контрольно-ревизионная комиссия предполагает</w:t>
      </w:r>
      <w:r w:rsidR="008F039B">
        <w:t>,</w:t>
      </w:r>
      <w:r>
        <w:t xml:space="preserve"> что обоснованием для внесения изменений в </w:t>
      </w:r>
      <w:r w:rsidRPr="00E83132">
        <w:t>Решение Вяземского окружного Совета депутатов от 25.06.2025 №116</w:t>
      </w:r>
      <w:r>
        <w:t xml:space="preserve"> </w:t>
      </w:r>
      <w:r w:rsidRPr="007D4A31">
        <w:rPr>
          <w:u w:val="single"/>
        </w:rPr>
        <w:t>явил</w:t>
      </w:r>
      <w:r w:rsidR="006D5A82">
        <w:rPr>
          <w:u w:val="single"/>
        </w:rPr>
        <w:t>а</w:t>
      </w:r>
      <w:r w:rsidRPr="007D4A31">
        <w:rPr>
          <w:u w:val="single"/>
        </w:rPr>
        <w:t>сь необходимость</w:t>
      </w:r>
      <w:r w:rsidR="00C87D1F">
        <w:rPr>
          <w:u w:val="single"/>
        </w:rPr>
        <w:t xml:space="preserve"> в части передачи полномочий по содержанию</w:t>
      </w:r>
      <w:r w:rsidR="008F039B">
        <w:rPr>
          <w:u w:val="single"/>
        </w:rPr>
        <w:t xml:space="preserve"> </w:t>
      </w:r>
      <w:r w:rsidRPr="007D4A31">
        <w:rPr>
          <w:u w:val="single"/>
        </w:rPr>
        <w:t>имуществ</w:t>
      </w:r>
      <w:r w:rsidR="00C87D1F">
        <w:rPr>
          <w:u w:val="single"/>
        </w:rPr>
        <w:t>а</w:t>
      </w:r>
      <w:r w:rsidRPr="007D4A31">
        <w:rPr>
          <w:u w:val="single"/>
        </w:rPr>
        <w:t>, составляющ</w:t>
      </w:r>
      <w:r w:rsidR="00C87D1F">
        <w:rPr>
          <w:u w:val="single"/>
        </w:rPr>
        <w:t>его</w:t>
      </w:r>
      <w:r w:rsidRPr="007D4A31">
        <w:rPr>
          <w:u w:val="single"/>
        </w:rPr>
        <w:t xml:space="preserve"> </w:t>
      </w:r>
      <w:r w:rsidRPr="009C7E49">
        <w:rPr>
          <w:u w:val="single"/>
        </w:rPr>
        <w:t>муниципальную казну</w:t>
      </w:r>
      <w:r w:rsidRPr="009C7E49">
        <w:t xml:space="preserve"> муниципального образования «Вяземский муниципальный округ» Смоленской области</w:t>
      </w:r>
      <w:r w:rsidR="00C87D1F">
        <w:t xml:space="preserve"> между </w:t>
      </w:r>
      <w:r w:rsidR="00C87D1F">
        <w:lastRenderedPageBreak/>
        <w:t>Администрацией Вяземского муниципального округа и ее структурными подразделениями</w:t>
      </w:r>
      <w:r w:rsidRPr="009C7E49">
        <w:t xml:space="preserve">.   </w:t>
      </w:r>
      <w:proofErr w:type="gramEnd"/>
    </w:p>
    <w:p w:rsidR="00196B66" w:rsidRDefault="00C87D1F" w:rsidP="00B56A03">
      <w:pPr>
        <w:autoSpaceDE w:val="0"/>
        <w:autoSpaceDN w:val="0"/>
        <w:adjustRightInd w:val="0"/>
        <w:ind w:firstLine="709"/>
        <w:jc w:val="both"/>
        <w:rPr>
          <w:szCs w:val="22"/>
        </w:rPr>
      </w:pPr>
      <w:proofErr w:type="gramStart"/>
      <w:r>
        <w:rPr>
          <w:szCs w:val="22"/>
        </w:rPr>
        <w:t>Предлагаемый к дополнению раздела 16 пункт 16.10.,</w:t>
      </w:r>
      <w:r w:rsidR="00142B50">
        <w:rPr>
          <w:szCs w:val="22"/>
        </w:rPr>
        <w:t xml:space="preserve"> </w:t>
      </w:r>
      <w:r>
        <w:rPr>
          <w:szCs w:val="22"/>
        </w:rPr>
        <w:t>закрепляющий полномочия за «</w:t>
      </w:r>
      <w:r w:rsidRPr="00142B50">
        <w:rPr>
          <w:i/>
          <w:szCs w:val="22"/>
        </w:rPr>
        <w:t>Администрацией муниципального образования «Вяземский муниципальный округ» Смоленской области, управлением имущественных отношений, управлением жилищно-коммунального хозяйства, транспорта и дорожного хозяйства, сельскими комитетами</w:t>
      </w:r>
      <w:r>
        <w:rPr>
          <w:szCs w:val="22"/>
        </w:rPr>
        <w:t xml:space="preserve">», </w:t>
      </w:r>
      <w:r w:rsidR="00142B50">
        <w:rPr>
          <w:szCs w:val="22"/>
        </w:rPr>
        <w:t xml:space="preserve">содержит </w:t>
      </w:r>
      <w:r>
        <w:rPr>
          <w:szCs w:val="22"/>
        </w:rPr>
        <w:t>формулировку</w:t>
      </w:r>
      <w:r w:rsidR="00142B50">
        <w:rPr>
          <w:szCs w:val="22"/>
        </w:rPr>
        <w:t xml:space="preserve"> «</w:t>
      </w:r>
      <w:r w:rsidR="00142B50" w:rsidRPr="00142B50">
        <w:rPr>
          <w:i/>
          <w:szCs w:val="22"/>
        </w:rPr>
        <w:t>в соответствии с их полномочиями и территориальной принадлежностью</w:t>
      </w:r>
      <w:r w:rsidR="00142B50">
        <w:rPr>
          <w:szCs w:val="22"/>
        </w:rPr>
        <w:t xml:space="preserve">» </w:t>
      </w:r>
      <w:r>
        <w:rPr>
          <w:szCs w:val="22"/>
        </w:rPr>
        <w:t>устанавливающую</w:t>
      </w:r>
      <w:r w:rsidR="00142B50">
        <w:rPr>
          <w:szCs w:val="22"/>
        </w:rPr>
        <w:t xml:space="preserve"> неопределенные требования в части реализации полномочий по распоряжению и содержа</w:t>
      </w:r>
      <w:r w:rsidR="003739F3">
        <w:rPr>
          <w:szCs w:val="22"/>
        </w:rPr>
        <w:t>н</w:t>
      </w:r>
      <w:r w:rsidR="00142B50">
        <w:rPr>
          <w:szCs w:val="22"/>
        </w:rPr>
        <w:t>и</w:t>
      </w:r>
      <w:r w:rsidR="006D5A82">
        <w:rPr>
          <w:szCs w:val="22"/>
        </w:rPr>
        <w:t>ю</w:t>
      </w:r>
      <w:r w:rsidR="00142B50">
        <w:rPr>
          <w:szCs w:val="22"/>
        </w:rPr>
        <w:t xml:space="preserve"> имуществ</w:t>
      </w:r>
      <w:r w:rsidR="003739F3">
        <w:rPr>
          <w:szCs w:val="22"/>
        </w:rPr>
        <w:t>а</w:t>
      </w:r>
      <w:r w:rsidR="00142B50">
        <w:rPr>
          <w:szCs w:val="22"/>
        </w:rPr>
        <w:t>, находящ</w:t>
      </w:r>
      <w:r w:rsidR="003739F3">
        <w:rPr>
          <w:szCs w:val="22"/>
        </w:rPr>
        <w:t>егося</w:t>
      </w:r>
      <w:r w:rsidR="00142B50">
        <w:rPr>
          <w:szCs w:val="22"/>
        </w:rPr>
        <w:t xml:space="preserve"> в муниципальной казне.</w:t>
      </w:r>
      <w:proofErr w:type="gramEnd"/>
    </w:p>
    <w:p w:rsidR="00B77CF9" w:rsidRPr="009C7E49" w:rsidRDefault="00B77CF9" w:rsidP="00B56A03">
      <w:pPr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 xml:space="preserve">Перечень имущества (нормативный правовой акт, определяющий перечень имущества), на содержание которого будут осуществлены затраты </w:t>
      </w:r>
      <w:r w:rsidRPr="00654139">
        <w:rPr>
          <w:szCs w:val="22"/>
        </w:rPr>
        <w:t>бюджетных ассигнований, утвержденных решением о бюджете муниципального образования «Вяземский муниципальный округ» Смоленской области на очередной финансовый год и плановый период</w:t>
      </w:r>
      <w:r>
        <w:rPr>
          <w:szCs w:val="22"/>
        </w:rPr>
        <w:t>, не определен.</w:t>
      </w:r>
    </w:p>
    <w:p w:rsidR="003739F3" w:rsidRPr="00D4466F" w:rsidRDefault="003739F3" w:rsidP="00B56A0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A2AD0" w:rsidRDefault="00196B66" w:rsidP="00B56A03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9C7E49">
        <w:rPr>
          <w:szCs w:val="22"/>
        </w:rPr>
        <w:t xml:space="preserve">Учитывая </w:t>
      </w:r>
      <w:proofErr w:type="gramStart"/>
      <w:r w:rsidRPr="009C7E49">
        <w:rPr>
          <w:szCs w:val="22"/>
        </w:rPr>
        <w:t>вышеизложенное</w:t>
      </w:r>
      <w:proofErr w:type="gramEnd"/>
      <w:r w:rsidR="006D62C7">
        <w:rPr>
          <w:szCs w:val="22"/>
        </w:rPr>
        <w:t>,</w:t>
      </w:r>
      <w:r w:rsidRPr="009C7E49">
        <w:rPr>
          <w:szCs w:val="22"/>
        </w:rPr>
        <w:t xml:space="preserve"> </w:t>
      </w:r>
      <w:r w:rsidR="00E83132" w:rsidRPr="009C7E49">
        <w:rPr>
          <w:szCs w:val="22"/>
        </w:rPr>
        <w:t xml:space="preserve">в </w:t>
      </w:r>
      <w:r w:rsidR="00E83132" w:rsidRPr="009C7E49">
        <w:rPr>
          <w:shd w:val="clear" w:color="auto" w:fill="FFFFFF"/>
        </w:rPr>
        <w:t xml:space="preserve">соответствии с Гражданским кодексом РФ, Бюджетным кодексом РФ, Федеральным законом </w:t>
      </w:r>
      <w:r w:rsidR="00E83132" w:rsidRPr="009C7E49">
        <w:rPr>
          <w:rFonts w:eastAsiaTheme="minorHAnsi"/>
          <w:lang w:eastAsia="en-US"/>
        </w:rPr>
        <w:t>Федерального закона от 20.03.2025 №33-ФЗ,</w:t>
      </w:r>
      <w:r w:rsidR="00E83132" w:rsidRPr="009C7E49">
        <w:rPr>
          <w:shd w:val="clear" w:color="auto" w:fill="FFFFFF"/>
        </w:rPr>
        <w:t xml:space="preserve"> </w:t>
      </w:r>
      <w:r w:rsidR="00654177" w:rsidRPr="009C7E49">
        <w:rPr>
          <w:rFonts w:eastAsiaTheme="minorHAnsi"/>
          <w:lang w:eastAsia="en-US"/>
        </w:rPr>
        <w:t>Решением Вяземского окружного Совета депутатов от 25.06.2025 №116,</w:t>
      </w:r>
      <w:r w:rsidR="00654177" w:rsidRPr="009C7E49">
        <w:rPr>
          <w:szCs w:val="22"/>
        </w:rPr>
        <w:t xml:space="preserve"> Контрольно-ревизионная комиссия </w:t>
      </w:r>
      <w:r w:rsidR="00654177" w:rsidRPr="009C7E49">
        <w:rPr>
          <w:szCs w:val="22"/>
          <w:u w:val="single"/>
        </w:rPr>
        <w:t>предлагает</w:t>
      </w:r>
      <w:r w:rsidR="009A2AD0">
        <w:rPr>
          <w:szCs w:val="22"/>
          <w:u w:val="single"/>
        </w:rPr>
        <w:t>:</w:t>
      </w:r>
      <w:r w:rsidR="00654177" w:rsidRPr="009C7E49">
        <w:rPr>
          <w:szCs w:val="22"/>
        </w:rPr>
        <w:t xml:space="preserve"> </w:t>
      </w:r>
    </w:p>
    <w:p w:rsidR="009A2AD0" w:rsidRPr="009A2AD0" w:rsidRDefault="009A2AD0" w:rsidP="009A2AD0">
      <w:pPr>
        <w:pStyle w:val="a8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szCs w:val="22"/>
        </w:rPr>
      </w:pPr>
      <w:r w:rsidRPr="009A2AD0">
        <w:rPr>
          <w:szCs w:val="22"/>
        </w:rPr>
        <w:t xml:space="preserve">Вяземскому окружному Совету депутатов </w:t>
      </w:r>
      <w:r w:rsidRPr="00927925">
        <w:t>пр</w:t>
      </w:r>
      <w:r w:rsidRPr="00CA3727">
        <w:t xml:space="preserve">оект </w:t>
      </w:r>
      <w:r>
        <w:t xml:space="preserve">решения Вяземского окружного Совета депутатов «О внесении изменений в </w:t>
      </w:r>
      <w:r w:rsidRPr="00CA3727">
        <w:t>Положени</w:t>
      </w:r>
      <w:r>
        <w:t>е</w:t>
      </w:r>
      <w:r w:rsidRPr="00CA3727">
        <w:t xml:space="preserve"> о порядке управления и распоряжения муниципальным имуществом муниципального образования «Вяземский муниципальный округ» Смоленской области</w:t>
      </w:r>
      <w:r>
        <w:t>» отклонить.</w:t>
      </w:r>
    </w:p>
    <w:p w:rsidR="003739F3" w:rsidRPr="009A2AD0" w:rsidRDefault="00654177" w:rsidP="009A2AD0">
      <w:pPr>
        <w:pStyle w:val="a8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szCs w:val="22"/>
        </w:rPr>
      </w:pPr>
      <w:r w:rsidRPr="009A2AD0">
        <w:rPr>
          <w:szCs w:val="22"/>
        </w:rPr>
        <w:t>Администрации муниципального образования «Вяземский муниципальный округ» Смоленской области</w:t>
      </w:r>
      <w:r w:rsidR="006D62C7" w:rsidRPr="009A2AD0">
        <w:rPr>
          <w:szCs w:val="22"/>
        </w:rPr>
        <w:t>:</w:t>
      </w:r>
      <w:r w:rsidRPr="009A2AD0">
        <w:rPr>
          <w:szCs w:val="22"/>
        </w:rPr>
        <w:t xml:space="preserve"> </w:t>
      </w:r>
    </w:p>
    <w:p w:rsidR="00654177" w:rsidRPr="003739F3" w:rsidRDefault="00C2624D" w:rsidP="009A2AD0">
      <w:pPr>
        <w:pStyle w:val="a8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shd w:val="clear" w:color="auto" w:fill="FFFFFF"/>
        </w:rPr>
      </w:pPr>
      <w:r w:rsidRPr="003739F3">
        <w:rPr>
          <w:rStyle w:val="ae"/>
          <w:b w:val="0"/>
          <w:u w:val="single"/>
          <w:shd w:val="clear" w:color="auto" w:fill="FFFFFF"/>
        </w:rPr>
        <w:t>разработ</w:t>
      </w:r>
      <w:r w:rsidR="00654177" w:rsidRPr="003739F3">
        <w:rPr>
          <w:rStyle w:val="ae"/>
          <w:b w:val="0"/>
          <w:u w:val="single"/>
          <w:shd w:val="clear" w:color="auto" w:fill="FFFFFF"/>
        </w:rPr>
        <w:t xml:space="preserve">ать </w:t>
      </w:r>
      <w:r w:rsidRPr="003739F3">
        <w:rPr>
          <w:rStyle w:val="ae"/>
          <w:b w:val="0"/>
          <w:u w:val="single"/>
          <w:shd w:val="clear" w:color="auto" w:fill="FFFFFF"/>
        </w:rPr>
        <w:t>Положени</w:t>
      </w:r>
      <w:r w:rsidR="00654177" w:rsidRPr="003739F3">
        <w:rPr>
          <w:rStyle w:val="ae"/>
          <w:b w:val="0"/>
          <w:u w:val="single"/>
          <w:shd w:val="clear" w:color="auto" w:fill="FFFFFF"/>
        </w:rPr>
        <w:t>е</w:t>
      </w:r>
      <w:r w:rsidRPr="003739F3">
        <w:rPr>
          <w:rStyle w:val="ae"/>
          <w:b w:val="0"/>
          <w:u w:val="single"/>
          <w:shd w:val="clear" w:color="auto" w:fill="FFFFFF"/>
        </w:rPr>
        <w:t xml:space="preserve"> о муниципальной казне</w:t>
      </w:r>
      <w:r w:rsidR="008F039B" w:rsidRPr="003739F3">
        <w:rPr>
          <w:rStyle w:val="ae"/>
          <w:b w:val="0"/>
          <w:u w:val="single"/>
          <w:shd w:val="clear" w:color="auto" w:fill="FFFFFF"/>
        </w:rPr>
        <w:t>,</w:t>
      </w:r>
      <w:r w:rsidRPr="003739F3">
        <w:rPr>
          <w:rStyle w:val="ae"/>
          <w:b w:val="0"/>
          <w:shd w:val="clear" w:color="auto" w:fill="FFFFFF"/>
        </w:rPr>
        <w:t xml:space="preserve"> </w:t>
      </w:r>
      <w:r w:rsidR="00E3292A" w:rsidRPr="003739F3">
        <w:rPr>
          <w:rStyle w:val="ae"/>
          <w:b w:val="0"/>
          <w:shd w:val="clear" w:color="auto" w:fill="FFFFFF"/>
        </w:rPr>
        <w:t>в котором определить</w:t>
      </w:r>
      <w:r w:rsidR="00654177" w:rsidRPr="003739F3">
        <w:rPr>
          <w:rStyle w:val="ae"/>
          <w:b w:val="0"/>
          <w:shd w:val="clear" w:color="auto" w:fill="FFFFFF"/>
        </w:rPr>
        <w:t>:</w:t>
      </w:r>
      <w:r w:rsidRPr="003739F3">
        <w:rPr>
          <w:shd w:val="clear" w:color="auto" w:fill="FFFFFF"/>
        </w:rPr>
        <w:t xml:space="preserve"> </w:t>
      </w:r>
    </w:p>
    <w:p w:rsidR="00654177" w:rsidRPr="009C7E49" w:rsidRDefault="00C2624D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 xml:space="preserve"> общи</w:t>
      </w:r>
      <w:r w:rsidR="00E3292A" w:rsidRPr="009C7E49">
        <w:rPr>
          <w:shd w:val="clear" w:color="auto" w:fill="FFFFFF"/>
        </w:rPr>
        <w:t>е</w:t>
      </w:r>
      <w:r w:rsidRPr="009C7E49">
        <w:rPr>
          <w:shd w:val="clear" w:color="auto" w:fill="FFFFFF"/>
        </w:rPr>
        <w:t xml:space="preserve"> положени</w:t>
      </w:r>
      <w:r w:rsidR="00E3292A" w:rsidRPr="009C7E49">
        <w:rPr>
          <w:shd w:val="clear" w:color="auto" w:fill="FFFFFF"/>
        </w:rPr>
        <w:t>я</w:t>
      </w:r>
      <w:r w:rsidRPr="009C7E49">
        <w:rPr>
          <w:shd w:val="clear" w:color="auto" w:fill="FFFFFF"/>
        </w:rPr>
        <w:t>, цел</w:t>
      </w:r>
      <w:r w:rsidR="00E3292A" w:rsidRPr="009C7E49">
        <w:rPr>
          <w:shd w:val="clear" w:color="auto" w:fill="FFFFFF"/>
        </w:rPr>
        <w:t>и</w:t>
      </w:r>
      <w:r w:rsidRPr="009C7E49">
        <w:rPr>
          <w:shd w:val="clear" w:color="auto" w:fill="FFFFFF"/>
        </w:rPr>
        <w:t xml:space="preserve"> и задач</w:t>
      </w:r>
      <w:r w:rsidR="00E3292A" w:rsidRPr="009C7E49">
        <w:rPr>
          <w:shd w:val="clear" w:color="auto" w:fill="FFFFFF"/>
        </w:rPr>
        <w:t>и</w:t>
      </w:r>
      <w:r w:rsidRPr="009C7E49">
        <w:rPr>
          <w:shd w:val="clear" w:color="auto" w:fill="FFFFFF"/>
        </w:rPr>
        <w:t xml:space="preserve"> управления и ра</w:t>
      </w:r>
      <w:r w:rsidR="00654177" w:rsidRPr="009C7E49">
        <w:rPr>
          <w:shd w:val="clear" w:color="auto" w:fill="FFFFFF"/>
        </w:rPr>
        <w:t>споряжения муниципальной казной;</w:t>
      </w:r>
      <w:r w:rsidRPr="009C7E49">
        <w:rPr>
          <w:shd w:val="clear" w:color="auto" w:fill="FFFFFF"/>
        </w:rPr>
        <w:t xml:space="preserve"> </w:t>
      </w:r>
    </w:p>
    <w:p w:rsidR="00654177" w:rsidRPr="009C7E49" w:rsidRDefault="005B23F0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>орган</w:t>
      </w:r>
      <w:r w:rsidR="00E3292A" w:rsidRPr="009C7E49">
        <w:rPr>
          <w:shd w:val="clear" w:color="auto" w:fill="FFFFFF"/>
        </w:rPr>
        <w:t>ы</w:t>
      </w:r>
      <w:r w:rsidRPr="009C7E49">
        <w:rPr>
          <w:shd w:val="clear" w:color="auto" w:fill="FFFFFF"/>
        </w:rPr>
        <w:t>, управляющи</w:t>
      </w:r>
      <w:r w:rsidR="00654177" w:rsidRPr="009C7E49">
        <w:rPr>
          <w:shd w:val="clear" w:color="auto" w:fill="FFFFFF"/>
        </w:rPr>
        <w:t>х объектами муниципальной казны;</w:t>
      </w:r>
      <w:r w:rsidRPr="009C7E49">
        <w:rPr>
          <w:shd w:val="clear" w:color="auto" w:fill="FFFFFF"/>
        </w:rPr>
        <w:t xml:space="preserve"> </w:t>
      </w:r>
    </w:p>
    <w:p w:rsidR="00654177" w:rsidRPr="009C7E49" w:rsidRDefault="00C2624D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>состав и источник</w:t>
      </w:r>
      <w:r w:rsidR="00E3292A" w:rsidRPr="009C7E49">
        <w:rPr>
          <w:shd w:val="clear" w:color="auto" w:fill="FFFFFF"/>
        </w:rPr>
        <w:t>и</w:t>
      </w:r>
      <w:r w:rsidRPr="009C7E49">
        <w:rPr>
          <w:shd w:val="clear" w:color="auto" w:fill="FFFFFF"/>
        </w:rPr>
        <w:t xml:space="preserve"> формирования</w:t>
      </w:r>
      <w:r w:rsidR="005B23F0" w:rsidRPr="009C7E49">
        <w:rPr>
          <w:shd w:val="clear" w:color="auto" w:fill="FFFFFF"/>
        </w:rPr>
        <w:t xml:space="preserve"> муниципальной казны</w:t>
      </w:r>
      <w:r w:rsidR="00654177" w:rsidRPr="009C7E49">
        <w:rPr>
          <w:shd w:val="clear" w:color="auto" w:fill="FFFFFF"/>
        </w:rPr>
        <w:t>;</w:t>
      </w:r>
      <w:r w:rsidRPr="009C7E49">
        <w:rPr>
          <w:shd w:val="clear" w:color="auto" w:fill="FFFFFF"/>
        </w:rPr>
        <w:t xml:space="preserve"> </w:t>
      </w:r>
    </w:p>
    <w:p w:rsidR="00654177" w:rsidRPr="009C7E49" w:rsidRDefault="00C2624D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>поряд</w:t>
      </w:r>
      <w:r w:rsidR="00E3292A" w:rsidRPr="009C7E49">
        <w:rPr>
          <w:shd w:val="clear" w:color="auto" w:fill="FFFFFF"/>
        </w:rPr>
        <w:t>о</w:t>
      </w:r>
      <w:r w:rsidRPr="009C7E49">
        <w:rPr>
          <w:shd w:val="clear" w:color="auto" w:fill="FFFFFF"/>
        </w:rPr>
        <w:t>к учёта</w:t>
      </w:r>
      <w:r w:rsidR="005B23F0" w:rsidRPr="009C7E49">
        <w:rPr>
          <w:shd w:val="clear" w:color="auto" w:fill="FFFFFF"/>
        </w:rPr>
        <w:t xml:space="preserve"> имущества в муниципальной казне</w:t>
      </w:r>
      <w:r w:rsidR="00654177" w:rsidRPr="009C7E49">
        <w:rPr>
          <w:shd w:val="clear" w:color="auto" w:fill="FFFFFF"/>
        </w:rPr>
        <w:t>;</w:t>
      </w:r>
      <w:r w:rsidRPr="009C7E49">
        <w:rPr>
          <w:shd w:val="clear" w:color="auto" w:fill="FFFFFF"/>
        </w:rPr>
        <w:t xml:space="preserve"> </w:t>
      </w:r>
    </w:p>
    <w:p w:rsidR="00654177" w:rsidRPr="009C7E49" w:rsidRDefault="005B23F0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>способ</w:t>
      </w:r>
      <w:r w:rsidR="00E3292A" w:rsidRPr="009C7E49">
        <w:rPr>
          <w:shd w:val="clear" w:color="auto" w:fill="FFFFFF"/>
        </w:rPr>
        <w:t>ы</w:t>
      </w:r>
      <w:r w:rsidR="00C2624D" w:rsidRPr="009C7E49">
        <w:rPr>
          <w:shd w:val="clear" w:color="auto" w:fill="FFFFFF"/>
        </w:rPr>
        <w:t xml:space="preserve"> распоряжения </w:t>
      </w:r>
      <w:r w:rsidRPr="009C7E49">
        <w:rPr>
          <w:shd w:val="clear" w:color="auto" w:fill="FFFFFF"/>
        </w:rPr>
        <w:t xml:space="preserve">имуществом </w:t>
      </w:r>
      <w:r w:rsidR="00C2624D" w:rsidRPr="009C7E49">
        <w:rPr>
          <w:shd w:val="clear" w:color="auto" w:fill="FFFFFF"/>
        </w:rPr>
        <w:t>муниципальн</w:t>
      </w:r>
      <w:r w:rsidRPr="009C7E49">
        <w:rPr>
          <w:shd w:val="clear" w:color="auto" w:fill="FFFFFF"/>
        </w:rPr>
        <w:t>ой</w:t>
      </w:r>
      <w:r w:rsidR="00C2624D" w:rsidRPr="009C7E49">
        <w:rPr>
          <w:shd w:val="clear" w:color="auto" w:fill="FFFFFF"/>
        </w:rPr>
        <w:t xml:space="preserve"> </w:t>
      </w:r>
      <w:r w:rsidRPr="009C7E49">
        <w:rPr>
          <w:shd w:val="clear" w:color="auto" w:fill="FFFFFF"/>
        </w:rPr>
        <w:t>казны</w:t>
      </w:r>
      <w:r w:rsidR="00654177" w:rsidRPr="009C7E49">
        <w:rPr>
          <w:shd w:val="clear" w:color="auto" w:fill="FFFFFF"/>
        </w:rPr>
        <w:t>;</w:t>
      </w:r>
      <w:r w:rsidRPr="009C7E49">
        <w:rPr>
          <w:shd w:val="clear" w:color="auto" w:fill="FFFFFF"/>
        </w:rPr>
        <w:t xml:space="preserve"> </w:t>
      </w:r>
    </w:p>
    <w:p w:rsidR="007702A8" w:rsidRPr="009C7E49" w:rsidRDefault="00E3292A" w:rsidP="009A2AD0">
      <w:pPr>
        <w:pStyle w:val="a8"/>
        <w:numPr>
          <w:ilvl w:val="0"/>
          <w:numId w:val="16"/>
        </w:numPr>
        <w:autoSpaceDE w:val="0"/>
        <w:autoSpaceDN w:val="0"/>
        <w:adjustRightInd w:val="0"/>
        <w:ind w:left="1134" w:hanging="218"/>
        <w:jc w:val="both"/>
        <w:rPr>
          <w:shd w:val="clear" w:color="auto" w:fill="FFFFFF"/>
        </w:rPr>
      </w:pPr>
      <w:r w:rsidRPr="009C7E49">
        <w:rPr>
          <w:shd w:val="clear" w:color="auto" w:fill="FFFFFF"/>
        </w:rPr>
        <w:t>порядок</w:t>
      </w:r>
      <w:r w:rsidR="005B23F0" w:rsidRPr="009C7E49">
        <w:rPr>
          <w:shd w:val="clear" w:color="auto" w:fill="FFFFFF"/>
        </w:rPr>
        <w:t xml:space="preserve"> исключения объектов из муниципальной казны.</w:t>
      </w:r>
    </w:p>
    <w:p w:rsidR="007D4A31" w:rsidRPr="009C7E49" w:rsidRDefault="007D4A31" w:rsidP="009A2AD0">
      <w:pPr>
        <w:pStyle w:val="a8"/>
        <w:numPr>
          <w:ilvl w:val="0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567" w:firstLine="66"/>
        <w:jc w:val="both"/>
        <w:rPr>
          <w:shd w:val="clear" w:color="auto" w:fill="FFFFFF"/>
        </w:rPr>
      </w:pPr>
      <w:r w:rsidRPr="003739F3">
        <w:rPr>
          <w:shd w:val="clear" w:color="auto" w:fill="FFFFFF"/>
        </w:rPr>
        <w:t>провести инвентаризацию нормативно-правовых актов, которые регламентируют процессы упра</w:t>
      </w:r>
      <w:r w:rsidR="003739F3">
        <w:rPr>
          <w:shd w:val="clear" w:color="auto" w:fill="FFFFFF"/>
        </w:rPr>
        <w:t>вления муниципальным имуществом согласно действующему законодательству.</w:t>
      </w:r>
    </w:p>
    <w:p w:rsidR="007702A8" w:rsidRPr="009C7E49" w:rsidRDefault="007702A8" w:rsidP="009A2A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25A0D" w:rsidRPr="009C7E49" w:rsidRDefault="00925A0D" w:rsidP="009A2A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62E53" w:rsidRPr="00A62E53" w:rsidRDefault="00A62E53" w:rsidP="009A2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2E53" w:rsidRPr="00A62E53" w:rsidRDefault="00A62E53" w:rsidP="009A2A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A62E53" w:rsidRPr="00A62E53" w:rsidTr="00A62E53">
        <w:tc>
          <w:tcPr>
            <w:tcW w:w="5353" w:type="dxa"/>
          </w:tcPr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  <w:proofErr w:type="gramStart"/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BB39C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BB39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E53" w:rsidRPr="00A62E53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9C9" w:rsidRDefault="00BB39C9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A62E53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53">
              <w:rPr>
                <w:rFonts w:ascii="Times New Roman" w:hAnsi="Times New Roman" w:cs="Times New Roman"/>
                <w:b/>
                <w:sz w:val="24"/>
                <w:szCs w:val="24"/>
              </w:rPr>
              <w:t>М.М. Денисов</w:t>
            </w:r>
          </w:p>
        </w:tc>
      </w:tr>
    </w:tbl>
    <w:p w:rsidR="00A62E53" w:rsidRPr="00A62E53" w:rsidRDefault="00A62E53" w:rsidP="00A62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AF2" w:rsidRPr="00A62E53" w:rsidRDefault="00743AF2" w:rsidP="005C11C2">
      <w:pPr>
        <w:jc w:val="both"/>
        <w:rPr>
          <w:rFonts w:eastAsiaTheme="minorHAnsi"/>
          <w:lang w:eastAsia="en-US"/>
        </w:rPr>
      </w:pPr>
    </w:p>
    <w:sectPr w:rsidR="00743AF2" w:rsidRPr="00A62E53" w:rsidSect="005E2976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F9" w:rsidRDefault="00B77CF9" w:rsidP="00482AB3">
      <w:r>
        <w:separator/>
      </w:r>
    </w:p>
  </w:endnote>
  <w:endnote w:type="continuationSeparator" w:id="0">
    <w:p w:rsidR="00B77CF9" w:rsidRDefault="00B77CF9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46261"/>
      <w:docPartObj>
        <w:docPartGallery w:val="Page Numbers (Bottom of Page)"/>
        <w:docPartUnique/>
      </w:docPartObj>
    </w:sdtPr>
    <w:sdtContent>
      <w:p w:rsidR="00B77CF9" w:rsidRDefault="00B77CF9">
        <w:pPr>
          <w:pStyle w:val="ac"/>
          <w:jc w:val="right"/>
        </w:pPr>
        <w:fldSimple w:instr="PAGE   \* MERGEFORMAT">
          <w:r w:rsidR="00D4466F">
            <w:rPr>
              <w:noProof/>
            </w:rPr>
            <w:t>4</w:t>
          </w:r>
        </w:fldSimple>
      </w:p>
    </w:sdtContent>
  </w:sdt>
  <w:p w:rsidR="00B77CF9" w:rsidRDefault="00B77CF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F9" w:rsidRDefault="00B77CF9" w:rsidP="00482AB3">
      <w:r>
        <w:separator/>
      </w:r>
    </w:p>
  </w:footnote>
  <w:footnote w:type="continuationSeparator" w:id="0">
    <w:p w:rsidR="00B77CF9" w:rsidRDefault="00B77CF9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F9" w:rsidRDefault="00B77CF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B77CF9" w:rsidRPr="004F7228" w:rsidRDefault="00B77CF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16"/>
        <w:szCs w:val="16"/>
        <w:lang w:eastAsia="en-US"/>
      </w:rPr>
    </w:pPr>
  </w:p>
  <w:p w:rsidR="00B77CF9" w:rsidRDefault="00B77CF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00C"/>
    <w:multiLevelType w:val="hybridMultilevel"/>
    <w:tmpl w:val="A74828EC"/>
    <w:lvl w:ilvl="0" w:tplc="68AE4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4CBC"/>
    <w:multiLevelType w:val="hybridMultilevel"/>
    <w:tmpl w:val="25E40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0840"/>
    <w:multiLevelType w:val="hybridMultilevel"/>
    <w:tmpl w:val="743EF7C2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F57B4"/>
    <w:multiLevelType w:val="hybridMultilevel"/>
    <w:tmpl w:val="BB10DF08"/>
    <w:lvl w:ilvl="0" w:tplc="D1CACA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C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A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8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E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8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B40D05"/>
    <w:multiLevelType w:val="hybridMultilevel"/>
    <w:tmpl w:val="6DEC6DB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85500"/>
    <w:multiLevelType w:val="multilevel"/>
    <w:tmpl w:val="4B1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4D48"/>
    <w:multiLevelType w:val="hybridMultilevel"/>
    <w:tmpl w:val="09CE5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85749"/>
    <w:multiLevelType w:val="hybridMultilevel"/>
    <w:tmpl w:val="3594DB00"/>
    <w:lvl w:ilvl="0" w:tplc="502AF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67F74"/>
    <w:multiLevelType w:val="hybridMultilevel"/>
    <w:tmpl w:val="33E0906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>
    <w:nsid w:val="51D77AAD"/>
    <w:multiLevelType w:val="hybridMultilevel"/>
    <w:tmpl w:val="25F6AD6A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F5114"/>
    <w:multiLevelType w:val="hybridMultilevel"/>
    <w:tmpl w:val="0AA26C60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C5116"/>
    <w:multiLevelType w:val="hybridMultilevel"/>
    <w:tmpl w:val="3E4EBA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16690"/>
    <w:multiLevelType w:val="hybridMultilevel"/>
    <w:tmpl w:val="F7423AE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804A4"/>
    <w:multiLevelType w:val="hybridMultilevel"/>
    <w:tmpl w:val="47A01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D73EA"/>
    <w:multiLevelType w:val="hybridMultilevel"/>
    <w:tmpl w:val="4434D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44D3"/>
    <w:multiLevelType w:val="hybridMultilevel"/>
    <w:tmpl w:val="113443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18"/>
  </w:num>
  <w:num w:numId="8">
    <w:abstractNumId w:val="19"/>
  </w:num>
  <w:num w:numId="9">
    <w:abstractNumId w:val="3"/>
  </w:num>
  <w:num w:numId="10">
    <w:abstractNumId w:val="15"/>
  </w:num>
  <w:num w:numId="11">
    <w:abstractNumId w:val="16"/>
  </w:num>
  <w:num w:numId="12">
    <w:abstractNumId w:val="6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"/>
  </w:num>
  <w:num w:numId="18">
    <w:abstractNumId w:val="4"/>
  </w:num>
  <w:num w:numId="19">
    <w:abstractNumId w:val="17"/>
  </w:num>
  <w:num w:numId="20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6B68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89C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66682"/>
    <w:rsid w:val="00070DA3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CB5"/>
    <w:rsid w:val="00083F86"/>
    <w:rsid w:val="00084342"/>
    <w:rsid w:val="00084ABD"/>
    <w:rsid w:val="000865AC"/>
    <w:rsid w:val="000879E7"/>
    <w:rsid w:val="00091101"/>
    <w:rsid w:val="00093518"/>
    <w:rsid w:val="000944DD"/>
    <w:rsid w:val="000972A6"/>
    <w:rsid w:val="00097FB3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9A5"/>
    <w:rsid w:val="000C03F1"/>
    <w:rsid w:val="000C2FD2"/>
    <w:rsid w:val="000C3C74"/>
    <w:rsid w:val="000C441B"/>
    <w:rsid w:val="000C5316"/>
    <w:rsid w:val="000C63E0"/>
    <w:rsid w:val="000C7B63"/>
    <w:rsid w:val="000D0F13"/>
    <w:rsid w:val="000D4A96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4A3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476"/>
    <w:rsid w:val="00114F8B"/>
    <w:rsid w:val="001151A3"/>
    <w:rsid w:val="00115760"/>
    <w:rsid w:val="0011758C"/>
    <w:rsid w:val="00117A65"/>
    <w:rsid w:val="00121F72"/>
    <w:rsid w:val="00123964"/>
    <w:rsid w:val="00123C00"/>
    <w:rsid w:val="00123FB1"/>
    <w:rsid w:val="00125213"/>
    <w:rsid w:val="001254B9"/>
    <w:rsid w:val="00126F8D"/>
    <w:rsid w:val="001271D9"/>
    <w:rsid w:val="0012729B"/>
    <w:rsid w:val="001276FE"/>
    <w:rsid w:val="0013008D"/>
    <w:rsid w:val="001304B0"/>
    <w:rsid w:val="00132327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2B50"/>
    <w:rsid w:val="001450B4"/>
    <w:rsid w:val="00146286"/>
    <w:rsid w:val="001470B3"/>
    <w:rsid w:val="00147315"/>
    <w:rsid w:val="00147854"/>
    <w:rsid w:val="00150156"/>
    <w:rsid w:val="0015040A"/>
    <w:rsid w:val="001522D8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559F"/>
    <w:rsid w:val="00196283"/>
    <w:rsid w:val="0019664F"/>
    <w:rsid w:val="0019689B"/>
    <w:rsid w:val="00196B66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10B5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396F"/>
    <w:rsid w:val="001E574A"/>
    <w:rsid w:val="001E6928"/>
    <w:rsid w:val="001F118D"/>
    <w:rsid w:val="001F2626"/>
    <w:rsid w:val="001F2E4D"/>
    <w:rsid w:val="001F349E"/>
    <w:rsid w:val="001F4346"/>
    <w:rsid w:val="001F4A65"/>
    <w:rsid w:val="00200F06"/>
    <w:rsid w:val="00201FC0"/>
    <w:rsid w:val="00202E32"/>
    <w:rsid w:val="002037D8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195"/>
    <w:rsid w:val="00222B4B"/>
    <w:rsid w:val="00223D21"/>
    <w:rsid w:val="002244B4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0FF4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0681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643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97DFA"/>
    <w:rsid w:val="002A095D"/>
    <w:rsid w:val="002A3EAF"/>
    <w:rsid w:val="002A4197"/>
    <w:rsid w:val="002A5265"/>
    <w:rsid w:val="002A556F"/>
    <w:rsid w:val="002A6788"/>
    <w:rsid w:val="002B05F4"/>
    <w:rsid w:val="002B0D16"/>
    <w:rsid w:val="002B0F6E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247A"/>
    <w:rsid w:val="00313632"/>
    <w:rsid w:val="00314B11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363E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576FB"/>
    <w:rsid w:val="003603CB"/>
    <w:rsid w:val="00362471"/>
    <w:rsid w:val="00362774"/>
    <w:rsid w:val="003633C7"/>
    <w:rsid w:val="0036523D"/>
    <w:rsid w:val="003675F4"/>
    <w:rsid w:val="00367D50"/>
    <w:rsid w:val="003739F3"/>
    <w:rsid w:val="00373D77"/>
    <w:rsid w:val="00374156"/>
    <w:rsid w:val="0037479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3D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A7641"/>
    <w:rsid w:val="003B1E87"/>
    <w:rsid w:val="003B2C40"/>
    <w:rsid w:val="003B2CBD"/>
    <w:rsid w:val="003B3D68"/>
    <w:rsid w:val="003B4125"/>
    <w:rsid w:val="003B4849"/>
    <w:rsid w:val="003B6A14"/>
    <w:rsid w:val="003B6E22"/>
    <w:rsid w:val="003B748C"/>
    <w:rsid w:val="003B787F"/>
    <w:rsid w:val="003C001F"/>
    <w:rsid w:val="003C203E"/>
    <w:rsid w:val="003C21AE"/>
    <w:rsid w:val="003C25E7"/>
    <w:rsid w:val="003C63F6"/>
    <w:rsid w:val="003C7CDE"/>
    <w:rsid w:val="003D0FF6"/>
    <w:rsid w:val="003D11AA"/>
    <w:rsid w:val="003D14BC"/>
    <w:rsid w:val="003D1D37"/>
    <w:rsid w:val="003D2558"/>
    <w:rsid w:val="003D2FF7"/>
    <w:rsid w:val="003D395B"/>
    <w:rsid w:val="003D3C59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3957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4F1D"/>
    <w:rsid w:val="003F520D"/>
    <w:rsid w:val="003F573B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4209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4F4F"/>
    <w:rsid w:val="0043540E"/>
    <w:rsid w:val="00435536"/>
    <w:rsid w:val="0043570E"/>
    <w:rsid w:val="0043637E"/>
    <w:rsid w:val="00436BAF"/>
    <w:rsid w:val="00437B2A"/>
    <w:rsid w:val="00440544"/>
    <w:rsid w:val="00441890"/>
    <w:rsid w:val="00442076"/>
    <w:rsid w:val="00442D55"/>
    <w:rsid w:val="004430B9"/>
    <w:rsid w:val="00443933"/>
    <w:rsid w:val="004446A8"/>
    <w:rsid w:val="00444831"/>
    <w:rsid w:val="00445062"/>
    <w:rsid w:val="004465A1"/>
    <w:rsid w:val="00446DC8"/>
    <w:rsid w:val="00447443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2E47"/>
    <w:rsid w:val="004A30A4"/>
    <w:rsid w:val="004A57D1"/>
    <w:rsid w:val="004A67FE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1421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0BE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5D2E"/>
    <w:rsid w:val="004F5DEA"/>
    <w:rsid w:val="004F6559"/>
    <w:rsid w:val="004F7228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4FC7"/>
    <w:rsid w:val="00545595"/>
    <w:rsid w:val="005458E4"/>
    <w:rsid w:val="00545D8D"/>
    <w:rsid w:val="00545F4A"/>
    <w:rsid w:val="00546ABA"/>
    <w:rsid w:val="0054758A"/>
    <w:rsid w:val="00547CA4"/>
    <w:rsid w:val="00550C27"/>
    <w:rsid w:val="0055236B"/>
    <w:rsid w:val="005528D8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481C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0520"/>
    <w:rsid w:val="005B1C59"/>
    <w:rsid w:val="005B23F0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5EB1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2739"/>
    <w:rsid w:val="00613C44"/>
    <w:rsid w:val="00613CDD"/>
    <w:rsid w:val="00614C2D"/>
    <w:rsid w:val="00615044"/>
    <w:rsid w:val="0061684B"/>
    <w:rsid w:val="00616F7C"/>
    <w:rsid w:val="00617D85"/>
    <w:rsid w:val="006217B1"/>
    <w:rsid w:val="00622640"/>
    <w:rsid w:val="00622A11"/>
    <w:rsid w:val="00623D99"/>
    <w:rsid w:val="0062473F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2AD4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139"/>
    <w:rsid w:val="00654177"/>
    <w:rsid w:val="006545BE"/>
    <w:rsid w:val="006545F1"/>
    <w:rsid w:val="00655134"/>
    <w:rsid w:val="00655238"/>
    <w:rsid w:val="006564D5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56FE"/>
    <w:rsid w:val="0066619D"/>
    <w:rsid w:val="006672BD"/>
    <w:rsid w:val="00667E5C"/>
    <w:rsid w:val="00670130"/>
    <w:rsid w:val="00670533"/>
    <w:rsid w:val="006733A8"/>
    <w:rsid w:val="00674002"/>
    <w:rsid w:val="006747DA"/>
    <w:rsid w:val="0067783A"/>
    <w:rsid w:val="006800C6"/>
    <w:rsid w:val="006803FC"/>
    <w:rsid w:val="006808B2"/>
    <w:rsid w:val="00681E75"/>
    <w:rsid w:val="006836EC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2C6D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6C43"/>
    <w:rsid w:val="006C72A9"/>
    <w:rsid w:val="006C7E7E"/>
    <w:rsid w:val="006D11D7"/>
    <w:rsid w:val="006D1BE7"/>
    <w:rsid w:val="006D2767"/>
    <w:rsid w:val="006D2F98"/>
    <w:rsid w:val="006D3179"/>
    <w:rsid w:val="006D5129"/>
    <w:rsid w:val="006D5329"/>
    <w:rsid w:val="006D5A82"/>
    <w:rsid w:val="006D617B"/>
    <w:rsid w:val="006D62C7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110"/>
    <w:rsid w:val="007058B5"/>
    <w:rsid w:val="00705B79"/>
    <w:rsid w:val="007106B4"/>
    <w:rsid w:val="00710780"/>
    <w:rsid w:val="00710F5D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3CD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57CC8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2A8"/>
    <w:rsid w:val="0077077C"/>
    <w:rsid w:val="00776046"/>
    <w:rsid w:val="007765EA"/>
    <w:rsid w:val="00776C42"/>
    <w:rsid w:val="00776CF0"/>
    <w:rsid w:val="00776EC0"/>
    <w:rsid w:val="00777FEA"/>
    <w:rsid w:val="00780601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AC6"/>
    <w:rsid w:val="007B0F32"/>
    <w:rsid w:val="007B1C6E"/>
    <w:rsid w:val="007B2F2B"/>
    <w:rsid w:val="007B32CE"/>
    <w:rsid w:val="007B5C0F"/>
    <w:rsid w:val="007B6905"/>
    <w:rsid w:val="007B7429"/>
    <w:rsid w:val="007B7C5A"/>
    <w:rsid w:val="007C0F7D"/>
    <w:rsid w:val="007C1481"/>
    <w:rsid w:val="007C16F2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4A31"/>
    <w:rsid w:val="007D5039"/>
    <w:rsid w:val="007D56B8"/>
    <w:rsid w:val="007D71F0"/>
    <w:rsid w:val="007E018F"/>
    <w:rsid w:val="007E040D"/>
    <w:rsid w:val="007E0C4F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238"/>
    <w:rsid w:val="00820F42"/>
    <w:rsid w:val="00821A1B"/>
    <w:rsid w:val="00821A37"/>
    <w:rsid w:val="0082244D"/>
    <w:rsid w:val="00824A2E"/>
    <w:rsid w:val="008273C4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1B3E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56563"/>
    <w:rsid w:val="00860290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B7FED"/>
    <w:rsid w:val="008C0725"/>
    <w:rsid w:val="008C09DA"/>
    <w:rsid w:val="008C10DE"/>
    <w:rsid w:val="008C15FA"/>
    <w:rsid w:val="008C24C3"/>
    <w:rsid w:val="008C3573"/>
    <w:rsid w:val="008C3C16"/>
    <w:rsid w:val="008C5421"/>
    <w:rsid w:val="008C6238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39B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0539"/>
    <w:rsid w:val="009010A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A0D"/>
    <w:rsid w:val="00925B3F"/>
    <w:rsid w:val="009266AF"/>
    <w:rsid w:val="00926AF6"/>
    <w:rsid w:val="00927925"/>
    <w:rsid w:val="00931180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2085"/>
    <w:rsid w:val="009544CA"/>
    <w:rsid w:val="00955A92"/>
    <w:rsid w:val="00956922"/>
    <w:rsid w:val="00956AB5"/>
    <w:rsid w:val="009578D1"/>
    <w:rsid w:val="00957B4E"/>
    <w:rsid w:val="00960D4B"/>
    <w:rsid w:val="00961A0C"/>
    <w:rsid w:val="00963312"/>
    <w:rsid w:val="009642FF"/>
    <w:rsid w:val="009656EC"/>
    <w:rsid w:val="00966725"/>
    <w:rsid w:val="009707F3"/>
    <w:rsid w:val="00970E60"/>
    <w:rsid w:val="00971248"/>
    <w:rsid w:val="00972351"/>
    <w:rsid w:val="00974044"/>
    <w:rsid w:val="00975681"/>
    <w:rsid w:val="0097572E"/>
    <w:rsid w:val="00976114"/>
    <w:rsid w:val="00977CF2"/>
    <w:rsid w:val="0098083F"/>
    <w:rsid w:val="0098132F"/>
    <w:rsid w:val="009820DD"/>
    <w:rsid w:val="00982EFF"/>
    <w:rsid w:val="00983380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2AD0"/>
    <w:rsid w:val="009A47C8"/>
    <w:rsid w:val="009A6196"/>
    <w:rsid w:val="009A662C"/>
    <w:rsid w:val="009A66B9"/>
    <w:rsid w:val="009A741B"/>
    <w:rsid w:val="009B0C56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C7E49"/>
    <w:rsid w:val="009D194C"/>
    <w:rsid w:val="009D2047"/>
    <w:rsid w:val="009D33C3"/>
    <w:rsid w:val="009D4F9E"/>
    <w:rsid w:val="009D580D"/>
    <w:rsid w:val="009D665F"/>
    <w:rsid w:val="009D6728"/>
    <w:rsid w:val="009D75F1"/>
    <w:rsid w:val="009E0192"/>
    <w:rsid w:val="009E036B"/>
    <w:rsid w:val="009E03E6"/>
    <w:rsid w:val="009E0C9E"/>
    <w:rsid w:val="009E1B9B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118D"/>
    <w:rsid w:val="00A0223F"/>
    <w:rsid w:val="00A0293B"/>
    <w:rsid w:val="00A03115"/>
    <w:rsid w:val="00A04317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2E5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5515"/>
    <w:rsid w:val="00A77668"/>
    <w:rsid w:val="00A77D28"/>
    <w:rsid w:val="00A80449"/>
    <w:rsid w:val="00A8408B"/>
    <w:rsid w:val="00A841DD"/>
    <w:rsid w:val="00A84585"/>
    <w:rsid w:val="00A848F0"/>
    <w:rsid w:val="00A84B6C"/>
    <w:rsid w:val="00A855DF"/>
    <w:rsid w:val="00A85A4A"/>
    <w:rsid w:val="00A85B8F"/>
    <w:rsid w:val="00A864A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1A21"/>
    <w:rsid w:val="00AA2264"/>
    <w:rsid w:val="00AA2747"/>
    <w:rsid w:val="00AA6BFE"/>
    <w:rsid w:val="00AA7F68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6C77"/>
    <w:rsid w:val="00AC7BE9"/>
    <w:rsid w:val="00AD014C"/>
    <w:rsid w:val="00AD1188"/>
    <w:rsid w:val="00AD2702"/>
    <w:rsid w:val="00AD31A6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2EC2"/>
    <w:rsid w:val="00AF35A5"/>
    <w:rsid w:val="00AF3EEC"/>
    <w:rsid w:val="00AF7207"/>
    <w:rsid w:val="00AF74E3"/>
    <w:rsid w:val="00B00F1D"/>
    <w:rsid w:val="00B010FC"/>
    <w:rsid w:val="00B0136A"/>
    <w:rsid w:val="00B017AA"/>
    <w:rsid w:val="00B046D1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0706"/>
    <w:rsid w:val="00B22CF0"/>
    <w:rsid w:val="00B233FA"/>
    <w:rsid w:val="00B23AC4"/>
    <w:rsid w:val="00B23D02"/>
    <w:rsid w:val="00B2418B"/>
    <w:rsid w:val="00B262FC"/>
    <w:rsid w:val="00B26E22"/>
    <w:rsid w:val="00B27E73"/>
    <w:rsid w:val="00B3063C"/>
    <w:rsid w:val="00B31A17"/>
    <w:rsid w:val="00B31DD4"/>
    <w:rsid w:val="00B31E4D"/>
    <w:rsid w:val="00B32E19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6A03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FB7"/>
    <w:rsid w:val="00B75075"/>
    <w:rsid w:val="00B75D3A"/>
    <w:rsid w:val="00B763A2"/>
    <w:rsid w:val="00B77049"/>
    <w:rsid w:val="00B777EC"/>
    <w:rsid w:val="00B77CF9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9C9"/>
    <w:rsid w:val="00BB3CCA"/>
    <w:rsid w:val="00BB3D03"/>
    <w:rsid w:val="00BB5F82"/>
    <w:rsid w:val="00BB5FB7"/>
    <w:rsid w:val="00BB6CFB"/>
    <w:rsid w:val="00BB7157"/>
    <w:rsid w:val="00BC0317"/>
    <w:rsid w:val="00BC1F69"/>
    <w:rsid w:val="00BC2AAB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2916"/>
    <w:rsid w:val="00BE5EDD"/>
    <w:rsid w:val="00BE7C85"/>
    <w:rsid w:val="00BF174E"/>
    <w:rsid w:val="00BF2EF1"/>
    <w:rsid w:val="00BF3D6A"/>
    <w:rsid w:val="00BF46BA"/>
    <w:rsid w:val="00BF5448"/>
    <w:rsid w:val="00BF5C95"/>
    <w:rsid w:val="00BF62B6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78A"/>
    <w:rsid w:val="00C22B3F"/>
    <w:rsid w:val="00C22D28"/>
    <w:rsid w:val="00C22E1A"/>
    <w:rsid w:val="00C23027"/>
    <w:rsid w:val="00C24187"/>
    <w:rsid w:val="00C25973"/>
    <w:rsid w:val="00C2624D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1F48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3D49"/>
    <w:rsid w:val="00C840FA"/>
    <w:rsid w:val="00C847C5"/>
    <w:rsid w:val="00C87D1F"/>
    <w:rsid w:val="00C906DA"/>
    <w:rsid w:val="00C90D22"/>
    <w:rsid w:val="00C91D75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3727"/>
    <w:rsid w:val="00CA3ADC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4C4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D5DC9"/>
    <w:rsid w:val="00CD7944"/>
    <w:rsid w:val="00CE08ED"/>
    <w:rsid w:val="00CE0ABE"/>
    <w:rsid w:val="00CE10EF"/>
    <w:rsid w:val="00CE1580"/>
    <w:rsid w:val="00CE1AF8"/>
    <w:rsid w:val="00CE234B"/>
    <w:rsid w:val="00CE23D4"/>
    <w:rsid w:val="00CE24CC"/>
    <w:rsid w:val="00CE2D4F"/>
    <w:rsid w:val="00CE38AC"/>
    <w:rsid w:val="00CE3A84"/>
    <w:rsid w:val="00CE52AA"/>
    <w:rsid w:val="00CE52F4"/>
    <w:rsid w:val="00CE5B98"/>
    <w:rsid w:val="00CE60C9"/>
    <w:rsid w:val="00CE6A23"/>
    <w:rsid w:val="00CE7810"/>
    <w:rsid w:val="00CF054A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0687"/>
    <w:rsid w:val="00D208E2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842"/>
    <w:rsid w:val="00D42945"/>
    <w:rsid w:val="00D42D2E"/>
    <w:rsid w:val="00D4378E"/>
    <w:rsid w:val="00D439DE"/>
    <w:rsid w:val="00D4466F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363"/>
    <w:rsid w:val="00D81C77"/>
    <w:rsid w:val="00D81D58"/>
    <w:rsid w:val="00D8286B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B739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5EC0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492"/>
    <w:rsid w:val="00E215F4"/>
    <w:rsid w:val="00E21B2B"/>
    <w:rsid w:val="00E22479"/>
    <w:rsid w:val="00E24E3B"/>
    <w:rsid w:val="00E25BDD"/>
    <w:rsid w:val="00E27810"/>
    <w:rsid w:val="00E27E6C"/>
    <w:rsid w:val="00E3077C"/>
    <w:rsid w:val="00E31CB8"/>
    <w:rsid w:val="00E32686"/>
    <w:rsid w:val="00E3292A"/>
    <w:rsid w:val="00E339AF"/>
    <w:rsid w:val="00E34707"/>
    <w:rsid w:val="00E36688"/>
    <w:rsid w:val="00E36D6B"/>
    <w:rsid w:val="00E37231"/>
    <w:rsid w:val="00E37771"/>
    <w:rsid w:val="00E37A4E"/>
    <w:rsid w:val="00E37C6A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4E8"/>
    <w:rsid w:val="00E66504"/>
    <w:rsid w:val="00E67335"/>
    <w:rsid w:val="00E67792"/>
    <w:rsid w:val="00E706E4"/>
    <w:rsid w:val="00E70DD4"/>
    <w:rsid w:val="00E83132"/>
    <w:rsid w:val="00E8547B"/>
    <w:rsid w:val="00E8657A"/>
    <w:rsid w:val="00E879DC"/>
    <w:rsid w:val="00E87D39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02"/>
    <w:rsid w:val="00EE0388"/>
    <w:rsid w:val="00EE08C3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2485"/>
    <w:rsid w:val="00EF3786"/>
    <w:rsid w:val="00EF424F"/>
    <w:rsid w:val="00EF4ECA"/>
    <w:rsid w:val="00EF5F9B"/>
    <w:rsid w:val="00F01B11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277A4"/>
    <w:rsid w:val="00F279B1"/>
    <w:rsid w:val="00F32321"/>
    <w:rsid w:val="00F32E60"/>
    <w:rsid w:val="00F33B77"/>
    <w:rsid w:val="00F34617"/>
    <w:rsid w:val="00F352C7"/>
    <w:rsid w:val="00F35941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0A74"/>
    <w:rsid w:val="00F7260E"/>
    <w:rsid w:val="00F7266D"/>
    <w:rsid w:val="00F742AE"/>
    <w:rsid w:val="00F744B4"/>
    <w:rsid w:val="00F749D4"/>
    <w:rsid w:val="00F750F2"/>
    <w:rsid w:val="00F76809"/>
    <w:rsid w:val="00F77BC5"/>
    <w:rsid w:val="00F8022B"/>
    <w:rsid w:val="00F80232"/>
    <w:rsid w:val="00F80F67"/>
    <w:rsid w:val="00F8311C"/>
    <w:rsid w:val="00F83186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3D6D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1C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00F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4FFE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1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50FA-D236-4532-BA06-E228D442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39</cp:revision>
  <cp:lastPrinted>2025-03-05T09:51:00Z</cp:lastPrinted>
  <dcterms:created xsi:type="dcterms:W3CDTF">2025-06-18T07:47:00Z</dcterms:created>
  <dcterms:modified xsi:type="dcterms:W3CDTF">2025-09-09T13:22:00Z</dcterms:modified>
</cp:coreProperties>
</file>