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41" w:rsidRPr="00761DFE" w:rsidRDefault="00692241" w:rsidP="0069224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C75A5" w:rsidRDefault="00692241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на проект решения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551A" w:rsidRPr="00761DFE">
        <w:rPr>
          <w:rFonts w:ascii="Times New Roman" w:hAnsi="Times New Roman" w:cs="Times New Roman"/>
          <w:b/>
          <w:sz w:val="26"/>
          <w:szCs w:val="26"/>
        </w:rPr>
        <w:t>Вяземского</w:t>
      </w:r>
      <w:r w:rsidR="000575B3">
        <w:rPr>
          <w:rFonts w:ascii="Times New Roman" w:hAnsi="Times New Roman" w:cs="Times New Roman"/>
          <w:b/>
          <w:sz w:val="26"/>
          <w:szCs w:val="26"/>
        </w:rPr>
        <w:t xml:space="preserve"> окружного</w:t>
      </w:r>
      <w:r w:rsidR="009C7B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DFE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</w:p>
    <w:p w:rsidR="00CC75A5" w:rsidRDefault="00692241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FE">
        <w:rPr>
          <w:rFonts w:ascii="Times New Roman" w:hAnsi="Times New Roman" w:cs="Times New Roman"/>
          <w:b/>
          <w:sz w:val="26"/>
          <w:szCs w:val="26"/>
        </w:rPr>
        <w:t>«</w:t>
      </w:r>
      <w:r w:rsidR="000575B3" w:rsidRPr="000575B3">
        <w:rPr>
          <w:rFonts w:ascii="Times New Roman" w:hAnsi="Times New Roman" w:cs="Times New Roman"/>
          <w:b/>
          <w:sz w:val="26"/>
          <w:szCs w:val="26"/>
        </w:rPr>
        <w:t>О</w:t>
      </w:r>
      <w:r w:rsidR="00CC75A5">
        <w:rPr>
          <w:rFonts w:ascii="Times New Roman" w:hAnsi="Times New Roman" w:cs="Times New Roman"/>
          <w:b/>
          <w:sz w:val="26"/>
          <w:szCs w:val="26"/>
        </w:rPr>
        <w:t xml:space="preserve"> внесении</w:t>
      </w:r>
      <w:r w:rsidR="003402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75A5">
        <w:rPr>
          <w:rFonts w:ascii="Times New Roman" w:hAnsi="Times New Roman" w:cs="Times New Roman"/>
          <w:b/>
          <w:sz w:val="26"/>
          <w:szCs w:val="26"/>
        </w:rPr>
        <w:t>изменений в решение Вяземского окружного</w:t>
      </w:r>
    </w:p>
    <w:p w:rsidR="00692241" w:rsidRPr="00761DFE" w:rsidRDefault="00CC75A5" w:rsidP="008120D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Совета депутатов от 25.10.2024 №32»</w:t>
      </w:r>
    </w:p>
    <w:p w:rsidR="00692241" w:rsidRPr="00761DFE" w:rsidRDefault="00692241" w:rsidP="0069224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83"/>
      </w:tblGrid>
      <w:tr w:rsidR="008120D2" w:rsidRPr="000575B3" w:rsidTr="00761DFE">
        <w:tc>
          <w:tcPr>
            <w:tcW w:w="4672" w:type="dxa"/>
          </w:tcPr>
          <w:p w:rsidR="008120D2" w:rsidRPr="000575B3" w:rsidRDefault="008120D2" w:rsidP="0069224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B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83" w:type="dxa"/>
          </w:tcPr>
          <w:p w:rsidR="008120D2" w:rsidRPr="000575B3" w:rsidRDefault="00CB08B0" w:rsidP="00CB08B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73E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20D2" w:rsidRPr="000575B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92241" w:rsidRPr="00581745" w:rsidRDefault="00692241" w:rsidP="006922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B6A2E" w:rsidRPr="000575B3" w:rsidRDefault="00CB6A2E" w:rsidP="00CB6A2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45">
        <w:rPr>
          <w:rFonts w:ascii="Times New Roman" w:hAnsi="Times New Roman" w:cs="Times New Roman"/>
          <w:b/>
          <w:sz w:val="26"/>
          <w:szCs w:val="26"/>
        </w:rPr>
        <w:tab/>
      </w:r>
      <w:r w:rsidR="00692241" w:rsidRPr="000575B3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CB6A2E" w:rsidRPr="000575B3" w:rsidRDefault="00692241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>ст</w:t>
      </w:r>
      <w:r w:rsidR="000024DB" w:rsidRPr="000575B3">
        <w:rPr>
          <w:rFonts w:ascii="Times New Roman" w:hAnsi="Times New Roman" w:cs="Times New Roman"/>
          <w:sz w:val="24"/>
          <w:szCs w:val="24"/>
        </w:rPr>
        <w:t xml:space="preserve">атья </w:t>
      </w:r>
      <w:r w:rsidRPr="000575B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</w:t>
      </w:r>
      <w:r w:rsidR="000575B3" w:rsidRPr="000575B3">
        <w:rPr>
          <w:rFonts w:ascii="Times New Roman" w:hAnsi="Times New Roman" w:cs="Times New Roman"/>
          <w:sz w:val="24"/>
          <w:szCs w:val="24"/>
        </w:rPr>
        <w:t>Федерации, федеральных территорий и муниципальных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образований»;</w:t>
      </w:r>
    </w:p>
    <w:p w:rsidR="00D44F43" w:rsidRDefault="000575B3" w:rsidP="00B57B2A">
      <w:pPr>
        <w:pStyle w:val="a3"/>
        <w:numPr>
          <w:ilvl w:val="0"/>
          <w:numId w:val="2"/>
        </w:numPr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sz w:val="24"/>
          <w:szCs w:val="24"/>
        </w:rPr>
        <w:t xml:space="preserve">Положение о Контрольно-ревизионной комиссии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575B3">
        <w:rPr>
          <w:rFonts w:ascii="Times New Roman" w:hAnsi="Times New Roman" w:cs="Times New Roman"/>
          <w:sz w:val="24"/>
          <w:szCs w:val="24"/>
        </w:rPr>
        <w:t xml:space="preserve">» Смоленской области, утвержденное решением Вяземского </w:t>
      </w:r>
      <w:r w:rsidR="00091CA5">
        <w:rPr>
          <w:rFonts w:ascii="Times New Roman" w:hAnsi="Times New Roman" w:cs="Times New Roman"/>
          <w:sz w:val="24"/>
          <w:szCs w:val="24"/>
        </w:rPr>
        <w:t>окружного</w:t>
      </w:r>
      <w:r w:rsidRPr="000575B3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091CA5">
        <w:rPr>
          <w:rFonts w:ascii="Times New Roman" w:hAnsi="Times New Roman" w:cs="Times New Roman"/>
          <w:sz w:val="24"/>
          <w:szCs w:val="24"/>
        </w:rPr>
        <w:t>22</w:t>
      </w:r>
      <w:r w:rsidRPr="000575B3">
        <w:rPr>
          <w:rFonts w:ascii="Times New Roman" w:hAnsi="Times New Roman" w:cs="Times New Roman"/>
          <w:sz w:val="24"/>
          <w:szCs w:val="24"/>
        </w:rPr>
        <w:t>.</w:t>
      </w:r>
      <w:r w:rsidR="00091CA5">
        <w:rPr>
          <w:rFonts w:ascii="Times New Roman" w:hAnsi="Times New Roman" w:cs="Times New Roman"/>
          <w:sz w:val="24"/>
          <w:szCs w:val="24"/>
        </w:rPr>
        <w:t>10</w:t>
      </w:r>
      <w:r w:rsidRPr="000575B3">
        <w:rPr>
          <w:rFonts w:ascii="Times New Roman" w:hAnsi="Times New Roman" w:cs="Times New Roman"/>
          <w:sz w:val="24"/>
          <w:szCs w:val="24"/>
        </w:rPr>
        <w:t>.202</w:t>
      </w:r>
      <w:r w:rsidR="00091CA5">
        <w:rPr>
          <w:rFonts w:ascii="Times New Roman" w:hAnsi="Times New Roman" w:cs="Times New Roman"/>
          <w:sz w:val="24"/>
          <w:szCs w:val="24"/>
        </w:rPr>
        <w:t>4</w:t>
      </w:r>
      <w:r w:rsidRPr="000575B3">
        <w:rPr>
          <w:rFonts w:ascii="Times New Roman" w:hAnsi="Times New Roman" w:cs="Times New Roman"/>
          <w:sz w:val="24"/>
          <w:szCs w:val="24"/>
        </w:rPr>
        <w:t xml:space="preserve"> №</w:t>
      </w:r>
      <w:r w:rsidR="00091CA5">
        <w:rPr>
          <w:rFonts w:ascii="Times New Roman" w:hAnsi="Times New Roman" w:cs="Times New Roman"/>
          <w:sz w:val="24"/>
          <w:szCs w:val="24"/>
        </w:rPr>
        <w:t>20</w:t>
      </w:r>
      <w:r w:rsidR="00D7721C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CB6A2E" w:rsidRPr="000575B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>Цель экспертно-аналитического мероприятия:</w:t>
      </w:r>
    </w:p>
    <w:p w:rsidR="00D44F43" w:rsidRDefault="00692241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</w:t>
      </w:r>
      <w:r w:rsidR="00CC75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7721C" w:rsidRPr="000575B3">
        <w:rPr>
          <w:rFonts w:ascii="Times New Roman" w:hAnsi="Times New Roman" w:cs="Times New Roman"/>
          <w:sz w:val="24"/>
          <w:szCs w:val="24"/>
        </w:rPr>
        <w:t>«</w:t>
      </w:r>
      <w:r w:rsidR="00CC75A5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  <w:r w:rsidR="000E58F3">
        <w:rPr>
          <w:rFonts w:ascii="Times New Roman" w:hAnsi="Times New Roman" w:cs="Times New Roman"/>
          <w:sz w:val="24"/>
          <w:szCs w:val="24"/>
        </w:rPr>
        <w:t xml:space="preserve"> Вяземского окружного Совета депутатов от 25.10.2024 №32 «</w:t>
      </w:r>
      <w:r w:rsidR="009807E4" w:rsidRPr="000575B3">
        <w:rPr>
          <w:rFonts w:ascii="Times New Roman" w:hAnsi="Times New Roman" w:cs="Times New Roman"/>
          <w:sz w:val="24"/>
          <w:szCs w:val="24"/>
        </w:rPr>
        <w:t>О</w:t>
      </w:r>
      <w:r w:rsidR="003402F6">
        <w:rPr>
          <w:rFonts w:ascii="Times New Roman" w:hAnsi="Times New Roman" w:cs="Times New Roman"/>
          <w:sz w:val="24"/>
          <w:szCs w:val="24"/>
        </w:rPr>
        <w:t>б установлении на территории</w:t>
      </w:r>
      <w:r w:rsidR="00CB6A2E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091C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CB6A2E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0E58F3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  <w:r w:rsidR="00CB6A2E" w:rsidRPr="000575B3">
        <w:rPr>
          <w:rFonts w:ascii="Times New Roman" w:hAnsi="Times New Roman" w:cs="Times New Roman"/>
          <w:sz w:val="24"/>
          <w:szCs w:val="24"/>
        </w:rPr>
        <w:t>»</w:t>
      </w:r>
      <w:r w:rsidR="00D44F43" w:rsidRPr="000575B3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140C6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92241" w:rsidRPr="00BB6DCD" w:rsidRDefault="00692241" w:rsidP="00140C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DCD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A42C96" w:rsidRPr="00BB6DCD" w:rsidRDefault="003402F6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Налоговый</w:t>
      </w:r>
      <w:r w:rsidR="00A42C96" w:rsidRPr="00BB6DCD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(далее – </w:t>
      </w:r>
      <w:r w:rsidR="00504F17">
        <w:rPr>
          <w:rFonts w:ascii="Times New Roman" w:hAnsi="Times New Roman" w:cs="Times New Roman"/>
          <w:sz w:val="24"/>
          <w:szCs w:val="24"/>
        </w:rPr>
        <w:t>Н</w:t>
      </w:r>
      <w:r w:rsidR="00A42C96" w:rsidRPr="00BB6DCD">
        <w:rPr>
          <w:rFonts w:ascii="Times New Roman" w:hAnsi="Times New Roman" w:cs="Times New Roman"/>
          <w:sz w:val="24"/>
          <w:szCs w:val="24"/>
        </w:rPr>
        <w:t>К РФ</w:t>
      </w:r>
      <w:r w:rsidR="00B1131B">
        <w:rPr>
          <w:rFonts w:ascii="Times New Roman" w:hAnsi="Times New Roman" w:cs="Times New Roman"/>
          <w:sz w:val="24"/>
          <w:szCs w:val="24"/>
        </w:rPr>
        <w:t xml:space="preserve">, </w:t>
      </w:r>
      <w:r w:rsidR="007C62B4">
        <w:rPr>
          <w:rFonts w:ascii="Times New Roman" w:hAnsi="Times New Roman" w:cs="Times New Roman"/>
          <w:sz w:val="24"/>
          <w:szCs w:val="24"/>
        </w:rPr>
        <w:t>Налоговый</w:t>
      </w:r>
      <w:r w:rsidR="00B1131B">
        <w:rPr>
          <w:rFonts w:ascii="Times New Roman" w:hAnsi="Times New Roman" w:cs="Times New Roman"/>
          <w:sz w:val="24"/>
          <w:szCs w:val="24"/>
        </w:rPr>
        <w:t xml:space="preserve"> кодекс РФ</w:t>
      </w:r>
      <w:r w:rsidR="00A42C96" w:rsidRPr="00BB6DCD">
        <w:rPr>
          <w:rFonts w:ascii="Times New Roman" w:hAnsi="Times New Roman" w:cs="Times New Roman"/>
          <w:sz w:val="24"/>
          <w:szCs w:val="24"/>
        </w:rPr>
        <w:t>);</w:t>
      </w:r>
    </w:p>
    <w:p w:rsidR="00692241" w:rsidRDefault="00692241" w:rsidP="00B57B2A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DC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«Об общих принципах организации и деятельности контрольно-счетных органов субъектов </w:t>
      </w:r>
      <w:r w:rsidR="00BB6DCD" w:rsidRPr="00BB6DCD">
        <w:rPr>
          <w:rFonts w:ascii="Times New Roman" w:hAnsi="Times New Roman" w:cs="Times New Roman"/>
          <w:sz w:val="24"/>
          <w:szCs w:val="24"/>
        </w:rPr>
        <w:t>Российской Федерации, федеральных территорий и муниципальных образований</w:t>
      </w:r>
      <w:r w:rsidR="00D44F43" w:rsidRPr="00BB6DCD">
        <w:rPr>
          <w:rFonts w:ascii="Times New Roman" w:hAnsi="Times New Roman" w:cs="Times New Roman"/>
          <w:sz w:val="24"/>
          <w:szCs w:val="24"/>
        </w:rPr>
        <w:t>»</w:t>
      </w:r>
      <w:r w:rsidR="00D04D16" w:rsidRPr="00D04D16">
        <w:rPr>
          <w:rFonts w:ascii="Times New Roman" w:hAnsi="Times New Roman" w:cs="Times New Roman"/>
          <w:sz w:val="24"/>
          <w:szCs w:val="24"/>
        </w:rPr>
        <w:t xml:space="preserve"> </w:t>
      </w:r>
      <w:r w:rsidR="00D04D1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D04D16" w:rsidRPr="00BB6DCD">
        <w:rPr>
          <w:rFonts w:ascii="Times New Roman" w:hAnsi="Times New Roman" w:cs="Times New Roman"/>
          <w:sz w:val="24"/>
          <w:szCs w:val="24"/>
        </w:rPr>
        <w:t>Федеральный закон №</w:t>
      </w:r>
      <w:r w:rsidR="00D04D16">
        <w:rPr>
          <w:rFonts w:ascii="Times New Roman" w:hAnsi="Times New Roman" w:cs="Times New Roman"/>
          <w:sz w:val="24"/>
          <w:szCs w:val="24"/>
        </w:rPr>
        <w:t>6</w:t>
      </w:r>
      <w:r w:rsidR="00D04D16" w:rsidRPr="00BB6DCD">
        <w:rPr>
          <w:rFonts w:ascii="Times New Roman" w:hAnsi="Times New Roman" w:cs="Times New Roman"/>
          <w:sz w:val="24"/>
          <w:szCs w:val="24"/>
        </w:rPr>
        <w:t>-ФЗ</w:t>
      </w:r>
      <w:r w:rsidR="00D04D16">
        <w:rPr>
          <w:rFonts w:ascii="Times New Roman" w:hAnsi="Times New Roman" w:cs="Times New Roman"/>
          <w:sz w:val="24"/>
          <w:szCs w:val="24"/>
        </w:rPr>
        <w:t>)</w:t>
      </w:r>
      <w:r w:rsidR="00D44F43" w:rsidRPr="00BB6DCD">
        <w:rPr>
          <w:rFonts w:ascii="Times New Roman" w:hAnsi="Times New Roman" w:cs="Times New Roman"/>
          <w:sz w:val="24"/>
          <w:szCs w:val="24"/>
        </w:rPr>
        <w:t>.</w:t>
      </w:r>
    </w:p>
    <w:p w:rsidR="0022755F" w:rsidRPr="0022755F" w:rsidRDefault="0022755F" w:rsidP="0022755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C00F3" w:rsidRPr="00A46156" w:rsidRDefault="00692241" w:rsidP="00A4615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B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A800D4" w:rsidRPr="000575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проект </w:t>
      </w:r>
      <w:r w:rsidR="00A800D4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решения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Вяземского окружного Совета депутатов</w:t>
      </w:r>
      <w:r w:rsidR="00447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0E58F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окружного Совета депутатов от 25.10.2024 №32 «</w:t>
      </w:r>
      <w:r w:rsidR="000E58F3" w:rsidRPr="000575B3">
        <w:rPr>
          <w:rFonts w:ascii="Times New Roman" w:hAnsi="Times New Roman" w:cs="Times New Roman"/>
          <w:sz w:val="24"/>
          <w:szCs w:val="24"/>
        </w:rPr>
        <w:t>О</w:t>
      </w:r>
      <w:r w:rsidR="000E58F3">
        <w:rPr>
          <w:rFonts w:ascii="Times New Roman" w:hAnsi="Times New Roman" w:cs="Times New Roman"/>
          <w:sz w:val="24"/>
          <w:szCs w:val="24"/>
        </w:rPr>
        <w:t>б установлении на территории</w:t>
      </w:r>
      <w:r w:rsidR="000E58F3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0E58F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0E58F3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0E58F3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  <w:r w:rsidR="00BB6DCD" w:rsidRPr="00BB6DCD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821AF7" w:rsidRPr="000575B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="009807E4" w:rsidRPr="000575B3">
        <w:rPr>
          <w:rFonts w:ascii="Times New Roman" w:hAnsi="Times New Roman" w:cs="Times New Roman"/>
          <w:sz w:val="24"/>
          <w:szCs w:val="24"/>
        </w:rPr>
        <w:t>.</w:t>
      </w:r>
    </w:p>
    <w:p w:rsidR="00C52FF7" w:rsidRPr="0022755F" w:rsidRDefault="00C52FF7" w:rsidP="00C52F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1102A" w:rsidRPr="00317B3A" w:rsidRDefault="00190EEC" w:rsidP="00190E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7B3A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B1131B" w:rsidRPr="00B1131B" w:rsidRDefault="00B1131B" w:rsidP="00782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43E0" w:rsidRPr="0022755F" w:rsidRDefault="00EB43E0" w:rsidP="00F06F7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94E76" w:rsidRDefault="00284D0A" w:rsidP="00B1131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>Согласно</w:t>
      </w:r>
      <w:r w:rsidR="009C7B16">
        <w:rPr>
          <w:rFonts w:ascii="Times New Roman" w:hAnsi="Times New Roman" w:cs="Times New Roman"/>
          <w:sz w:val="24"/>
          <w:szCs w:val="24"/>
        </w:rPr>
        <w:t xml:space="preserve"> </w:t>
      </w:r>
      <w:r w:rsidRPr="00284D0A">
        <w:rPr>
          <w:rFonts w:ascii="Times New Roman" w:hAnsi="Times New Roman" w:cs="Times New Roman"/>
          <w:sz w:val="24"/>
          <w:szCs w:val="24"/>
        </w:rPr>
        <w:t>предоставленной Пояснительной записке к проекту решения Вяземского окружного Совета депутатов «</w:t>
      </w:r>
      <w:r w:rsidR="000E58F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окружного Совета депутатов от 25.10.2024 №32 «</w:t>
      </w:r>
      <w:r w:rsidR="000E58F3" w:rsidRPr="000575B3">
        <w:rPr>
          <w:rFonts w:ascii="Times New Roman" w:hAnsi="Times New Roman" w:cs="Times New Roman"/>
          <w:sz w:val="24"/>
          <w:szCs w:val="24"/>
        </w:rPr>
        <w:t>О</w:t>
      </w:r>
      <w:r w:rsidR="000E58F3">
        <w:rPr>
          <w:rFonts w:ascii="Times New Roman" w:hAnsi="Times New Roman" w:cs="Times New Roman"/>
          <w:sz w:val="24"/>
          <w:szCs w:val="24"/>
        </w:rPr>
        <w:t>б установлении на территории</w:t>
      </w:r>
      <w:r w:rsidR="000E58F3" w:rsidRPr="000575B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</w:t>
      </w:r>
      <w:r w:rsidR="000E58F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0E58F3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0E58F3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  <w:r w:rsidRPr="00284D0A">
        <w:rPr>
          <w:rFonts w:ascii="Times New Roman" w:hAnsi="Times New Roman" w:cs="Times New Roman"/>
          <w:sz w:val="24"/>
          <w:szCs w:val="24"/>
        </w:rPr>
        <w:t>» (далее – Пояснительная записка):</w:t>
      </w:r>
    </w:p>
    <w:p w:rsidR="00284D0A" w:rsidRDefault="00284D0A" w:rsidP="00493CC9">
      <w:pPr>
        <w:pStyle w:val="a3"/>
        <w:numPr>
          <w:ilvl w:val="0"/>
          <w:numId w:val="9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4D0A">
        <w:rPr>
          <w:rFonts w:ascii="Times New Roman" w:hAnsi="Times New Roman" w:cs="Times New Roman"/>
          <w:sz w:val="24"/>
          <w:szCs w:val="24"/>
        </w:rPr>
        <w:t xml:space="preserve">Проект решения разработан финансовым управлением Администрации муниципального образования «Вяземский </w:t>
      </w:r>
      <w:r w:rsidR="00077A6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284D0A">
        <w:rPr>
          <w:rFonts w:ascii="Times New Roman" w:hAnsi="Times New Roman" w:cs="Times New Roman"/>
          <w:sz w:val="24"/>
          <w:szCs w:val="24"/>
        </w:rPr>
        <w:t>» Смоленской области.</w:t>
      </w:r>
    </w:p>
    <w:p w:rsidR="00493CC9" w:rsidRPr="00493CC9" w:rsidRDefault="00493CC9" w:rsidP="00493CC9">
      <w:pPr>
        <w:pStyle w:val="ab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shd w:val="clear" w:color="auto" w:fill="FFFFFF"/>
        </w:rPr>
      </w:pPr>
      <w:proofErr w:type="gramStart"/>
      <w:r w:rsidRPr="0006569D">
        <w:t>Проект решения</w:t>
      </w:r>
      <w:r w:rsidRPr="00493CC9">
        <w:rPr>
          <w:rFonts w:eastAsia="Calibri"/>
        </w:rPr>
        <w:t xml:space="preserve"> Вяземского окружного Совета депутатов</w:t>
      </w:r>
      <w:r w:rsidRPr="0006569D">
        <w:t xml:space="preserve"> «</w:t>
      </w:r>
      <w:r w:rsidR="000E58F3">
        <w:t>О внесении изменений в решение Вяземского окружного Совета депутатов от 25.10.2024 №32 «</w:t>
      </w:r>
      <w:r w:rsidR="000E58F3" w:rsidRPr="000575B3">
        <w:t>О</w:t>
      </w:r>
      <w:r w:rsidR="000E58F3">
        <w:t>б установлении на территории</w:t>
      </w:r>
      <w:r w:rsidR="000E58F3" w:rsidRPr="000575B3">
        <w:t xml:space="preserve"> муниципального образования «Вяземский </w:t>
      </w:r>
      <w:r w:rsidR="000E58F3">
        <w:t>муниципальный округ</w:t>
      </w:r>
      <w:r w:rsidR="000E58F3" w:rsidRPr="000575B3">
        <w:t>» Смоленской области</w:t>
      </w:r>
      <w:r w:rsidR="000E58F3">
        <w:t xml:space="preserve"> налога на имущество физических лиц</w:t>
      </w:r>
      <w:r w:rsidRPr="0006569D">
        <w:t xml:space="preserve">»  разработан в </w:t>
      </w:r>
      <w:r w:rsidRPr="00493CC9">
        <w:rPr>
          <w:shd w:val="clear" w:color="auto" w:fill="FFFFFF"/>
        </w:rPr>
        <w:t>соответствии</w:t>
      </w:r>
      <w:r w:rsidR="000E58F3">
        <w:rPr>
          <w:shd w:val="clear" w:color="auto" w:fill="FFFFFF"/>
        </w:rPr>
        <w:t xml:space="preserve"> с </w:t>
      </w:r>
      <w:r w:rsidRPr="00493CC9">
        <w:rPr>
          <w:shd w:val="clear" w:color="auto" w:fill="FFFFFF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 w:rsidRPr="0006569D">
        <w:t>от 20.03.2025 № 33-ФЗ «Об общих принципах организации местного</w:t>
      </w:r>
      <w:proofErr w:type="gramEnd"/>
      <w:r w:rsidRPr="0006569D">
        <w:t xml:space="preserve"> самоуправления </w:t>
      </w:r>
      <w:r w:rsidRPr="0006569D">
        <w:lastRenderedPageBreak/>
        <w:t>в единой системе публичной власти»,</w:t>
      </w:r>
      <w:r w:rsidR="00B21035">
        <w:t xml:space="preserve"> </w:t>
      </w:r>
      <w:r w:rsidRPr="00493CC9">
        <w:rPr>
          <w:shd w:val="clear" w:color="auto" w:fill="FFFFFF"/>
        </w:rPr>
        <w:t>главой 3</w:t>
      </w:r>
      <w:r w:rsidR="00B21035">
        <w:rPr>
          <w:shd w:val="clear" w:color="auto" w:fill="FFFFFF"/>
        </w:rPr>
        <w:t>2</w:t>
      </w:r>
      <w:r w:rsidRPr="00493CC9">
        <w:rPr>
          <w:shd w:val="clear" w:color="auto" w:fill="FFFFFF"/>
        </w:rPr>
        <w:t xml:space="preserve"> части второй Налогового кодекса Российской Федерации</w:t>
      </w:r>
      <w:r w:rsidR="00B21035">
        <w:rPr>
          <w:shd w:val="clear" w:color="auto" w:fill="FFFFFF"/>
        </w:rPr>
        <w:t>, Уставом муниципального образования «Вяземский муниципальный округ» Смоленской области</w:t>
      </w:r>
      <w:r w:rsidRPr="0006569D">
        <w:t>.</w:t>
      </w:r>
    </w:p>
    <w:p w:rsidR="005A0EA6" w:rsidRDefault="005A0EA6" w:rsidP="005A0EA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4809" w:rsidRDefault="001151F3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Подпунктом </w:t>
      </w:r>
      <w:r w:rsidR="00DD730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пункта 1 </w:t>
      </w:r>
      <w:r w:rsidR="00864809"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864809"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64809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решения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Вяземского окружного Совета депутатов </w:t>
      </w:r>
      <w:r w:rsidR="00230F25" w:rsidRPr="00B84E90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B84E90" w:rsidRPr="00B84E90">
        <w:rPr>
          <w:rFonts w:ascii="Times New Roman" w:hAnsi="Times New Roman" w:cs="Times New Roman"/>
          <w:b/>
          <w:i/>
          <w:sz w:val="24"/>
          <w:szCs w:val="24"/>
          <w:u w:val="single"/>
        </w:rPr>
        <w:t>О внесении изменений в решение Вяземского окружного Совета депутатов от 25.10.2024 №32 «Об установлении на территории муниципального образования «Вяземский муниципальный округ» Смоленской области налога на имущество физических</w:t>
      </w:r>
      <w:r w:rsidR="00230F25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  <w:r w:rsidR="00864809"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предлагается</w:t>
      </w:r>
      <w:r w:rsidR="00864809"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9C7B16" w:rsidRPr="009C7B16" w:rsidRDefault="009C7B16" w:rsidP="0086480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B84E90" w:rsidRPr="00567639" w:rsidRDefault="003708A4" w:rsidP="00B84E90">
      <w:pPr>
        <w:ind w:firstLine="709"/>
        <w:jc w:val="both"/>
      </w:pPr>
      <w:r>
        <w:t xml:space="preserve">2) </w:t>
      </w:r>
      <w:r w:rsidR="00B84E90">
        <w:t>П</w:t>
      </w:r>
      <w:r w:rsidR="00B84E90" w:rsidRPr="00567639">
        <w:t>ункт</w:t>
      </w:r>
      <w:r w:rsidR="00B84E90">
        <w:t xml:space="preserve"> </w:t>
      </w:r>
      <w:r w:rsidR="00B84E90" w:rsidRPr="00567639">
        <w:t>4 изложить в новой редакции:</w:t>
      </w:r>
    </w:p>
    <w:p w:rsidR="00B84E90" w:rsidRPr="00567639" w:rsidRDefault="00B84E90" w:rsidP="00B84E90">
      <w:pPr>
        <w:autoSpaceDE w:val="0"/>
        <w:autoSpaceDN w:val="0"/>
        <w:adjustRightInd w:val="0"/>
        <w:ind w:firstLine="567"/>
        <w:jc w:val="both"/>
      </w:pPr>
      <w:r w:rsidRPr="00567639">
        <w:t xml:space="preserve">«В дополнение к налоговым льготам, установленным статьей 407 Налогового кодекса Российской Федерации, </w:t>
      </w:r>
      <w:r w:rsidRPr="00B84E90">
        <w:rPr>
          <w:b/>
          <w:u w:val="single"/>
        </w:rPr>
        <w:t>от налогообложения освобождаются</w:t>
      </w:r>
      <w:r w:rsidRPr="00567639">
        <w:t>: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>инвалиды 3 группы инвалидности;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>многодетные семьи, имеющие в составе семьи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лет;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>родители (законные представители), воспитывающие ребенка-инвалида;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 xml:space="preserve">матери-одиночки (кроме </w:t>
      </w:r>
      <w:proofErr w:type="gramStart"/>
      <w:r w:rsidRPr="00567639">
        <w:rPr>
          <w:sz w:val="24"/>
          <w:szCs w:val="24"/>
        </w:rPr>
        <w:t>находящихся</w:t>
      </w:r>
      <w:proofErr w:type="gramEnd"/>
      <w:r w:rsidRPr="00567639">
        <w:rPr>
          <w:sz w:val="24"/>
          <w:szCs w:val="24"/>
        </w:rPr>
        <w:t xml:space="preserve"> в разводе и получающих алименты) и несовершеннолетние дети, находящиеся на их иждивении;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>Почетные граждане города Вязьма;</w:t>
      </w:r>
    </w:p>
    <w:p w:rsidR="00B84E90" w:rsidRPr="00567639" w:rsidRDefault="00B84E90" w:rsidP="00B84E90">
      <w:pPr>
        <w:pStyle w:val="af0"/>
        <w:ind w:firstLine="567"/>
        <w:jc w:val="both"/>
        <w:rPr>
          <w:sz w:val="24"/>
          <w:szCs w:val="24"/>
        </w:rPr>
      </w:pPr>
      <w:r w:rsidRPr="00567639">
        <w:rPr>
          <w:sz w:val="24"/>
          <w:szCs w:val="24"/>
        </w:rPr>
        <w:t>-</w:t>
      </w:r>
      <w:r w:rsidRPr="00567639">
        <w:rPr>
          <w:b/>
          <w:sz w:val="24"/>
          <w:szCs w:val="24"/>
        </w:rPr>
        <w:t> </w:t>
      </w:r>
      <w:r w:rsidRPr="00567639">
        <w:rPr>
          <w:sz w:val="24"/>
          <w:szCs w:val="24"/>
        </w:rPr>
        <w:t>Почетные граждане Вяземского района;</w:t>
      </w:r>
    </w:p>
    <w:p w:rsidR="00B84E90" w:rsidRPr="00567639" w:rsidRDefault="00B84E90" w:rsidP="00B84E90">
      <w:pPr>
        <w:ind w:firstLine="567"/>
        <w:jc w:val="both"/>
      </w:pPr>
      <w:r w:rsidRPr="00567639">
        <w:t>-</w:t>
      </w:r>
      <w:r w:rsidRPr="00567639">
        <w:rPr>
          <w:b/>
        </w:rPr>
        <w:t> </w:t>
      </w:r>
      <w:r w:rsidRPr="00567639">
        <w:t>Почетные граждане Вяземского муниципального округа</w:t>
      </w:r>
      <w:proofErr w:type="gramStart"/>
      <w:r w:rsidR="00F721EC">
        <w:t>.</w:t>
      </w:r>
      <w:r w:rsidRPr="00567639">
        <w:t>»</w:t>
      </w:r>
      <w:r w:rsidR="00D672E0">
        <w:t>.</w:t>
      </w:r>
      <w:proofErr w:type="gramEnd"/>
    </w:p>
    <w:p w:rsidR="00E3490D" w:rsidRDefault="00E3490D" w:rsidP="00E3490D">
      <w:pPr>
        <w:autoSpaceDE w:val="0"/>
        <w:autoSpaceDN w:val="0"/>
        <w:adjustRightInd w:val="0"/>
        <w:ind w:firstLine="540"/>
        <w:jc w:val="both"/>
        <w:rPr>
          <w:i/>
          <w:w w:val="105"/>
        </w:rPr>
      </w:pPr>
    </w:p>
    <w:p w:rsidR="00E3490D" w:rsidRDefault="00946CD1" w:rsidP="00E3490D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iCs/>
          <w:lang w:eastAsia="en-US"/>
        </w:rPr>
      </w:pPr>
      <w:r w:rsidRPr="0004224B">
        <w:rPr>
          <w:i/>
          <w:w w:val="105"/>
        </w:rPr>
        <w:t>Согласно п</w:t>
      </w:r>
      <w:r w:rsidR="00E3490D">
        <w:rPr>
          <w:i/>
          <w:w w:val="105"/>
        </w:rPr>
        <w:t>ункту 3</w:t>
      </w:r>
      <w:r w:rsidRPr="0004224B">
        <w:rPr>
          <w:i/>
          <w:w w:val="105"/>
        </w:rPr>
        <w:t xml:space="preserve"> ст</w:t>
      </w:r>
      <w:r w:rsidR="00E3490D">
        <w:rPr>
          <w:i/>
          <w:w w:val="105"/>
        </w:rPr>
        <w:t>атьи</w:t>
      </w:r>
      <w:r w:rsidRPr="0004224B">
        <w:rPr>
          <w:i/>
          <w:w w:val="105"/>
        </w:rPr>
        <w:t xml:space="preserve"> </w:t>
      </w:r>
      <w:r w:rsidR="00E3490D">
        <w:rPr>
          <w:i/>
          <w:w w:val="105"/>
        </w:rPr>
        <w:t>56</w:t>
      </w:r>
      <w:r w:rsidRPr="0004224B">
        <w:rPr>
          <w:i/>
          <w:w w:val="105"/>
        </w:rPr>
        <w:t xml:space="preserve"> Налогового кодекса РФ, </w:t>
      </w:r>
      <w:r w:rsidR="00E3490D" w:rsidRPr="00E3490D">
        <w:rPr>
          <w:b/>
          <w:i/>
          <w:w w:val="105"/>
        </w:rPr>
        <w:t>л</w:t>
      </w:r>
      <w:r w:rsidR="00E3490D" w:rsidRPr="00E3490D">
        <w:rPr>
          <w:rFonts w:eastAsiaTheme="minorHAnsi"/>
          <w:b/>
          <w:i/>
          <w:iCs/>
          <w:lang w:eastAsia="en-US"/>
        </w:rPr>
        <w:t>ьготы по местным налогам</w:t>
      </w:r>
      <w:r w:rsidR="00E3490D">
        <w:rPr>
          <w:rFonts w:eastAsiaTheme="minorHAnsi"/>
          <w:i/>
          <w:iCs/>
          <w:lang w:eastAsia="en-US"/>
        </w:rPr>
        <w:t xml:space="preserve"> </w:t>
      </w:r>
      <w:r w:rsidR="00E3490D" w:rsidRPr="00E3490D">
        <w:rPr>
          <w:rFonts w:eastAsiaTheme="minorHAnsi"/>
          <w:b/>
          <w:i/>
          <w:iCs/>
          <w:lang w:eastAsia="en-US"/>
        </w:rPr>
        <w:t>устанавливаются и отменяются настоящим Кодексом и (или) нормативными правовыми актами представительных органов муниципальных образований</w:t>
      </w:r>
      <w:r w:rsidR="00E3490D">
        <w:rPr>
          <w:rFonts w:eastAsiaTheme="minorHAnsi"/>
          <w:i/>
          <w:iCs/>
          <w:lang w:eastAsia="en-US"/>
        </w:rPr>
        <w:t xml:space="preserve"> </w:t>
      </w:r>
      <w:r w:rsidR="00E3490D" w:rsidRPr="00E3490D">
        <w:rPr>
          <w:rFonts w:eastAsiaTheme="minorHAnsi"/>
          <w:b/>
          <w:i/>
          <w:iCs/>
          <w:lang w:eastAsia="en-US"/>
        </w:rPr>
        <w:t>о налогах</w:t>
      </w:r>
      <w:r w:rsidR="00E3490D">
        <w:rPr>
          <w:rFonts w:eastAsiaTheme="minorHAnsi"/>
          <w:i/>
          <w:iCs/>
          <w:lang w:eastAsia="en-US"/>
        </w:rPr>
        <w:t xml:space="preserve"> (законами городов федерального значения Москвы, Санкт-Петербурга и Севастополя о налогах), если иное не предусмотрено настоящим пунктом.</w:t>
      </w:r>
    </w:p>
    <w:p w:rsidR="00593F33" w:rsidRDefault="00E3490D" w:rsidP="00593F33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>Пунктом 2 стать</w:t>
      </w:r>
      <w:r w:rsidR="002F1A97">
        <w:rPr>
          <w:rFonts w:eastAsiaTheme="minorHAnsi"/>
          <w:i/>
          <w:iCs/>
          <w:lang w:eastAsia="en-US"/>
        </w:rPr>
        <w:t>и 407 Налогового кодекса РФ установлено, что налоговая льгота по налогу на имущество физических лиц</w:t>
      </w:r>
      <w:r w:rsidR="00593F33">
        <w:rPr>
          <w:rFonts w:eastAsiaTheme="minorHAnsi"/>
          <w:i/>
          <w:iCs/>
          <w:lang w:eastAsia="en-US"/>
        </w:rPr>
        <w:t xml:space="preserve"> </w:t>
      </w:r>
      <w:r w:rsidR="00593F33" w:rsidRPr="00593F33">
        <w:rPr>
          <w:rFonts w:eastAsiaTheme="minorHAnsi"/>
          <w:b/>
          <w:i/>
          <w:iCs/>
          <w:lang w:eastAsia="en-US"/>
        </w:rPr>
        <w:t xml:space="preserve">предоставляется в </w:t>
      </w:r>
      <w:hyperlink r:id="rId8" w:history="1">
        <w:r w:rsidR="00593F33" w:rsidRPr="00593F33">
          <w:rPr>
            <w:rFonts w:eastAsiaTheme="minorHAnsi"/>
            <w:b/>
            <w:i/>
            <w:iCs/>
            <w:lang w:eastAsia="en-US"/>
          </w:rPr>
          <w:t>размере</w:t>
        </w:r>
      </w:hyperlink>
      <w:r w:rsidR="00593F33" w:rsidRPr="00593F33">
        <w:rPr>
          <w:rFonts w:eastAsiaTheme="minorHAnsi"/>
          <w:b/>
          <w:i/>
          <w:iCs/>
          <w:lang w:eastAsia="en-US"/>
        </w:rPr>
        <w:t xml:space="preserve"> подлежащей уплате налогоплательщиком суммы налога в отношении объекта налогообложения</w:t>
      </w:r>
      <w:r w:rsidR="00593F33">
        <w:rPr>
          <w:rFonts w:eastAsiaTheme="minorHAnsi"/>
          <w:i/>
          <w:iCs/>
          <w:lang w:eastAsia="en-US"/>
        </w:rPr>
        <w:t>, находящегося в собственности налогоплательщика и не используемого налогоплательщиком в предпринимательской деятельности, если иное не предусмотрено настоящим пунктом.</w:t>
      </w:r>
    </w:p>
    <w:p w:rsidR="00593F33" w:rsidRDefault="00593F33" w:rsidP="00593F33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lang w:eastAsia="en-US"/>
        </w:rPr>
      </w:pPr>
    </w:p>
    <w:p w:rsidR="00593F33" w:rsidRDefault="00593F33" w:rsidP="00593F3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DD730C">
        <w:rPr>
          <w:rFonts w:ascii="Times New Roman" w:hAnsi="Times New Roman" w:cs="Times New Roman"/>
          <w:b/>
          <w:i/>
          <w:sz w:val="24"/>
          <w:szCs w:val="24"/>
        </w:rPr>
        <w:t>Подпункт</w:t>
      </w:r>
      <w:r w:rsidR="00DD730C" w:rsidRPr="00DD730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DD730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DD730C" w:rsidRPr="00DD730C">
        <w:rPr>
          <w:rFonts w:ascii="Times New Roman" w:hAnsi="Times New Roman" w:cs="Times New Roman"/>
          <w:b/>
          <w:i/>
          <w:sz w:val="24"/>
          <w:szCs w:val="24"/>
        </w:rPr>
        <w:t>и 1 и</w:t>
      </w:r>
      <w:r w:rsidRPr="00DD73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D730C" w:rsidRPr="00DD730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730C">
        <w:rPr>
          <w:rFonts w:ascii="Times New Roman" w:hAnsi="Times New Roman" w:cs="Times New Roman"/>
          <w:b/>
          <w:i/>
          <w:sz w:val="24"/>
          <w:szCs w:val="24"/>
        </w:rPr>
        <w:t xml:space="preserve"> пункта 1 Проекта решения Вяземского окружного Совета депутатов «О внесении изменений в решение Вяземского окружного Совета депутатов от 25.10.2024 №32 «Об установлении на территории муниципального образования «Вяземский муниципальный округ» Смоленской области налога на имущество физических»</w:t>
      </w:r>
      <w:r w:rsidRPr="00230F2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предлагается</w:t>
      </w:r>
      <w:r w:rsidR="00DD73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исправить допущенные ошибки (опечатки, иные неточности технического характера) в подлиннике муниципального акта изложив вышеназванные подпункты в следующих редакциях</w:t>
      </w:r>
      <w:r w:rsidRPr="0054733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proofErr w:type="gramEnd"/>
    </w:p>
    <w:p w:rsidR="00DD730C" w:rsidRDefault="00DD730C" w:rsidP="00593F3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D730C" w:rsidRDefault="00DD730C" w:rsidP="003708A4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708A4">
        <w:rPr>
          <w:rFonts w:ascii="Times New Roman" w:hAnsi="Times New Roman" w:cs="Times New Roman"/>
          <w:sz w:val="24"/>
          <w:szCs w:val="24"/>
        </w:rPr>
        <w:t xml:space="preserve"> пункте 3 строку 8 изложить в следующей редакции:</w:t>
      </w:r>
    </w:p>
    <w:p w:rsidR="003708A4" w:rsidRDefault="003708A4" w:rsidP="003708A4">
      <w:pPr>
        <w:pStyle w:val="a3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84"/>
      </w:tblGrid>
      <w:tr w:rsidR="003708A4" w:rsidTr="003F6B49">
        <w:tc>
          <w:tcPr>
            <w:tcW w:w="7087" w:type="dxa"/>
          </w:tcPr>
          <w:p w:rsidR="003708A4" w:rsidRPr="003708A4" w:rsidRDefault="003708A4" w:rsidP="003F6B4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08A4">
              <w:rPr>
                <w:rFonts w:ascii="Times New Roman" w:hAnsi="Times New Roman" w:cs="Times New Roman"/>
                <w:b/>
              </w:rPr>
              <w:t>Объекты налогообложения</w:t>
            </w:r>
          </w:p>
        </w:tc>
        <w:tc>
          <w:tcPr>
            <w:tcW w:w="1984" w:type="dxa"/>
          </w:tcPr>
          <w:p w:rsidR="003708A4" w:rsidRPr="003708A4" w:rsidRDefault="003708A4" w:rsidP="003F6B4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08A4">
              <w:rPr>
                <w:rFonts w:ascii="Times New Roman" w:hAnsi="Times New Roman" w:cs="Times New Roman"/>
                <w:b/>
              </w:rPr>
              <w:t>Ставка налога, %</w:t>
            </w:r>
          </w:p>
        </w:tc>
      </w:tr>
      <w:tr w:rsidR="003708A4" w:rsidTr="003F6B49">
        <w:tc>
          <w:tcPr>
            <w:tcW w:w="7087" w:type="dxa"/>
          </w:tcPr>
          <w:p w:rsidR="003708A4" w:rsidRPr="003708A4" w:rsidRDefault="003708A4" w:rsidP="003708A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708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Прочие объекты налогообложения</w:t>
            </w:r>
          </w:p>
        </w:tc>
        <w:tc>
          <w:tcPr>
            <w:tcW w:w="1984" w:type="dxa"/>
          </w:tcPr>
          <w:p w:rsidR="003708A4" w:rsidRPr="003708A4" w:rsidRDefault="003708A4" w:rsidP="003708A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708A4">
              <w:rPr>
                <w:rFonts w:ascii="Times New Roman" w:hAnsi="Times New Roman" w:cs="Times New Roman"/>
                <w:b/>
              </w:rPr>
              <w:t>0,</w:t>
            </w:r>
            <w:r w:rsidRPr="003708A4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3708A4" w:rsidRPr="00DD730C" w:rsidRDefault="003708A4" w:rsidP="003708A4">
      <w:pPr>
        <w:pStyle w:val="a3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93F33" w:rsidRDefault="00593F33" w:rsidP="00593F33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lang w:eastAsia="en-US"/>
        </w:rPr>
      </w:pPr>
    </w:p>
    <w:p w:rsidR="00593F33" w:rsidRPr="00567639" w:rsidRDefault="00593F33" w:rsidP="003708A4">
      <w:pPr>
        <w:pStyle w:val="ab"/>
        <w:numPr>
          <w:ilvl w:val="0"/>
          <w:numId w:val="18"/>
        </w:numPr>
        <w:jc w:val="both"/>
      </w:pPr>
      <w:r>
        <w:t>П</w:t>
      </w:r>
      <w:r w:rsidRPr="00567639">
        <w:t>ункт 5 изложить в новой редакции:</w:t>
      </w:r>
    </w:p>
    <w:p w:rsidR="00593F33" w:rsidRDefault="00593F33" w:rsidP="00593F33">
      <w:pPr>
        <w:ind w:firstLine="709"/>
        <w:jc w:val="both"/>
      </w:pPr>
      <w:r w:rsidRPr="00567639">
        <w:t>«Применение налоговых льгот налогоплательщиками, указанными в пункте 4 настоящего решения, осуществляется</w:t>
      </w:r>
      <w:r w:rsidR="004C1863">
        <w:t xml:space="preserve"> в</w:t>
      </w:r>
      <w:r w:rsidRPr="00567639">
        <w:t xml:space="preserve"> порядке, установленном статьей 407 Налогового кодекса Российской Федерации</w:t>
      </w:r>
      <w:proofErr w:type="gramStart"/>
      <w:r w:rsidRPr="00567639">
        <w:t>.»</w:t>
      </w:r>
      <w:r w:rsidR="00D672E0">
        <w:t>.</w:t>
      </w:r>
      <w:proofErr w:type="gramEnd"/>
    </w:p>
    <w:p w:rsidR="00593F33" w:rsidRDefault="00593F33" w:rsidP="00593F33">
      <w:pPr>
        <w:ind w:firstLine="709"/>
        <w:jc w:val="both"/>
      </w:pPr>
    </w:p>
    <w:p w:rsidR="00593F33" w:rsidRDefault="0040621C" w:rsidP="00593F3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Согласно «</w:t>
      </w:r>
      <w:r w:rsidRPr="0040621C">
        <w:rPr>
          <w:rFonts w:eastAsiaTheme="minorHAnsi"/>
          <w:lang w:eastAsia="en-US"/>
        </w:rPr>
        <w:t>Методически</w:t>
      </w:r>
      <w:r>
        <w:rPr>
          <w:rFonts w:eastAsiaTheme="minorHAnsi"/>
          <w:lang w:eastAsia="en-US"/>
        </w:rPr>
        <w:t>х</w:t>
      </w:r>
      <w:r w:rsidRPr="0040621C">
        <w:rPr>
          <w:rFonts w:eastAsiaTheme="minorHAnsi"/>
          <w:lang w:eastAsia="en-US"/>
        </w:rPr>
        <w:t xml:space="preserve"> рекомендации по подготовке муниципальных нормативных правовых актов</w:t>
      </w:r>
      <w:r>
        <w:rPr>
          <w:rFonts w:eastAsiaTheme="minorHAnsi"/>
          <w:lang w:eastAsia="en-US"/>
        </w:rPr>
        <w:t>»</w:t>
      </w:r>
      <w:r w:rsidRPr="0040621C">
        <w:rPr>
          <w:rFonts w:eastAsiaTheme="minorHAnsi"/>
          <w:lang w:eastAsia="en-US"/>
        </w:rPr>
        <w:t xml:space="preserve"> (подготовлены ФБУ НЦПИ при Минюсте России)</w:t>
      </w:r>
      <w:r>
        <w:rPr>
          <w:rFonts w:eastAsiaTheme="minorHAnsi"/>
          <w:lang w:eastAsia="en-US"/>
        </w:rPr>
        <w:t xml:space="preserve">  в</w:t>
      </w:r>
      <w:r w:rsidR="00593F33">
        <w:rPr>
          <w:rFonts w:eastAsiaTheme="minorHAnsi"/>
          <w:lang w:eastAsia="en-US"/>
        </w:rPr>
        <w:t xml:space="preserve"> случае если после официального опубликования муниципального акта были обнаружены </w:t>
      </w:r>
      <w:r w:rsidR="00593F33" w:rsidRPr="0040621C">
        <w:rPr>
          <w:rFonts w:eastAsiaTheme="minorHAnsi"/>
          <w:b/>
          <w:lang w:eastAsia="en-US"/>
        </w:rPr>
        <w:t>допущенные ошибки (опечатки, иные неточности технического характера)</w:t>
      </w:r>
      <w:r w:rsidR="00593F33">
        <w:rPr>
          <w:rFonts w:eastAsiaTheme="minorHAnsi"/>
          <w:lang w:eastAsia="en-US"/>
        </w:rPr>
        <w:t xml:space="preserve"> в подлиннике муниципального акта, то </w:t>
      </w:r>
      <w:r w:rsidR="00593F33" w:rsidRPr="0040621C">
        <w:rPr>
          <w:rFonts w:eastAsiaTheme="minorHAnsi"/>
          <w:b/>
          <w:lang w:eastAsia="en-US"/>
        </w:rPr>
        <w:t>исправление таких неточностей или ошибок производится путем принятия муниципального акта о внесении изменений в основной  опубликованный муниципальный акт.</w:t>
      </w:r>
      <w:proofErr w:type="gramEnd"/>
    </w:p>
    <w:p w:rsidR="00593F33" w:rsidRPr="00567639" w:rsidRDefault="00593F33" w:rsidP="00593F33">
      <w:pPr>
        <w:ind w:firstLine="709"/>
        <w:jc w:val="both"/>
      </w:pPr>
    </w:p>
    <w:p w:rsidR="0040621C" w:rsidRPr="008149A5" w:rsidRDefault="00576F71" w:rsidP="0040621C">
      <w:pPr>
        <w:autoSpaceDE w:val="0"/>
        <w:autoSpaceDN w:val="0"/>
        <w:adjustRightInd w:val="0"/>
        <w:ind w:firstLine="567"/>
        <w:jc w:val="both"/>
      </w:pPr>
      <w:r w:rsidRPr="008149A5">
        <w:rPr>
          <w:w w:val="105"/>
        </w:rPr>
        <w:t>2.</w:t>
      </w:r>
      <w:r w:rsidRPr="008149A5">
        <w:t> </w:t>
      </w:r>
      <w:r w:rsidR="0040621C" w:rsidRPr="008149A5">
        <w:t>Опубликовать настоящее решение в газете «Вяземский вестник» и разместить на официальном сайте муниципального образования «Вяземский муниципальный округ» Смоленской области в информационно-телекоммуникационной сети «Интернет» vyazma-region67.ru.</w:t>
      </w:r>
    </w:p>
    <w:p w:rsidR="0040621C" w:rsidRDefault="0040621C" w:rsidP="004062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21C" w:rsidRPr="0004224B" w:rsidRDefault="0040621C" w:rsidP="0040621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24B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4224B">
        <w:rPr>
          <w:rFonts w:ascii="Times New Roman" w:hAnsi="Times New Roman" w:cs="Times New Roman"/>
          <w:i/>
          <w:sz w:val="24"/>
          <w:szCs w:val="24"/>
        </w:rPr>
        <w:t xml:space="preserve"> Проекта решения соответствует статье 53 Федеральн</w:t>
      </w:r>
      <w:r>
        <w:rPr>
          <w:rFonts w:ascii="Times New Roman" w:hAnsi="Times New Roman" w:cs="Times New Roman"/>
          <w:i/>
          <w:sz w:val="24"/>
          <w:szCs w:val="24"/>
        </w:rPr>
        <w:t>ого</w:t>
      </w:r>
      <w:r w:rsidRPr="0004224B">
        <w:rPr>
          <w:rFonts w:ascii="Times New Roman" w:hAnsi="Times New Roman" w:cs="Times New Roman"/>
          <w:i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04224B">
        <w:rPr>
          <w:rFonts w:ascii="Times New Roman" w:hAnsi="Times New Roman" w:cs="Times New Roman"/>
          <w:i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 и статье 49 Устава муниципального образования "Вяземский муниципальный округ" Смоленской области принятым решением Вяземского окружного Совета депутатов от 18.12.2024 № 79.</w:t>
      </w:r>
    </w:p>
    <w:p w:rsidR="00445C6E" w:rsidRDefault="00445C6E" w:rsidP="00576F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F71" w:rsidRPr="008149A5" w:rsidRDefault="0040621C" w:rsidP="00576F7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76F71" w:rsidRPr="008149A5">
        <w:rPr>
          <w:rFonts w:ascii="Times New Roman" w:hAnsi="Times New Roman" w:cs="Times New Roman"/>
          <w:sz w:val="24"/>
          <w:szCs w:val="24"/>
        </w:rPr>
        <w:t xml:space="preserve">.  </w:t>
      </w:r>
      <w:r w:rsidR="00D672E0" w:rsidRPr="00567639">
        <w:rPr>
          <w:sz w:val="24"/>
          <w:szCs w:val="24"/>
        </w:rPr>
        <w:t> </w:t>
      </w:r>
      <w:r w:rsidR="00D672E0" w:rsidRPr="00D672E0">
        <w:rPr>
          <w:rFonts w:ascii="Times New Roman" w:hAnsi="Times New Roman" w:cs="Times New Roman"/>
          <w:sz w:val="24"/>
          <w:szCs w:val="24"/>
        </w:rPr>
        <w:t>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2026 года.</w:t>
      </w:r>
    </w:p>
    <w:p w:rsidR="0004224B" w:rsidRPr="0004224B" w:rsidRDefault="0004224B" w:rsidP="0004224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24B">
        <w:rPr>
          <w:rFonts w:ascii="Times New Roman" w:hAnsi="Times New Roman" w:cs="Times New Roman"/>
          <w:i/>
          <w:sz w:val="24"/>
          <w:szCs w:val="24"/>
        </w:rPr>
        <w:t xml:space="preserve">Согласно п.5 ст.27 Регламента Вяземского окружного Совета депутатов, в тексте вносимого настоящего проекта решения должна быть включена норма положения </w:t>
      </w:r>
      <w:r w:rsidRPr="0004224B">
        <w:rPr>
          <w:rFonts w:ascii="Times New Roman" w:hAnsi="Times New Roman"/>
          <w:i/>
          <w:sz w:val="24"/>
          <w:szCs w:val="24"/>
        </w:rPr>
        <w:t>о дате и порядке вступления в силу решения и/или отдельных его положений.</w:t>
      </w:r>
    </w:p>
    <w:p w:rsidR="0004224B" w:rsidRDefault="0004224B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F71" w:rsidRPr="008149A5" w:rsidRDefault="00D672E0" w:rsidP="00576F7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76F71" w:rsidRPr="008149A5">
        <w:rPr>
          <w:rFonts w:ascii="Times New Roman" w:hAnsi="Times New Roman" w:cs="Times New Roman"/>
          <w:sz w:val="24"/>
          <w:szCs w:val="24"/>
        </w:rPr>
        <w:t>. Настоящее решение не позднее рабочего дня, следующего за днем официального опубликования, направить в УФНС России по Смоленской области.</w:t>
      </w:r>
    </w:p>
    <w:p w:rsidR="00576F71" w:rsidRPr="008149A5" w:rsidRDefault="00576F71" w:rsidP="00576F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36C0" w:rsidRDefault="00C336C0" w:rsidP="00576F71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4478" w:rsidRDefault="00EA4478" w:rsidP="00EA447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Выводы</w:t>
      </w:r>
    </w:p>
    <w:p w:rsidR="00EA4478" w:rsidRDefault="00EA4478" w:rsidP="0019773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610F" w:rsidRPr="00681E31" w:rsidRDefault="00681E31" w:rsidP="0045610F">
      <w:pPr>
        <w:pStyle w:val="a3"/>
        <w:numPr>
          <w:ilvl w:val="0"/>
          <w:numId w:val="16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Представленный проект решения Вяземского окружного Совета депутатов «</w:t>
      </w:r>
      <w:r w:rsidR="00D672E0" w:rsidRPr="00D672E0">
        <w:rPr>
          <w:rFonts w:ascii="Times New Roman" w:hAnsi="Times New Roman" w:cs="Times New Roman"/>
          <w:i/>
          <w:sz w:val="24"/>
          <w:szCs w:val="24"/>
        </w:rPr>
        <w:t>О внесении изменений в решение Вяземского окружного Совета депутатов от 25.10.2024 №32 «Об установлении на территории муниципального образования «Вяземский муниципальный округ</w:t>
      </w:r>
      <w:r w:rsidR="00D672E0" w:rsidRPr="000575B3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D672E0">
        <w:rPr>
          <w:rFonts w:ascii="Times New Roman" w:hAnsi="Times New Roman" w:cs="Times New Roman"/>
          <w:sz w:val="24"/>
          <w:szCs w:val="24"/>
        </w:rPr>
        <w:t xml:space="preserve"> налога на имущество физических лиц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681E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не противоречит Налоговому кодексу Российской Федерации и </w:t>
      </w:r>
      <w:r w:rsidRPr="00681E3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681E3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  <w:t>нормативно-правовым актам органов местного самоуправления.</w:t>
      </w:r>
    </w:p>
    <w:p w:rsidR="00AD282B" w:rsidRDefault="00AD282B" w:rsidP="00AD282B">
      <w:pPr>
        <w:pStyle w:val="a3"/>
        <w:tabs>
          <w:tab w:val="left" w:pos="0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755F" w:rsidRDefault="0022755F" w:rsidP="00C231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1939" w:rsidRDefault="00AA1939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D282B" w:rsidRDefault="00AD282B" w:rsidP="00C2312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760235" w:rsidRPr="001E2CEA" w:rsidTr="00760235">
        <w:tc>
          <w:tcPr>
            <w:tcW w:w="5495" w:type="dxa"/>
          </w:tcPr>
          <w:p w:rsidR="00760235" w:rsidRPr="001E2CEA" w:rsidRDefault="0085274B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И.п. п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  <w:r w:rsidR="00760235" w:rsidRPr="001E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760235" w:rsidRPr="001E2CEA" w:rsidRDefault="00760235" w:rsidP="007602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076" w:type="dxa"/>
          </w:tcPr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760235" w:rsidP="007602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235" w:rsidRPr="001E2CEA" w:rsidRDefault="0085274B" w:rsidP="0085274B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60235" w:rsidRPr="001E2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4A1278" w:rsidRPr="00C23125" w:rsidRDefault="004A1278" w:rsidP="00AA19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A1278" w:rsidRPr="00C23125" w:rsidSect="00692241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0C" w:rsidRDefault="00DD730C" w:rsidP="007A69F8">
      <w:r>
        <w:separator/>
      </w:r>
    </w:p>
  </w:endnote>
  <w:endnote w:type="continuationSeparator" w:id="0">
    <w:p w:rsidR="00DD730C" w:rsidRDefault="00DD730C" w:rsidP="007A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9727148"/>
      <w:docPartObj>
        <w:docPartGallery w:val="Page Numbers (Bottom of Page)"/>
        <w:docPartUnique/>
      </w:docPartObj>
    </w:sdtPr>
    <w:sdtContent>
      <w:p w:rsidR="00DD730C" w:rsidRDefault="00DD730C">
        <w:pPr>
          <w:pStyle w:val="a7"/>
          <w:jc w:val="right"/>
        </w:pPr>
        <w:fldSimple w:instr="PAGE   \* MERGEFORMAT">
          <w:r w:rsidR="00CB08B0">
            <w:rPr>
              <w:noProof/>
            </w:rPr>
            <w:t>2</w:t>
          </w:r>
        </w:fldSimple>
      </w:p>
    </w:sdtContent>
  </w:sdt>
  <w:p w:rsidR="00DD730C" w:rsidRDefault="00DD73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0C" w:rsidRDefault="00DD730C" w:rsidP="007A69F8">
      <w:r>
        <w:separator/>
      </w:r>
    </w:p>
  </w:footnote>
  <w:footnote w:type="continuationSeparator" w:id="0">
    <w:p w:rsidR="00DD730C" w:rsidRDefault="00DD730C" w:rsidP="007A6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631"/>
    <w:multiLevelType w:val="multilevel"/>
    <w:tmpl w:val="D3E6A6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044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68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9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16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  <w:b/>
      </w:rPr>
    </w:lvl>
  </w:abstractNum>
  <w:abstractNum w:abstractNumId="1">
    <w:nsid w:val="0498671F"/>
    <w:multiLevelType w:val="hybridMultilevel"/>
    <w:tmpl w:val="DE0C11C4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13601"/>
    <w:multiLevelType w:val="hybridMultilevel"/>
    <w:tmpl w:val="0460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63DDE"/>
    <w:multiLevelType w:val="hybridMultilevel"/>
    <w:tmpl w:val="7C567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D9227A"/>
    <w:multiLevelType w:val="hybridMultilevel"/>
    <w:tmpl w:val="9400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D1B51"/>
    <w:multiLevelType w:val="hybridMultilevel"/>
    <w:tmpl w:val="2BD0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D20D0"/>
    <w:multiLevelType w:val="hybridMultilevel"/>
    <w:tmpl w:val="442E1AE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2E159F1"/>
    <w:multiLevelType w:val="hybridMultilevel"/>
    <w:tmpl w:val="7F50B2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4E35E20"/>
    <w:multiLevelType w:val="hybridMultilevel"/>
    <w:tmpl w:val="E8580D26"/>
    <w:lvl w:ilvl="0" w:tplc="C064558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690FD8"/>
    <w:multiLevelType w:val="hybridMultilevel"/>
    <w:tmpl w:val="7AE2984E"/>
    <w:lvl w:ilvl="0" w:tplc="AA749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803032"/>
    <w:multiLevelType w:val="hybridMultilevel"/>
    <w:tmpl w:val="3D36C2C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D0DA1"/>
    <w:multiLevelType w:val="hybridMultilevel"/>
    <w:tmpl w:val="0166FB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008F9"/>
    <w:multiLevelType w:val="hybridMultilevel"/>
    <w:tmpl w:val="BD1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BA42347"/>
    <w:multiLevelType w:val="hybridMultilevel"/>
    <w:tmpl w:val="4BCEB4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00837"/>
    <w:multiLevelType w:val="hybridMultilevel"/>
    <w:tmpl w:val="8EFA9ABA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A76F7"/>
    <w:multiLevelType w:val="hybridMultilevel"/>
    <w:tmpl w:val="98DA83A0"/>
    <w:lvl w:ilvl="0" w:tplc="E3385D8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A414CE"/>
    <w:multiLevelType w:val="multilevel"/>
    <w:tmpl w:val="9080234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7">
    <w:nsid w:val="7355420E"/>
    <w:multiLevelType w:val="hybridMultilevel"/>
    <w:tmpl w:val="441C7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6"/>
  </w:num>
  <w:num w:numId="5">
    <w:abstractNumId w:val="0"/>
  </w:num>
  <w:num w:numId="6">
    <w:abstractNumId w:val="6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  <w:num w:numId="15">
    <w:abstractNumId w:val="8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7B0"/>
    <w:rsid w:val="000024DB"/>
    <w:rsid w:val="00004E71"/>
    <w:rsid w:val="00012DEE"/>
    <w:rsid w:val="00014D33"/>
    <w:rsid w:val="00026D92"/>
    <w:rsid w:val="0004160A"/>
    <w:rsid w:val="00041B30"/>
    <w:rsid w:val="0004224B"/>
    <w:rsid w:val="00044007"/>
    <w:rsid w:val="00057356"/>
    <w:rsid w:val="000575B3"/>
    <w:rsid w:val="000663BC"/>
    <w:rsid w:val="00077A6C"/>
    <w:rsid w:val="00082F8C"/>
    <w:rsid w:val="00091CA5"/>
    <w:rsid w:val="00093487"/>
    <w:rsid w:val="000A3698"/>
    <w:rsid w:val="000A765C"/>
    <w:rsid w:val="000B4168"/>
    <w:rsid w:val="000B47FC"/>
    <w:rsid w:val="000C3251"/>
    <w:rsid w:val="000D383A"/>
    <w:rsid w:val="000D596B"/>
    <w:rsid w:val="000D66C8"/>
    <w:rsid w:val="000D7F1D"/>
    <w:rsid w:val="000E0A8B"/>
    <w:rsid w:val="000E58F3"/>
    <w:rsid w:val="00104B51"/>
    <w:rsid w:val="001151F3"/>
    <w:rsid w:val="00140C69"/>
    <w:rsid w:val="001608D0"/>
    <w:rsid w:val="00174487"/>
    <w:rsid w:val="00175C7B"/>
    <w:rsid w:val="00182820"/>
    <w:rsid w:val="00182E0E"/>
    <w:rsid w:val="00190EEC"/>
    <w:rsid w:val="0019773E"/>
    <w:rsid w:val="001A6A1D"/>
    <w:rsid w:val="001C7F4E"/>
    <w:rsid w:val="001D4C03"/>
    <w:rsid w:val="001E2CEA"/>
    <w:rsid w:val="001E6293"/>
    <w:rsid w:val="00205254"/>
    <w:rsid w:val="00206595"/>
    <w:rsid w:val="00206A4A"/>
    <w:rsid w:val="0022755F"/>
    <w:rsid w:val="00230F25"/>
    <w:rsid w:val="002371E6"/>
    <w:rsid w:val="00261C03"/>
    <w:rsid w:val="00262996"/>
    <w:rsid w:val="00275BA6"/>
    <w:rsid w:val="00277835"/>
    <w:rsid w:val="00284B63"/>
    <w:rsid w:val="00284D0A"/>
    <w:rsid w:val="00285839"/>
    <w:rsid w:val="00286292"/>
    <w:rsid w:val="00287148"/>
    <w:rsid w:val="00294E76"/>
    <w:rsid w:val="00296608"/>
    <w:rsid w:val="002A0BF2"/>
    <w:rsid w:val="002D0F6C"/>
    <w:rsid w:val="002D1ACC"/>
    <w:rsid w:val="002D3190"/>
    <w:rsid w:val="002D78C5"/>
    <w:rsid w:val="002E5E45"/>
    <w:rsid w:val="002E72BA"/>
    <w:rsid w:val="002F1A97"/>
    <w:rsid w:val="00304F30"/>
    <w:rsid w:val="00310463"/>
    <w:rsid w:val="00311BAA"/>
    <w:rsid w:val="00317B3A"/>
    <w:rsid w:val="00321863"/>
    <w:rsid w:val="00333374"/>
    <w:rsid w:val="00336EED"/>
    <w:rsid w:val="003402F6"/>
    <w:rsid w:val="003558BA"/>
    <w:rsid w:val="00361899"/>
    <w:rsid w:val="00364FCF"/>
    <w:rsid w:val="0036744A"/>
    <w:rsid w:val="00367FD3"/>
    <w:rsid w:val="003708A4"/>
    <w:rsid w:val="00373392"/>
    <w:rsid w:val="00373D36"/>
    <w:rsid w:val="0038666A"/>
    <w:rsid w:val="00391BB8"/>
    <w:rsid w:val="003B1430"/>
    <w:rsid w:val="003B3CE3"/>
    <w:rsid w:val="003C18C9"/>
    <w:rsid w:val="003C3347"/>
    <w:rsid w:val="003D4BC8"/>
    <w:rsid w:val="003D7285"/>
    <w:rsid w:val="003F5026"/>
    <w:rsid w:val="003F71F8"/>
    <w:rsid w:val="0040621C"/>
    <w:rsid w:val="004174A3"/>
    <w:rsid w:val="00420345"/>
    <w:rsid w:val="004301F4"/>
    <w:rsid w:val="00434625"/>
    <w:rsid w:val="00445C6E"/>
    <w:rsid w:val="0044708E"/>
    <w:rsid w:val="004522D5"/>
    <w:rsid w:val="0045610F"/>
    <w:rsid w:val="00463450"/>
    <w:rsid w:val="00493CC9"/>
    <w:rsid w:val="004A1278"/>
    <w:rsid w:val="004C1863"/>
    <w:rsid w:val="004D5FE1"/>
    <w:rsid w:val="004E3451"/>
    <w:rsid w:val="004E3CAC"/>
    <w:rsid w:val="004E43D8"/>
    <w:rsid w:val="004F3E05"/>
    <w:rsid w:val="004F5FB1"/>
    <w:rsid w:val="00504F17"/>
    <w:rsid w:val="0051289D"/>
    <w:rsid w:val="00515109"/>
    <w:rsid w:val="005177B0"/>
    <w:rsid w:val="00543F30"/>
    <w:rsid w:val="00556185"/>
    <w:rsid w:val="0056039C"/>
    <w:rsid w:val="00576F71"/>
    <w:rsid w:val="00581745"/>
    <w:rsid w:val="005853B0"/>
    <w:rsid w:val="00593F33"/>
    <w:rsid w:val="005956C1"/>
    <w:rsid w:val="0059759F"/>
    <w:rsid w:val="005A015E"/>
    <w:rsid w:val="005A0EA6"/>
    <w:rsid w:val="005A7E14"/>
    <w:rsid w:val="005B403A"/>
    <w:rsid w:val="005C2657"/>
    <w:rsid w:val="005C3ED7"/>
    <w:rsid w:val="005D627B"/>
    <w:rsid w:val="005F2942"/>
    <w:rsid w:val="00615F61"/>
    <w:rsid w:val="00633296"/>
    <w:rsid w:val="00635C7F"/>
    <w:rsid w:val="00647F7F"/>
    <w:rsid w:val="006618EE"/>
    <w:rsid w:val="0066534E"/>
    <w:rsid w:val="006700A8"/>
    <w:rsid w:val="00674962"/>
    <w:rsid w:val="00681096"/>
    <w:rsid w:val="00681E31"/>
    <w:rsid w:val="00692241"/>
    <w:rsid w:val="006A07A4"/>
    <w:rsid w:val="006A19BA"/>
    <w:rsid w:val="006B3B35"/>
    <w:rsid w:val="006B5B78"/>
    <w:rsid w:val="006C0110"/>
    <w:rsid w:val="006D0727"/>
    <w:rsid w:val="006D34F6"/>
    <w:rsid w:val="006E624D"/>
    <w:rsid w:val="006F00D4"/>
    <w:rsid w:val="006F35BC"/>
    <w:rsid w:val="006F372B"/>
    <w:rsid w:val="00701DEF"/>
    <w:rsid w:val="00711D79"/>
    <w:rsid w:val="00715C0D"/>
    <w:rsid w:val="00715F1C"/>
    <w:rsid w:val="007200AD"/>
    <w:rsid w:val="00731E97"/>
    <w:rsid w:val="00743FA4"/>
    <w:rsid w:val="00751AD3"/>
    <w:rsid w:val="0075415E"/>
    <w:rsid w:val="007549F2"/>
    <w:rsid w:val="00760235"/>
    <w:rsid w:val="00761DFE"/>
    <w:rsid w:val="00763E64"/>
    <w:rsid w:val="00773357"/>
    <w:rsid w:val="00782F81"/>
    <w:rsid w:val="007A0ACE"/>
    <w:rsid w:val="007A69F8"/>
    <w:rsid w:val="007C196F"/>
    <w:rsid w:val="007C62B4"/>
    <w:rsid w:val="007D5536"/>
    <w:rsid w:val="007E38E1"/>
    <w:rsid w:val="007F5AEF"/>
    <w:rsid w:val="00804AF2"/>
    <w:rsid w:val="008120D2"/>
    <w:rsid w:val="008129BE"/>
    <w:rsid w:val="00820587"/>
    <w:rsid w:val="00821AF7"/>
    <w:rsid w:val="0082492C"/>
    <w:rsid w:val="008401C0"/>
    <w:rsid w:val="00840F4C"/>
    <w:rsid w:val="008447C8"/>
    <w:rsid w:val="0085274B"/>
    <w:rsid w:val="00864809"/>
    <w:rsid w:val="00867577"/>
    <w:rsid w:val="00881D80"/>
    <w:rsid w:val="00883F5A"/>
    <w:rsid w:val="00885896"/>
    <w:rsid w:val="008933E3"/>
    <w:rsid w:val="008A3B5D"/>
    <w:rsid w:val="008B005C"/>
    <w:rsid w:val="008C05D8"/>
    <w:rsid w:val="008C6C4E"/>
    <w:rsid w:val="008D494B"/>
    <w:rsid w:val="008D5406"/>
    <w:rsid w:val="008E7CC9"/>
    <w:rsid w:val="008E7F6A"/>
    <w:rsid w:val="008F4E5E"/>
    <w:rsid w:val="00903F51"/>
    <w:rsid w:val="00911EE4"/>
    <w:rsid w:val="009241A1"/>
    <w:rsid w:val="009325B8"/>
    <w:rsid w:val="00946CD1"/>
    <w:rsid w:val="009630E4"/>
    <w:rsid w:val="009706F4"/>
    <w:rsid w:val="00972775"/>
    <w:rsid w:val="00977CFF"/>
    <w:rsid w:val="009807E4"/>
    <w:rsid w:val="00981D1F"/>
    <w:rsid w:val="00993119"/>
    <w:rsid w:val="009A0258"/>
    <w:rsid w:val="009A2AAF"/>
    <w:rsid w:val="009A6FA1"/>
    <w:rsid w:val="009B033F"/>
    <w:rsid w:val="009B3D86"/>
    <w:rsid w:val="009B5265"/>
    <w:rsid w:val="009B6384"/>
    <w:rsid w:val="009C16B7"/>
    <w:rsid w:val="009C7B16"/>
    <w:rsid w:val="009D45D1"/>
    <w:rsid w:val="009E47C4"/>
    <w:rsid w:val="009F1416"/>
    <w:rsid w:val="00A20058"/>
    <w:rsid w:val="00A2633F"/>
    <w:rsid w:val="00A3016B"/>
    <w:rsid w:val="00A37862"/>
    <w:rsid w:val="00A42AFA"/>
    <w:rsid w:val="00A42C96"/>
    <w:rsid w:val="00A46156"/>
    <w:rsid w:val="00A53D89"/>
    <w:rsid w:val="00A800D4"/>
    <w:rsid w:val="00A812E3"/>
    <w:rsid w:val="00A87846"/>
    <w:rsid w:val="00AA1939"/>
    <w:rsid w:val="00AC1206"/>
    <w:rsid w:val="00AD282B"/>
    <w:rsid w:val="00AD3603"/>
    <w:rsid w:val="00AD3999"/>
    <w:rsid w:val="00AD436E"/>
    <w:rsid w:val="00AD4B46"/>
    <w:rsid w:val="00AD5196"/>
    <w:rsid w:val="00AE271A"/>
    <w:rsid w:val="00AE3899"/>
    <w:rsid w:val="00AE4F49"/>
    <w:rsid w:val="00AF1653"/>
    <w:rsid w:val="00B10380"/>
    <w:rsid w:val="00B1131B"/>
    <w:rsid w:val="00B121AA"/>
    <w:rsid w:val="00B21035"/>
    <w:rsid w:val="00B31EE0"/>
    <w:rsid w:val="00B42E92"/>
    <w:rsid w:val="00B57B2A"/>
    <w:rsid w:val="00B64F1C"/>
    <w:rsid w:val="00B660E0"/>
    <w:rsid w:val="00B66C99"/>
    <w:rsid w:val="00B73E8C"/>
    <w:rsid w:val="00B75F28"/>
    <w:rsid w:val="00B84E90"/>
    <w:rsid w:val="00B90A1D"/>
    <w:rsid w:val="00B9312E"/>
    <w:rsid w:val="00B95C16"/>
    <w:rsid w:val="00BA26DC"/>
    <w:rsid w:val="00BA7A04"/>
    <w:rsid w:val="00BB26AC"/>
    <w:rsid w:val="00BB6DCD"/>
    <w:rsid w:val="00BC19B1"/>
    <w:rsid w:val="00BC6BA9"/>
    <w:rsid w:val="00BF7C64"/>
    <w:rsid w:val="00C1721E"/>
    <w:rsid w:val="00C23125"/>
    <w:rsid w:val="00C276D3"/>
    <w:rsid w:val="00C336C0"/>
    <w:rsid w:val="00C340AB"/>
    <w:rsid w:val="00C40EDF"/>
    <w:rsid w:val="00C4658A"/>
    <w:rsid w:val="00C52FF7"/>
    <w:rsid w:val="00C70860"/>
    <w:rsid w:val="00C710A6"/>
    <w:rsid w:val="00C767AF"/>
    <w:rsid w:val="00C94175"/>
    <w:rsid w:val="00CA3F55"/>
    <w:rsid w:val="00CA4283"/>
    <w:rsid w:val="00CB08B0"/>
    <w:rsid w:val="00CB4E04"/>
    <w:rsid w:val="00CB6A2E"/>
    <w:rsid w:val="00CB7458"/>
    <w:rsid w:val="00CB7C75"/>
    <w:rsid w:val="00CC6ABB"/>
    <w:rsid w:val="00CC75A5"/>
    <w:rsid w:val="00CD1EC9"/>
    <w:rsid w:val="00CD6591"/>
    <w:rsid w:val="00CD770F"/>
    <w:rsid w:val="00CE161E"/>
    <w:rsid w:val="00CE4D95"/>
    <w:rsid w:val="00CF2207"/>
    <w:rsid w:val="00CF345B"/>
    <w:rsid w:val="00CF78B2"/>
    <w:rsid w:val="00D04D16"/>
    <w:rsid w:val="00D1102A"/>
    <w:rsid w:val="00D15DF5"/>
    <w:rsid w:val="00D173C9"/>
    <w:rsid w:val="00D20841"/>
    <w:rsid w:val="00D34459"/>
    <w:rsid w:val="00D44F43"/>
    <w:rsid w:val="00D5310C"/>
    <w:rsid w:val="00D64FC8"/>
    <w:rsid w:val="00D672E0"/>
    <w:rsid w:val="00D71E93"/>
    <w:rsid w:val="00D7721C"/>
    <w:rsid w:val="00D94F26"/>
    <w:rsid w:val="00DC00F3"/>
    <w:rsid w:val="00DD72DC"/>
    <w:rsid w:val="00DD730C"/>
    <w:rsid w:val="00DE0CAC"/>
    <w:rsid w:val="00DE5642"/>
    <w:rsid w:val="00DE60D6"/>
    <w:rsid w:val="00E016BA"/>
    <w:rsid w:val="00E03A0E"/>
    <w:rsid w:val="00E055D5"/>
    <w:rsid w:val="00E2599E"/>
    <w:rsid w:val="00E2791F"/>
    <w:rsid w:val="00E33871"/>
    <w:rsid w:val="00E3490D"/>
    <w:rsid w:val="00E76319"/>
    <w:rsid w:val="00E845E2"/>
    <w:rsid w:val="00E92768"/>
    <w:rsid w:val="00E94955"/>
    <w:rsid w:val="00E9551A"/>
    <w:rsid w:val="00EA2280"/>
    <w:rsid w:val="00EA4478"/>
    <w:rsid w:val="00EA5C8E"/>
    <w:rsid w:val="00EB43E0"/>
    <w:rsid w:val="00EB6174"/>
    <w:rsid w:val="00EC6F07"/>
    <w:rsid w:val="00EE1E2D"/>
    <w:rsid w:val="00EF1FF8"/>
    <w:rsid w:val="00EF59DB"/>
    <w:rsid w:val="00EF72D5"/>
    <w:rsid w:val="00EF7488"/>
    <w:rsid w:val="00F03D15"/>
    <w:rsid w:val="00F0618D"/>
    <w:rsid w:val="00F06F75"/>
    <w:rsid w:val="00F251F9"/>
    <w:rsid w:val="00F32774"/>
    <w:rsid w:val="00F40CD6"/>
    <w:rsid w:val="00F40FFD"/>
    <w:rsid w:val="00F57B79"/>
    <w:rsid w:val="00F64B9E"/>
    <w:rsid w:val="00F721EC"/>
    <w:rsid w:val="00F755CF"/>
    <w:rsid w:val="00F95D00"/>
    <w:rsid w:val="00F968D0"/>
    <w:rsid w:val="00FA7B6C"/>
    <w:rsid w:val="00FB1B62"/>
    <w:rsid w:val="00FC3E63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AD3999"/>
    <w:pPr>
      <w:ind w:left="720"/>
      <w:contextualSpacing/>
    </w:pPr>
  </w:style>
  <w:style w:type="table" w:styleId="ac">
    <w:name w:val="Table Grid"/>
    <w:basedOn w:val="a1"/>
    <w:uiPriority w:val="39"/>
    <w:rsid w:val="00812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A3B5D"/>
    <w:pPr>
      <w:spacing w:before="100" w:beforeAutospacing="1" w:after="100" w:afterAutospacing="1"/>
    </w:pPr>
  </w:style>
  <w:style w:type="paragraph" w:customStyle="1" w:styleId="align-el-header">
    <w:name w:val="align-el-header"/>
    <w:basedOn w:val="a"/>
    <w:rsid w:val="00C710A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F72D5"/>
    <w:rPr>
      <w:color w:val="0000FF"/>
      <w:u w:val="single"/>
    </w:rPr>
  </w:style>
  <w:style w:type="character" w:styleId="af">
    <w:name w:val="Strong"/>
    <w:basedOn w:val="a0"/>
    <w:uiPriority w:val="22"/>
    <w:qFormat/>
    <w:rsid w:val="004A1278"/>
    <w:rPr>
      <w:b/>
      <w:bCs/>
    </w:rPr>
  </w:style>
  <w:style w:type="paragraph" w:styleId="af0">
    <w:name w:val="Title"/>
    <w:basedOn w:val="a"/>
    <w:next w:val="a"/>
    <w:link w:val="af1"/>
    <w:qFormat/>
    <w:rsid w:val="00B84E90"/>
    <w:pPr>
      <w:suppressAutoHyphens/>
      <w:jc w:val="center"/>
    </w:pPr>
    <w:rPr>
      <w:sz w:val="28"/>
      <w:szCs w:val="20"/>
      <w:lang w:eastAsia="ar-SA"/>
    </w:rPr>
  </w:style>
  <w:style w:type="character" w:customStyle="1" w:styleId="af1">
    <w:name w:val="Название Знак"/>
    <w:basedOn w:val="a0"/>
    <w:link w:val="af0"/>
    <w:rsid w:val="00B84E9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Subtitle"/>
    <w:basedOn w:val="a"/>
    <w:next w:val="a"/>
    <w:link w:val="af3"/>
    <w:uiPriority w:val="11"/>
    <w:qFormat/>
    <w:rsid w:val="00B84E9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B84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370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355&amp;dst=100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41C4-D5F2-477C-896E-7DF5B3BA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21</cp:revision>
  <cp:lastPrinted>2025-12-09T11:46:00Z</cp:lastPrinted>
  <dcterms:created xsi:type="dcterms:W3CDTF">2025-11-13T06:56:00Z</dcterms:created>
  <dcterms:modified xsi:type="dcterms:W3CDTF">2025-12-09T11:47:00Z</dcterms:modified>
</cp:coreProperties>
</file>