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AC0021" w:rsidRDefault="00CF72BA" w:rsidP="00CF7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2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Pr="00AC0021" w:rsidRDefault="00CF72BA" w:rsidP="00282B4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021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282B4D" w:rsidRPr="00AC0021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B9240B" w:rsidRPr="00AC0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021" w:rsidRPr="00AC0021">
        <w:rPr>
          <w:rFonts w:ascii="Times New Roman" w:hAnsi="Times New Roman" w:cs="Times New Roman"/>
          <w:b/>
          <w:sz w:val="24"/>
          <w:szCs w:val="24"/>
        </w:rPr>
        <w:t xml:space="preserve">Тумановского сельского поселения Вяземского района Смоленской области </w:t>
      </w:r>
      <w:r w:rsidRPr="00AC0021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="00282B4D" w:rsidRPr="00AC0021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C0021" w:rsidRPr="00AC0021">
        <w:rPr>
          <w:rFonts w:ascii="Times New Roman" w:hAnsi="Times New Roman" w:cs="Times New Roman"/>
          <w:b/>
          <w:sz w:val="24"/>
          <w:szCs w:val="24"/>
        </w:rPr>
        <w:t>Совета депутатов Тумановского сельского поселения Вяземского района Смоленской области от 20.12.2018 №43 «О бюджете Тумановского сельского поселения Вяземского района Смоленской области на 2019 год и на плановый период 2020 и 2021 годов</w:t>
      </w:r>
      <w:r w:rsidR="00282B4D" w:rsidRPr="00AC0021">
        <w:rPr>
          <w:rFonts w:ascii="Times New Roman" w:hAnsi="Times New Roman" w:cs="Times New Roman"/>
          <w:b/>
          <w:sz w:val="24"/>
          <w:szCs w:val="24"/>
        </w:rPr>
        <w:t>»</w:t>
      </w:r>
      <w:r w:rsidR="00F223B0">
        <w:rPr>
          <w:rFonts w:ascii="Times New Roman" w:hAnsi="Times New Roman" w:cs="Times New Roman"/>
          <w:b/>
          <w:sz w:val="24"/>
          <w:szCs w:val="24"/>
        </w:rPr>
        <w:t>»</w:t>
      </w:r>
    </w:p>
    <w:p w:rsidR="00BF2DE6" w:rsidRPr="00951844" w:rsidRDefault="00BF2DE6" w:rsidP="00282B4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92"/>
      </w:tblGrid>
      <w:tr w:rsidR="00B9240B" w:rsidRPr="00951844" w:rsidTr="00AC0021">
        <w:tc>
          <w:tcPr>
            <w:tcW w:w="4672" w:type="dxa"/>
          </w:tcPr>
          <w:p w:rsidR="00B9240B" w:rsidRPr="00951844" w:rsidRDefault="00B9240B" w:rsidP="00B92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4">
              <w:rPr>
                <w:rFonts w:ascii="Times New Roman" w:hAnsi="Times New Roman" w:cs="Times New Roman"/>
                <w:sz w:val="24"/>
                <w:szCs w:val="24"/>
              </w:rPr>
              <w:t>г. Вязьма</w:t>
            </w:r>
          </w:p>
        </w:tc>
        <w:tc>
          <w:tcPr>
            <w:tcW w:w="4792" w:type="dxa"/>
          </w:tcPr>
          <w:p w:rsidR="00B9240B" w:rsidRPr="00951844" w:rsidRDefault="00610F75" w:rsidP="00AC0021">
            <w:pPr>
              <w:pStyle w:val="a3"/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C00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44F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C0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240B" w:rsidRPr="0095184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8E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7334" w:rsidRPr="00951844" w:rsidRDefault="00937334" w:rsidP="00D815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0E62" w:rsidRPr="005A72D1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2D1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AA0E62" w:rsidRPr="005A72D1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2D1">
        <w:rPr>
          <w:rFonts w:ascii="Times New Roman" w:hAnsi="Times New Roman" w:cs="Times New Roman"/>
          <w:sz w:val="24"/>
          <w:szCs w:val="24"/>
        </w:rPr>
        <w:t>- ст.265 Бюджетно</w:t>
      </w:r>
      <w:r w:rsidR="00D06248">
        <w:rPr>
          <w:rFonts w:ascii="Times New Roman" w:hAnsi="Times New Roman" w:cs="Times New Roman"/>
          <w:sz w:val="24"/>
          <w:szCs w:val="24"/>
        </w:rPr>
        <w:t>го Кодекса Российской Федерации;</w:t>
      </w:r>
    </w:p>
    <w:p w:rsidR="00AA0E62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2D1">
        <w:rPr>
          <w:rFonts w:ascii="Times New Roman" w:hAnsi="Times New Roman" w:cs="Times New Roman"/>
          <w:sz w:val="24"/>
          <w:szCs w:val="24"/>
        </w:rPr>
        <w:t>-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5A72D1" w:rsidRDefault="005A72D1" w:rsidP="005A72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Положение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Контрольно-ревизионной комиссии муниципального образования «Вяземский район» Смоленской области»</w:t>
      </w:r>
      <w:r>
        <w:rPr>
          <w:rFonts w:ascii="Times New Roman" w:hAnsi="Times New Roman" w:cs="Times New Roman"/>
          <w:sz w:val="24"/>
          <w:szCs w:val="24"/>
        </w:rPr>
        <w:t>, утвержденное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27.09.2017 №</w:t>
      </w:r>
      <w:r w:rsidRPr="002E1F24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0007" w:rsidRPr="00020007" w:rsidRDefault="00020007" w:rsidP="005A72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020007">
        <w:rPr>
          <w:rFonts w:ascii="Times New Roman" w:hAnsi="Times New Roman" w:cs="Times New Roman"/>
          <w:sz w:val="28"/>
          <w:szCs w:val="28"/>
        </w:rPr>
        <w:t xml:space="preserve"> </w:t>
      </w:r>
      <w:r w:rsidRPr="00020007">
        <w:rPr>
          <w:rFonts w:ascii="Times New Roman" w:hAnsi="Times New Roman" w:cs="Times New Roman"/>
          <w:sz w:val="24"/>
          <w:szCs w:val="24"/>
        </w:rPr>
        <w:t xml:space="preserve">соглашение от 31.05.2012 №18 «О передаче Контрольно – ревизионной комиссии муниципального образования «Вяземский район» Смоленской области </w:t>
      </w:r>
      <w:r w:rsidR="00F223B0" w:rsidRPr="00020007">
        <w:rPr>
          <w:rFonts w:ascii="Times New Roman" w:hAnsi="Times New Roman" w:cs="Times New Roman"/>
          <w:sz w:val="24"/>
          <w:szCs w:val="24"/>
        </w:rPr>
        <w:t xml:space="preserve">полномочий </w:t>
      </w:r>
      <w:r w:rsidRPr="00020007">
        <w:rPr>
          <w:rFonts w:ascii="Times New Roman" w:hAnsi="Times New Roman" w:cs="Times New Roman"/>
          <w:sz w:val="24"/>
          <w:szCs w:val="24"/>
        </w:rPr>
        <w:t>Контрольно – ревизионной комисси</w:t>
      </w:r>
      <w:r w:rsidR="00F223B0">
        <w:rPr>
          <w:rFonts w:ascii="Times New Roman" w:hAnsi="Times New Roman" w:cs="Times New Roman"/>
          <w:sz w:val="24"/>
          <w:szCs w:val="24"/>
        </w:rPr>
        <w:t>и</w:t>
      </w:r>
      <w:r w:rsidRPr="000200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Тумановского сельского поселения Вяземского района Смоленской области по осуществлению внешнего муниципального</w:t>
      </w:r>
      <w:r w:rsidR="00F223B0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 w:rsidRPr="00020007">
        <w:rPr>
          <w:rFonts w:ascii="Times New Roman" w:hAnsi="Times New Roman" w:cs="Times New Roman"/>
          <w:sz w:val="24"/>
          <w:szCs w:val="24"/>
        </w:rPr>
        <w:t xml:space="preserve"> контроля» (</w:t>
      </w:r>
      <w:r w:rsidRPr="00F955A3">
        <w:rPr>
          <w:rFonts w:ascii="Times New Roman" w:hAnsi="Times New Roman" w:cs="Times New Roman"/>
          <w:sz w:val="24"/>
          <w:szCs w:val="24"/>
        </w:rPr>
        <w:t>пункт 1.2);</w:t>
      </w:r>
    </w:p>
    <w:p w:rsidR="005A72D1" w:rsidRDefault="005A72D1" w:rsidP="005A72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2BB6">
        <w:rPr>
          <w:rFonts w:ascii="Times New Roman" w:hAnsi="Times New Roman" w:cs="Times New Roman"/>
          <w:sz w:val="24"/>
          <w:szCs w:val="24"/>
        </w:rPr>
        <w:t xml:space="preserve">- </w:t>
      </w:r>
      <w:r w:rsidRPr="006901C3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AC0021" w:rsidRPr="006901C3">
        <w:rPr>
          <w:rFonts w:ascii="Times New Roman" w:hAnsi="Times New Roman" w:cs="Times New Roman"/>
          <w:sz w:val="24"/>
          <w:szCs w:val="24"/>
        </w:rPr>
        <w:t>2.5.8</w:t>
      </w:r>
      <w:r w:rsidRPr="006901C3">
        <w:rPr>
          <w:rFonts w:ascii="Times New Roman" w:hAnsi="Times New Roman" w:cs="Times New Roman"/>
          <w:sz w:val="24"/>
          <w:szCs w:val="24"/>
        </w:rPr>
        <w:t xml:space="preserve"> Плана</w:t>
      </w:r>
      <w:r w:rsidRPr="002E1F24">
        <w:rPr>
          <w:rFonts w:ascii="Times New Roman" w:hAnsi="Times New Roman" w:cs="Times New Roman"/>
          <w:sz w:val="24"/>
          <w:szCs w:val="24"/>
        </w:rPr>
        <w:t xml:space="preserve"> работы Контрольно-ревизионной комиссии</w:t>
      </w:r>
      <w:r w:rsidR="00103617" w:rsidRPr="00103617">
        <w:rPr>
          <w:rFonts w:ascii="Times New Roman" w:hAnsi="Times New Roman" w:cs="Times New Roman"/>
          <w:sz w:val="24"/>
          <w:szCs w:val="24"/>
        </w:rPr>
        <w:t xml:space="preserve"> </w:t>
      </w:r>
      <w:r w:rsidR="00103617" w:rsidRPr="00020007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="00103617">
        <w:rPr>
          <w:rFonts w:ascii="Times New Roman" w:hAnsi="Times New Roman" w:cs="Times New Roman"/>
          <w:sz w:val="24"/>
          <w:szCs w:val="24"/>
        </w:rPr>
        <w:t xml:space="preserve"> (далее - Контрольно-ревизионная комиссия, КРК)</w:t>
      </w:r>
      <w:r w:rsidRPr="002E1F24">
        <w:rPr>
          <w:rFonts w:ascii="Times New Roman" w:hAnsi="Times New Roman" w:cs="Times New Roman"/>
          <w:sz w:val="24"/>
          <w:szCs w:val="24"/>
        </w:rPr>
        <w:t xml:space="preserve"> на 201</w:t>
      </w:r>
      <w:r w:rsidR="003970E6">
        <w:rPr>
          <w:rFonts w:ascii="Times New Roman" w:hAnsi="Times New Roman" w:cs="Times New Roman"/>
          <w:sz w:val="24"/>
          <w:szCs w:val="24"/>
        </w:rPr>
        <w:t>9</w:t>
      </w:r>
      <w:r w:rsidRPr="002E1F2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15BB7" w:rsidRDefault="00B15BB7" w:rsidP="00222208">
      <w:pPr>
        <w:ind w:firstLine="709"/>
        <w:jc w:val="both"/>
        <w:rPr>
          <w:b/>
        </w:rPr>
      </w:pPr>
    </w:p>
    <w:p w:rsidR="00222208" w:rsidRDefault="00222208" w:rsidP="00222208">
      <w:pPr>
        <w:ind w:firstLine="709"/>
        <w:jc w:val="both"/>
        <w:rPr>
          <w:b/>
        </w:rPr>
      </w:pPr>
      <w:r w:rsidRPr="00D4378E">
        <w:rPr>
          <w:b/>
        </w:rPr>
        <w:t>Цель экспер</w:t>
      </w:r>
      <w:r>
        <w:rPr>
          <w:b/>
        </w:rPr>
        <w:t>тно-аналитического мероприятия:</w:t>
      </w:r>
    </w:p>
    <w:p w:rsidR="00222208" w:rsidRDefault="00222208" w:rsidP="00222208">
      <w:pPr>
        <w:ind w:firstLine="709"/>
        <w:jc w:val="both"/>
        <w:rPr>
          <w:b/>
        </w:rPr>
      </w:pPr>
      <w:r>
        <w:rPr>
          <w:b/>
        </w:rPr>
        <w:t xml:space="preserve">- </w:t>
      </w:r>
      <w:r w:rsidRPr="00D4378E">
        <w:t xml:space="preserve">определение достоверности и обоснованности показателей вносимых изменений в </w:t>
      </w:r>
      <w:r w:rsidRPr="00222208">
        <w:t xml:space="preserve">бюджет </w:t>
      </w:r>
      <w:r w:rsidR="00AC0021" w:rsidRPr="00AC0021">
        <w:t>Тумановского сельского поселения Вяземского района Смоленской области</w:t>
      </w:r>
      <w:r w:rsidRPr="00222208">
        <w:t xml:space="preserve"> на</w:t>
      </w:r>
      <w:r w:rsidRPr="00D4378E">
        <w:t xml:space="preserve"> очередной финансовый год и плановый период</w:t>
      </w:r>
      <w:r>
        <w:t>;</w:t>
      </w:r>
    </w:p>
    <w:p w:rsidR="00222208" w:rsidRPr="00A24FE4" w:rsidRDefault="00222208" w:rsidP="00222208">
      <w:pPr>
        <w:ind w:firstLine="709"/>
        <w:jc w:val="both"/>
        <w:rPr>
          <w:b/>
        </w:rPr>
      </w:pPr>
      <w:r>
        <w:rPr>
          <w:b/>
        </w:rPr>
        <w:t xml:space="preserve">- </w:t>
      </w:r>
      <w:r w:rsidRPr="007C1A2A">
        <w:rPr>
          <w:rFonts w:eastAsia="Calibri"/>
          <w:color w:val="000000"/>
        </w:rPr>
        <w:t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</w:t>
      </w:r>
      <w:r>
        <w:rPr>
          <w:rFonts w:eastAsia="Calibri"/>
          <w:color w:val="000000"/>
        </w:rPr>
        <w:t>.</w:t>
      </w:r>
      <w:r w:rsidRPr="007C1A2A">
        <w:rPr>
          <w:rFonts w:eastAsia="Calibri"/>
          <w:color w:val="000000"/>
        </w:rPr>
        <w:t xml:space="preserve"> </w:t>
      </w:r>
    </w:p>
    <w:p w:rsidR="00B15BB7" w:rsidRDefault="00B15BB7" w:rsidP="0022220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208" w:rsidRPr="002556C1" w:rsidRDefault="00222208" w:rsidP="0022220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C1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222208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2A2">
        <w:rPr>
          <w:rFonts w:ascii="Times New Roman" w:hAnsi="Times New Roman" w:cs="Times New Roman"/>
          <w:sz w:val="24"/>
          <w:szCs w:val="24"/>
        </w:rPr>
        <w:t>- Бюджетный кодекс Российской Федерации</w:t>
      </w:r>
      <w:r w:rsidR="00D06248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2252A2">
        <w:rPr>
          <w:rFonts w:ascii="Times New Roman" w:hAnsi="Times New Roman" w:cs="Times New Roman"/>
          <w:sz w:val="24"/>
          <w:szCs w:val="24"/>
        </w:rPr>
        <w:t>;</w:t>
      </w:r>
    </w:p>
    <w:p w:rsidR="00222208" w:rsidRPr="002252A2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52A2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252A2">
        <w:rPr>
          <w:rFonts w:ascii="Times New Roman" w:hAnsi="Times New Roman" w:cs="Times New Roman"/>
          <w:sz w:val="24"/>
          <w:szCs w:val="24"/>
        </w:rPr>
        <w:t xml:space="preserve"> закон от 06.10.2003 №131-ФЗ «Об общих принципах организации местного самоуправления в Российской Федерации»;</w:t>
      </w:r>
    </w:p>
    <w:p w:rsidR="00222208" w:rsidRPr="002252A2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2A2">
        <w:rPr>
          <w:rFonts w:ascii="Times New Roman" w:hAnsi="Times New Roman" w:cs="Times New Roman"/>
          <w:sz w:val="24"/>
          <w:szCs w:val="24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222208" w:rsidRPr="002556C1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C1">
        <w:rPr>
          <w:rFonts w:ascii="Times New Roman" w:hAnsi="Times New Roman" w:cs="Times New Roman"/>
          <w:sz w:val="24"/>
          <w:szCs w:val="24"/>
        </w:rPr>
        <w:t xml:space="preserve">- Положение о бюджетном процессе </w:t>
      </w:r>
      <w:r w:rsidR="00F223B0">
        <w:rPr>
          <w:rFonts w:ascii="Times New Roman" w:hAnsi="Times New Roman" w:cs="Times New Roman"/>
          <w:sz w:val="24"/>
          <w:szCs w:val="24"/>
        </w:rPr>
        <w:t xml:space="preserve">в </w:t>
      </w:r>
      <w:r w:rsidR="00020007" w:rsidRPr="00AC0021">
        <w:rPr>
          <w:rFonts w:ascii="Times New Roman" w:hAnsi="Times New Roman" w:cs="Times New Roman"/>
          <w:sz w:val="24"/>
          <w:szCs w:val="24"/>
        </w:rPr>
        <w:t>Тумановско</w:t>
      </w:r>
      <w:r w:rsidR="00F223B0">
        <w:rPr>
          <w:rFonts w:ascii="Times New Roman" w:hAnsi="Times New Roman" w:cs="Times New Roman"/>
          <w:sz w:val="24"/>
          <w:szCs w:val="24"/>
        </w:rPr>
        <w:t>м</w:t>
      </w:r>
      <w:r w:rsidR="00020007" w:rsidRPr="00AC002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223B0">
        <w:rPr>
          <w:rFonts w:ascii="Times New Roman" w:hAnsi="Times New Roman" w:cs="Times New Roman"/>
          <w:sz w:val="24"/>
          <w:szCs w:val="24"/>
        </w:rPr>
        <w:t>м</w:t>
      </w:r>
      <w:r w:rsidR="00020007" w:rsidRPr="00AC002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223B0">
        <w:rPr>
          <w:rFonts w:ascii="Times New Roman" w:hAnsi="Times New Roman" w:cs="Times New Roman"/>
          <w:sz w:val="24"/>
          <w:szCs w:val="24"/>
        </w:rPr>
        <w:t>и</w:t>
      </w:r>
      <w:r w:rsidR="00020007" w:rsidRPr="00AC0021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решением </w:t>
      </w:r>
      <w:r w:rsidR="0004239A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10363C" w:rsidRPr="00AC0021">
        <w:rPr>
          <w:rFonts w:ascii="Times New Roman" w:hAnsi="Times New Roman" w:cs="Times New Roman"/>
          <w:sz w:val="24"/>
          <w:szCs w:val="24"/>
        </w:rPr>
        <w:t>Тумановского сельского поселения Вяземского района Смоленской области</w:t>
      </w:r>
      <w:r w:rsidR="00103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0363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363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C24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10363C">
        <w:rPr>
          <w:rFonts w:ascii="Times New Roman" w:hAnsi="Times New Roman" w:cs="Times New Roman"/>
          <w:sz w:val="24"/>
          <w:szCs w:val="24"/>
        </w:rPr>
        <w:t>20</w:t>
      </w:r>
      <w:r w:rsidR="008C24E7">
        <w:rPr>
          <w:rFonts w:ascii="Times New Roman" w:hAnsi="Times New Roman" w:cs="Times New Roman"/>
          <w:sz w:val="24"/>
          <w:szCs w:val="24"/>
        </w:rPr>
        <w:t xml:space="preserve"> (с учетом вносимых изменений)</w:t>
      </w:r>
      <w:r w:rsidR="003D700B">
        <w:rPr>
          <w:rFonts w:ascii="Times New Roman" w:hAnsi="Times New Roman" w:cs="Times New Roman"/>
          <w:sz w:val="24"/>
          <w:szCs w:val="24"/>
        </w:rPr>
        <w:t xml:space="preserve"> (далее – Положение о бюджетном процессе)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BB7" w:rsidRDefault="00B15BB7" w:rsidP="007535C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B6F" w:rsidRDefault="00222208" w:rsidP="007535C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5C3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 w:rsidR="0004239A" w:rsidRPr="007535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35C3" w:rsidRPr="007535C3" w:rsidRDefault="00323B6F" w:rsidP="007535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274AD" w:rsidRPr="007535C3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r w:rsidR="006901C3" w:rsidRPr="00AC0021">
        <w:rPr>
          <w:rFonts w:ascii="Times New Roman" w:hAnsi="Times New Roman" w:cs="Times New Roman"/>
          <w:sz w:val="24"/>
          <w:szCs w:val="24"/>
        </w:rPr>
        <w:t>Тумановского сельского поселения Вяземского района Смоленской области</w:t>
      </w:r>
      <w:r w:rsidR="006901C3" w:rsidRPr="007535C3">
        <w:rPr>
          <w:rFonts w:ascii="Times New Roman" w:hAnsi="Times New Roman" w:cs="Times New Roman"/>
          <w:sz w:val="24"/>
          <w:szCs w:val="24"/>
        </w:rPr>
        <w:t xml:space="preserve"> </w:t>
      </w:r>
      <w:r w:rsidR="00D274AD" w:rsidRPr="007535C3">
        <w:rPr>
          <w:rFonts w:ascii="Times New Roman" w:hAnsi="Times New Roman" w:cs="Times New Roman"/>
          <w:sz w:val="24"/>
          <w:szCs w:val="24"/>
        </w:rPr>
        <w:t>«</w:t>
      </w:r>
      <w:r w:rsidR="00B763A2" w:rsidRPr="007535C3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</w:t>
      </w:r>
      <w:r w:rsidR="0004239A" w:rsidRPr="007535C3">
        <w:rPr>
          <w:rFonts w:ascii="Times New Roman" w:hAnsi="Times New Roman" w:cs="Times New Roman"/>
          <w:sz w:val="24"/>
          <w:szCs w:val="24"/>
        </w:rPr>
        <w:t xml:space="preserve"> </w:t>
      </w:r>
      <w:r w:rsidR="006901C3" w:rsidRPr="00AC0021">
        <w:rPr>
          <w:rFonts w:ascii="Times New Roman" w:hAnsi="Times New Roman" w:cs="Times New Roman"/>
          <w:sz w:val="24"/>
          <w:szCs w:val="24"/>
        </w:rPr>
        <w:t>Тумановского сельского поселения Вяземского района Смоленской области</w:t>
      </w:r>
      <w:r w:rsidR="006901C3" w:rsidRPr="007535C3">
        <w:rPr>
          <w:rFonts w:ascii="Times New Roman" w:hAnsi="Times New Roman" w:cs="Times New Roman"/>
          <w:sz w:val="24"/>
          <w:szCs w:val="24"/>
        </w:rPr>
        <w:t xml:space="preserve"> 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от </w:t>
      </w:r>
      <w:r w:rsidR="006901C3">
        <w:rPr>
          <w:rFonts w:ascii="Times New Roman" w:hAnsi="Times New Roman" w:cs="Times New Roman"/>
          <w:sz w:val="24"/>
          <w:szCs w:val="24"/>
        </w:rPr>
        <w:t>20</w:t>
      </w:r>
      <w:r w:rsidR="00B763A2" w:rsidRPr="007535C3">
        <w:rPr>
          <w:rFonts w:ascii="Times New Roman" w:hAnsi="Times New Roman" w:cs="Times New Roman"/>
          <w:sz w:val="24"/>
          <w:szCs w:val="24"/>
        </w:rPr>
        <w:t>.12.201</w:t>
      </w:r>
      <w:r w:rsidR="0004239A" w:rsidRPr="007535C3">
        <w:rPr>
          <w:rFonts w:ascii="Times New Roman" w:hAnsi="Times New Roman" w:cs="Times New Roman"/>
          <w:sz w:val="24"/>
          <w:szCs w:val="24"/>
        </w:rPr>
        <w:t>8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№</w:t>
      </w:r>
      <w:r w:rsidR="006901C3">
        <w:rPr>
          <w:rFonts w:ascii="Times New Roman" w:hAnsi="Times New Roman" w:cs="Times New Roman"/>
          <w:sz w:val="24"/>
          <w:szCs w:val="24"/>
        </w:rPr>
        <w:t>43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6901C3" w:rsidRPr="00AC0021">
        <w:rPr>
          <w:rFonts w:ascii="Times New Roman" w:hAnsi="Times New Roman" w:cs="Times New Roman"/>
          <w:sz w:val="24"/>
          <w:szCs w:val="24"/>
        </w:rPr>
        <w:t xml:space="preserve">Тумановского сельского поселения Вяземского района Смоленской </w:t>
      </w:r>
      <w:r w:rsidR="006901C3" w:rsidRPr="00AC0021">
        <w:rPr>
          <w:rFonts w:ascii="Times New Roman" w:hAnsi="Times New Roman" w:cs="Times New Roman"/>
          <w:sz w:val="24"/>
          <w:szCs w:val="24"/>
        </w:rPr>
        <w:lastRenderedPageBreak/>
        <w:t>области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на 201</w:t>
      </w:r>
      <w:r w:rsidR="0004239A" w:rsidRPr="007535C3">
        <w:rPr>
          <w:rFonts w:ascii="Times New Roman" w:hAnsi="Times New Roman" w:cs="Times New Roman"/>
          <w:sz w:val="24"/>
          <w:szCs w:val="24"/>
        </w:rPr>
        <w:t>9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год</w:t>
      </w:r>
      <w:r w:rsidR="00EB6D0E" w:rsidRPr="007535C3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04239A" w:rsidRPr="007535C3">
        <w:rPr>
          <w:rFonts w:ascii="Times New Roman" w:hAnsi="Times New Roman" w:cs="Times New Roman"/>
          <w:sz w:val="24"/>
          <w:szCs w:val="24"/>
        </w:rPr>
        <w:t>20</w:t>
      </w:r>
      <w:r w:rsidR="007B21F2" w:rsidRPr="007535C3">
        <w:rPr>
          <w:rFonts w:ascii="Times New Roman" w:hAnsi="Times New Roman" w:cs="Times New Roman"/>
          <w:sz w:val="24"/>
          <w:szCs w:val="24"/>
        </w:rPr>
        <w:t xml:space="preserve"> и 202</w:t>
      </w:r>
      <w:r w:rsidR="0004239A" w:rsidRPr="007535C3">
        <w:rPr>
          <w:rFonts w:ascii="Times New Roman" w:hAnsi="Times New Roman" w:cs="Times New Roman"/>
          <w:sz w:val="24"/>
          <w:szCs w:val="24"/>
        </w:rPr>
        <w:t>1</w:t>
      </w:r>
      <w:r w:rsidR="00EB6D0E" w:rsidRPr="007535C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763A2" w:rsidRPr="007535C3">
        <w:rPr>
          <w:rFonts w:ascii="Times New Roman" w:hAnsi="Times New Roman" w:cs="Times New Roman"/>
          <w:sz w:val="24"/>
          <w:szCs w:val="24"/>
        </w:rPr>
        <w:t>»</w:t>
      </w:r>
      <w:r w:rsidR="0004239A" w:rsidRPr="007535C3">
        <w:rPr>
          <w:rFonts w:ascii="Times New Roman" w:hAnsi="Times New Roman" w:cs="Times New Roman"/>
          <w:sz w:val="24"/>
          <w:szCs w:val="24"/>
        </w:rPr>
        <w:t xml:space="preserve"> (далее – проект решения о внесении изменений в бюджет).</w:t>
      </w:r>
    </w:p>
    <w:p w:rsidR="007535C3" w:rsidRPr="00E1662D" w:rsidRDefault="007535C3" w:rsidP="007535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62D">
        <w:rPr>
          <w:rFonts w:ascii="Times New Roman" w:hAnsi="Times New Roman" w:cs="Times New Roman"/>
          <w:sz w:val="24"/>
          <w:szCs w:val="24"/>
        </w:rPr>
        <w:t>В соответствии с п.2 ст.1</w:t>
      </w:r>
      <w:r w:rsidR="00B02D56" w:rsidRPr="00E1662D">
        <w:rPr>
          <w:rFonts w:ascii="Times New Roman" w:hAnsi="Times New Roman" w:cs="Times New Roman"/>
          <w:sz w:val="24"/>
          <w:szCs w:val="24"/>
        </w:rPr>
        <w:t>2</w:t>
      </w:r>
      <w:r w:rsidRPr="00E1662D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</w:t>
      </w:r>
      <w:r w:rsidR="00C73C08" w:rsidRPr="00E1662D">
        <w:rPr>
          <w:rFonts w:ascii="Times New Roman" w:hAnsi="Times New Roman" w:cs="Times New Roman"/>
          <w:sz w:val="24"/>
          <w:szCs w:val="24"/>
        </w:rPr>
        <w:t>,</w:t>
      </w:r>
      <w:r w:rsidRPr="00E1662D">
        <w:rPr>
          <w:rFonts w:ascii="Times New Roman" w:hAnsi="Times New Roman" w:cs="Times New Roman"/>
          <w:sz w:val="24"/>
          <w:szCs w:val="24"/>
        </w:rPr>
        <w:t xml:space="preserve"> проект решения о внесении изменений в решение о бюджете </w:t>
      </w:r>
      <w:r w:rsidR="00B02D56" w:rsidRPr="00E1662D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E1662D">
        <w:rPr>
          <w:rFonts w:ascii="Times New Roman" w:hAnsi="Times New Roman" w:cs="Times New Roman"/>
          <w:sz w:val="24"/>
          <w:szCs w:val="24"/>
        </w:rPr>
        <w:t xml:space="preserve"> </w:t>
      </w:r>
      <w:r w:rsidR="00B02D56" w:rsidRPr="00E1662D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муниципального образования «Вяземский район» Смоленской области </w:t>
      </w:r>
      <w:r w:rsidRPr="00E1662D">
        <w:rPr>
          <w:rFonts w:ascii="Times New Roman" w:hAnsi="Times New Roman" w:cs="Times New Roman"/>
          <w:sz w:val="24"/>
          <w:szCs w:val="24"/>
        </w:rPr>
        <w:t>направлен Совет</w:t>
      </w:r>
      <w:r w:rsidR="00F223B0">
        <w:rPr>
          <w:rFonts w:ascii="Times New Roman" w:hAnsi="Times New Roman" w:cs="Times New Roman"/>
          <w:sz w:val="24"/>
          <w:szCs w:val="24"/>
        </w:rPr>
        <w:t>ом</w:t>
      </w:r>
      <w:r w:rsidRPr="00E1662D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B02D56" w:rsidRPr="00E1662D">
        <w:rPr>
          <w:rFonts w:ascii="Times New Roman" w:hAnsi="Times New Roman" w:cs="Times New Roman"/>
          <w:sz w:val="24"/>
          <w:szCs w:val="24"/>
        </w:rPr>
        <w:t xml:space="preserve"> Тумановского сельского поселения Вяземского района Смоленской области</w:t>
      </w:r>
      <w:r w:rsidR="00C73C08" w:rsidRPr="00E1662D">
        <w:rPr>
          <w:rFonts w:ascii="Times New Roman" w:hAnsi="Times New Roman" w:cs="Times New Roman"/>
          <w:sz w:val="24"/>
          <w:szCs w:val="24"/>
        </w:rPr>
        <w:t>,</w:t>
      </w:r>
      <w:r w:rsidRPr="00E1662D">
        <w:rPr>
          <w:rFonts w:ascii="Times New Roman" w:hAnsi="Times New Roman" w:cs="Times New Roman"/>
          <w:sz w:val="24"/>
          <w:szCs w:val="24"/>
        </w:rPr>
        <w:t xml:space="preserve"> для подготовки заключения на проект решения (вх. от </w:t>
      </w:r>
      <w:r w:rsidR="00E1662D" w:rsidRPr="00E1662D">
        <w:rPr>
          <w:rFonts w:ascii="Times New Roman" w:hAnsi="Times New Roman" w:cs="Times New Roman"/>
          <w:sz w:val="24"/>
          <w:szCs w:val="24"/>
        </w:rPr>
        <w:t>26</w:t>
      </w:r>
      <w:r w:rsidRPr="00E1662D">
        <w:rPr>
          <w:rFonts w:ascii="Times New Roman" w:hAnsi="Times New Roman" w:cs="Times New Roman"/>
          <w:sz w:val="24"/>
          <w:szCs w:val="24"/>
        </w:rPr>
        <w:t>.0</w:t>
      </w:r>
      <w:r w:rsidR="00E1662D" w:rsidRPr="00E1662D">
        <w:rPr>
          <w:rFonts w:ascii="Times New Roman" w:hAnsi="Times New Roman" w:cs="Times New Roman"/>
          <w:sz w:val="24"/>
          <w:szCs w:val="24"/>
        </w:rPr>
        <w:t>9</w:t>
      </w:r>
      <w:r w:rsidRPr="00E1662D">
        <w:rPr>
          <w:rFonts w:ascii="Times New Roman" w:hAnsi="Times New Roman" w:cs="Times New Roman"/>
          <w:sz w:val="24"/>
          <w:szCs w:val="24"/>
        </w:rPr>
        <w:t>.2019 №</w:t>
      </w:r>
      <w:r w:rsidR="00E1662D" w:rsidRPr="00E1662D">
        <w:rPr>
          <w:rFonts w:ascii="Times New Roman" w:hAnsi="Times New Roman" w:cs="Times New Roman"/>
          <w:sz w:val="24"/>
          <w:szCs w:val="24"/>
        </w:rPr>
        <w:t>270-с</w:t>
      </w:r>
      <w:r w:rsidRPr="00E1662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63A2" w:rsidRPr="009B5BCD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BCD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B763A2" w:rsidRPr="009B5BCD">
        <w:rPr>
          <w:rFonts w:ascii="Times New Roman" w:hAnsi="Times New Roman" w:cs="Times New Roman"/>
          <w:sz w:val="24"/>
          <w:szCs w:val="24"/>
        </w:rPr>
        <w:t xml:space="preserve">на проект решения </w:t>
      </w:r>
      <w:r w:rsidR="00EA1F7A" w:rsidRPr="009B5BCD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9B5BCD" w:rsidRPr="009B5BCD">
        <w:rPr>
          <w:rFonts w:ascii="Times New Roman" w:hAnsi="Times New Roman" w:cs="Times New Roman"/>
          <w:sz w:val="24"/>
          <w:szCs w:val="24"/>
        </w:rPr>
        <w:t xml:space="preserve">Тумановского сельского поселения Вяземского района Смоленской области </w:t>
      </w:r>
      <w:r w:rsidR="00EA1F7A" w:rsidRPr="009B5BCD">
        <w:rPr>
          <w:rFonts w:ascii="Times New Roman" w:hAnsi="Times New Roman" w:cs="Times New Roman"/>
          <w:sz w:val="24"/>
          <w:szCs w:val="24"/>
        </w:rPr>
        <w:t>«О внесении изменений в решение Совета депутатов</w:t>
      </w:r>
      <w:r w:rsidR="009B5BCD" w:rsidRPr="009B5BCD">
        <w:rPr>
          <w:rFonts w:ascii="Times New Roman" w:hAnsi="Times New Roman" w:cs="Times New Roman"/>
          <w:sz w:val="24"/>
          <w:szCs w:val="24"/>
        </w:rPr>
        <w:t xml:space="preserve"> Тумановского сельского поселения Вяземского района Смоленской области</w:t>
      </w:r>
      <w:r w:rsidR="00EA1F7A" w:rsidRPr="009B5BCD">
        <w:rPr>
          <w:rFonts w:ascii="Times New Roman" w:hAnsi="Times New Roman" w:cs="Times New Roman"/>
          <w:sz w:val="24"/>
          <w:szCs w:val="24"/>
        </w:rPr>
        <w:t xml:space="preserve"> от 2</w:t>
      </w:r>
      <w:r w:rsidR="009B5BCD" w:rsidRPr="009B5BCD">
        <w:rPr>
          <w:rFonts w:ascii="Times New Roman" w:hAnsi="Times New Roman" w:cs="Times New Roman"/>
          <w:sz w:val="24"/>
          <w:szCs w:val="24"/>
        </w:rPr>
        <w:t>0</w:t>
      </w:r>
      <w:r w:rsidR="00EA1F7A" w:rsidRPr="009B5BCD">
        <w:rPr>
          <w:rFonts w:ascii="Times New Roman" w:hAnsi="Times New Roman" w:cs="Times New Roman"/>
          <w:sz w:val="24"/>
          <w:szCs w:val="24"/>
        </w:rPr>
        <w:t>.12.2018 №</w:t>
      </w:r>
      <w:r w:rsidR="009B5BCD" w:rsidRPr="009B5BCD">
        <w:rPr>
          <w:rFonts w:ascii="Times New Roman" w:hAnsi="Times New Roman" w:cs="Times New Roman"/>
          <w:sz w:val="24"/>
          <w:szCs w:val="24"/>
        </w:rPr>
        <w:t>43</w:t>
      </w:r>
      <w:r w:rsidR="00EA1F7A" w:rsidRPr="009B5BCD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9B5BCD" w:rsidRPr="009B5BCD">
        <w:rPr>
          <w:rFonts w:ascii="Times New Roman" w:hAnsi="Times New Roman" w:cs="Times New Roman"/>
          <w:sz w:val="24"/>
          <w:szCs w:val="24"/>
        </w:rPr>
        <w:t>Тумановского сельского поселения Вяземского района Смоленской области</w:t>
      </w:r>
      <w:r w:rsidR="00EA1F7A" w:rsidRPr="009B5BCD">
        <w:rPr>
          <w:rFonts w:ascii="Times New Roman" w:hAnsi="Times New Roman" w:cs="Times New Roman"/>
          <w:sz w:val="24"/>
          <w:szCs w:val="24"/>
        </w:rPr>
        <w:t xml:space="preserve"> на 2019 год и на плановый период 2020 и 2021 годов»</w:t>
      </w:r>
      <w:r w:rsidR="00B763A2" w:rsidRPr="009B5BCD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="00B15BB7" w:rsidRPr="009B5BCD">
        <w:rPr>
          <w:rFonts w:ascii="Times New Roman" w:hAnsi="Times New Roman" w:cs="Times New Roman"/>
          <w:sz w:val="24"/>
          <w:szCs w:val="24"/>
        </w:rPr>
        <w:t>председателем</w:t>
      </w:r>
      <w:r w:rsidR="007535C3" w:rsidRPr="009B5BCD">
        <w:rPr>
          <w:rFonts w:ascii="Times New Roman" w:hAnsi="Times New Roman" w:cs="Times New Roman"/>
          <w:sz w:val="24"/>
          <w:szCs w:val="24"/>
        </w:rPr>
        <w:t xml:space="preserve"> </w:t>
      </w:r>
      <w:r w:rsidRPr="009B5BCD">
        <w:rPr>
          <w:rFonts w:ascii="Times New Roman" w:hAnsi="Times New Roman" w:cs="Times New Roman"/>
          <w:sz w:val="24"/>
          <w:szCs w:val="24"/>
        </w:rPr>
        <w:t>Контрольно-ревизионной комиссии муниципального образования «Вязе</w:t>
      </w:r>
      <w:r w:rsidR="00323B6F">
        <w:rPr>
          <w:rFonts w:ascii="Times New Roman" w:hAnsi="Times New Roman" w:cs="Times New Roman"/>
          <w:sz w:val="24"/>
          <w:szCs w:val="24"/>
        </w:rPr>
        <w:t>мский район» Смоленской области</w:t>
      </w:r>
      <w:r w:rsidRPr="009B5BCD">
        <w:rPr>
          <w:rFonts w:ascii="Times New Roman" w:hAnsi="Times New Roman" w:cs="Times New Roman"/>
          <w:sz w:val="24"/>
          <w:szCs w:val="24"/>
        </w:rPr>
        <w:t xml:space="preserve"> </w:t>
      </w:r>
      <w:r w:rsidR="00B15BB7" w:rsidRPr="009B5BCD">
        <w:rPr>
          <w:rFonts w:ascii="Times New Roman" w:hAnsi="Times New Roman" w:cs="Times New Roman"/>
          <w:sz w:val="24"/>
          <w:szCs w:val="24"/>
        </w:rPr>
        <w:t>О.Н. Марфичевой</w:t>
      </w:r>
      <w:r w:rsidR="00EA1F7A" w:rsidRPr="009B5BCD">
        <w:rPr>
          <w:rFonts w:ascii="Times New Roman" w:hAnsi="Times New Roman" w:cs="Times New Roman"/>
          <w:sz w:val="24"/>
          <w:szCs w:val="24"/>
        </w:rPr>
        <w:t>.</w:t>
      </w:r>
    </w:p>
    <w:p w:rsidR="00D85FC9" w:rsidRPr="009A37B5" w:rsidRDefault="00D85FC9" w:rsidP="00B763A2">
      <w:pPr>
        <w:pStyle w:val="a3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124657" w:rsidRPr="00C16B09" w:rsidRDefault="00724D62" w:rsidP="007535C3">
      <w:pPr>
        <w:pStyle w:val="a3"/>
        <w:tabs>
          <w:tab w:val="left" w:pos="9356"/>
        </w:tabs>
        <w:ind w:right="-1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C16B09">
        <w:rPr>
          <w:rStyle w:val="ad"/>
          <w:rFonts w:ascii="Times New Roman" w:hAnsi="Times New Roman" w:cs="Times New Roman"/>
          <w:sz w:val="24"/>
          <w:szCs w:val="24"/>
        </w:rPr>
        <w:t xml:space="preserve">Анализ изменений, вносимых в решение о бюджете </w:t>
      </w:r>
    </w:p>
    <w:p w:rsidR="00C16B09" w:rsidRPr="00C16B09" w:rsidRDefault="00C16B09" w:rsidP="007535C3">
      <w:pPr>
        <w:pStyle w:val="a3"/>
        <w:tabs>
          <w:tab w:val="left" w:pos="9356"/>
        </w:tabs>
        <w:ind w:right="-1"/>
        <w:jc w:val="center"/>
        <w:rPr>
          <w:rStyle w:val="ad"/>
          <w:rFonts w:ascii="Times New Roman" w:hAnsi="Times New Roman" w:cs="Times New Roman"/>
          <w:b w:val="0"/>
          <w:sz w:val="24"/>
          <w:szCs w:val="24"/>
        </w:rPr>
      </w:pPr>
      <w:r w:rsidRPr="00C16B09">
        <w:rPr>
          <w:rFonts w:ascii="Times New Roman" w:hAnsi="Times New Roman" w:cs="Times New Roman"/>
          <w:b/>
          <w:sz w:val="24"/>
          <w:szCs w:val="24"/>
        </w:rPr>
        <w:t>Тумановского сельского поселения Вяземского района Смоленской области</w:t>
      </w:r>
      <w:r w:rsidR="00724D62" w:rsidRPr="00C16B09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24D62" w:rsidRPr="00C16B09" w:rsidRDefault="00724D62" w:rsidP="007535C3">
      <w:pPr>
        <w:pStyle w:val="a3"/>
        <w:tabs>
          <w:tab w:val="left" w:pos="9356"/>
        </w:tabs>
        <w:ind w:right="-1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C16B09">
        <w:rPr>
          <w:rStyle w:val="ad"/>
          <w:rFonts w:ascii="Times New Roman" w:hAnsi="Times New Roman" w:cs="Times New Roman"/>
          <w:sz w:val="24"/>
          <w:szCs w:val="24"/>
        </w:rPr>
        <w:t>на 2019 год и на плановый период 2020 и 2021</w:t>
      </w:r>
      <w:r w:rsidR="007535C3" w:rsidRPr="00C16B09">
        <w:rPr>
          <w:rStyle w:val="ad"/>
          <w:rFonts w:ascii="Times New Roman" w:hAnsi="Times New Roman" w:cs="Times New Roman"/>
          <w:sz w:val="24"/>
          <w:szCs w:val="24"/>
        </w:rPr>
        <w:t xml:space="preserve"> годов</w:t>
      </w:r>
    </w:p>
    <w:p w:rsidR="00D06248" w:rsidRPr="00C16B09" w:rsidRDefault="00D06248" w:rsidP="00124657">
      <w:pPr>
        <w:pStyle w:val="a3"/>
        <w:tabs>
          <w:tab w:val="left" w:pos="9356"/>
        </w:tabs>
        <w:ind w:right="-1"/>
        <w:rPr>
          <w:rStyle w:val="ad"/>
          <w:rFonts w:ascii="Times New Roman" w:hAnsi="Times New Roman" w:cs="Times New Roman"/>
          <w:sz w:val="24"/>
          <w:szCs w:val="24"/>
        </w:rPr>
      </w:pPr>
    </w:p>
    <w:p w:rsidR="00AA11AB" w:rsidRPr="00DB7C2F" w:rsidRDefault="00AA11AB" w:rsidP="00AA11AB">
      <w:pPr>
        <w:ind w:firstLine="709"/>
        <w:jc w:val="both"/>
      </w:pPr>
      <w:r w:rsidRPr="00DB7C2F">
        <w:t>Согласно предоставленной пояснительной записки к проекту решения, изменения, вносимые в решение о бюджете, обусловлены необходимостью уточнения плановых назначений по собственным доходам и безвозмездным поступлениям, а также перераспределением бюджетных ассигнований, в связи с необходимостью финансового обеспечения расхо</w:t>
      </w:r>
      <w:r w:rsidR="002622B0">
        <w:t>дных обязательств бюджета сельского поселения</w:t>
      </w:r>
      <w:r w:rsidRPr="00DB7C2F">
        <w:t>.</w:t>
      </w:r>
    </w:p>
    <w:p w:rsidR="00BC7751" w:rsidRPr="00DB7C2F" w:rsidRDefault="00AA11AB" w:rsidP="00BC7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C2F">
        <w:rPr>
          <w:rFonts w:ascii="Times New Roman" w:hAnsi="Times New Roman" w:cs="Times New Roman"/>
          <w:sz w:val="24"/>
          <w:szCs w:val="24"/>
        </w:rPr>
        <w:tab/>
        <w:t xml:space="preserve">Предлагаемые поправки, вносимые в </w:t>
      </w:r>
      <w:r w:rsidR="00BC7751" w:rsidRPr="00DB7C2F">
        <w:rPr>
          <w:rFonts w:ascii="Times New Roman" w:hAnsi="Times New Roman" w:cs="Times New Roman"/>
          <w:sz w:val="24"/>
          <w:szCs w:val="24"/>
        </w:rPr>
        <w:t>решени</w:t>
      </w:r>
      <w:r w:rsidRPr="00DB7C2F">
        <w:rPr>
          <w:rFonts w:ascii="Times New Roman" w:hAnsi="Times New Roman" w:cs="Times New Roman"/>
          <w:sz w:val="24"/>
          <w:szCs w:val="24"/>
        </w:rPr>
        <w:t>е</w:t>
      </w:r>
      <w:r w:rsidR="00BC7751" w:rsidRPr="00DB7C2F">
        <w:rPr>
          <w:rFonts w:ascii="Times New Roman" w:hAnsi="Times New Roman" w:cs="Times New Roman"/>
          <w:sz w:val="24"/>
          <w:szCs w:val="24"/>
        </w:rPr>
        <w:t xml:space="preserve"> о бюджете представлены в </w:t>
      </w:r>
      <w:r w:rsidRPr="00DB7C2F">
        <w:rPr>
          <w:rFonts w:ascii="Times New Roman" w:hAnsi="Times New Roman" w:cs="Times New Roman"/>
          <w:sz w:val="24"/>
          <w:szCs w:val="24"/>
        </w:rPr>
        <w:t xml:space="preserve">       </w:t>
      </w:r>
      <w:r w:rsidR="00BC330F" w:rsidRPr="00DB7C2F">
        <w:rPr>
          <w:rFonts w:ascii="Times New Roman" w:hAnsi="Times New Roman" w:cs="Times New Roman"/>
          <w:sz w:val="24"/>
          <w:szCs w:val="24"/>
        </w:rPr>
        <w:t>Т</w:t>
      </w:r>
      <w:r w:rsidR="00BC7751" w:rsidRPr="00DB7C2F">
        <w:rPr>
          <w:rFonts w:ascii="Times New Roman" w:hAnsi="Times New Roman" w:cs="Times New Roman"/>
          <w:sz w:val="24"/>
          <w:szCs w:val="24"/>
        </w:rPr>
        <w:t>аблице</w:t>
      </w:r>
      <w:r w:rsidR="00BC330F" w:rsidRPr="00DB7C2F">
        <w:rPr>
          <w:rFonts w:ascii="Times New Roman" w:hAnsi="Times New Roman" w:cs="Times New Roman"/>
          <w:sz w:val="24"/>
          <w:szCs w:val="24"/>
        </w:rPr>
        <w:t xml:space="preserve"> №</w:t>
      </w:r>
      <w:r w:rsidRPr="00DB7C2F">
        <w:rPr>
          <w:rFonts w:ascii="Times New Roman" w:hAnsi="Times New Roman" w:cs="Times New Roman"/>
          <w:sz w:val="24"/>
          <w:szCs w:val="24"/>
        </w:rPr>
        <w:t>1</w:t>
      </w:r>
      <w:r w:rsidR="00BC7751" w:rsidRPr="00DB7C2F">
        <w:rPr>
          <w:rFonts w:ascii="Times New Roman" w:hAnsi="Times New Roman" w:cs="Times New Roman"/>
          <w:sz w:val="24"/>
          <w:szCs w:val="24"/>
        </w:rPr>
        <w:t>.</w:t>
      </w:r>
    </w:p>
    <w:p w:rsidR="00BC330F" w:rsidRPr="00DB7C2F" w:rsidRDefault="00BC330F" w:rsidP="00BC775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B7C2F">
        <w:rPr>
          <w:rFonts w:ascii="Times New Roman" w:hAnsi="Times New Roman" w:cs="Times New Roman"/>
          <w:sz w:val="20"/>
          <w:szCs w:val="20"/>
        </w:rPr>
        <w:t>Таблица</w:t>
      </w:r>
      <w:r w:rsidR="00AA11AB" w:rsidRPr="00DB7C2F">
        <w:rPr>
          <w:rFonts w:ascii="Times New Roman" w:hAnsi="Times New Roman" w:cs="Times New Roman"/>
          <w:sz w:val="20"/>
          <w:szCs w:val="20"/>
        </w:rPr>
        <w:t xml:space="preserve"> </w:t>
      </w:r>
      <w:r w:rsidRPr="00DB7C2F">
        <w:rPr>
          <w:rFonts w:ascii="Times New Roman" w:hAnsi="Times New Roman" w:cs="Times New Roman"/>
          <w:sz w:val="20"/>
          <w:szCs w:val="20"/>
        </w:rPr>
        <w:t>№</w:t>
      </w:r>
      <w:r w:rsidR="00AA11AB" w:rsidRPr="00DB7C2F">
        <w:rPr>
          <w:rFonts w:ascii="Times New Roman" w:hAnsi="Times New Roman" w:cs="Times New Roman"/>
          <w:sz w:val="20"/>
          <w:szCs w:val="20"/>
        </w:rPr>
        <w:t>1</w:t>
      </w:r>
    </w:p>
    <w:p w:rsidR="00BC7751" w:rsidRPr="00DB7C2F" w:rsidRDefault="00BC330F" w:rsidP="00BC7751">
      <w:pPr>
        <w:pStyle w:val="a3"/>
        <w:jc w:val="right"/>
        <w:rPr>
          <w:rFonts w:ascii="Times New Roman" w:hAnsi="Times New Roman" w:cs="Times New Roman"/>
        </w:rPr>
      </w:pPr>
      <w:r w:rsidRPr="00DB7C2F">
        <w:rPr>
          <w:rFonts w:ascii="Times New Roman" w:hAnsi="Times New Roman" w:cs="Times New Roman"/>
          <w:sz w:val="20"/>
          <w:szCs w:val="20"/>
        </w:rPr>
        <w:t>(</w:t>
      </w:r>
      <w:r w:rsidR="00BC7751" w:rsidRPr="00DB7C2F">
        <w:rPr>
          <w:rFonts w:ascii="Times New Roman" w:hAnsi="Times New Roman" w:cs="Times New Roman"/>
          <w:sz w:val="20"/>
          <w:szCs w:val="20"/>
        </w:rPr>
        <w:t>тыс. рублей</w:t>
      </w:r>
      <w:r w:rsidRPr="00DB7C2F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60"/>
        <w:gridCol w:w="1559"/>
        <w:gridCol w:w="1134"/>
      </w:tblGrid>
      <w:tr w:rsidR="00D052FE" w:rsidRPr="00DB7C2F" w:rsidTr="00A418D3">
        <w:trPr>
          <w:cantSplit/>
          <w:trHeight w:val="1134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535C3" w:rsidRPr="00DB7C2F" w:rsidRDefault="007535C3" w:rsidP="00117B3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C2F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535C3" w:rsidRPr="00DB7C2F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5C3" w:rsidRPr="00DB7C2F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5C3" w:rsidRPr="00DB7C2F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C2F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5C3" w:rsidRPr="00DB7C2F" w:rsidRDefault="007535C3" w:rsidP="00994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C2F">
              <w:rPr>
                <w:rFonts w:ascii="Times New Roman" w:hAnsi="Times New Roman" w:cs="Times New Roman"/>
                <w:sz w:val="20"/>
                <w:szCs w:val="20"/>
              </w:rPr>
              <w:t>Решение о бюджете от 26.12.2018 №115 (с изменениями)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5C3" w:rsidRPr="00DB7C2F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7C2F">
              <w:rPr>
                <w:rFonts w:ascii="Times New Roman" w:hAnsi="Times New Roman" w:cs="Times New Roman"/>
                <w:sz w:val="20"/>
                <w:szCs w:val="20"/>
              </w:rPr>
              <w:t>Проект решение о бюджете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35C3" w:rsidRPr="00DB7C2F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C2F">
              <w:rPr>
                <w:rFonts w:ascii="Times New Roman" w:hAnsi="Times New Roman" w:cs="Times New Roman"/>
                <w:sz w:val="20"/>
                <w:szCs w:val="20"/>
              </w:rPr>
              <w:t>Поправки изменения (+/-)</w:t>
            </w:r>
          </w:p>
        </w:tc>
      </w:tr>
      <w:tr w:rsidR="009A37B5" w:rsidRPr="009A37B5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D5067C" w:rsidRDefault="00BA24C3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D5067C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Доходы на 2019 год,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D5067C" w:rsidRDefault="008C2D89" w:rsidP="0084478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b/>
                <w:sz w:val="20"/>
                <w:szCs w:val="20"/>
              </w:rPr>
              <w:t>14 036,2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D5067C" w:rsidRDefault="004538F1" w:rsidP="00D63F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b/>
                <w:sz w:val="20"/>
                <w:szCs w:val="20"/>
              </w:rPr>
              <w:t>14 376,</w:t>
            </w:r>
            <w:r w:rsidR="00D63F6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8850B8" w:rsidRDefault="008850B8" w:rsidP="00D63F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0B8">
              <w:rPr>
                <w:rFonts w:ascii="Times New Roman" w:hAnsi="Times New Roman" w:cs="Times New Roman"/>
                <w:b/>
                <w:sz w:val="20"/>
                <w:szCs w:val="20"/>
              </w:rPr>
              <w:t>+340,</w:t>
            </w:r>
            <w:r w:rsidR="00D63F6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A37B5" w:rsidRPr="009A37B5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D5067C" w:rsidRDefault="00BA24C3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4C3" w:rsidRPr="00D5067C" w:rsidRDefault="00BA24C3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D5067C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BA24C3" w:rsidRPr="00D5067C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 xml:space="preserve">      из которых: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D5067C" w:rsidRDefault="008C2D89" w:rsidP="00B43BF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7 532,9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D5067C" w:rsidRDefault="004538F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7 543,2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8850B8" w:rsidRDefault="008850B8" w:rsidP="008447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hAnsi="Times New Roman" w:cs="Times New Roman"/>
                <w:sz w:val="20"/>
                <w:szCs w:val="20"/>
              </w:rPr>
              <w:t>+10,3</w:t>
            </w:r>
          </w:p>
        </w:tc>
      </w:tr>
      <w:tr w:rsidR="009A37B5" w:rsidRPr="009A37B5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D5067C" w:rsidRDefault="00BA24C3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D5067C" w:rsidRDefault="00BA24C3" w:rsidP="00951D0B">
            <w:pPr>
              <w:pStyle w:val="a3"/>
              <w:ind w:left="48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D5067C" w:rsidRDefault="008C2D8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7 532,9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D5067C" w:rsidRDefault="004538F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7 543,2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8850B8" w:rsidRDefault="008850B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hAnsi="Times New Roman" w:cs="Times New Roman"/>
                <w:sz w:val="20"/>
                <w:szCs w:val="20"/>
              </w:rPr>
              <w:t>+10,3</w:t>
            </w:r>
          </w:p>
        </w:tc>
      </w:tr>
      <w:tr w:rsidR="009A37B5" w:rsidRPr="009A37B5" w:rsidTr="00A418D3">
        <w:tc>
          <w:tcPr>
            <w:tcW w:w="709" w:type="dxa"/>
            <w:tcBorders>
              <w:top w:val="single" w:sz="4" w:space="0" w:color="auto"/>
            </w:tcBorders>
          </w:tcPr>
          <w:p w:rsidR="00BA24C3" w:rsidRPr="00D5067C" w:rsidRDefault="00BA24C3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A24C3" w:rsidRPr="00D5067C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Расходы на 2019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A24C3" w:rsidRPr="00D5067C" w:rsidRDefault="008C2D8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b/>
                <w:sz w:val="20"/>
                <w:szCs w:val="20"/>
              </w:rPr>
              <w:t>16 171 ,7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24C3" w:rsidRPr="00396E7F" w:rsidRDefault="008C2D89" w:rsidP="00D63F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E7F">
              <w:rPr>
                <w:rFonts w:ascii="Times New Roman" w:hAnsi="Times New Roman" w:cs="Times New Roman"/>
                <w:b/>
                <w:sz w:val="20"/>
                <w:szCs w:val="20"/>
              </w:rPr>
              <w:t>16 512,</w:t>
            </w:r>
            <w:r w:rsidR="00D63F66" w:rsidRPr="00396E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24C3" w:rsidRPr="00396E7F" w:rsidRDefault="008850B8" w:rsidP="00D63F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E7F">
              <w:rPr>
                <w:rFonts w:ascii="Times New Roman" w:hAnsi="Times New Roman" w:cs="Times New Roman"/>
                <w:b/>
                <w:sz w:val="20"/>
                <w:szCs w:val="20"/>
              </w:rPr>
              <w:t>+340,</w:t>
            </w:r>
            <w:r w:rsidR="00D63F66" w:rsidRPr="00396E7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A37B5" w:rsidRPr="009A37B5" w:rsidTr="00A418D3">
        <w:tc>
          <w:tcPr>
            <w:tcW w:w="709" w:type="dxa"/>
          </w:tcPr>
          <w:p w:rsidR="00BA24C3" w:rsidRPr="00D5067C" w:rsidRDefault="00BA24C3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394" w:type="dxa"/>
          </w:tcPr>
          <w:p w:rsidR="00BA24C3" w:rsidRPr="00D5067C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Дефицит на 2019 год, в том числе:</w:t>
            </w:r>
          </w:p>
          <w:p w:rsidR="00BA24C3" w:rsidRPr="00D5067C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- кредиты кредитных организаций</w:t>
            </w:r>
          </w:p>
          <w:p w:rsidR="00BA24C3" w:rsidRPr="00D5067C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- бюджетные кредиты</w:t>
            </w:r>
          </w:p>
          <w:p w:rsidR="00BA24C3" w:rsidRPr="00D5067C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- изменение остатков средств</w:t>
            </w:r>
          </w:p>
        </w:tc>
        <w:tc>
          <w:tcPr>
            <w:tcW w:w="1560" w:type="dxa"/>
          </w:tcPr>
          <w:p w:rsidR="00BA24C3" w:rsidRPr="00D5067C" w:rsidRDefault="008C2D8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2 135,5</w:t>
            </w:r>
          </w:p>
          <w:p w:rsidR="00BA24C3" w:rsidRPr="00D5067C" w:rsidRDefault="008C2D8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A24C3" w:rsidRPr="00D5067C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A24C3" w:rsidRPr="00D5067C" w:rsidRDefault="008C2D89" w:rsidP="005D780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2 135,5</w:t>
            </w:r>
          </w:p>
        </w:tc>
        <w:tc>
          <w:tcPr>
            <w:tcW w:w="1559" w:type="dxa"/>
          </w:tcPr>
          <w:p w:rsidR="00BA24C3" w:rsidRPr="00D5067C" w:rsidRDefault="008C2D8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2 135,5</w:t>
            </w:r>
          </w:p>
          <w:p w:rsidR="00BA24C3" w:rsidRPr="00D5067C" w:rsidRDefault="008C2D8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A24C3" w:rsidRPr="00D5067C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A24C3" w:rsidRPr="00D5067C" w:rsidRDefault="008C2D89" w:rsidP="005D780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67C">
              <w:rPr>
                <w:rFonts w:ascii="Times New Roman" w:hAnsi="Times New Roman" w:cs="Times New Roman"/>
                <w:sz w:val="20"/>
                <w:szCs w:val="20"/>
              </w:rPr>
              <w:t>2 135,5</w:t>
            </w:r>
          </w:p>
        </w:tc>
        <w:tc>
          <w:tcPr>
            <w:tcW w:w="1134" w:type="dxa"/>
          </w:tcPr>
          <w:p w:rsidR="00BA24C3" w:rsidRPr="008850B8" w:rsidRDefault="00C979A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22941" w:rsidRPr="008850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A24C3" w:rsidRPr="008850B8" w:rsidRDefault="00C979A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A24C3" w:rsidRPr="008850B8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A24C3" w:rsidRPr="008850B8" w:rsidRDefault="00C979A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52FE" w:rsidRPr="009A37B5" w:rsidTr="00A418D3">
        <w:tc>
          <w:tcPr>
            <w:tcW w:w="709" w:type="dxa"/>
          </w:tcPr>
          <w:p w:rsidR="00D052FE" w:rsidRPr="00D052FE" w:rsidRDefault="00D052FE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2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:rsidR="00D052FE" w:rsidRPr="00D052FE" w:rsidRDefault="00D052FE" w:rsidP="006378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2F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предоставляемые из бюджет</w:t>
            </w:r>
            <w:r w:rsidR="00637884">
              <w:rPr>
                <w:rFonts w:ascii="Times New Roman" w:hAnsi="Times New Roman" w:cs="Times New Roman"/>
                <w:sz w:val="20"/>
                <w:szCs w:val="20"/>
              </w:rPr>
              <w:t>а сельского</w:t>
            </w:r>
            <w:r w:rsidRPr="00D052F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6378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052FE">
              <w:rPr>
                <w:rFonts w:ascii="Times New Roman" w:hAnsi="Times New Roman" w:cs="Times New Roman"/>
                <w:sz w:val="20"/>
                <w:szCs w:val="20"/>
              </w:rPr>
              <w:t xml:space="preserve"> в бюджет района (полномочия) в 2019 году</w:t>
            </w:r>
          </w:p>
        </w:tc>
        <w:tc>
          <w:tcPr>
            <w:tcW w:w="1560" w:type="dxa"/>
          </w:tcPr>
          <w:p w:rsidR="00D052FE" w:rsidRPr="00D052FE" w:rsidRDefault="00D052FE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052FE">
              <w:rPr>
                <w:rFonts w:ascii="Times New Roman" w:hAnsi="Times New Roman" w:cs="Times New Roman"/>
                <w:b/>
                <w:sz w:val="20"/>
                <w:szCs w:val="20"/>
              </w:rPr>
              <w:t>20,3</w:t>
            </w:r>
          </w:p>
        </w:tc>
        <w:tc>
          <w:tcPr>
            <w:tcW w:w="1559" w:type="dxa"/>
          </w:tcPr>
          <w:p w:rsidR="00D052FE" w:rsidRPr="00D052FE" w:rsidRDefault="00D052FE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052FE">
              <w:rPr>
                <w:rFonts w:ascii="Times New Roman" w:hAnsi="Times New Roman" w:cs="Times New Roman"/>
                <w:b/>
                <w:sz w:val="20"/>
                <w:szCs w:val="20"/>
              </w:rPr>
              <w:t>20,3</w:t>
            </w:r>
          </w:p>
        </w:tc>
        <w:tc>
          <w:tcPr>
            <w:tcW w:w="1134" w:type="dxa"/>
          </w:tcPr>
          <w:p w:rsidR="00D052FE" w:rsidRPr="002622B0" w:rsidRDefault="00D052FE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2B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D052FE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2F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D052FE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2FE">
              <w:rPr>
                <w:rFonts w:ascii="Times New Roman" w:hAnsi="Times New Roman" w:cs="Times New Roman"/>
                <w:sz w:val="20"/>
                <w:szCs w:val="20"/>
              </w:rPr>
              <w:t>Доходы на 2020 год,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A37B5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E4F82">
              <w:rPr>
                <w:rFonts w:ascii="Times New Roman" w:hAnsi="Times New Roman" w:cs="Times New Roman"/>
                <w:b/>
                <w:sz w:val="20"/>
                <w:szCs w:val="20"/>
              </w:rPr>
              <w:t>14 054,2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A37B5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E4F82">
              <w:rPr>
                <w:rFonts w:ascii="Times New Roman" w:hAnsi="Times New Roman" w:cs="Times New Roman"/>
                <w:b/>
                <w:sz w:val="20"/>
                <w:szCs w:val="20"/>
              </w:rPr>
              <w:t>14 054,2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2622B0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2B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D052FE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D052FE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2FE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0E3804" w:rsidRPr="00D052FE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2FE">
              <w:rPr>
                <w:rFonts w:ascii="Times New Roman" w:hAnsi="Times New Roman" w:cs="Times New Roman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D587A" w:rsidRDefault="000E380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587A">
              <w:rPr>
                <w:rFonts w:ascii="Times New Roman" w:hAnsi="Times New Roman" w:cs="Times New Roman"/>
                <w:sz w:val="20"/>
                <w:szCs w:val="20"/>
              </w:rPr>
              <w:t>6 668,7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D587A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587A">
              <w:rPr>
                <w:rFonts w:ascii="Times New Roman" w:hAnsi="Times New Roman" w:cs="Times New Roman"/>
                <w:sz w:val="20"/>
                <w:szCs w:val="20"/>
              </w:rPr>
              <w:t>6 668,7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2622B0" w:rsidRDefault="000E380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22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D052FE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D052FE" w:rsidRDefault="000E3804" w:rsidP="00923379">
            <w:pPr>
              <w:pStyle w:val="a3"/>
              <w:ind w:left="45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052FE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D587A" w:rsidRDefault="000E3804" w:rsidP="009D58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587A">
              <w:rPr>
                <w:rFonts w:ascii="Times New Roman" w:hAnsi="Times New Roman" w:cs="Times New Roman"/>
                <w:sz w:val="20"/>
                <w:szCs w:val="20"/>
              </w:rPr>
              <w:t>6 668,7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D587A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587A">
              <w:rPr>
                <w:rFonts w:ascii="Times New Roman" w:hAnsi="Times New Roman" w:cs="Times New Roman"/>
                <w:sz w:val="20"/>
                <w:szCs w:val="20"/>
              </w:rPr>
              <w:t>6 668,7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2622B0" w:rsidRDefault="000E380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22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D052FE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D052FE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2FE">
              <w:rPr>
                <w:rFonts w:ascii="Times New Roman" w:hAnsi="Times New Roman" w:cs="Times New Roman"/>
                <w:sz w:val="20"/>
                <w:szCs w:val="20"/>
              </w:rPr>
              <w:t>Доходы на 2021 год,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D587A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87A">
              <w:rPr>
                <w:rFonts w:ascii="Times New Roman" w:hAnsi="Times New Roman" w:cs="Times New Roman"/>
                <w:b/>
                <w:sz w:val="20"/>
                <w:szCs w:val="20"/>
              </w:rPr>
              <w:t>14 880,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D587A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87A">
              <w:rPr>
                <w:rFonts w:ascii="Times New Roman" w:hAnsi="Times New Roman" w:cs="Times New Roman"/>
                <w:b/>
                <w:sz w:val="20"/>
                <w:szCs w:val="20"/>
              </w:rPr>
              <w:t>14 880,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2622B0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2B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D052FE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D052FE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2FE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0E3804" w:rsidRPr="00D052FE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2FE">
              <w:rPr>
                <w:rFonts w:ascii="Times New Roman" w:hAnsi="Times New Roman" w:cs="Times New Roman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D587A" w:rsidRDefault="000E380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587A">
              <w:rPr>
                <w:rFonts w:ascii="Times New Roman" w:hAnsi="Times New Roman" w:cs="Times New Roman"/>
                <w:sz w:val="20"/>
                <w:szCs w:val="20"/>
              </w:rPr>
              <w:t>6 665,0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D587A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587A">
              <w:rPr>
                <w:rFonts w:ascii="Times New Roman" w:hAnsi="Times New Roman" w:cs="Times New Roman"/>
                <w:sz w:val="20"/>
                <w:szCs w:val="20"/>
              </w:rPr>
              <w:t>6 665,0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2622B0" w:rsidRDefault="000E380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22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D052FE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D052FE" w:rsidRDefault="000E3804" w:rsidP="00923379">
            <w:pPr>
              <w:pStyle w:val="a3"/>
              <w:ind w:left="45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052FE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9D587A" w:rsidRDefault="000E380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587A">
              <w:rPr>
                <w:rFonts w:ascii="Times New Roman" w:hAnsi="Times New Roman" w:cs="Times New Roman"/>
                <w:sz w:val="20"/>
                <w:szCs w:val="20"/>
              </w:rPr>
              <w:t>6 665,0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9D587A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587A">
              <w:rPr>
                <w:rFonts w:ascii="Times New Roman" w:hAnsi="Times New Roman" w:cs="Times New Roman"/>
                <w:sz w:val="20"/>
                <w:szCs w:val="20"/>
              </w:rPr>
              <w:t>6 665,0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2622B0" w:rsidRDefault="000E380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22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1323C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1323C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323C">
              <w:rPr>
                <w:rFonts w:ascii="Times New Roman" w:hAnsi="Times New Roman" w:cs="Times New Roman"/>
                <w:sz w:val="20"/>
                <w:szCs w:val="20"/>
              </w:rPr>
              <w:t>Расходы на 2020 год,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1323C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23C">
              <w:rPr>
                <w:rFonts w:ascii="Times New Roman" w:hAnsi="Times New Roman" w:cs="Times New Roman"/>
                <w:b/>
                <w:sz w:val="20"/>
                <w:szCs w:val="20"/>
              </w:rPr>
              <w:t>14 054,2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1323C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23C">
              <w:rPr>
                <w:rFonts w:ascii="Times New Roman" w:hAnsi="Times New Roman" w:cs="Times New Roman"/>
                <w:b/>
                <w:sz w:val="20"/>
                <w:szCs w:val="20"/>
              </w:rPr>
              <w:t>14 054,2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2622B0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2B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1323C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1323C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323C">
              <w:rPr>
                <w:rFonts w:ascii="Times New Roman" w:hAnsi="Times New Roman" w:cs="Times New Roman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Российской Федерации, имеющих целевое значение)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1323C" w:rsidRDefault="000E380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323C">
              <w:rPr>
                <w:rFonts w:ascii="Times New Roman" w:hAnsi="Times New Roman" w:cs="Times New Roman"/>
                <w:sz w:val="20"/>
                <w:szCs w:val="20"/>
              </w:rPr>
              <w:t>344,2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1323C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323C">
              <w:rPr>
                <w:rFonts w:ascii="Times New Roman" w:hAnsi="Times New Roman" w:cs="Times New Roman"/>
                <w:sz w:val="20"/>
                <w:szCs w:val="20"/>
              </w:rPr>
              <w:t>344,2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2622B0" w:rsidRDefault="000E380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22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1323C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1323C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323C">
              <w:rPr>
                <w:rFonts w:ascii="Times New Roman" w:hAnsi="Times New Roman" w:cs="Times New Roman"/>
                <w:sz w:val="20"/>
                <w:szCs w:val="20"/>
              </w:rPr>
              <w:t>Расходы на 2021 год,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1323C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23C">
              <w:rPr>
                <w:rFonts w:ascii="Times New Roman" w:hAnsi="Times New Roman" w:cs="Times New Roman"/>
                <w:b/>
                <w:sz w:val="20"/>
                <w:szCs w:val="20"/>
              </w:rPr>
              <w:t>14 880,8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1323C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23C">
              <w:rPr>
                <w:rFonts w:ascii="Times New Roman" w:hAnsi="Times New Roman" w:cs="Times New Roman"/>
                <w:b/>
                <w:sz w:val="20"/>
                <w:szCs w:val="20"/>
              </w:rPr>
              <w:t>14 880,8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2622B0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2B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91323C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91323C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323C">
              <w:rPr>
                <w:rFonts w:ascii="Times New Roman" w:hAnsi="Times New Roman" w:cs="Times New Roman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Российской Федерации, имеющих целевое значение)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91323C" w:rsidRDefault="000E380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323C">
              <w:rPr>
                <w:rFonts w:ascii="Times New Roman" w:hAnsi="Times New Roman" w:cs="Times New Roman"/>
                <w:sz w:val="20"/>
                <w:szCs w:val="20"/>
              </w:rPr>
              <w:t>729,8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91323C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323C">
              <w:rPr>
                <w:rFonts w:ascii="Times New Roman" w:hAnsi="Times New Roman" w:cs="Times New Roman"/>
                <w:sz w:val="20"/>
                <w:szCs w:val="20"/>
              </w:rPr>
              <w:t>729,8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2622B0" w:rsidRDefault="000E380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22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A37B5" w:rsidRPr="009A37B5" w:rsidTr="00A418D3">
        <w:tc>
          <w:tcPr>
            <w:tcW w:w="709" w:type="dxa"/>
            <w:tcBorders>
              <w:top w:val="single" w:sz="4" w:space="0" w:color="auto"/>
            </w:tcBorders>
          </w:tcPr>
          <w:p w:rsidR="00BA24C3" w:rsidRPr="002322EF" w:rsidRDefault="002322EF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2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24C3" w:rsidRPr="002322EF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A24C3" w:rsidRPr="002322EF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22EF">
              <w:rPr>
                <w:rFonts w:ascii="Times New Roman" w:hAnsi="Times New Roman" w:cs="Times New Roman"/>
                <w:sz w:val="20"/>
                <w:szCs w:val="20"/>
              </w:rPr>
              <w:t xml:space="preserve">Дефицит на 2020 год </w:t>
            </w:r>
          </w:p>
          <w:p w:rsidR="00BA24C3" w:rsidRPr="002322EF" w:rsidRDefault="00BA24C3" w:rsidP="00923379">
            <w:pPr>
              <w:pStyle w:val="a3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2322EF">
              <w:rPr>
                <w:rFonts w:ascii="Times New Roman" w:hAnsi="Times New Roman" w:cs="Times New Roman"/>
                <w:sz w:val="20"/>
                <w:szCs w:val="20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A24C3" w:rsidRPr="002322EF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2E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24C3" w:rsidRPr="002322EF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2E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24C3" w:rsidRPr="002322EF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2E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37B5" w:rsidRPr="009A37B5" w:rsidTr="00A418D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24C3" w:rsidRPr="002322EF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A24C3" w:rsidRPr="002322EF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22EF">
              <w:rPr>
                <w:rFonts w:ascii="Times New Roman" w:hAnsi="Times New Roman" w:cs="Times New Roman"/>
                <w:sz w:val="20"/>
                <w:szCs w:val="20"/>
              </w:rPr>
              <w:t>Дефицит на 202</w:t>
            </w:r>
            <w:r w:rsidR="002322EF" w:rsidRPr="002322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322EF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BA24C3" w:rsidRPr="002322EF" w:rsidRDefault="00BA24C3" w:rsidP="00923379">
            <w:pPr>
              <w:pStyle w:val="a3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2322EF">
              <w:rPr>
                <w:rFonts w:ascii="Times New Roman" w:hAnsi="Times New Roman" w:cs="Times New Roman"/>
                <w:sz w:val="20"/>
                <w:szCs w:val="20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24C3" w:rsidRPr="002322EF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2E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24C3" w:rsidRPr="002322EF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2E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24C3" w:rsidRPr="002322EF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2E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2F2688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8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2F2688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2688">
              <w:rPr>
                <w:rFonts w:ascii="Times New Roman" w:hAnsi="Times New Roman" w:cs="Times New Roman"/>
                <w:sz w:val="20"/>
                <w:szCs w:val="20"/>
              </w:rPr>
              <w:t>Общий объем межбюджетных трансфертов, поступающих из бюджетов поселений в бюджет района в связи с передачей полномочий в:</w:t>
            </w:r>
          </w:p>
          <w:p w:rsidR="000E3804" w:rsidRPr="002F2688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2688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1C7E87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804" w:rsidRPr="001C7E87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804" w:rsidRPr="001C7E87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804" w:rsidRPr="001C7E87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E87">
              <w:rPr>
                <w:rFonts w:ascii="Times New Roman" w:hAnsi="Times New Roman" w:cs="Times New Roman"/>
                <w:b/>
                <w:sz w:val="20"/>
                <w:szCs w:val="20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1C7E87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804" w:rsidRPr="001C7E87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804" w:rsidRPr="001C7E87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804" w:rsidRPr="001C7E87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E87">
              <w:rPr>
                <w:rFonts w:ascii="Times New Roman" w:hAnsi="Times New Roman" w:cs="Times New Roman"/>
                <w:b/>
                <w:sz w:val="20"/>
                <w:szCs w:val="20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A7655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804" w:rsidRPr="009A7655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804" w:rsidRPr="009A7655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804" w:rsidRPr="009A7655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2F2688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2F2688" w:rsidRDefault="000E3804" w:rsidP="001266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2688">
              <w:rPr>
                <w:rFonts w:ascii="Times New Roman" w:hAnsi="Times New Roman" w:cs="Times New Roman"/>
                <w:sz w:val="20"/>
                <w:szCs w:val="20"/>
              </w:rPr>
              <w:t>Общий объем межбюджетных трансфертов, поступающих из бюджетов поселений в бюджет района в связи с передачей полномочий 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1C7E87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1C7E87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A7655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3804" w:rsidRPr="009A37B5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2F2688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2F2688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2688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1C7E87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E87"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1C7E87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E87"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9A7655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EC722B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22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EC722B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22B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исполнение публичных нормативных обязательств 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EC722B" w:rsidRDefault="000E380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EC722B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A7655" w:rsidRDefault="000E380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804" w:rsidRPr="009A37B5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EC722B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EC722B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22B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EC722B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2B">
              <w:rPr>
                <w:rFonts w:ascii="Times New Roman" w:hAnsi="Times New Roman" w:cs="Times New Roman"/>
                <w:b/>
                <w:sz w:val="20"/>
                <w:szCs w:val="20"/>
              </w:rPr>
              <w:t>187,0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EC722B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2B">
              <w:rPr>
                <w:rFonts w:ascii="Times New Roman" w:hAnsi="Times New Roman" w:cs="Times New Roman"/>
                <w:b/>
                <w:sz w:val="20"/>
                <w:szCs w:val="20"/>
              </w:rPr>
              <w:t>187,0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A7655" w:rsidRDefault="000E3804" w:rsidP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EC722B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EC722B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22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EC722B" w:rsidRDefault="000E3804" w:rsidP="00EC722B">
            <w:pPr>
              <w:jc w:val="right"/>
            </w:pPr>
            <w:r w:rsidRPr="00EC722B">
              <w:rPr>
                <w:b/>
                <w:sz w:val="20"/>
                <w:szCs w:val="20"/>
              </w:rPr>
              <w:t>187,0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EC722B" w:rsidRDefault="000E3804" w:rsidP="00637884">
            <w:pPr>
              <w:jc w:val="right"/>
            </w:pPr>
            <w:r w:rsidRPr="00EC722B">
              <w:rPr>
                <w:b/>
                <w:sz w:val="20"/>
                <w:szCs w:val="20"/>
              </w:rPr>
              <w:t>187,0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A7655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EC722B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EC722B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22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EC722B" w:rsidRDefault="000E3804" w:rsidP="00EC722B">
            <w:pPr>
              <w:jc w:val="right"/>
            </w:pPr>
            <w:r w:rsidRPr="00EC722B">
              <w:rPr>
                <w:b/>
                <w:sz w:val="20"/>
                <w:szCs w:val="20"/>
              </w:rPr>
              <w:t>187,0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EC722B" w:rsidRDefault="000E3804" w:rsidP="00637884">
            <w:pPr>
              <w:jc w:val="right"/>
            </w:pPr>
            <w:r w:rsidRPr="00EC722B">
              <w:rPr>
                <w:b/>
                <w:sz w:val="20"/>
                <w:szCs w:val="20"/>
              </w:rPr>
              <w:t>187,0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9A7655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E3804" w:rsidRPr="009A37B5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C12039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03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C12039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2039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 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C12039" w:rsidRDefault="000E380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C12039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9A7655" w:rsidRDefault="000E380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804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C12039" w:rsidRDefault="000E3804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3804" w:rsidRPr="00C12039" w:rsidRDefault="000E3804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2039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3804" w:rsidRPr="00C12039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039">
              <w:rPr>
                <w:rFonts w:ascii="Times New Roman" w:hAnsi="Times New Roman" w:cs="Times New Roman"/>
                <w:b/>
                <w:sz w:val="20"/>
                <w:szCs w:val="20"/>
              </w:rPr>
              <w:t>14 231,3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3804" w:rsidRPr="00C12039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14 538,8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3804" w:rsidRPr="009A7655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55">
              <w:rPr>
                <w:rFonts w:ascii="Times New Roman" w:hAnsi="Times New Roman" w:cs="Times New Roman"/>
                <w:b/>
                <w:sz w:val="20"/>
                <w:szCs w:val="20"/>
              </w:rPr>
              <w:t>+307,5</w:t>
            </w:r>
          </w:p>
        </w:tc>
      </w:tr>
      <w:tr w:rsidR="006D7276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7276" w:rsidRPr="00C12039" w:rsidRDefault="006D7276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7276" w:rsidRPr="00C12039" w:rsidRDefault="006D7276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2039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7276" w:rsidRPr="00C12039" w:rsidRDefault="006D727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039">
              <w:rPr>
                <w:rFonts w:ascii="Times New Roman" w:hAnsi="Times New Roman" w:cs="Times New Roman"/>
                <w:b/>
                <w:sz w:val="20"/>
                <w:szCs w:val="20"/>
              </w:rPr>
              <w:t>13 003,4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7276" w:rsidRPr="00C12039" w:rsidRDefault="006D7276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039">
              <w:rPr>
                <w:rFonts w:ascii="Times New Roman" w:hAnsi="Times New Roman" w:cs="Times New Roman"/>
                <w:b/>
                <w:sz w:val="20"/>
                <w:szCs w:val="20"/>
              </w:rPr>
              <w:t>13 003,4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7276" w:rsidRPr="009A7655" w:rsidRDefault="006D727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D7276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76" w:rsidRPr="00C12039" w:rsidRDefault="006D7276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276" w:rsidRPr="00C12039" w:rsidRDefault="006D7276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2039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276" w:rsidRPr="00C12039" w:rsidRDefault="006D727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039">
              <w:rPr>
                <w:rFonts w:ascii="Times New Roman" w:hAnsi="Times New Roman" w:cs="Times New Roman"/>
                <w:b/>
                <w:sz w:val="20"/>
                <w:szCs w:val="20"/>
              </w:rPr>
              <w:t>13 828,3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276" w:rsidRPr="00C12039" w:rsidRDefault="006D7276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039">
              <w:rPr>
                <w:rFonts w:ascii="Times New Roman" w:hAnsi="Times New Roman" w:cs="Times New Roman"/>
                <w:b/>
                <w:sz w:val="20"/>
                <w:szCs w:val="20"/>
              </w:rPr>
              <w:t>13 828,3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276" w:rsidRPr="009A7655" w:rsidRDefault="006D727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3B599E" w:rsidRDefault="003B599E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9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3B599E" w:rsidRDefault="00BA24C3" w:rsidP="00750A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599E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дорожного фонда </w:t>
            </w:r>
            <w:r w:rsidR="00750A47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Pr="003B599E">
              <w:rPr>
                <w:rFonts w:ascii="Times New Roman" w:hAnsi="Times New Roman" w:cs="Times New Roman"/>
                <w:sz w:val="20"/>
                <w:szCs w:val="20"/>
              </w:rPr>
              <w:t xml:space="preserve"> на: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9A37B5" w:rsidRDefault="00BA24C3">
            <w:pPr>
              <w:pStyle w:val="a3"/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9A37B5" w:rsidRDefault="00BA24C3">
            <w:pPr>
              <w:pStyle w:val="a3"/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9A7655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5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55" w:rsidRPr="003B599E" w:rsidRDefault="009A7655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9E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7655" w:rsidRPr="003B599E" w:rsidRDefault="009A7655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599E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7655" w:rsidRPr="00D63F66" w:rsidRDefault="009A765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F66">
              <w:rPr>
                <w:rFonts w:ascii="Times New Roman" w:hAnsi="Times New Roman" w:cs="Times New Roman"/>
                <w:b/>
                <w:sz w:val="20"/>
                <w:szCs w:val="20"/>
              </w:rPr>
              <w:t>4 565,1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7655" w:rsidRPr="00D63F66" w:rsidRDefault="009A7655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F66">
              <w:rPr>
                <w:rFonts w:ascii="Times New Roman" w:hAnsi="Times New Roman" w:cs="Times New Roman"/>
                <w:b/>
                <w:sz w:val="20"/>
                <w:szCs w:val="20"/>
              </w:rPr>
              <w:t>4 565,1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7655" w:rsidRPr="009A7655" w:rsidRDefault="009A765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765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55" w:rsidRPr="003B599E" w:rsidRDefault="009A7655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9E"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7655" w:rsidRPr="003B599E" w:rsidRDefault="009A7655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599E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7655" w:rsidRPr="00D63F66" w:rsidRDefault="009A765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F66">
              <w:rPr>
                <w:rFonts w:ascii="Times New Roman" w:hAnsi="Times New Roman" w:cs="Times New Roman"/>
                <w:b/>
                <w:sz w:val="20"/>
                <w:szCs w:val="20"/>
              </w:rPr>
              <w:t>3 074,2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7655" w:rsidRPr="00D63F66" w:rsidRDefault="009A7655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F66">
              <w:rPr>
                <w:rFonts w:ascii="Times New Roman" w:hAnsi="Times New Roman" w:cs="Times New Roman"/>
                <w:b/>
                <w:sz w:val="20"/>
                <w:szCs w:val="20"/>
              </w:rPr>
              <w:t>3 074,2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7655" w:rsidRPr="009A7655" w:rsidRDefault="009A765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765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5" w:rsidRPr="003B599E" w:rsidRDefault="009A7655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9E"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5" w:rsidRPr="003B599E" w:rsidRDefault="009A7655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599E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5" w:rsidRPr="003B599E" w:rsidRDefault="009A765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99E">
              <w:rPr>
                <w:rFonts w:ascii="Times New Roman" w:hAnsi="Times New Roman" w:cs="Times New Roman"/>
                <w:b/>
                <w:sz w:val="20"/>
                <w:szCs w:val="20"/>
              </w:rPr>
              <w:t>3 663,8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5" w:rsidRPr="003B599E" w:rsidRDefault="009A7655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99E">
              <w:rPr>
                <w:rFonts w:ascii="Times New Roman" w:hAnsi="Times New Roman" w:cs="Times New Roman"/>
                <w:b/>
                <w:sz w:val="20"/>
                <w:szCs w:val="20"/>
              </w:rPr>
              <w:t>3 663,8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5" w:rsidRPr="009A7655" w:rsidRDefault="009A765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6027B3" w:rsidRDefault="006027B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B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6027B3" w:rsidRDefault="00BA24C3" w:rsidP="00602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27B3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Прогнозируемый объем бюджетных ассигнований дорожного фонда </w:t>
            </w:r>
            <w:r w:rsidR="00750A47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Pr="006027B3">
              <w:rPr>
                <w:rFonts w:ascii="Times New Roman" w:hAnsi="Times New Roman" w:cs="Times New Roman"/>
                <w:sz w:val="20"/>
                <w:szCs w:val="20"/>
              </w:rPr>
              <w:t xml:space="preserve"> (решение от </w:t>
            </w:r>
            <w:r w:rsidR="006027B3" w:rsidRPr="006027B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027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027B3" w:rsidRPr="006027B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027B3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6027B3" w:rsidRPr="006027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27B3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6027B3" w:rsidRPr="006027B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6027B3">
              <w:rPr>
                <w:rFonts w:ascii="Times New Roman" w:hAnsi="Times New Roman" w:cs="Times New Roman"/>
                <w:sz w:val="20"/>
                <w:szCs w:val="20"/>
              </w:rPr>
              <w:t>) 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9A37B5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9A37B5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9A37B5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</w:tr>
      <w:tr w:rsidR="000E3804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6027B3" w:rsidRDefault="000E3804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B3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3804" w:rsidRPr="006027B3" w:rsidRDefault="000E3804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27B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3804" w:rsidRPr="00D63F66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63F66">
              <w:rPr>
                <w:rFonts w:ascii="Times New Roman" w:hAnsi="Times New Roman" w:cs="Times New Roman"/>
                <w:b/>
                <w:sz w:val="20"/>
                <w:szCs w:val="20"/>
              </w:rPr>
              <w:t>2 429,6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3804" w:rsidRPr="00D63F66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63F66">
              <w:rPr>
                <w:rFonts w:ascii="Times New Roman" w:hAnsi="Times New Roman" w:cs="Times New Roman"/>
                <w:b/>
                <w:sz w:val="20"/>
                <w:szCs w:val="20"/>
              </w:rPr>
              <w:t>2 429,6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3804" w:rsidRPr="00D63F66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F6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E3804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04" w:rsidRPr="006027B3" w:rsidRDefault="000E3804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7B3"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3804" w:rsidRPr="006027B3" w:rsidRDefault="000E3804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27B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3804" w:rsidRPr="003B599E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99E">
              <w:rPr>
                <w:rFonts w:ascii="Times New Roman" w:hAnsi="Times New Roman" w:cs="Times New Roman"/>
                <w:b/>
                <w:sz w:val="20"/>
                <w:szCs w:val="20"/>
              </w:rPr>
              <w:t>3 074,2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3804" w:rsidRPr="003B599E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99E">
              <w:rPr>
                <w:rFonts w:ascii="Times New Roman" w:hAnsi="Times New Roman" w:cs="Times New Roman"/>
                <w:b/>
                <w:sz w:val="20"/>
                <w:szCs w:val="20"/>
              </w:rPr>
              <w:t>3 074,2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3804" w:rsidRPr="000E3804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80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E3804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4" w:rsidRPr="006027B3" w:rsidRDefault="000E3804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04" w:rsidRPr="006027B3" w:rsidRDefault="000E3804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27B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04" w:rsidRPr="003B599E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99E">
              <w:rPr>
                <w:rFonts w:ascii="Times New Roman" w:hAnsi="Times New Roman" w:cs="Times New Roman"/>
                <w:b/>
                <w:sz w:val="20"/>
                <w:szCs w:val="20"/>
              </w:rPr>
              <w:t>3 663,8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04" w:rsidRPr="003B599E" w:rsidRDefault="000E3804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99E">
              <w:rPr>
                <w:rFonts w:ascii="Times New Roman" w:hAnsi="Times New Roman" w:cs="Times New Roman"/>
                <w:b/>
                <w:sz w:val="20"/>
                <w:szCs w:val="20"/>
              </w:rPr>
              <w:t>3 663,8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04" w:rsidRPr="000E3804" w:rsidRDefault="000E380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80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5119E9" w:rsidRDefault="005119E9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9E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5119E9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9E9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</w:t>
            </w:r>
            <w:r w:rsidR="000E3804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  <w:r w:rsidRPr="005119E9">
              <w:rPr>
                <w:rFonts w:ascii="Times New Roman" w:hAnsi="Times New Roman" w:cs="Times New Roman"/>
                <w:sz w:val="20"/>
                <w:szCs w:val="20"/>
              </w:rPr>
              <w:t>или приобретение объектов недвижимого имущества в муниципальную собственность</w:t>
            </w:r>
            <w:r w:rsidR="000E380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 соответствии с решениями, принимаемыми в порядке, установленном Администрацией поселения</w:t>
            </w:r>
            <w:r w:rsidRPr="005119E9">
              <w:rPr>
                <w:rFonts w:ascii="Times New Roman" w:hAnsi="Times New Roman" w:cs="Times New Roman"/>
                <w:sz w:val="20"/>
                <w:szCs w:val="20"/>
              </w:rPr>
              <w:t xml:space="preserve">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9A37B5" w:rsidRDefault="00BA24C3">
            <w:pPr>
              <w:pStyle w:val="a3"/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9A37B5" w:rsidRDefault="00BA24C3">
            <w:pPr>
              <w:pStyle w:val="a3"/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9A37B5" w:rsidRDefault="00BA24C3">
            <w:pPr>
              <w:pStyle w:val="a3"/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A37B5" w:rsidRPr="009A37B5" w:rsidTr="00D63F66">
        <w:trPr>
          <w:trHeight w:val="21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5119E9" w:rsidRDefault="005119E9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9E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A24C3" w:rsidRPr="005119E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5119E9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9E9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9A37B5" w:rsidRDefault="00D37809">
            <w:pPr>
              <w:pStyle w:val="a3"/>
              <w:jc w:val="right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63F66">
              <w:rPr>
                <w:rFonts w:ascii="Times New Roman" w:hAnsi="Times New Roman" w:cs="Times New Roman"/>
                <w:b/>
                <w:sz w:val="20"/>
                <w:szCs w:val="20"/>
              </w:rPr>
              <w:t>464,4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A71B35" w:rsidRDefault="008C21E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1 101,7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A71B35" w:rsidRDefault="000E3804" w:rsidP="008C21E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8C21E9">
              <w:rPr>
                <w:rFonts w:ascii="Times New Roman" w:hAnsi="Times New Roman" w:cs="Times New Roman"/>
                <w:b/>
                <w:sz w:val="20"/>
                <w:szCs w:val="20"/>
              </w:rPr>
              <w:t>637,3</w:t>
            </w:r>
          </w:p>
        </w:tc>
      </w:tr>
      <w:tr w:rsidR="009A37B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5119E9" w:rsidRDefault="005119E9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9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="00BA24C3" w:rsidRPr="005119E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5119E9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9E9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5119E9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9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A71B35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A71B35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5119E9" w:rsidRDefault="005119E9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9E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A24C3" w:rsidRPr="005119E9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5119E9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9E9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5119E9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9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A71B35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A71B35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337BE1" w:rsidRDefault="00337BE1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B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337BE1" w:rsidRDefault="00BA24C3" w:rsidP="006768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7BE1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Администрации муниципального образования </w:t>
            </w:r>
            <w:r w:rsidR="00337BE1" w:rsidRPr="00337BE1">
              <w:rPr>
                <w:rFonts w:ascii="Times New Roman" w:hAnsi="Times New Roman" w:cs="Times New Roman"/>
                <w:sz w:val="20"/>
                <w:szCs w:val="20"/>
              </w:rPr>
              <w:t xml:space="preserve">Тумановского сельского поселения </w:t>
            </w:r>
            <w:r w:rsidRPr="00337BE1">
              <w:rPr>
                <w:rFonts w:ascii="Times New Roman" w:hAnsi="Times New Roman" w:cs="Times New Roman"/>
                <w:sz w:val="20"/>
                <w:szCs w:val="20"/>
              </w:rPr>
              <w:t>Вяземск</w:t>
            </w:r>
            <w:r w:rsidR="00337BE1" w:rsidRPr="00337BE1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337BE1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337BE1" w:rsidRPr="00337B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7BE1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337BE1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A71B35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A71B35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BF7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BF7" w:rsidRPr="00337BE1" w:rsidRDefault="000C5BF7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BE1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5BF7" w:rsidRPr="00337BE1" w:rsidRDefault="000C5BF7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7BE1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5BF7" w:rsidRPr="00337BE1" w:rsidRDefault="000C5BF7" w:rsidP="00337BE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B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30,0 </w:t>
            </w:r>
            <w:r w:rsidRPr="000E3804">
              <w:rPr>
                <w:rFonts w:ascii="Times New Roman" w:hAnsi="Times New Roman" w:cs="Times New Roman"/>
                <w:sz w:val="20"/>
                <w:szCs w:val="20"/>
              </w:rPr>
              <w:t>(0,2%)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5BF7" w:rsidRPr="00A71B35" w:rsidRDefault="000C5BF7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30,0 </w:t>
            </w:r>
            <w:r w:rsidRPr="000E3804">
              <w:rPr>
                <w:rFonts w:ascii="Times New Roman" w:hAnsi="Times New Roman" w:cs="Times New Roman"/>
                <w:sz w:val="20"/>
                <w:szCs w:val="20"/>
              </w:rPr>
              <w:t>(0,2%)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5BF7" w:rsidRPr="00A71B35" w:rsidRDefault="000C5BF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C5BF7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BF7" w:rsidRPr="00337BE1" w:rsidRDefault="000C5BF7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BE1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5BF7" w:rsidRPr="00337BE1" w:rsidRDefault="000C5BF7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7BE1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5BF7" w:rsidRPr="00337BE1" w:rsidRDefault="000C5BF7" w:rsidP="00337BE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7BE1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  <w:r w:rsidRPr="00337BE1">
              <w:rPr>
                <w:rFonts w:ascii="Times New Roman" w:hAnsi="Times New Roman" w:cs="Times New Roman"/>
                <w:sz w:val="20"/>
                <w:szCs w:val="20"/>
              </w:rPr>
              <w:t xml:space="preserve"> (0,2%)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5BF7" w:rsidRPr="00A71B35" w:rsidRDefault="000C5BF7" w:rsidP="0063788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1B35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  <w:r w:rsidRPr="00A71B35">
              <w:rPr>
                <w:rFonts w:ascii="Times New Roman" w:hAnsi="Times New Roman" w:cs="Times New Roman"/>
                <w:sz w:val="20"/>
                <w:szCs w:val="20"/>
              </w:rPr>
              <w:t xml:space="preserve"> (0,2%)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5BF7" w:rsidRPr="00A71B35" w:rsidRDefault="000C5BF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C5BF7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F7" w:rsidRPr="00337BE1" w:rsidRDefault="000C5BF7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BE1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BF7" w:rsidRPr="00337BE1" w:rsidRDefault="000C5BF7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7BE1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BF7" w:rsidRPr="00337BE1" w:rsidRDefault="000C5BF7" w:rsidP="00337BE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7B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30,0 </w:t>
            </w:r>
            <w:r w:rsidRPr="00337BE1">
              <w:rPr>
                <w:rFonts w:ascii="Times New Roman" w:hAnsi="Times New Roman" w:cs="Times New Roman"/>
                <w:sz w:val="20"/>
                <w:szCs w:val="20"/>
              </w:rPr>
              <w:t>(0,2%)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BF7" w:rsidRPr="00A71B35" w:rsidRDefault="000C5BF7" w:rsidP="0063788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1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30,0 </w:t>
            </w:r>
            <w:r w:rsidRPr="00A71B35">
              <w:rPr>
                <w:rFonts w:ascii="Times New Roman" w:hAnsi="Times New Roman" w:cs="Times New Roman"/>
                <w:sz w:val="20"/>
                <w:szCs w:val="20"/>
              </w:rPr>
              <w:t>(0,2%)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BF7" w:rsidRPr="00A71B35" w:rsidRDefault="000C5BF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46FC7" w:rsidRDefault="00B46FC7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sz w:val="20"/>
                <w:szCs w:val="20"/>
              </w:rPr>
              <w:t>Программа муниципальных внутренних заимствований: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7B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46FC7" w:rsidRDefault="00B46FC7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A24C3" w:rsidRPr="00B46FC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sz w:val="20"/>
                <w:szCs w:val="20"/>
              </w:rPr>
              <w:t>на 2019 год: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FC7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C7" w:rsidRPr="00B46FC7" w:rsidRDefault="00B46FC7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46FC7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C7" w:rsidRPr="00B46FC7" w:rsidRDefault="00B46FC7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46FC7" w:rsidRDefault="00B46FC7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A24C3" w:rsidRPr="00B46FC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sz w:val="20"/>
                <w:szCs w:val="20"/>
              </w:rPr>
              <w:t>на 2020 год: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FC7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C7" w:rsidRPr="00B46FC7" w:rsidRDefault="00B46FC7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74484B">
            <w:pPr>
              <w:jc w:val="right"/>
            </w:pPr>
            <w:r w:rsidRPr="00B46FC7">
              <w:rPr>
                <w:b/>
                <w:sz w:val="20"/>
                <w:szCs w:val="20"/>
              </w:rPr>
              <w:t>0,0</w:t>
            </w:r>
          </w:p>
        </w:tc>
      </w:tr>
      <w:tr w:rsidR="00B46FC7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C7" w:rsidRPr="00B46FC7" w:rsidRDefault="00B46FC7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74484B">
            <w:pPr>
              <w:jc w:val="right"/>
            </w:pPr>
            <w:r w:rsidRPr="00B46FC7">
              <w:rPr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46FC7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sz w:val="20"/>
                <w:szCs w:val="20"/>
              </w:rPr>
              <w:t>на 2021 год: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B46FC7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FC7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C7" w:rsidRPr="00B46FC7" w:rsidRDefault="00B46FC7" w:rsidP="00C44FC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C44F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74484B">
            <w:pPr>
              <w:jc w:val="right"/>
            </w:pPr>
            <w:r w:rsidRPr="00B46FC7">
              <w:rPr>
                <w:b/>
                <w:sz w:val="20"/>
                <w:szCs w:val="20"/>
              </w:rPr>
              <w:t>0,0</w:t>
            </w:r>
          </w:p>
        </w:tc>
      </w:tr>
      <w:tr w:rsidR="00B46FC7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C7" w:rsidRPr="00B46FC7" w:rsidRDefault="00B46FC7" w:rsidP="00C44FC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C44F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63788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FC7" w:rsidRPr="00B46FC7" w:rsidRDefault="00B46FC7" w:rsidP="0074484B">
            <w:pPr>
              <w:jc w:val="right"/>
            </w:pPr>
            <w:r w:rsidRPr="00B46FC7">
              <w:rPr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7E2F81" w:rsidRDefault="007E2F81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A24C3" w:rsidRPr="007E2F8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7E2F81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объем муниципального долга на 2019 год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7E2F81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7E2F81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7E2F81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Pr="007E2F81" w:rsidRDefault="007E2F81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2202F" w:rsidRPr="007E2F8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02F" w:rsidRPr="007E2F81" w:rsidRDefault="00E2202F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sz w:val="20"/>
                <w:szCs w:val="20"/>
              </w:rPr>
              <w:t xml:space="preserve">Верхний предел муниципального долга на 01.01.2020 по долговым обязательствам </w:t>
            </w:r>
            <w:r w:rsidR="00676882" w:rsidRPr="00337BE1">
              <w:rPr>
                <w:rFonts w:ascii="Times New Roman" w:hAnsi="Times New Roman" w:cs="Times New Roman"/>
                <w:sz w:val="20"/>
                <w:szCs w:val="20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02F" w:rsidRPr="007E2F81" w:rsidRDefault="007E2F81" w:rsidP="007E2F8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02F" w:rsidRPr="007E2F81" w:rsidRDefault="007E2F8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02F" w:rsidRPr="007E2F81" w:rsidRDefault="00E2202F" w:rsidP="00E2202F">
            <w:pPr>
              <w:jc w:val="right"/>
            </w:pPr>
            <w:r w:rsidRPr="007E2F81">
              <w:rPr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single" w:sz="4" w:space="0" w:color="auto"/>
            </w:tcBorders>
          </w:tcPr>
          <w:p w:rsidR="00E2202F" w:rsidRPr="007E2F81" w:rsidRDefault="007E2F81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2202F" w:rsidRPr="007E2F81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E2202F" w:rsidRPr="007E2F81" w:rsidRDefault="00E2202F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sz w:val="20"/>
                <w:szCs w:val="20"/>
              </w:rPr>
              <w:t>Предельный объем муниципального долга на 2020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2202F" w:rsidRPr="007E2F81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2202F" w:rsidRPr="007E2F81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2202F" w:rsidRPr="007E2F81" w:rsidRDefault="00E2202F" w:rsidP="00E2202F">
            <w:pPr>
              <w:jc w:val="right"/>
            </w:pPr>
            <w:r w:rsidRPr="007E2F81">
              <w:rPr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Pr="007E2F81" w:rsidRDefault="007E2F81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2202F" w:rsidRPr="007E2F81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02F" w:rsidRPr="007E2F81" w:rsidRDefault="00E2202F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sz w:val="20"/>
                <w:szCs w:val="20"/>
              </w:rPr>
              <w:t xml:space="preserve">Верхний предел муниципального долга на 01.01.2021 по долговым обязательствам </w:t>
            </w:r>
            <w:r w:rsidR="00676882" w:rsidRPr="00337BE1">
              <w:rPr>
                <w:rFonts w:ascii="Times New Roman" w:hAnsi="Times New Roman" w:cs="Times New Roman"/>
                <w:sz w:val="20"/>
                <w:szCs w:val="20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02F" w:rsidRPr="007E2F81" w:rsidRDefault="007E2F8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02F" w:rsidRPr="007E2F81" w:rsidRDefault="007E2F8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F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02F" w:rsidRPr="007E2F81" w:rsidRDefault="00E2202F" w:rsidP="00E2202F">
            <w:pPr>
              <w:jc w:val="right"/>
            </w:pPr>
            <w:r w:rsidRPr="007E2F81">
              <w:rPr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</w:tcPr>
          <w:p w:rsidR="00E2202F" w:rsidRPr="00B95310" w:rsidRDefault="00B95310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31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2202F" w:rsidRPr="00B95310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4394" w:type="dxa"/>
            <w:shd w:val="clear" w:color="auto" w:fill="auto"/>
          </w:tcPr>
          <w:p w:rsidR="00E2202F" w:rsidRPr="00B95310" w:rsidRDefault="00E2202F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5310">
              <w:rPr>
                <w:rFonts w:ascii="Times New Roman" w:hAnsi="Times New Roman" w:cs="Times New Roman"/>
                <w:sz w:val="20"/>
                <w:szCs w:val="20"/>
              </w:rPr>
              <w:t>Предельный объем муниципального долга на 2021 год</w:t>
            </w:r>
          </w:p>
        </w:tc>
        <w:tc>
          <w:tcPr>
            <w:tcW w:w="1560" w:type="dxa"/>
            <w:shd w:val="clear" w:color="auto" w:fill="auto"/>
          </w:tcPr>
          <w:p w:rsidR="00E2202F" w:rsidRPr="00B95310" w:rsidRDefault="00B9531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31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2202F" w:rsidRPr="00B95310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E2202F" w:rsidRPr="00B95310" w:rsidRDefault="00B9531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31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2202F" w:rsidRPr="00B95310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2202F" w:rsidRPr="00B95310" w:rsidRDefault="00E2202F" w:rsidP="00E2202F">
            <w:pPr>
              <w:jc w:val="right"/>
            </w:pPr>
            <w:r w:rsidRPr="00B95310">
              <w:rPr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Pr="00B95310" w:rsidRDefault="00B95310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31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2202F" w:rsidRPr="00B95310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02F" w:rsidRPr="00B95310" w:rsidRDefault="00E2202F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5310">
              <w:rPr>
                <w:rFonts w:ascii="Times New Roman" w:hAnsi="Times New Roman" w:cs="Times New Roman"/>
                <w:sz w:val="20"/>
                <w:szCs w:val="20"/>
              </w:rPr>
              <w:t xml:space="preserve">Верхний предел муниципального долга на 01.01.2022 по долговым обязательствам </w:t>
            </w:r>
            <w:r w:rsidR="00676882" w:rsidRPr="00337BE1">
              <w:rPr>
                <w:rFonts w:ascii="Times New Roman" w:hAnsi="Times New Roman" w:cs="Times New Roman"/>
                <w:sz w:val="20"/>
                <w:szCs w:val="20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02F" w:rsidRPr="00B95310" w:rsidRDefault="00B9531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31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02F" w:rsidRPr="00B95310" w:rsidRDefault="00B9531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31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02F" w:rsidRPr="00B95310" w:rsidRDefault="00E2202F" w:rsidP="00E2202F">
            <w:pPr>
              <w:jc w:val="right"/>
            </w:pPr>
            <w:r w:rsidRPr="00B95310">
              <w:rPr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CC24F6" w:rsidRDefault="00CC24F6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C24F6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 xml:space="preserve">Объем расходов на обслуживание муниципального долга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C24F6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C24F6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C24F6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7B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CC24F6" w:rsidRDefault="00CC24F6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A24C3" w:rsidRPr="00CC24F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C24F6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C24F6" w:rsidRDefault="00CC24F6" w:rsidP="00CC24F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="00BA24C3" w:rsidRPr="00CC24F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BA24C3" w:rsidRPr="00CC24F6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C24F6" w:rsidRDefault="00CC24F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 xml:space="preserve"> (0,0%)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C24F6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CC24F6" w:rsidRDefault="00CC24F6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A24C3" w:rsidRPr="00CC24F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C24F6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C24F6" w:rsidRDefault="00CC24F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 xml:space="preserve"> (0,0%)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C24F6" w:rsidRDefault="00CC24F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 xml:space="preserve"> (0,0%)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C24F6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CC24F6" w:rsidRDefault="00CC24F6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A24C3" w:rsidRPr="00CC24F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CC24F6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CC24F6" w:rsidRDefault="00CC24F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 xml:space="preserve"> (0,0%)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CC24F6" w:rsidRDefault="00CC24F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 xml:space="preserve"> (0,0%)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CC24F6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24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676882" w:rsidRDefault="00676882" w:rsidP="0067688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676882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муниципальных гарантий </w:t>
            </w:r>
            <w:r w:rsidR="00676882" w:rsidRPr="00676882">
              <w:rPr>
                <w:rFonts w:ascii="Times New Roman" w:hAnsi="Times New Roman" w:cs="Times New Roman"/>
                <w:sz w:val="20"/>
                <w:szCs w:val="20"/>
              </w:rPr>
              <w:t>Тумановского сельского поселения Вяземского района Смоленской области</w:t>
            </w:r>
            <w:r w:rsidRPr="00676882">
              <w:rPr>
                <w:rFonts w:ascii="Times New Roman" w:hAnsi="Times New Roman" w:cs="Times New Roman"/>
                <w:sz w:val="20"/>
                <w:szCs w:val="20"/>
              </w:rPr>
              <w:t xml:space="preserve">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676882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676882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676882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7B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676882" w:rsidRDefault="00676882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A24C3" w:rsidRPr="0067688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676882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67688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67688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67688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676882" w:rsidRDefault="00676882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A24C3" w:rsidRPr="00676882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676882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67688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67688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67688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676882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676882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67688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67688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67688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88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C96812" w:rsidRDefault="00C96812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96812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бюджетных ассигнований, предусмотренных на исполнение муниципальных гарантий </w:t>
            </w:r>
            <w:r w:rsidR="00C96812" w:rsidRPr="00C96812">
              <w:rPr>
                <w:rFonts w:ascii="Times New Roman" w:hAnsi="Times New Roman" w:cs="Times New Roman"/>
                <w:sz w:val="20"/>
                <w:szCs w:val="20"/>
              </w:rPr>
              <w:t xml:space="preserve">Тумановского сельского поселения Вяземского района Смоленской области </w:t>
            </w:r>
            <w:r w:rsidRPr="00C96812">
              <w:rPr>
                <w:rFonts w:ascii="Times New Roman" w:hAnsi="Times New Roman" w:cs="Times New Roman"/>
                <w:sz w:val="20"/>
                <w:szCs w:val="20"/>
              </w:rPr>
              <w:t xml:space="preserve">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9681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9681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9681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7B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C96812" w:rsidRDefault="00C96812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A24C3" w:rsidRPr="00C9681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96812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9681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9681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9681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C96812" w:rsidRDefault="00C96812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A24C3" w:rsidRPr="00C96812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96812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9681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9681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24C3" w:rsidRPr="00C9681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37B5" w:rsidRPr="009A37B5" w:rsidTr="00D63F6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C96812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C96812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C9681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C9681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C3" w:rsidRPr="00C96812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81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750A47" w:rsidRDefault="00750A47" w:rsidP="00375C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751" w:rsidRPr="00A05191" w:rsidRDefault="00BC7751" w:rsidP="00375C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91">
        <w:rPr>
          <w:rFonts w:ascii="Times New Roman" w:hAnsi="Times New Roman" w:cs="Times New Roman"/>
          <w:sz w:val="24"/>
          <w:szCs w:val="24"/>
        </w:rPr>
        <w:t xml:space="preserve">В представленном проекте решения Администрацией </w:t>
      </w:r>
      <w:r w:rsidR="00D63F66" w:rsidRPr="00A05191">
        <w:rPr>
          <w:rFonts w:ascii="Times New Roman" w:hAnsi="Times New Roman" w:cs="Times New Roman"/>
          <w:sz w:val="24"/>
          <w:szCs w:val="24"/>
        </w:rPr>
        <w:t>Тумановского сельского поселения Вяземского района</w:t>
      </w:r>
      <w:r w:rsidRPr="00A05191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375C61" w:rsidRPr="00C8204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72575F" w:rsidRPr="00C8204A">
        <w:rPr>
          <w:rFonts w:ascii="Times New Roman" w:hAnsi="Times New Roman" w:cs="Times New Roman"/>
          <w:b/>
          <w:sz w:val="24"/>
          <w:szCs w:val="24"/>
          <w:u w:val="single"/>
        </w:rPr>
        <w:t>оходная часть бюджета</w:t>
      </w:r>
      <w:r w:rsidR="0072575F" w:rsidRPr="00A05191">
        <w:rPr>
          <w:rFonts w:ascii="Times New Roman" w:hAnsi="Times New Roman" w:cs="Times New Roman"/>
          <w:sz w:val="24"/>
          <w:szCs w:val="24"/>
        </w:rPr>
        <w:t xml:space="preserve"> </w:t>
      </w:r>
      <w:r w:rsidR="00D63F66" w:rsidRPr="00A05191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63F66" w:rsidRPr="00A05191">
        <w:rPr>
          <w:rFonts w:ascii="Times New Roman" w:hAnsi="Times New Roman" w:cs="Times New Roman"/>
          <w:sz w:val="24"/>
          <w:szCs w:val="24"/>
        </w:rPr>
        <w:lastRenderedPageBreak/>
        <w:t>поселения</w:t>
      </w:r>
      <w:r w:rsidR="0072575F" w:rsidRPr="00A05191">
        <w:rPr>
          <w:rFonts w:ascii="Times New Roman" w:hAnsi="Times New Roman" w:cs="Times New Roman"/>
          <w:sz w:val="24"/>
          <w:szCs w:val="24"/>
        </w:rPr>
        <w:t xml:space="preserve"> на 2019 год предлагается к утверждению в сумме </w:t>
      </w:r>
      <w:r w:rsidR="00A05191" w:rsidRPr="00A05191">
        <w:rPr>
          <w:rFonts w:ascii="Times New Roman" w:hAnsi="Times New Roman" w:cs="Times New Roman"/>
          <w:b/>
          <w:sz w:val="24"/>
          <w:szCs w:val="24"/>
        </w:rPr>
        <w:t>14 376,6</w:t>
      </w:r>
      <w:r w:rsidR="0072575F" w:rsidRPr="00A05191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A05191">
        <w:rPr>
          <w:rFonts w:ascii="Times New Roman" w:hAnsi="Times New Roman" w:cs="Times New Roman"/>
          <w:sz w:val="24"/>
          <w:szCs w:val="24"/>
        </w:rPr>
        <w:t>тыс.</w:t>
      </w:r>
      <w:r w:rsidR="00DA728E" w:rsidRPr="00A05191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A05191">
        <w:rPr>
          <w:rFonts w:ascii="Times New Roman" w:hAnsi="Times New Roman" w:cs="Times New Roman"/>
          <w:sz w:val="24"/>
          <w:szCs w:val="24"/>
        </w:rPr>
        <w:t>рублей</w:t>
      </w:r>
      <w:r w:rsidR="0072575F" w:rsidRPr="00A05191">
        <w:rPr>
          <w:rFonts w:ascii="Times New Roman" w:hAnsi="Times New Roman" w:cs="Times New Roman"/>
          <w:sz w:val="24"/>
          <w:szCs w:val="24"/>
        </w:rPr>
        <w:t>, в том числе</w:t>
      </w:r>
      <w:r w:rsidRPr="00A05191">
        <w:rPr>
          <w:rFonts w:ascii="Times New Roman" w:hAnsi="Times New Roman" w:cs="Times New Roman"/>
          <w:sz w:val="24"/>
          <w:szCs w:val="24"/>
        </w:rPr>
        <w:t>:</w:t>
      </w:r>
    </w:p>
    <w:p w:rsidR="00BC7751" w:rsidRPr="00A05191" w:rsidRDefault="00BC7751" w:rsidP="007257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91">
        <w:rPr>
          <w:rFonts w:ascii="Times New Roman" w:hAnsi="Times New Roman" w:cs="Times New Roman"/>
          <w:sz w:val="24"/>
          <w:szCs w:val="24"/>
        </w:rPr>
        <w:t>- собственны</w:t>
      </w:r>
      <w:r w:rsidR="00EF7962" w:rsidRPr="00A05191">
        <w:rPr>
          <w:rFonts w:ascii="Times New Roman" w:hAnsi="Times New Roman" w:cs="Times New Roman"/>
          <w:sz w:val="24"/>
          <w:szCs w:val="24"/>
        </w:rPr>
        <w:t>е</w:t>
      </w:r>
      <w:r w:rsidRPr="00A05191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EF7962" w:rsidRPr="00A05191">
        <w:rPr>
          <w:rFonts w:ascii="Times New Roman" w:hAnsi="Times New Roman" w:cs="Times New Roman"/>
          <w:sz w:val="24"/>
          <w:szCs w:val="24"/>
        </w:rPr>
        <w:t>ы</w:t>
      </w:r>
      <w:r w:rsidRPr="00A05191">
        <w:rPr>
          <w:rFonts w:ascii="Times New Roman" w:hAnsi="Times New Roman" w:cs="Times New Roman"/>
          <w:sz w:val="24"/>
          <w:szCs w:val="24"/>
        </w:rPr>
        <w:t xml:space="preserve"> </w:t>
      </w:r>
      <w:r w:rsidR="0072575F" w:rsidRPr="00A0519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05191" w:rsidRPr="00A05191">
        <w:rPr>
          <w:rFonts w:ascii="Times New Roman" w:hAnsi="Times New Roman" w:cs="Times New Roman"/>
          <w:b/>
          <w:sz w:val="24"/>
          <w:szCs w:val="24"/>
        </w:rPr>
        <w:t>6 833,5</w:t>
      </w:r>
      <w:r w:rsidR="00D71B71" w:rsidRPr="00A05191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16A13" w:rsidRPr="00A05191">
        <w:rPr>
          <w:rFonts w:ascii="Times New Roman" w:hAnsi="Times New Roman" w:cs="Times New Roman"/>
          <w:sz w:val="24"/>
          <w:szCs w:val="24"/>
        </w:rPr>
        <w:t>лей</w:t>
      </w:r>
      <w:r w:rsidRPr="00A05191">
        <w:rPr>
          <w:rFonts w:ascii="Times New Roman" w:hAnsi="Times New Roman" w:cs="Times New Roman"/>
          <w:sz w:val="24"/>
          <w:szCs w:val="24"/>
        </w:rPr>
        <w:t>;</w:t>
      </w:r>
    </w:p>
    <w:p w:rsidR="00DA728E" w:rsidRPr="00A05191" w:rsidRDefault="00BC7751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91">
        <w:rPr>
          <w:rFonts w:ascii="Times New Roman" w:hAnsi="Times New Roman" w:cs="Times New Roman"/>
          <w:sz w:val="24"/>
          <w:szCs w:val="24"/>
        </w:rPr>
        <w:t xml:space="preserve">- </w:t>
      </w:r>
      <w:r w:rsidR="00EF7962" w:rsidRPr="00A05191">
        <w:rPr>
          <w:rFonts w:ascii="Times New Roman" w:hAnsi="Times New Roman" w:cs="Times New Roman"/>
          <w:sz w:val="24"/>
          <w:szCs w:val="24"/>
        </w:rPr>
        <w:t>безвозмездные поступления</w:t>
      </w:r>
      <w:r w:rsidRPr="00A05191">
        <w:rPr>
          <w:rFonts w:ascii="Times New Roman" w:hAnsi="Times New Roman" w:cs="Times New Roman"/>
          <w:sz w:val="24"/>
          <w:szCs w:val="24"/>
        </w:rPr>
        <w:t xml:space="preserve"> </w:t>
      </w:r>
      <w:r w:rsidR="00DA728E" w:rsidRPr="00A05191">
        <w:rPr>
          <w:rFonts w:ascii="Times New Roman" w:hAnsi="Times New Roman" w:cs="Times New Roman"/>
          <w:sz w:val="24"/>
          <w:szCs w:val="24"/>
        </w:rPr>
        <w:t>в сумме</w:t>
      </w:r>
      <w:r w:rsidRPr="00A05191">
        <w:rPr>
          <w:rFonts w:ascii="Times New Roman" w:hAnsi="Times New Roman" w:cs="Times New Roman"/>
          <w:sz w:val="24"/>
          <w:szCs w:val="24"/>
        </w:rPr>
        <w:t xml:space="preserve"> </w:t>
      </w:r>
      <w:r w:rsidR="00A05191" w:rsidRPr="00A05191">
        <w:rPr>
          <w:rFonts w:ascii="Times New Roman" w:hAnsi="Times New Roman" w:cs="Times New Roman"/>
          <w:b/>
          <w:sz w:val="24"/>
          <w:szCs w:val="24"/>
        </w:rPr>
        <w:t>7 543,1</w:t>
      </w:r>
      <w:r w:rsidRPr="00A05191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16A13" w:rsidRPr="00A05191">
        <w:rPr>
          <w:rFonts w:ascii="Times New Roman" w:hAnsi="Times New Roman" w:cs="Times New Roman"/>
          <w:sz w:val="24"/>
          <w:szCs w:val="24"/>
        </w:rPr>
        <w:t>лей</w:t>
      </w:r>
      <w:r w:rsidRPr="00A05191">
        <w:rPr>
          <w:rFonts w:ascii="Times New Roman" w:hAnsi="Times New Roman" w:cs="Times New Roman"/>
          <w:sz w:val="24"/>
          <w:szCs w:val="24"/>
        </w:rPr>
        <w:t>.</w:t>
      </w:r>
    </w:p>
    <w:p w:rsidR="00DA728E" w:rsidRPr="00A05191" w:rsidRDefault="00DA728E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91">
        <w:rPr>
          <w:rFonts w:ascii="Times New Roman" w:hAnsi="Times New Roman" w:cs="Times New Roman"/>
          <w:sz w:val="24"/>
          <w:szCs w:val="24"/>
        </w:rPr>
        <w:t xml:space="preserve">Общий объем доходов </w:t>
      </w:r>
      <w:r w:rsidR="00F223B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05191">
        <w:rPr>
          <w:rFonts w:ascii="Times New Roman" w:hAnsi="Times New Roman" w:cs="Times New Roman"/>
          <w:sz w:val="24"/>
          <w:szCs w:val="24"/>
        </w:rPr>
        <w:t xml:space="preserve"> планируется утвердить в сумме </w:t>
      </w:r>
      <w:r w:rsidR="00A05191" w:rsidRPr="00A05191">
        <w:rPr>
          <w:rFonts w:ascii="Times New Roman" w:hAnsi="Times New Roman" w:cs="Times New Roman"/>
          <w:b/>
          <w:sz w:val="24"/>
          <w:szCs w:val="24"/>
        </w:rPr>
        <w:t>14 376,6</w:t>
      </w:r>
      <w:r w:rsidRPr="00A05191">
        <w:rPr>
          <w:rFonts w:ascii="Times New Roman" w:hAnsi="Times New Roman" w:cs="Times New Roman"/>
          <w:sz w:val="24"/>
          <w:szCs w:val="24"/>
        </w:rPr>
        <w:t xml:space="preserve"> тыс. рублей, с </w:t>
      </w:r>
      <w:r w:rsidR="00A05191" w:rsidRPr="00A05191">
        <w:rPr>
          <w:rFonts w:ascii="Times New Roman" w:hAnsi="Times New Roman" w:cs="Times New Roman"/>
          <w:sz w:val="24"/>
          <w:szCs w:val="24"/>
        </w:rPr>
        <w:t>увеличением</w:t>
      </w:r>
      <w:r w:rsidRPr="00A05191">
        <w:rPr>
          <w:rFonts w:ascii="Times New Roman" w:hAnsi="Times New Roman" w:cs="Times New Roman"/>
          <w:sz w:val="24"/>
          <w:szCs w:val="24"/>
        </w:rPr>
        <w:t xml:space="preserve"> на </w:t>
      </w:r>
      <w:r w:rsidR="00A05191" w:rsidRPr="00A05191">
        <w:rPr>
          <w:rFonts w:ascii="Times New Roman" w:hAnsi="Times New Roman" w:cs="Times New Roman"/>
          <w:b/>
          <w:sz w:val="24"/>
          <w:szCs w:val="24"/>
        </w:rPr>
        <w:t>340,4</w:t>
      </w:r>
      <w:r w:rsidR="007962C7" w:rsidRPr="00A05191">
        <w:rPr>
          <w:rFonts w:ascii="Times New Roman" w:hAnsi="Times New Roman" w:cs="Times New Roman"/>
          <w:sz w:val="24"/>
          <w:szCs w:val="24"/>
        </w:rPr>
        <w:t xml:space="preserve"> тыс. рублей, за счет</w:t>
      </w:r>
      <w:r w:rsidRPr="00A05191">
        <w:rPr>
          <w:rFonts w:ascii="Times New Roman" w:hAnsi="Times New Roman" w:cs="Times New Roman"/>
          <w:sz w:val="24"/>
          <w:szCs w:val="24"/>
        </w:rPr>
        <w:t>:</w:t>
      </w:r>
    </w:p>
    <w:p w:rsidR="00DA728E" w:rsidRPr="00A05191" w:rsidRDefault="00DA728E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91">
        <w:rPr>
          <w:rFonts w:ascii="Times New Roman" w:hAnsi="Times New Roman" w:cs="Times New Roman"/>
          <w:sz w:val="24"/>
          <w:szCs w:val="24"/>
        </w:rPr>
        <w:t xml:space="preserve">- </w:t>
      </w:r>
      <w:r w:rsidR="007962C7" w:rsidRPr="00A05191"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Pr="00A05191">
        <w:rPr>
          <w:rFonts w:ascii="Times New Roman" w:hAnsi="Times New Roman" w:cs="Times New Roman"/>
          <w:sz w:val="24"/>
          <w:szCs w:val="24"/>
        </w:rPr>
        <w:t xml:space="preserve">собственных доходов </w:t>
      </w:r>
      <w:r w:rsidR="00A05191" w:rsidRPr="00A05191">
        <w:rPr>
          <w:rFonts w:ascii="Times New Roman" w:hAnsi="Times New Roman" w:cs="Times New Roman"/>
          <w:sz w:val="24"/>
          <w:szCs w:val="24"/>
        </w:rPr>
        <w:t>на</w:t>
      </w:r>
      <w:r w:rsidRPr="00A05191">
        <w:rPr>
          <w:rFonts w:ascii="Times New Roman" w:hAnsi="Times New Roman" w:cs="Times New Roman"/>
          <w:sz w:val="24"/>
          <w:szCs w:val="24"/>
        </w:rPr>
        <w:t xml:space="preserve"> </w:t>
      </w:r>
      <w:r w:rsidR="00A05191" w:rsidRPr="00A05191">
        <w:rPr>
          <w:rFonts w:ascii="Times New Roman" w:hAnsi="Times New Roman" w:cs="Times New Roman"/>
          <w:b/>
          <w:sz w:val="24"/>
          <w:szCs w:val="24"/>
        </w:rPr>
        <w:t>330,2</w:t>
      </w:r>
      <w:r w:rsidRPr="00A0519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A728E" w:rsidRPr="00A05191" w:rsidRDefault="00DA728E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91">
        <w:rPr>
          <w:rFonts w:ascii="Times New Roman" w:hAnsi="Times New Roman" w:cs="Times New Roman"/>
          <w:sz w:val="24"/>
          <w:szCs w:val="24"/>
        </w:rPr>
        <w:t xml:space="preserve">- </w:t>
      </w:r>
      <w:r w:rsidR="00A05191" w:rsidRPr="00A05191">
        <w:rPr>
          <w:rFonts w:ascii="Times New Roman" w:hAnsi="Times New Roman" w:cs="Times New Roman"/>
          <w:sz w:val="24"/>
          <w:szCs w:val="24"/>
        </w:rPr>
        <w:t>увеличения</w:t>
      </w:r>
      <w:r w:rsidR="007962C7" w:rsidRPr="00A05191">
        <w:rPr>
          <w:rFonts w:ascii="Times New Roman" w:hAnsi="Times New Roman" w:cs="Times New Roman"/>
          <w:sz w:val="24"/>
          <w:szCs w:val="24"/>
        </w:rPr>
        <w:t xml:space="preserve"> </w:t>
      </w:r>
      <w:r w:rsidRPr="00A05191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="007962C7" w:rsidRPr="00A05191">
        <w:rPr>
          <w:rFonts w:ascii="Times New Roman" w:hAnsi="Times New Roman" w:cs="Times New Roman"/>
          <w:sz w:val="24"/>
          <w:szCs w:val="24"/>
        </w:rPr>
        <w:t>на</w:t>
      </w:r>
      <w:r w:rsidR="00E311D0" w:rsidRPr="00A05191">
        <w:rPr>
          <w:rFonts w:ascii="Times New Roman" w:hAnsi="Times New Roman" w:cs="Times New Roman"/>
          <w:sz w:val="24"/>
          <w:szCs w:val="24"/>
        </w:rPr>
        <w:t xml:space="preserve"> </w:t>
      </w:r>
      <w:r w:rsidR="00A05191" w:rsidRPr="00A05191">
        <w:rPr>
          <w:rFonts w:ascii="Times New Roman" w:hAnsi="Times New Roman" w:cs="Times New Roman"/>
          <w:b/>
          <w:sz w:val="24"/>
          <w:szCs w:val="24"/>
        </w:rPr>
        <w:t>10,2</w:t>
      </w:r>
      <w:r w:rsidRPr="00A0519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A62C6" w:rsidRPr="0035385E" w:rsidRDefault="00EC5939" w:rsidP="00AA62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85E">
        <w:rPr>
          <w:rFonts w:ascii="Times New Roman" w:hAnsi="Times New Roman" w:cs="Times New Roman"/>
          <w:sz w:val="24"/>
          <w:szCs w:val="24"/>
        </w:rPr>
        <w:t>Проектом решения</w:t>
      </w:r>
      <w:r w:rsidR="00E311D0" w:rsidRPr="0035385E">
        <w:rPr>
          <w:rFonts w:ascii="Times New Roman" w:hAnsi="Times New Roman" w:cs="Times New Roman"/>
          <w:sz w:val="24"/>
          <w:szCs w:val="24"/>
        </w:rPr>
        <w:t xml:space="preserve"> планируется увеличить</w:t>
      </w:r>
      <w:r w:rsidRPr="0035385E">
        <w:rPr>
          <w:rFonts w:ascii="Times New Roman" w:hAnsi="Times New Roman" w:cs="Times New Roman"/>
          <w:sz w:val="24"/>
          <w:szCs w:val="24"/>
        </w:rPr>
        <w:t xml:space="preserve"> собственные доходы</w:t>
      </w:r>
      <w:r w:rsidR="00E311D0" w:rsidRPr="0035385E">
        <w:rPr>
          <w:rFonts w:ascii="Times New Roman" w:hAnsi="Times New Roman" w:cs="Times New Roman"/>
          <w:sz w:val="24"/>
          <w:szCs w:val="24"/>
        </w:rPr>
        <w:t>, за счет</w:t>
      </w:r>
      <w:r w:rsidR="00AA62C6" w:rsidRPr="0035385E">
        <w:rPr>
          <w:rFonts w:ascii="Times New Roman" w:hAnsi="Times New Roman" w:cs="Times New Roman"/>
          <w:sz w:val="24"/>
          <w:szCs w:val="24"/>
        </w:rPr>
        <w:t>:</w:t>
      </w:r>
    </w:p>
    <w:p w:rsidR="00CC6235" w:rsidRPr="0035385E" w:rsidRDefault="00AA62C6" w:rsidP="00AA62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85E">
        <w:rPr>
          <w:rFonts w:ascii="Times New Roman" w:hAnsi="Times New Roman" w:cs="Times New Roman"/>
          <w:sz w:val="24"/>
          <w:szCs w:val="24"/>
        </w:rPr>
        <w:t>-</w:t>
      </w:r>
      <w:r w:rsidR="00E311D0" w:rsidRPr="0035385E">
        <w:rPr>
          <w:rFonts w:ascii="Times New Roman" w:hAnsi="Times New Roman" w:cs="Times New Roman"/>
          <w:sz w:val="24"/>
          <w:szCs w:val="24"/>
        </w:rPr>
        <w:t xml:space="preserve"> увеличения налоговых доходов</w:t>
      </w:r>
      <w:r w:rsidRPr="0035385E">
        <w:rPr>
          <w:rFonts w:ascii="Times New Roman" w:hAnsi="Times New Roman" w:cs="Times New Roman"/>
          <w:sz w:val="24"/>
          <w:szCs w:val="24"/>
        </w:rPr>
        <w:t xml:space="preserve"> в части единого сельскохозяйственного налога</w:t>
      </w:r>
      <w:r w:rsidR="00CC6235" w:rsidRPr="0035385E">
        <w:rPr>
          <w:rFonts w:ascii="Times New Roman" w:hAnsi="Times New Roman" w:cs="Times New Roman"/>
          <w:sz w:val="24"/>
          <w:szCs w:val="24"/>
        </w:rPr>
        <w:t xml:space="preserve"> </w:t>
      </w:r>
      <w:r w:rsidRPr="0035385E">
        <w:rPr>
          <w:rFonts w:ascii="Times New Roman" w:hAnsi="Times New Roman" w:cs="Times New Roman"/>
          <w:sz w:val="24"/>
          <w:szCs w:val="24"/>
        </w:rPr>
        <w:t>на</w:t>
      </w:r>
      <w:r w:rsidR="00CC6235" w:rsidRPr="0035385E">
        <w:rPr>
          <w:rFonts w:ascii="Times New Roman" w:hAnsi="Times New Roman" w:cs="Times New Roman"/>
          <w:sz w:val="24"/>
          <w:szCs w:val="24"/>
        </w:rPr>
        <w:t xml:space="preserve"> </w:t>
      </w:r>
      <w:r w:rsidRPr="0035385E">
        <w:rPr>
          <w:rFonts w:ascii="Times New Roman" w:hAnsi="Times New Roman" w:cs="Times New Roman"/>
          <w:b/>
          <w:sz w:val="24"/>
          <w:szCs w:val="24"/>
        </w:rPr>
        <w:t>330,2</w:t>
      </w:r>
      <w:r w:rsidR="00CC6235" w:rsidRPr="0035385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5385E">
        <w:rPr>
          <w:rFonts w:ascii="Times New Roman" w:hAnsi="Times New Roman" w:cs="Times New Roman"/>
          <w:sz w:val="24"/>
          <w:szCs w:val="24"/>
        </w:rPr>
        <w:t xml:space="preserve"> </w:t>
      </w:r>
      <w:r w:rsidR="00CC6235" w:rsidRPr="0035385E">
        <w:rPr>
          <w:rFonts w:ascii="Times New Roman" w:hAnsi="Times New Roman" w:cs="Times New Roman"/>
          <w:sz w:val="24"/>
          <w:szCs w:val="24"/>
        </w:rPr>
        <w:t>рублей;</w:t>
      </w:r>
    </w:p>
    <w:p w:rsidR="00CC6235" w:rsidRPr="0035385E" w:rsidRDefault="00CC6235" w:rsidP="00E31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85E">
        <w:rPr>
          <w:rFonts w:ascii="Times New Roman" w:hAnsi="Times New Roman" w:cs="Times New Roman"/>
          <w:sz w:val="24"/>
          <w:szCs w:val="24"/>
        </w:rPr>
        <w:t xml:space="preserve">- </w:t>
      </w:r>
      <w:r w:rsidR="00AA62C6" w:rsidRPr="0035385E">
        <w:rPr>
          <w:rFonts w:ascii="Times New Roman" w:hAnsi="Times New Roman" w:cs="Times New Roman"/>
          <w:sz w:val="24"/>
          <w:szCs w:val="24"/>
        </w:rPr>
        <w:t>увеличения доходов, получаемых в виде арендной платы, а также средств от продажи права на заключение договоров аренды за земли, находящихся в собственности сельских поселений (за исключением земельных участков муниципальных бюджетных и автономных учреждений)</w:t>
      </w:r>
      <w:r w:rsidRPr="0035385E">
        <w:rPr>
          <w:rFonts w:ascii="Times New Roman" w:hAnsi="Times New Roman" w:cs="Times New Roman"/>
          <w:sz w:val="24"/>
          <w:szCs w:val="24"/>
        </w:rPr>
        <w:t xml:space="preserve"> </w:t>
      </w:r>
      <w:r w:rsidR="00AA62C6" w:rsidRPr="0035385E">
        <w:rPr>
          <w:rFonts w:ascii="Times New Roman" w:hAnsi="Times New Roman" w:cs="Times New Roman"/>
          <w:sz w:val="24"/>
          <w:szCs w:val="24"/>
        </w:rPr>
        <w:t>на</w:t>
      </w:r>
      <w:r w:rsidRPr="0035385E">
        <w:rPr>
          <w:rFonts w:ascii="Times New Roman" w:hAnsi="Times New Roman" w:cs="Times New Roman"/>
          <w:sz w:val="24"/>
          <w:szCs w:val="24"/>
        </w:rPr>
        <w:t xml:space="preserve"> </w:t>
      </w:r>
      <w:r w:rsidR="00AA62C6" w:rsidRPr="0035385E">
        <w:rPr>
          <w:rFonts w:ascii="Times New Roman" w:hAnsi="Times New Roman" w:cs="Times New Roman"/>
          <w:b/>
          <w:sz w:val="24"/>
          <w:szCs w:val="24"/>
        </w:rPr>
        <w:t>88,0</w:t>
      </w:r>
      <w:r w:rsidRPr="0035385E">
        <w:rPr>
          <w:rFonts w:ascii="Times New Roman" w:hAnsi="Times New Roman" w:cs="Times New Roman"/>
          <w:sz w:val="24"/>
          <w:szCs w:val="24"/>
        </w:rPr>
        <w:t xml:space="preserve"> </w:t>
      </w:r>
      <w:r w:rsidR="00AA62C6" w:rsidRPr="0035385E">
        <w:rPr>
          <w:rFonts w:ascii="Times New Roman" w:hAnsi="Times New Roman" w:cs="Times New Roman"/>
          <w:sz w:val="24"/>
          <w:szCs w:val="24"/>
        </w:rPr>
        <w:t>тыс. рублей</w:t>
      </w:r>
      <w:r w:rsidRPr="0035385E">
        <w:rPr>
          <w:rFonts w:ascii="Times New Roman" w:hAnsi="Times New Roman" w:cs="Times New Roman"/>
          <w:sz w:val="24"/>
          <w:szCs w:val="24"/>
        </w:rPr>
        <w:t>;</w:t>
      </w:r>
    </w:p>
    <w:p w:rsidR="00CC6235" w:rsidRDefault="00CC6235" w:rsidP="00CC62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85E">
        <w:rPr>
          <w:rFonts w:ascii="Times New Roman" w:hAnsi="Times New Roman" w:cs="Times New Roman"/>
          <w:sz w:val="24"/>
          <w:szCs w:val="24"/>
        </w:rPr>
        <w:t xml:space="preserve">- </w:t>
      </w:r>
      <w:r w:rsidR="00AA62C6" w:rsidRPr="0035385E">
        <w:rPr>
          <w:rFonts w:ascii="Times New Roman" w:hAnsi="Times New Roman" w:cs="Times New Roman"/>
          <w:sz w:val="24"/>
          <w:szCs w:val="24"/>
        </w:rPr>
        <w:t>снижения доходов от сдачи в аренду имущества, составляющего казну сельских поселений (за исключением земельных участков) на</w:t>
      </w:r>
      <w:r w:rsidRPr="0035385E">
        <w:rPr>
          <w:rFonts w:ascii="Times New Roman" w:hAnsi="Times New Roman" w:cs="Times New Roman"/>
          <w:sz w:val="24"/>
          <w:szCs w:val="24"/>
        </w:rPr>
        <w:t xml:space="preserve"> </w:t>
      </w:r>
      <w:r w:rsidR="00AA62C6" w:rsidRPr="0035385E">
        <w:rPr>
          <w:rFonts w:ascii="Times New Roman" w:hAnsi="Times New Roman" w:cs="Times New Roman"/>
          <w:b/>
          <w:sz w:val="24"/>
          <w:szCs w:val="24"/>
        </w:rPr>
        <w:t>88,0</w:t>
      </w:r>
      <w:r w:rsidRPr="0035385E">
        <w:rPr>
          <w:rFonts w:ascii="Times New Roman" w:hAnsi="Times New Roman" w:cs="Times New Roman"/>
          <w:sz w:val="24"/>
          <w:szCs w:val="24"/>
        </w:rPr>
        <w:t xml:space="preserve"> </w:t>
      </w:r>
      <w:r w:rsidR="00AA62C6" w:rsidRPr="0035385E">
        <w:rPr>
          <w:rFonts w:ascii="Times New Roman" w:hAnsi="Times New Roman" w:cs="Times New Roman"/>
          <w:sz w:val="24"/>
          <w:szCs w:val="24"/>
        </w:rPr>
        <w:t>тыс. рублей.</w:t>
      </w:r>
    </w:p>
    <w:p w:rsidR="00B21AEE" w:rsidRDefault="00B21AEE" w:rsidP="00CC62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пояснительной записке к проекту решения о бюджете не предоставлены расчеты и обоснования увеличения поступления собственных доходов.</w:t>
      </w:r>
    </w:p>
    <w:p w:rsidR="00B21AEE" w:rsidRPr="0035385E" w:rsidRDefault="00B21AEE" w:rsidP="00CC62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Следовательно, из-за отсутствия расчетов, обоснования и подтверждения увеличения по доходам сделать вывод об обоснованности внесения изменений в решение о бюджете сельского поселения не представляется возможным.</w:t>
      </w:r>
    </w:p>
    <w:p w:rsidR="00886E3F" w:rsidRDefault="00A713B1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85E">
        <w:rPr>
          <w:rFonts w:ascii="Times New Roman" w:hAnsi="Times New Roman" w:cs="Times New Roman"/>
          <w:sz w:val="24"/>
          <w:szCs w:val="24"/>
        </w:rPr>
        <w:t xml:space="preserve">Изменения по безвозмездным поступлениям от других бюджетов бюджетной системы в сумме </w:t>
      </w:r>
      <w:r w:rsidR="00AA62C6" w:rsidRPr="0035385E">
        <w:rPr>
          <w:rFonts w:ascii="Times New Roman" w:hAnsi="Times New Roman" w:cs="Times New Roman"/>
          <w:b/>
          <w:sz w:val="24"/>
          <w:szCs w:val="24"/>
        </w:rPr>
        <w:t>7 543,1</w:t>
      </w:r>
      <w:r w:rsidR="00745BF1" w:rsidRPr="00353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385E">
        <w:rPr>
          <w:rFonts w:ascii="Times New Roman" w:hAnsi="Times New Roman" w:cs="Times New Roman"/>
          <w:sz w:val="24"/>
          <w:szCs w:val="24"/>
        </w:rPr>
        <w:t>тыс. рублей сложил</w:t>
      </w:r>
      <w:r w:rsidR="00EC5939" w:rsidRPr="0035385E">
        <w:rPr>
          <w:rFonts w:ascii="Times New Roman" w:hAnsi="Times New Roman" w:cs="Times New Roman"/>
          <w:sz w:val="24"/>
          <w:szCs w:val="24"/>
        </w:rPr>
        <w:t>и</w:t>
      </w:r>
      <w:r w:rsidRPr="0035385E">
        <w:rPr>
          <w:rFonts w:ascii="Times New Roman" w:hAnsi="Times New Roman" w:cs="Times New Roman"/>
          <w:sz w:val="24"/>
          <w:szCs w:val="24"/>
        </w:rPr>
        <w:t>сь за счет</w:t>
      </w:r>
      <w:r w:rsidR="00AA62C6" w:rsidRPr="0035385E">
        <w:rPr>
          <w:rFonts w:ascii="Times New Roman" w:hAnsi="Times New Roman" w:cs="Times New Roman"/>
          <w:sz w:val="24"/>
          <w:szCs w:val="24"/>
        </w:rPr>
        <w:t xml:space="preserve"> </w:t>
      </w:r>
      <w:r w:rsidR="00EC5939" w:rsidRPr="0035385E">
        <w:rPr>
          <w:rFonts w:ascii="Times New Roman" w:hAnsi="Times New Roman" w:cs="Times New Roman"/>
          <w:sz w:val="24"/>
          <w:szCs w:val="24"/>
        </w:rPr>
        <w:t>увеличения</w:t>
      </w:r>
      <w:r w:rsidR="00B21AEE">
        <w:rPr>
          <w:rFonts w:ascii="Times New Roman" w:hAnsi="Times New Roman" w:cs="Times New Roman"/>
          <w:sz w:val="24"/>
          <w:szCs w:val="24"/>
        </w:rPr>
        <w:t xml:space="preserve"> поступления</w:t>
      </w:r>
      <w:r w:rsidR="0035385E" w:rsidRPr="0035385E">
        <w:rPr>
          <w:rFonts w:ascii="Times New Roman" w:hAnsi="Times New Roman" w:cs="Times New Roman"/>
          <w:sz w:val="24"/>
          <w:szCs w:val="24"/>
        </w:rPr>
        <w:t xml:space="preserve"> субвенций бюджетам сельских поселений на осуществление первичного воинского учета на территориях, где отсутствуют военные комиссариаты на </w:t>
      </w:r>
      <w:r w:rsidR="0035385E" w:rsidRPr="0035385E">
        <w:rPr>
          <w:rFonts w:ascii="Times New Roman" w:hAnsi="Times New Roman" w:cs="Times New Roman"/>
          <w:b/>
          <w:sz w:val="24"/>
          <w:szCs w:val="24"/>
        </w:rPr>
        <w:t>10,2</w:t>
      </w:r>
      <w:r w:rsidR="0035385E" w:rsidRPr="0035385E">
        <w:rPr>
          <w:rFonts w:ascii="Times New Roman" w:hAnsi="Times New Roman" w:cs="Times New Roman"/>
          <w:sz w:val="24"/>
          <w:szCs w:val="24"/>
        </w:rPr>
        <w:t xml:space="preserve"> </w:t>
      </w:r>
      <w:r w:rsidR="00FB585A" w:rsidRPr="0035385E">
        <w:rPr>
          <w:rFonts w:ascii="Times New Roman" w:hAnsi="Times New Roman" w:cs="Times New Roman"/>
          <w:sz w:val="24"/>
          <w:szCs w:val="24"/>
        </w:rPr>
        <w:t>тыс. рублей.</w:t>
      </w:r>
    </w:p>
    <w:p w:rsidR="00151230" w:rsidRDefault="00151230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предоставленной пояснительной записке не предоставлены обоснования вносимых изменений в решение о бюджете.</w:t>
      </w:r>
    </w:p>
    <w:p w:rsidR="0006584A" w:rsidRPr="009A37B5" w:rsidRDefault="0006584A" w:rsidP="00514077">
      <w:pPr>
        <w:pStyle w:val="a3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514077" w:rsidRPr="0035385E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04A">
        <w:rPr>
          <w:rFonts w:ascii="Times New Roman" w:hAnsi="Times New Roman" w:cs="Times New Roman"/>
          <w:b/>
          <w:sz w:val="24"/>
          <w:szCs w:val="24"/>
          <w:u w:val="single"/>
        </w:rPr>
        <w:t>Общий объем расходов</w:t>
      </w:r>
      <w:r w:rsidRPr="0035385E">
        <w:rPr>
          <w:rFonts w:ascii="Times New Roman" w:hAnsi="Times New Roman" w:cs="Times New Roman"/>
          <w:sz w:val="24"/>
          <w:szCs w:val="24"/>
        </w:rPr>
        <w:t xml:space="preserve"> бюджета района на 2019 год планируется утвердить в сумме </w:t>
      </w:r>
      <w:r w:rsidR="0035385E" w:rsidRPr="0035385E">
        <w:rPr>
          <w:rFonts w:ascii="Times New Roman" w:hAnsi="Times New Roman" w:cs="Times New Roman"/>
          <w:b/>
          <w:sz w:val="24"/>
          <w:szCs w:val="24"/>
        </w:rPr>
        <w:t>16 512,1</w:t>
      </w:r>
      <w:r w:rsidRPr="0035385E">
        <w:rPr>
          <w:rFonts w:ascii="Times New Roman" w:hAnsi="Times New Roman" w:cs="Times New Roman"/>
          <w:sz w:val="24"/>
          <w:szCs w:val="24"/>
        </w:rPr>
        <w:t xml:space="preserve"> тыс. рублей, с </w:t>
      </w:r>
      <w:r w:rsidR="0035385E" w:rsidRPr="0035385E">
        <w:rPr>
          <w:rFonts w:ascii="Times New Roman" w:hAnsi="Times New Roman" w:cs="Times New Roman"/>
          <w:sz w:val="24"/>
          <w:szCs w:val="24"/>
        </w:rPr>
        <w:t>увеличением</w:t>
      </w:r>
      <w:r w:rsidRPr="0035385E">
        <w:rPr>
          <w:rFonts w:ascii="Times New Roman" w:hAnsi="Times New Roman" w:cs="Times New Roman"/>
          <w:sz w:val="24"/>
          <w:szCs w:val="24"/>
        </w:rPr>
        <w:t xml:space="preserve"> на</w:t>
      </w:r>
      <w:r w:rsidR="0006584A" w:rsidRPr="0035385E">
        <w:rPr>
          <w:rFonts w:ascii="Times New Roman" w:hAnsi="Times New Roman" w:cs="Times New Roman"/>
          <w:sz w:val="24"/>
          <w:szCs w:val="24"/>
        </w:rPr>
        <w:t xml:space="preserve"> </w:t>
      </w:r>
      <w:r w:rsidR="0035385E" w:rsidRPr="0035385E">
        <w:rPr>
          <w:rFonts w:ascii="Times New Roman" w:hAnsi="Times New Roman" w:cs="Times New Roman"/>
          <w:b/>
          <w:sz w:val="24"/>
          <w:szCs w:val="24"/>
        </w:rPr>
        <w:t xml:space="preserve">340,4 </w:t>
      </w:r>
      <w:r w:rsidRPr="0035385E">
        <w:rPr>
          <w:rFonts w:ascii="Times New Roman" w:hAnsi="Times New Roman" w:cs="Times New Roman"/>
          <w:sz w:val="24"/>
          <w:szCs w:val="24"/>
        </w:rPr>
        <w:t>тыс. рублей.</w:t>
      </w:r>
    </w:p>
    <w:p w:rsidR="00514077" w:rsidRPr="0035385E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85E">
        <w:rPr>
          <w:rFonts w:ascii="Times New Roman" w:hAnsi="Times New Roman" w:cs="Times New Roman"/>
          <w:sz w:val="24"/>
          <w:szCs w:val="24"/>
        </w:rPr>
        <w:t>Распределение расходной части бюджета предлагается к утверждению следующим образом:</w:t>
      </w:r>
    </w:p>
    <w:p w:rsidR="00514077" w:rsidRPr="0035385E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85E">
        <w:rPr>
          <w:rFonts w:ascii="Times New Roman" w:hAnsi="Times New Roman" w:cs="Times New Roman"/>
          <w:sz w:val="24"/>
          <w:szCs w:val="24"/>
        </w:rPr>
        <w:t xml:space="preserve">- </w:t>
      </w:r>
      <w:r w:rsidR="0035385E" w:rsidRPr="0035385E">
        <w:rPr>
          <w:rFonts w:ascii="Times New Roman" w:hAnsi="Times New Roman" w:cs="Times New Roman"/>
          <w:sz w:val="24"/>
          <w:szCs w:val="24"/>
        </w:rPr>
        <w:t>увеличение</w:t>
      </w:r>
      <w:r w:rsidRPr="0035385E">
        <w:rPr>
          <w:rFonts w:ascii="Times New Roman" w:hAnsi="Times New Roman" w:cs="Times New Roman"/>
          <w:sz w:val="24"/>
          <w:szCs w:val="24"/>
        </w:rPr>
        <w:t xml:space="preserve"> лимитов бюджетных средств на реализацию муниципальных программ </w:t>
      </w:r>
      <w:r w:rsidR="009455F0" w:rsidRPr="0035385E">
        <w:rPr>
          <w:rFonts w:ascii="Times New Roman" w:hAnsi="Times New Roman" w:cs="Times New Roman"/>
          <w:sz w:val="24"/>
          <w:szCs w:val="24"/>
        </w:rPr>
        <w:t>на</w:t>
      </w:r>
      <w:r w:rsidR="0035385E" w:rsidRPr="0035385E">
        <w:rPr>
          <w:rFonts w:ascii="Times New Roman" w:hAnsi="Times New Roman" w:cs="Times New Roman"/>
          <w:sz w:val="24"/>
          <w:szCs w:val="24"/>
        </w:rPr>
        <w:t xml:space="preserve"> сумму </w:t>
      </w:r>
      <w:r w:rsidR="0035385E" w:rsidRPr="0035385E">
        <w:rPr>
          <w:rFonts w:ascii="Times New Roman" w:hAnsi="Times New Roman" w:cs="Times New Roman"/>
          <w:b/>
          <w:sz w:val="24"/>
          <w:szCs w:val="24"/>
        </w:rPr>
        <w:t>307,5</w:t>
      </w:r>
      <w:r w:rsidRPr="0035385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14077" w:rsidRPr="0035385E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85E">
        <w:rPr>
          <w:rFonts w:ascii="Times New Roman" w:hAnsi="Times New Roman" w:cs="Times New Roman"/>
          <w:sz w:val="24"/>
          <w:szCs w:val="24"/>
        </w:rPr>
        <w:t xml:space="preserve">- </w:t>
      </w:r>
      <w:r w:rsidR="009455F0" w:rsidRPr="0035385E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Pr="0035385E">
        <w:rPr>
          <w:rFonts w:ascii="Times New Roman" w:hAnsi="Times New Roman" w:cs="Times New Roman"/>
          <w:sz w:val="24"/>
          <w:szCs w:val="24"/>
        </w:rPr>
        <w:t xml:space="preserve">непрограммных расходов </w:t>
      </w:r>
      <w:r w:rsidR="009455F0" w:rsidRPr="0035385E">
        <w:rPr>
          <w:rFonts w:ascii="Times New Roman" w:hAnsi="Times New Roman" w:cs="Times New Roman"/>
          <w:sz w:val="24"/>
          <w:szCs w:val="24"/>
        </w:rPr>
        <w:t>на</w:t>
      </w:r>
      <w:r w:rsidR="0035385E" w:rsidRPr="0035385E">
        <w:rPr>
          <w:rFonts w:ascii="Times New Roman" w:hAnsi="Times New Roman" w:cs="Times New Roman"/>
          <w:sz w:val="24"/>
          <w:szCs w:val="24"/>
        </w:rPr>
        <w:t xml:space="preserve"> </w:t>
      </w:r>
      <w:r w:rsidR="0035385E" w:rsidRPr="0035385E">
        <w:rPr>
          <w:rFonts w:ascii="Times New Roman" w:hAnsi="Times New Roman" w:cs="Times New Roman"/>
          <w:b/>
          <w:sz w:val="24"/>
          <w:szCs w:val="24"/>
        </w:rPr>
        <w:t>32</w:t>
      </w:r>
      <w:r w:rsidR="009455F0" w:rsidRPr="0035385E">
        <w:rPr>
          <w:rFonts w:ascii="Times New Roman" w:hAnsi="Times New Roman" w:cs="Times New Roman"/>
          <w:b/>
          <w:sz w:val="24"/>
          <w:szCs w:val="24"/>
        </w:rPr>
        <w:t>,</w:t>
      </w:r>
      <w:r w:rsidR="00EC5939" w:rsidRPr="0035385E">
        <w:rPr>
          <w:rFonts w:ascii="Times New Roman" w:hAnsi="Times New Roman" w:cs="Times New Roman"/>
          <w:b/>
          <w:sz w:val="24"/>
          <w:szCs w:val="24"/>
        </w:rPr>
        <w:t>9</w:t>
      </w:r>
      <w:r w:rsidRPr="0035385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14077" w:rsidRPr="00747BEF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04A">
        <w:rPr>
          <w:rFonts w:ascii="Times New Roman" w:hAnsi="Times New Roman" w:cs="Times New Roman"/>
          <w:sz w:val="24"/>
          <w:szCs w:val="24"/>
          <w:u w:val="single"/>
        </w:rPr>
        <w:t xml:space="preserve">В рамках муниципальных программ </w:t>
      </w:r>
      <w:r w:rsidRPr="00747BEF">
        <w:rPr>
          <w:rFonts w:ascii="Times New Roman" w:hAnsi="Times New Roman" w:cs="Times New Roman"/>
          <w:sz w:val="24"/>
          <w:szCs w:val="24"/>
        </w:rPr>
        <w:t>отражены следующие изменения:</w:t>
      </w:r>
    </w:p>
    <w:p w:rsidR="00514077" w:rsidRPr="00747BEF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BEF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747BEF" w:rsidRPr="00747BEF">
        <w:rPr>
          <w:rFonts w:ascii="Times New Roman" w:hAnsi="Times New Roman" w:cs="Times New Roman"/>
          <w:sz w:val="24"/>
          <w:szCs w:val="24"/>
        </w:rPr>
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</w:r>
      <w:r w:rsidRPr="00747BEF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747BEF" w:rsidRPr="00747BEF">
        <w:rPr>
          <w:rFonts w:ascii="Times New Roman" w:hAnsi="Times New Roman" w:cs="Times New Roman"/>
          <w:b/>
          <w:sz w:val="24"/>
          <w:szCs w:val="24"/>
        </w:rPr>
        <w:t>7 312,5</w:t>
      </w:r>
      <w:r w:rsidRPr="00747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BEF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 w:rsidR="00747BEF" w:rsidRPr="00747BEF">
        <w:rPr>
          <w:rFonts w:ascii="Times New Roman" w:hAnsi="Times New Roman" w:cs="Times New Roman"/>
          <w:sz w:val="24"/>
          <w:szCs w:val="24"/>
        </w:rPr>
        <w:t>увеличением</w:t>
      </w:r>
      <w:r w:rsidRPr="00747BEF">
        <w:rPr>
          <w:rFonts w:ascii="Times New Roman" w:hAnsi="Times New Roman" w:cs="Times New Roman"/>
          <w:sz w:val="24"/>
          <w:szCs w:val="24"/>
        </w:rPr>
        <w:t xml:space="preserve"> </w:t>
      </w:r>
      <w:r w:rsidR="0078469C" w:rsidRPr="00747BEF">
        <w:rPr>
          <w:rFonts w:ascii="Times New Roman" w:hAnsi="Times New Roman" w:cs="Times New Roman"/>
          <w:sz w:val="24"/>
          <w:szCs w:val="24"/>
        </w:rPr>
        <w:t xml:space="preserve"> </w:t>
      </w:r>
      <w:r w:rsidRPr="00747BEF">
        <w:rPr>
          <w:rFonts w:ascii="Times New Roman" w:hAnsi="Times New Roman" w:cs="Times New Roman"/>
          <w:sz w:val="24"/>
          <w:szCs w:val="24"/>
        </w:rPr>
        <w:t xml:space="preserve">на </w:t>
      </w:r>
      <w:r w:rsidR="00747BEF" w:rsidRPr="00747BEF">
        <w:rPr>
          <w:rFonts w:ascii="Times New Roman" w:hAnsi="Times New Roman" w:cs="Times New Roman"/>
          <w:b/>
          <w:sz w:val="24"/>
          <w:szCs w:val="24"/>
        </w:rPr>
        <w:t>71,7</w:t>
      </w:r>
      <w:r w:rsidR="00B0718D" w:rsidRPr="00747BE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747BEF">
        <w:rPr>
          <w:rFonts w:ascii="Times New Roman" w:hAnsi="Times New Roman" w:cs="Times New Roman"/>
          <w:sz w:val="24"/>
          <w:szCs w:val="24"/>
        </w:rPr>
        <w:t>;</w:t>
      </w:r>
    </w:p>
    <w:p w:rsidR="00514077" w:rsidRPr="00747BEF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BEF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747BEF" w:rsidRPr="00747BEF">
        <w:rPr>
          <w:rFonts w:ascii="Times New Roman" w:hAnsi="Times New Roman" w:cs="Times New Roman"/>
          <w:sz w:val="24"/>
          <w:szCs w:val="24"/>
        </w:rPr>
        <w:t>Газификация Тумановского сельского поселения Вяземского района Смоленской области</w:t>
      </w:r>
      <w:r w:rsidRPr="00747BEF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747BEF" w:rsidRPr="00747BEF">
        <w:rPr>
          <w:rFonts w:ascii="Times New Roman" w:hAnsi="Times New Roman" w:cs="Times New Roman"/>
          <w:b/>
          <w:sz w:val="24"/>
          <w:szCs w:val="24"/>
        </w:rPr>
        <w:t>515,7</w:t>
      </w:r>
      <w:r w:rsidRPr="00747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BEF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 w:rsidR="00B0718D" w:rsidRPr="00747BEF">
        <w:rPr>
          <w:rFonts w:ascii="Times New Roman" w:hAnsi="Times New Roman" w:cs="Times New Roman"/>
          <w:sz w:val="24"/>
          <w:szCs w:val="24"/>
        </w:rPr>
        <w:t>увеличением</w:t>
      </w:r>
      <w:r w:rsidRPr="00747BEF">
        <w:rPr>
          <w:rFonts w:ascii="Times New Roman" w:hAnsi="Times New Roman" w:cs="Times New Roman"/>
          <w:sz w:val="24"/>
          <w:szCs w:val="24"/>
        </w:rPr>
        <w:t xml:space="preserve"> на </w:t>
      </w:r>
      <w:r w:rsidR="00747BEF" w:rsidRPr="00747BEF">
        <w:rPr>
          <w:rFonts w:ascii="Times New Roman" w:hAnsi="Times New Roman" w:cs="Times New Roman"/>
          <w:b/>
          <w:sz w:val="24"/>
          <w:szCs w:val="24"/>
        </w:rPr>
        <w:t>52,6</w:t>
      </w:r>
      <w:r w:rsidR="00B0718D" w:rsidRPr="00747BE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Pr="005E21FF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1FF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5E21FF" w:rsidRPr="005E21FF">
        <w:rPr>
          <w:rFonts w:ascii="Times New Roman" w:hAnsi="Times New Roman" w:cs="Times New Roman"/>
          <w:sz w:val="24"/>
          <w:szCs w:val="24"/>
        </w:rPr>
        <w:t>Комплексное развитие систем коммунальной инфраструктуры Тумановского сельского поселения Вяземского района Смоленской области</w:t>
      </w:r>
      <w:r w:rsidRPr="005E21FF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5E21FF" w:rsidRPr="005E21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E21FF" w:rsidRPr="005E21FF">
        <w:rPr>
          <w:rFonts w:ascii="Times New Roman" w:hAnsi="Times New Roman" w:cs="Times New Roman"/>
          <w:b/>
          <w:sz w:val="24"/>
          <w:szCs w:val="24"/>
        </w:rPr>
        <w:t>249,2</w:t>
      </w:r>
      <w:r w:rsidRPr="005E2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1FF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 w:rsidR="005E21FF" w:rsidRPr="005E21FF">
        <w:rPr>
          <w:rFonts w:ascii="Times New Roman" w:hAnsi="Times New Roman" w:cs="Times New Roman"/>
          <w:sz w:val="24"/>
          <w:szCs w:val="24"/>
        </w:rPr>
        <w:t>уменьшением</w:t>
      </w:r>
      <w:r w:rsidRPr="005E21FF">
        <w:rPr>
          <w:rFonts w:ascii="Times New Roman" w:hAnsi="Times New Roman" w:cs="Times New Roman"/>
          <w:sz w:val="24"/>
          <w:szCs w:val="24"/>
        </w:rPr>
        <w:t xml:space="preserve"> </w:t>
      </w:r>
      <w:r w:rsidR="00E6011F" w:rsidRPr="005E21FF">
        <w:rPr>
          <w:rFonts w:ascii="Times New Roman" w:hAnsi="Times New Roman" w:cs="Times New Roman"/>
          <w:sz w:val="24"/>
          <w:szCs w:val="24"/>
        </w:rPr>
        <w:t xml:space="preserve"> </w:t>
      </w:r>
      <w:r w:rsidRPr="005E21FF">
        <w:rPr>
          <w:rFonts w:ascii="Times New Roman" w:hAnsi="Times New Roman" w:cs="Times New Roman"/>
          <w:sz w:val="24"/>
          <w:szCs w:val="24"/>
        </w:rPr>
        <w:t xml:space="preserve">на </w:t>
      </w:r>
      <w:r w:rsidR="005E21FF" w:rsidRPr="005E21FF">
        <w:rPr>
          <w:rFonts w:ascii="Times New Roman" w:hAnsi="Times New Roman" w:cs="Times New Roman"/>
          <w:b/>
          <w:sz w:val="24"/>
          <w:szCs w:val="24"/>
        </w:rPr>
        <w:t>35,6</w:t>
      </w:r>
      <w:r w:rsidRPr="005E21F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57871" w:rsidRPr="00546AD6" w:rsidRDefault="00B0718D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AD6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546AD6" w:rsidRPr="00546AD6">
        <w:rPr>
          <w:rFonts w:ascii="Times New Roman" w:hAnsi="Times New Roman" w:cs="Times New Roman"/>
          <w:sz w:val="24"/>
          <w:szCs w:val="24"/>
        </w:rPr>
        <w:t>Благоустройство территории Тумановского сельского поселения Вяземского района Смоленской области</w:t>
      </w:r>
      <w:r w:rsidRPr="00546AD6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546AD6" w:rsidRPr="00546AD6">
        <w:rPr>
          <w:rFonts w:ascii="Times New Roman" w:hAnsi="Times New Roman" w:cs="Times New Roman"/>
          <w:b/>
          <w:sz w:val="24"/>
          <w:szCs w:val="24"/>
        </w:rPr>
        <w:t>1094,0</w:t>
      </w:r>
      <w:r w:rsidRPr="00546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AD6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 w:rsidR="00EC5939" w:rsidRPr="00546AD6">
        <w:rPr>
          <w:rFonts w:ascii="Times New Roman" w:hAnsi="Times New Roman" w:cs="Times New Roman"/>
          <w:sz w:val="24"/>
          <w:szCs w:val="24"/>
        </w:rPr>
        <w:t>увеличением</w:t>
      </w:r>
      <w:r w:rsidRPr="00546AD6">
        <w:rPr>
          <w:rFonts w:ascii="Times New Roman" w:hAnsi="Times New Roman" w:cs="Times New Roman"/>
          <w:sz w:val="24"/>
          <w:szCs w:val="24"/>
        </w:rPr>
        <w:t xml:space="preserve"> на </w:t>
      </w:r>
      <w:r w:rsidR="00546AD6" w:rsidRPr="00546AD6">
        <w:rPr>
          <w:rFonts w:ascii="Times New Roman" w:hAnsi="Times New Roman" w:cs="Times New Roman"/>
          <w:b/>
          <w:sz w:val="24"/>
          <w:szCs w:val="24"/>
        </w:rPr>
        <w:t>218,8</w:t>
      </w:r>
      <w:r w:rsidRPr="00546AD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57871" w:rsidRPr="00546AD6">
        <w:rPr>
          <w:rFonts w:ascii="Times New Roman" w:hAnsi="Times New Roman" w:cs="Times New Roman"/>
          <w:sz w:val="24"/>
          <w:szCs w:val="24"/>
        </w:rPr>
        <w:t>.</w:t>
      </w:r>
    </w:p>
    <w:p w:rsidR="00A56622" w:rsidRPr="00A0556D" w:rsidRDefault="00A56622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56D">
        <w:rPr>
          <w:rFonts w:ascii="Times New Roman" w:hAnsi="Times New Roman" w:cs="Times New Roman"/>
          <w:sz w:val="24"/>
          <w:szCs w:val="24"/>
        </w:rPr>
        <w:lastRenderedPageBreak/>
        <w:t>Анализ изменения финансирования по муниципальным программам и непрограммным направлениям представлен в таблице №2.</w:t>
      </w:r>
    </w:p>
    <w:p w:rsidR="00525C14" w:rsidRPr="00903EB4" w:rsidRDefault="00525C14" w:rsidP="00525C14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903EB4">
        <w:rPr>
          <w:rFonts w:ascii="Times New Roman" w:hAnsi="Times New Roman" w:cs="Times New Roman"/>
          <w:sz w:val="20"/>
          <w:szCs w:val="20"/>
        </w:rPr>
        <w:t>Таблица №2</w:t>
      </w:r>
    </w:p>
    <w:p w:rsidR="00525C14" w:rsidRPr="00903EB4" w:rsidRDefault="00525C14" w:rsidP="00525C14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903EB4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104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493"/>
        <w:gridCol w:w="1493"/>
        <w:gridCol w:w="1065"/>
        <w:gridCol w:w="850"/>
      </w:tblGrid>
      <w:tr w:rsidR="00903EB4" w:rsidRPr="00903EB4" w:rsidTr="007760FF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903EB4" w:rsidRDefault="00525C14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№ МП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903EB4" w:rsidRDefault="00525C14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903EB4" w:rsidRDefault="00525C14" w:rsidP="007760FF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Решение о бюджете от 2</w:t>
            </w:r>
            <w:r w:rsidR="00A0556D" w:rsidRPr="00903EB4">
              <w:rPr>
                <w:sz w:val="20"/>
                <w:szCs w:val="20"/>
              </w:rPr>
              <w:t>0</w:t>
            </w:r>
            <w:r w:rsidRPr="00903EB4">
              <w:rPr>
                <w:sz w:val="20"/>
                <w:szCs w:val="20"/>
              </w:rPr>
              <w:t>.12.2018 №</w:t>
            </w:r>
            <w:r w:rsidR="00A0556D" w:rsidRPr="00903EB4">
              <w:rPr>
                <w:sz w:val="20"/>
                <w:szCs w:val="20"/>
              </w:rPr>
              <w:t>43</w:t>
            </w:r>
            <w:r w:rsidRPr="00903EB4">
              <w:rPr>
                <w:sz w:val="20"/>
                <w:szCs w:val="20"/>
              </w:rPr>
              <w:t xml:space="preserve"> (с изм</w:t>
            </w:r>
            <w:r w:rsidR="007760FF">
              <w:rPr>
                <w:sz w:val="20"/>
                <w:szCs w:val="20"/>
              </w:rPr>
              <w:t>.</w:t>
            </w:r>
            <w:r w:rsidRPr="00903EB4">
              <w:rPr>
                <w:sz w:val="20"/>
                <w:szCs w:val="20"/>
              </w:rPr>
              <w:t>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903EB4" w:rsidRDefault="00525C14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903EB4" w:rsidRDefault="00525C14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Отклонения</w:t>
            </w:r>
          </w:p>
        </w:tc>
      </w:tr>
      <w:tr w:rsidR="00903EB4" w:rsidRPr="00903EB4" w:rsidTr="007760FF">
        <w:trPr>
          <w:trHeight w:val="56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903EB4" w:rsidRDefault="00525C14" w:rsidP="00525C14">
            <w:pPr>
              <w:jc w:val="center"/>
              <w:rPr>
                <w:b/>
                <w:bCs/>
                <w:sz w:val="20"/>
                <w:szCs w:val="20"/>
              </w:rPr>
            </w:pPr>
            <w:r w:rsidRPr="00903EB4">
              <w:rPr>
                <w:b/>
                <w:bCs/>
                <w:sz w:val="20"/>
                <w:szCs w:val="20"/>
              </w:rPr>
              <w:t>Программные расходы бюджета Вяземского района Смоленской области в 2019 году</w:t>
            </w:r>
          </w:p>
        </w:tc>
      </w:tr>
      <w:tr w:rsidR="00903EB4" w:rsidRPr="00903EB4" w:rsidTr="007760FF">
        <w:trPr>
          <w:trHeight w:val="7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1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 xml:space="preserve">МП «Обеспечение реализации полномочий органов местного самоуправления Тумановского сельского поселения Вяземского района Смоленской области»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7 240,8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7 312,5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71,7</w:t>
            </w:r>
          </w:p>
        </w:tc>
      </w:tr>
      <w:tr w:rsidR="00903EB4" w:rsidRPr="00903EB4" w:rsidTr="007760FF">
        <w:trPr>
          <w:trHeight w:val="4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2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МП «Организация и осуществление мероприятий по защите населения на территории Тумановского сельского поселения Вяземского района Смоленской области»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788,3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788,3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</w:tr>
      <w:tr w:rsidR="00903EB4" w:rsidRPr="00903EB4" w:rsidTr="007760FF">
        <w:trPr>
          <w:trHeight w:val="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3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 xml:space="preserve">МП «Развитие и содержание дорожно-транспортного комплекса на территории Тумановского сельского поселения Вяземского района Смоленской области»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4 565,1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4 565,1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</w:tr>
      <w:tr w:rsidR="00903EB4" w:rsidRPr="00903EB4" w:rsidTr="007760FF">
        <w:trPr>
          <w:trHeight w:val="3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4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 xml:space="preserve">МП «Газификация Тумановского сельского поселения Вяземского района Смоленской области»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463,1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515,7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52,6</w:t>
            </w:r>
          </w:p>
        </w:tc>
      </w:tr>
      <w:tr w:rsidR="00903EB4" w:rsidRPr="00903EB4" w:rsidTr="007760FF">
        <w:trPr>
          <w:trHeight w:val="2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 xml:space="preserve">МП «Обеспечение мероприятий в области жилищного хозяйства на территории Тумановского сельского поселения Вяземского района Смоленской области»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8,0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</w:tr>
      <w:tr w:rsidR="00903EB4" w:rsidRPr="00903EB4" w:rsidTr="007760FF">
        <w:trPr>
          <w:trHeight w:val="1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6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МП «Комплексное развитие систем коммунальной инфраструктуры Тумановского сельского поселения Вяземского района Смоленской области»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284,8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249,2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-35,6</w:t>
            </w:r>
          </w:p>
        </w:tc>
      </w:tr>
      <w:tr w:rsidR="00903EB4" w:rsidRPr="00903EB4" w:rsidTr="007760FF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7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 xml:space="preserve">МП «Благоустройство территории Тумановского сельского поселения Вяземского района Смоленской области»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875,2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1 094,0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218,8</w:t>
            </w:r>
          </w:p>
        </w:tc>
      </w:tr>
      <w:tr w:rsidR="00903EB4" w:rsidRPr="00903EB4" w:rsidTr="007760FF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8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МП «Профилактика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1,0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</w:tr>
      <w:tr w:rsidR="00903EB4" w:rsidRPr="00903EB4" w:rsidTr="007760FF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9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 xml:space="preserve">МП «Развитие малого и среднего предпринимательства на территории Тумановского сельского поселения Вяземского района Смоленской области»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</w:tr>
      <w:tr w:rsidR="00903EB4" w:rsidRPr="00903EB4" w:rsidTr="007760FF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6D" w:rsidRPr="00903EB4" w:rsidRDefault="00A0556D" w:rsidP="00A0556D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10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 xml:space="preserve">МП «Формирование современной комфортной среды на территории Тумановского сельского поселения Вяземского района Смоленской области на 2018 – 2022 годы»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2,0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</w:tr>
      <w:tr w:rsidR="00903EB4" w:rsidRPr="00903EB4" w:rsidTr="007760FF">
        <w:trPr>
          <w:trHeight w:val="1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556D" w:rsidRPr="00903EB4" w:rsidRDefault="00A0556D" w:rsidP="00525C14">
            <w:pPr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 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556D" w:rsidRPr="00903EB4" w:rsidRDefault="00A0556D" w:rsidP="00525C14">
            <w:pPr>
              <w:rPr>
                <w:b/>
                <w:bCs/>
                <w:sz w:val="20"/>
                <w:szCs w:val="20"/>
              </w:rPr>
            </w:pPr>
            <w:r w:rsidRPr="00903EB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556D" w:rsidRPr="00903EB4" w:rsidRDefault="00A0556D">
            <w:pPr>
              <w:jc w:val="right"/>
              <w:rPr>
                <w:b/>
                <w:bCs/>
                <w:sz w:val="20"/>
                <w:szCs w:val="20"/>
              </w:rPr>
            </w:pPr>
            <w:r w:rsidRPr="00903EB4">
              <w:rPr>
                <w:b/>
                <w:bCs/>
                <w:sz w:val="20"/>
                <w:szCs w:val="20"/>
              </w:rPr>
              <w:t>14 231,3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556D" w:rsidRPr="00903EB4" w:rsidRDefault="00A0556D">
            <w:pPr>
              <w:jc w:val="right"/>
              <w:rPr>
                <w:b/>
                <w:bCs/>
                <w:sz w:val="20"/>
                <w:szCs w:val="20"/>
              </w:rPr>
            </w:pPr>
            <w:r w:rsidRPr="00903EB4">
              <w:rPr>
                <w:b/>
                <w:bCs/>
                <w:sz w:val="20"/>
                <w:szCs w:val="20"/>
              </w:rPr>
              <w:t>14 538,8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556D" w:rsidRPr="00903EB4" w:rsidRDefault="00A0556D">
            <w:pPr>
              <w:jc w:val="right"/>
              <w:rPr>
                <w:b/>
                <w:bCs/>
                <w:sz w:val="20"/>
                <w:szCs w:val="20"/>
              </w:rPr>
            </w:pPr>
            <w:r w:rsidRPr="00903EB4">
              <w:rPr>
                <w:b/>
                <w:bCs/>
                <w:sz w:val="20"/>
                <w:szCs w:val="20"/>
              </w:rPr>
              <w:t>307,5</w:t>
            </w:r>
          </w:p>
        </w:tc>
      </w:tr>
      <w:tr w:rsidR="00903EB4" w:rsidRPr="00903EB4" w:rsidTr="007760FF">
        <w:trPr>
          <w:trHeight w:val="185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A0556D">
            <w:pPr>
              <w:jc w:val="center"/>
              <w:rPr>
                <w:b/>
                <w:bCs/>
                <w:sz w:val="20"/>
                <w:szCs w:val="20"/>
              </w:rPr>
            </w:pPr>
            <w:r w:rsidRPr="00903EB4">
              <w:rPr>
                <w:b/>
                <w:bCs/>
                <w:sz w:val="20"/>
                <w:szCs w:val="20"/>
              </w:rPr>
              <w:t>Непрограммные расходы бюджета Тумановского сельского поселения</w:t>
            </w:r>
          </w:p>
          <w:p w:rsidR="00525C14" w:rsidRPr="00903EB4" w:rsidRDefault="00A0556D" w:rsidP="00A0556D">
            <w:pPr>
              <w:jc w:val="center"/>
              <w:rPr>
                <w:b/>
                <w:bCs/>
                <w:sz w:val="20"/>
                <w:szCs w:val="20"/>
              </w:rPr>
            </w:pPr>
            <w:r w:rsidRPr="00903EB4">
              <w:rPr>
                <w:b/>
                <w:bCs/>
                <w:sz w:val="20"/>
                <w:szCs w:val="20"/>
              </w:rPr>
              <w:t>Вяземского района Смоленской области в 2019 году</w:t>
            </w:r>
          </w:p>
        </w:tc>
      </w:tr>
      <w:tr w:rsidR="00903EB4" w:rsidRPr="00903EB4" w:rsidTr="007760FF">
        <w:trPr>
          <w:trHeight w:val="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1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>
            <w:pPr>
              <w:jc w:val="both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514,3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514,3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</w:tr>
      <w:tr w:rsidR="00903EB4" w:rsidRPr="00903EB4" w:rsidTr="007760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2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>
            <w:pPr>
              <w:jc w:val="both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1,0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</w:tr>
      <w:tr w:rsidR="00903EB4" w:rsidRPr="00903EB4" w:rsidTr="007760FF">
        <w:trPr>
          <w:trHeight w:val="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3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>
            <w:pPr>
              <w:jc w:val="both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Обеспечение деятельности финансовых и таможенных органов и органов финансового (финансово – бюджетного) надзора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20,3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20,3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</w:tr>
      <w:tr w:rsidR="00903EB4" w:rsidRPr="00903EB4" w:rsidTr="007760FF">
        <w:trPr>
          <w:trHeight w:val="1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4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>
            <w:pPr>
              <w:jc w:val="both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30,0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</w:tr>
      <w:tr w:rsidR="00903EB4" w:rsidRPr="00903EB4" w:rsidTr="007760FF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>
            <w:pPr>
              <w:jc w:val="both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Резервного фонда Администрации Смоленской области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711,1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711,1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</w:tr>
      <w:tr w:rsidR="00903EB4" w:rsidRPr="00903EB4" w:rsidTr="007760FF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 6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7760FF" w:rsidP="007760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0556D" w:rsidRPr="00903EB4">
              <w:rPr>
                <w:sz w:val="20"/>
                <w:szCs w:val="20"/>
              </w:rPr>
              <w:t>одержание и обслуживание имущества муниципальной казны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24,8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</w:tr>
      <w:tr w:rsidR="00903EB4" w:rsidRPr="00903EB4" w:rsidTr="007760FF">
        <w:trPr>
          <w:trHeight w:val="2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7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7760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80,0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</w:tr>
      <w:tr w:rsidR="00903EB4" w:rsidRPr="00903EB4" w:rsidTr="007760FF">
        <w:trPr>
          <w:trHeight w:val="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8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7760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0556D" w:rsidRPr="00903EB4">
              <w:rPr>
                <w:sz w:val="20"/>
                <w:szCs w:val="20"/>
              </w:rPr>
              <w:t xml:space="preserve">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283,2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293,4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10,2</w:t>
            </w:r>
          </w:p>
        </w:tc>
      </w:tr>
      <w:tr w:rsidR="00903EB4" w:rsidRPr="00903EB4" w:rsidTr="007760FF">
        <w:trPr>
          <w:trHeight w:val="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9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7760FF" w:rsidP="007760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A0556D" w:rsidRPr="00903EB4">
              <w:rPr>
                <w:sz w:val="20"/>
                <w:szCs w:val="20"/>
              </w:rPr>
              <w:t>ыполнение кадастровых работ, подготовка схем расположения земельного участка на кадастровом плане территории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22,7</w:t>
            </w:r>
          </w:p>
        </w:tc>
      </w:tr>
      <w:tr w:rsidR="00903EB4" w:rsidRPr="00903EB4" w:rsidTr="007760FF">
        <w:trPr>
          <w:trHeight w:val="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10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>
            <w:pPr>
              <w:jc w:val="both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Непрограммные расходы органов местного самоуправления (софинансирование за счет средств местного бюджета)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88,7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</w:tr>
      <w:tr w:rsidR="00903EB4" w:rsidRPr="00903EB4" w:rsidTr="007760FF">
        <w:trPr>
          <w:trHeight w:val="2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11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6D" w:rsidRPr="00903EB4" w:rsidRDefault="00A0556D">
            <w:pPr>
              <w:jc w:val="both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187,0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187,0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6D" w:rsidRPr="00903EB4" w:rsidRDefault="00A0556D">
            <w:pPr>
              <w:jc w:val="right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0,0</w:t>
            </w:r>
          </w:p>
        </w:tc>
      </w:tr>
      <w:tr w:rsidR="00903EB4" w:rsidRPr="00903EB4" w:rsidTr="007760FF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 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556D" w:rsidRPr="00903EB4" w:rsidRDefault="00A0556D">
            <w:pPr>
              <w:jc w:val="both"/>
              <w:rPr>
                <w:b/>
                <w:bCs/>
                <w:sz w:val="20"/>
                <w:szCs w:val="20"/>
              </w:rPr>
            </w:pPr>
            <w:r w:rsidRPr="00903EB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556D" w:rsidRPr="00903EB4" w:rsidRDefault="00A0556D">
            <w:pPr>
              <w:jc w:val="right"/>
              <w:rPr>
                <w:b/>
                <w:bCs/>
                <w:sz w:val="20"/>
                <w:szCs w:val="20"/>
              </w:rPr>
            </w:pPr>
            <w:r w:rsidRPr="00903EB4">
              <w:rPr>
                <w:b/>
                <w:bCs/>
                <w:sz w:val="20"/>
                <w:szCs w:val="20"/>
              </w:rPr>
              <w:t>1 940,4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556D" w:rsidRPr="00903EB4" w:rsidRDefault="00A0556D">
            <w:pPr>
              <w:jc w:val="right"/>
              <w:rPr>
                <w:b/>
                <w:bCs/>
                <w:sz w:val="20"/>
                <w:szCs w:val="20"/>
              </w:rPr>
            </w:pPr>
            <w:r w:rsidRPr="00903EB4">
              <w:rPr>
                <w:b/>
                <w:bCs/>
                <w:sz w:val="20"/>
                <w:szCs w:val="20"/>
              </w:rPr>
              <w:t>1 973,3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556D" w:rsidRPr="00903EB4" w:rsidRDefault="00A0556D">
            <w:pPr>
              <w:jc w:val="right"/>
              <w:rPr>
                <w:b/>
                <w:bCs/>
                <w:sz w:val="20"/>
                <w:szCs w:val="20"/>
              </w:rPr>
            </w:pPr>
            <w:r w:rsidRPr="00903EB4">
              <w:rPr>
                <w:b/>
                <w:bCs/>
                <w:sz w:val="20"/>
                <w:szCs w:val="20"/>
              </w:rPr>
              <w:t>32,9</w:t>
            </w:r>
          </w:p>
        </w:tc>
      </w:tr>
      <w:tr w:rsidR="00903EB4" w:rsidRPr="00903EB4" w:rsidTr="007760FF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556D" w:rsidRPr="00903EB4" w:rsidRDefault="00A0556D" w:rsidP="00525C14">
            <w:pPr>
              <w:jc w:val="center"/>
              <w:rPr>
                <w:sz w:val="20"/>
                <w:szCs w:val="20"/>
              </w:rPr>
            </w:pPr>
            <w:r w:rsidRPr="00903EB4">
              <w:rPr>
                <w:sz w:val="20"/>
                <w:szCs w:val="20"/>
              </w:rPr>
              <w:t> 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556D" w:rsidRPr="00903EB4" w:rsidRDefault="00A0556D">
            <w:pPr>
              <w:jc w:val="both"/>
              <w:rPr>
                <w:b/>
                <w:bCs/>
                <w:sz w:val="20"/>
                <w:szCs w:val="20"/>
              </w:rPr>
            </w:pPr>
            <w:r w:rsidRPr="00903EB4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0556D" w:rsidRPr="00903EB4" w:rsidRDefault="00A0556D">
            <w:pPr>
              <w:jc w:val="right"/>
              <w:rPr>
                <w:b/>
                <w:bCs/>
                <w:sz w:val="20"/>
                <w:szCs w:val="20"/>
              </w:rPr>
            </w:pPr>
            <w:r w:rsidRPr="00903EB4">
              <w:rPr>
                <w:b/>
                <w:bCs/>
                <w:sz w:val="20"/>
                <w:szCs w:val="20"/>
              </w:rPr>
              <w:t>16 171,7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0556D" w:rsidRPr="00903EB4" w:rsidRDefault="00A0556D">
            <w:pPr>
              <w:jc w:val="right"/>
              <w:rPr>
                <w:b/>
                <w:bCs/>
                <w:sz w:val="20"/>
                <w:szCs w:val="20"/>
              </w:rPr>
            </w:pPr>
            <w:r w:rsidRPr="00903EB4">
              <w:rPr>
                <w:b/>
                <w:bCs/>
                <w:sz w:val="20"/>
                <w:szCs w:val="20"/>
              </w:rPr>
              <w:t>16 512,1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0556D" w:rsidRPr="00903EB4" w:rsidRDefault="00A0556D">
            <w:pPr>
              <w:jc w:val="right"/>
              <w:rPr>
                <w:b/>
                <w:bCs/>
                <w:sz w:val="20"/>
                <w:szCs w:val="20"/>
              </w:rPr>
            </w:pPr>
            <w:r w:rsidRPr="00903EB4">
              <w:rPr>
                <w:b/>
                <w:bCs/>
                <w:sz w:val="20"/>
                <w:szCs w:val="20"/>
              </w:rPr>
              <w:t>340,4</w:t>
            </w:r>
          </w:p>
        </w:tc>
      </w:tr>
    </w:tbl>
    <w:p w:rsidR="00D708DB" w:rsidRPr="00783DE6" w:rsidRDefault="00D708DB" w:rsidP="00D708DB">
      <w:pPr>
        <w:ind w:firstLine="708"/>
        <w:jc w:val="both"/>
      </w:pPr>
      <w:r w:rsidRPr="00783DE6">
        <w:lastRenderedPageBreak/>
        <w:t xml:space="preserve">Решением о бюджете </w:t>
      </w:r>
      <w:r w:rsidR="00653C46">
        <w:t>сельского поселения</w:t>
      </w:r>
      <w:r w:rsidR="00653C46" w:rsidRPr="00783DE6">
        <w:t xml:space="preserve"> </w:t>
      </w:r>
      <w:r w:rsidRPr="00783DE6">
        <w:t xml:space="preserve">предусмотрено финансирование </w:t>
      </w:r>
      <w:r w:rsidR="007760FF" w:rsidRPr="00783DE6">
        <w:t>10</w:t>
      </w:r>
      <w:r w:rsidRPr="00783DE6">
        <w:t xml:space="preserve"> муниципальн</w:t>
      </w:r>
      <w:r w:rsidR="007760FF" w:rsidRPr="00783DE6">
        <w:t>ых</w:t>
      </w:r>
      <w:r w:rsidRPr="00783DE6">
        <w:t xml:space="preserve"> программ. Проектом решения </w:t>
      </w:r>
      <w:r w:rsidR="00653C46">
        <w:t>о бюджете сельского поселения</w:t>
      </w:r>
      <w:r w:rsidR="00653C46" w:rsidRPr="00783DE6">
        <w:t xml:space="preserve"> </w:t>
      </w:r>
      <w:r w:rsidRPr="00783DE6">
        <w:t xml:space="preserve">планируется </w:t>
      </w:r>
      <w:r w:rsidR="00B36E83" w:rsidRPr="00783DE6">
        <w:t xml:space="preserve">внести </w:t>
      </w:r>
      <w:r w:rsidRPr="00783DE6">
        <w:t>измен</w:t>
      </w:r>
      <w:r w:rsidR="00B36E83" w:rsidRPr="00783DE6">
        <w:t>ения в</w:t>
      </w:r>
      <w:r w:rsidRPr="00783DE6">
        <w:t xml:space="preserve"> объем</w:t>
      </w:r>
      <w:r w:rsidR="00B36E83" w:rsidRPr="00783DE6">
        <w:t>ы</w:t>
      </w:r>
      <w:r w:rsidRPr="00783DE6">
        <w:t xml:space="preserve"> финансирования </w:t>
      </w:r>
      <w:r w:rsidR="007760FF" w:rsidRPr="00783DE6">
        <w:t>четырех</w:t>
      </w:r>
      <w:r w:rsidRPr="00783DE6">
        <w:t xml:space="preserve"> муниципальных программ, с </w:t>
      </w:r>
      <w:r w:rsidR="007760FF" w:rsidRPr="00783DE6">
        <w:t>увеличением</w:t>
      </w:r>
      <w:r w:rsidRPr="00783DE6">
        <w:t xml:space="preserve"> на </w:t>
      </w:r>
      <w:r w:rsidR="007760FF" w:rsidRPr="00783DE6">
        <w:rPr>
          <w:b/>
          <w:bCs/>
        </w:rPr>
        <w:t>307,5</w:t>
      </w:r>
      <w:r w:rsidR="00A370E8" w:rsidRPr="00783DE6">
        <w:rPr>
          <w:b/>
          <w:bCs/>
        </w:rPr>
        <w:t xml:space="preserve"> </w:t>
      </w:r>
      <w:r w:rsidRPr="00783DE6">
        <w:t xml:space="preserve">тыс. рублей. Общий объем финансирования муниципальных программ планируется утвердить в сумме </w:t>
      </w:r>
      <w:r w:rsidR="007760FF" w:rsidRPr="00783DE6">
        <w:rPr>
          <w:b/>
          <w:bCs/>
        </w:rPr>
        <w:t>14 538,8</w:t>
      </w:r>
      <w:r w:rsidRPr="00783DE6">
        <w:rPr>
          <w:b/>
          <w:bCs/>
        </w:rPr>
        <w:t xml:space="preserve"> </w:t>
      </w:r>
      <w:r w:rsidRPr="00783DE6">
        <w:t>тыс. рублей. Удельный вес программных расходов в общей структуре расходов бюджета района</w:t>
      </w:r>
      <w:r w:rsidR="00963FE5">
        <w:t xml:space="preserve"> (</w:t>
      </w:r>
      <w:r w:rsidR="00963FE5">
        <w:rPr>
          <w:b/>
          <w:bCs/>
        </w:rPr>
        <w:t>16 512,1</w:t>
      </w:r>
      <w:r w:rsidR="00963FE5" w:rsidRPr="00783DE6">
        <w:rPr>
          <w:b/>
          <w:bCs/>
        </w:rPr>
        <w:t xml:space="preserve"> </w:t>
      </w:r>
      <w:r w:rsidR="00963FE5" w:rsidRPr="00783DE6">
        <w:t>тыс. рублей</w:t>
      </w:r>
      <w:r w:rsidR="00963FE5">
        <w:t>)</w:t>
      </w:r>
      <w:r w:rsidRPr="00783DE6">
        <w:t xml:space="preserve"> составит </w:t>
      </w:r>
      <w:r w:rsidR="007760FF" w:rsidRPr="00783DE6">
        <w:rPr>
          <w:b/>
        </w:rPr>
        <w:t>88,0</w:t>
      </w:r>
      <w:r w:rsidRPr="00783DE6">
        <w:t>%.</w:t>
      </w:r>
    </w:p>
    <w:p w:rsidR="0084133D" w:rsidRPr="00783DE6" w:rsidRDefault="0084133D" w:rsidP="00D708DB">
      <w:pPr>
        <w:ind w:firstLine="708"/>
        <w:jc w:val="both"/>
      </w:pPr>
      <w:r w:rsidRPr="00783DE6">
        <w:t>Планируется внесение изменение в программную часть бюджета</w:t>
      </w:r>
      <w:r w:rsidR="00653C46">
        <w:t xml:space="preserve"> сельского поселения</w:t>
      </w:r>
      <w:r w:rsidRPr="00783DE6">
        <w:t xml:space="preserve">, а именно в </w:t>
      </w:r>
      <w:r w:rsidR="007760FF" w:rsidRPr="00783DE6">
        <w:t>четыре</w:t>
      </w:r>
      <w:r w:rsidRPr="00783DE6">
        <w:t xml:space="preserve"> муниципальны</w:t>
      </w:r>
      <w:r w:rsidR="007760FF" w:rsidRPr="00783DE6">
        <w:t>е</w:t>
      </w:r>
      <w:r w:rsidRPr="00783DE6">
        <w:t xml:space="preserve"> программ</w:t>
      </w:r>
      <w:r w:rsidR="007760FF" w:rsidRPr="00783DE6">
        <w:t>ы</w:t>
      </w:r>
      <w:r w:rsidR="002746E5" w:rsidRPr="00783DE6">
        <w:t>:</w:t>
      </w:r>
    </w:p>
    <w:p w:rsidR="002746E5" w:rsidRPr="00783DE6" w:rsidRDefault="007760FF" w:rsidP="007760FF">
      <w:pPr>
        <w:pStyle w:val="a8"/>
        <w:numPr>
          <w:ilvl w:val="0"/>
          <w:numId w:val="14"/>
        </w:numPr>
        <w:jc w:val="both"/>
      </w:pPr>
      <w:r w:rsidRPr="00783DE6">
        <w:t>увеличение</w:t>
      </w:r>
      <w:r w:rsidR="002746E5" w:rsidRPr="00783DE6">
        <w:t xml:space="preserve"> бюджетны</w:t>
      </w:r>
      <w:r w:rsidRPr="00783DE6">
        <w:t>х</w:t>
      </w:r>
      <w:r w:rsidR="002746E5" w:rsidRPr="00783DE6">
        <w:t xml:space="preserve"> ассигновани</w:t>
      </w:r>
      <w:r w:rsidRPr="00783DE6">
        <w:t>й</w:t>
      </w:r>
      <w:r w:rsidR="002746E5" w:rsidRPr="00783DE6">
        <w:t xml:space="preserve"> </w:t>
      </w:r>
      <w:r w:rsidR="00E30057" w:rsidRPr="00783DE6">
        <w:t xml:space="preserve">на реализацию </w:t>
      </w:r>
      <w:r w:rsidR="002746E5" w:rsidRPr="00783DE6">
        <w:t xml:space="preserve">муниципальной программы </w:t>
      </w:r>
      <w:r w:rsidRPr="00783DE6">
        <w:t>«Обеспечение реализации полномочий органов местного самоуправления Тумановского сельского поселения Вяземского района Смоленской области</w:t>
      </w:r>
      <w:r w:rsidR="002746E5" w:rsidRPr="00783DE6">
        <w:t>» на сумму</w:t>
      </w:r>
      <w:r w:rsidRPr="00783DE6">
        <w:t xml:space="preserve"> </w:t>
      </w:r>
      <w:r w:rsidR="0098512B" w:rsidRPr="00783DE6">
        <w:rPr>
          <w:b/>
        </w:rPr>
        <w:t>71,7</w:t>
      </w:r>
      <w:r w:rsidR="0098512B" w:rsidRPr="00783DE6">
        <w:t xml:space="preserve"> тыс. рублей:</w:t>
      </w:r>
    </w:p>
    <w:p w:rsidR="0098512B" w:rsidRPr="00783DE6" w:rsidRDefault="0098512B" w:rsidP="0098512B">
      <w:pPr>
        <w:pStyle w:val="a8"/>
        <w:jc w:val="both"/>
      </w:pPr>
      <w:r w:rsidRPr="00783DE6">
        <w:t>- за счет увеличения расходов</w:t>
      </w:r>
      <w:r w:rsidR="00783DE6" w:rsidRPr="00783DE6">
        <w:t xml:space="preserve"> бюджета</w:t>
      </w:r>
      <w:r w:rsidRPr="00783DE6">
        <w:t xml:space="preserve"> на выплаты персоналу государственных (муниципальных) органов</w:t>
      </w:r>
      <w:r w:rsidR="00783DE6" w:rsidRPr="00783DE6">
        <w:t xml:space="preserve"> на </w:t>
      </w:r>
      <w:r w:rsidR="00783DE6" w:rsidRPr="00783DE6">
        <w:rPr>
          <w:b/>
        </w:rPr>
        <w:t>5,9</w:t>
      </w:r>
      <w:r w:rsidR="00783DE6" w:rsidRPr="00783DE6">
        <w:t xml:space="preserve"> тыс. рублей;</w:t>
      </w:r>
    </w:p>
    <w:p w:rsidR="00783DE6" w:rsidRPr="00783DE6" w:rsidRDefault="00783DE6" w:rsidP="0098512B">
      <w:pPr>
        <w:pStyle w:val="a8"/>
        <w:jc w:val="both"/>
      </w:pPr>
      <w:r w:rsidRPr="00783DE6">
        <w:t xml:space="preserve">- за счет увеличения расходов бюджета на закупку товаров, работ и услуг для обеспечения государственных (муниципальных) нужд на </w:t>
      </w:r>
      <w:r w:rsidRPr="00783DE6">
        <w:rPr>
          <w:b/>
        </w:rPr>
        <w:t>72,3</w:t>
      </w:r>
      <w:r w:rsidRPr="00783DE6">
        <w:t xml:space="preserve"> тыс. рублей;</w:t>
      </w:r>
    </w:p>
    <w:p w:rsidR="00783DE6" w:rsidRPr="00783DE6" w:rsidRDefault="00783DE6" w:rsidP="0098512B">
      <w:pPr>
        <w:pStyle w:val="a8"/>
        <w:jc w:val="both"/>
      </w:pPr>
      <w:r w:rsidRPr="00783DE6">
        <w:t xml:space="preserve">- за счет уменьшения расходов бюджета на уплату налогов, сборов и иных платежей на </w:t>
      </w:r>
      <w:r w:rsidRPr="00783DE6">
        <w:rPr>
          <w:b/>
        </w:rPr>
        <w:t>6,5</w:t>
      </w:r>
      <w:r w:rsidRPr="00783DE6">
        <w:t xml:space="preserve"> тыс. рублей;  </w:t>
      </w:r>
    </w:p>
    <w:p w:rsidR="00C14212" w:rsidRPr="009A37B5" w:rsidRDefault="00C14212" w:rsidP="00C14212">
      <w:pPr>
        <w:pStyle w:val="a8"/>
        <w:jc w:val="both"/>
        <w:rPr>
          <w:color w:val="0070C0"/>
        </w:rPr>
      </w:pPr>
    </w:p>
    <w:p w:rsidR="002746E5" w:rsidRPr="00A604E0" w:rsidRDefault="002746E5" w:rsidP="00C60EFF">
      <w:pPr>
        <w:pStyle w:val="a8"/>
        <w:numPr>
          <w:ilvl w:val="0"/>
          <w:numId w:val="14"/>
        </w:numPr>
        <w:jc w:val="both"/>
      </w:pPr>
      <w:r w:rsidRPr="005513BE">
        <w:t>увеличены бюджетные ассигнования</w:t>
      </w:r>
      <w:r w:rsidR="00E30057" w:rsidRPr="005513BE">
        <w:t xml:space="preserve"> на реализацию</w:t>
      </w:r>
      <w:r w:rsidRPr="005513BE">
        <w:t xml:space="preserve"> муниципальной программы </w:t>
      </w:r>
      <w:r w:rsidR="007760FF" w:rsidRPr="00A604E0">
        <w:t>«</w:t>
      </w:r>
      <w:r w:rsidR="00C60EFF" w:rsidRPr="00A604E0">
        <w:t>Газификация Тумановского сельского поселения Вяземского района Смоленской области</w:t>
      </w:r>
      <w:r w:rsidR="007760FF" w:rsidRPr="00A604E0">
        <w:t>»</w:t>
      </w:r>
      <w:r w:rsidRPr="00A604E0">
        <w:t xml:space="preserve"> </w:t>
      </w:r>
      <w:r w:rsidR="00E53776">
        <w:t>за счет собственных средств</w:t>
      </w:r>
      <w:r w:rsidRPr="00A604E0">
        <w:t xml:space="preserve"> </w:t>
      </w:r>
      <w:r w:rsidR="005513BE" w:rsidRPr="00A604E0">
        <w:t xml:space="preserve">на сумму </w:t>
      </w:r>
      <w:r w:rsidR="00E66C11" w:rsidRPr="00A604E0">
        <w:rPr>
          <w:b/>
        </w:rPr>
        <w:t>52,6</w:t>
      </w:r>
      <w:r w:rsidR="005513BE" w:rsidRPr="00A604E0">
        <w:t xml:space="preserve"> тыс. рублей </w:t>
      </w:r>
      <w:r w:rsidRPr="00A604E0">
        <w:t>(</w:t>
      </w:r>
      <w:r w:rsidR="005513BE" w:rsidRPr="00A604E0">
        <w:t>расходы на развитие газификации в сельской местности</w:t>
      </w:r>
      <w:r w:rsidRPr="00A604E0">
        <w:t>);</w:t>
      </w:r>
    </w:p>
    <w:p w:rsidR="00C60EFF" w:rsidRPr="00A604E0" w:rsidRDefault="00C60EFF" w:rsidP="00C60EFF">
      <w:pPr>
        <w:pStyle w:val="a8"/>
        <w:jc w:val="both"/>
      </w:pPr>
    </w:p>
    <w:p w:rsidR="00336F86" w:rsidRPr="00A604E0" w:rsidRDefault="00E66C11" w:rsidP="00E66C11">
      <w:pPr>
        <w:pStyle w:val="a8"/>
        <w:numPr>
          <w:ilvl w:val="0"/>
          <w:numId w:val="14"/>
        </w:numPr>
        <w:ind w:left="709" w:hanging="283"/>
        <w:jc w:val="both"/>
      </w:pPr>
      <w:r w:rsidRPr="00A604E0">
        <w:t>уменьшены</w:t>
      </w:r>
      <w:r w:rsidR="00336F86" w:rsidRPr="00A604E0">
        <w:t xml:space="preserve"> бюджетные ассигнования </w:t>
      </w:r>
      <w:r w:rsidR="00E30057" w:rsidRPr="00A604E0">
        <w:t xml:space="preserve">на реализацию </w:t>
      </w:r>
      <w:r w:rsidR="00336F86" w:rsidRPr="00A604E0">
        <w:t>муниципальной программы «</w:t>
      </w:r>
      <w:r w:rsidRPr="00A604E0">
        <w:t>Комплексное развитие систем коммунальной инфраструктуры Тумановского сельского поселения Вяземского района Смоленской области</w:t>
      </w:r>
      <w:r w:rsidR="00336F86" w:rsidRPr="00A604E0">
        <w:t>»</w:t>
      </w:r>
      <w:r w:rsidR="00E53776">
        <w:t xml:space="preserve"> в части расходов на развитие систем водоснабжения и водоотведения</w:t>
      </w:r>
      <w:r w:rsidR="00E53776" w:rsidRPr="00A604E0">
        <w:t xml:space="preserve"> </w:t>
      </w:r>
      <w:r w:rsidR="00E53776">
        <w:t>на</w:t>
      </w:r>
      <w:r w:rsidR="00C14212" w:rsidRPr="00A604E0">
        <w:t xml:space="preserve"> сумм</w:t>
      </w:r>
      <w:r w:rsidR="00E53776">
        <w:t>у</w:t>
      </w:r>
      <w:r w:rsidR="00C14212" w:rsidRPr="00A604E0">
        <w:t xml:space="preserve"> </w:t>
      </w:r>
      <w:r w:rsidRPr="00A604E0">
        <w:rPr>
          <w:b/>
        </w:rPr>
        <w:t>35,6</w:t>
      </w:r>
      <w:r w:rsidRPr="00A604E0">
        <w:t xml:space="preserve"> тыс. рублей</w:t>
      </w:r>
      <w:r w:rsidR="00C14212" w:rsidRPr="00A604E0">
        <w:t>;</w:t>
      </w:r>
    </w:p>
    <w:p w:rsidR="00C14212" w:rsidRPr="00A604E0" w:rsidRDefault="00C14212" w:rsidP="00C14212">
      <w:pPr>
        <w:pStyle w:val="a8"/>
        <w:ind w:left="993" w:hanging="273"/>
        <w:jc w:val="both"/>
      </w:pPr>
    </w:p>
    <w:p w:rsidR="00C14212" w:rsidRPr="00A604E0" w:rsidRDefault="001906F6" w:rsidP="00E66C11">
      <w:pPr>
        <w:pStyle w:val="a8"/>
        <w:numPr>
          <w:ilvl w:val="0"/>
          <w:numId w:val="14"/>
        </w:numPr>
        <w:jc w:val="both"/>
      </w:pPr>
      <w:r w:rsidRPr="00A604E0">
        <w:t xml:space="preserve">увеличены </w:t>
      </w:r>
      <w:r w:rsidR="00C14212" w:rsidRPr="00A604E0">
        <w:t xml:space="preserve">бюджетные ассигнования </w:t>
      </w:r>
      <w:r w:rsidR="00E30057" w:rsidRPr="00A604E0">
        <w:t xml:space="preserve">на реализацию </w:t>
      </w:r>
      <w:r w:rsidR="00C14212" w:rsidRPr="00A604E0">
        <w:t>муниципальной программы «</w:t>
      </w:r>
      <w:r w:rsidR="00E66C11" w:rsidRPr="00A604E0">
        <w:t>Благоустройство территории Тумановского сельского поселения Вяземского района Смоленской области</w:t>
      </w:r>
      <w:r w:rsidR="00C14212" w:rsidRPr="00A604E0">
        <w:t>»</w:t>
      </w:r>
      <w:r w:rsidR="00E53776" w:rsidRPr="00E53776">
        <w:t xml:space="preserve"> </w:t>
      </w:r>
      <w:r w:rsidR="00E53776">
        <w:t>за счет собственных средств</w:t>
      </w:r>
      <w:r w:rsidR="00C14212" w:rsidRPr="00A604E0">
        <w:t xml:space="preserve"> на сумму </w:t>
      </w:r>
      <w:r w:rsidR="00E53776">
        <w:t xml:space="preserve">                                </w:t>
      </w:r>
      <w:r w:rsidR="00E66C11" w:rsidRPr="00A604E0">
        <w:rPr>
          <w:b/>
        </w:rPr>
        <w:t>218,8</w:t>
      </w:r>
      <w:r w:rsidR="00C14212" w:rsidRPr="00A604E0">
        <w:t xml:space="preserve"> тыс. рублей</w:t>
      </w:r>
      <w:r w:rsidR="00E53776">
        <w:t>, в том числе</w:t>
      </w:r>
      <w:r w:rsidR="00C14212" w:rsidRPr="00A604E0">
        <w:t>:</w:t>
      </w:r>
    </w:p>
    <w:p w:rsidR="00C14212" w:rsidRPr="00A604E0" w:rsidRDefault="00C14212" w:rsidP="00F4529B">
      <w:pPr>
        <w:pStyle w:val="a8"/>
        <w:tabs>
          <w:tab w:val="left" w:pos="993"/>
        </w:tabs>
        <w:ind w:left="993" w:hanging="284"/>
        <w:jc w:val="both"/>
      </w:pPr>
      <w:r w:rsidRPr="00A604E0">
        <w:t xml:space="preserve">- </w:t>
      </w:r>
      <w:r w:rsidR="00A604E0" w:rsidRPr="00A604E0">
        <w:t>увеличены расход</w:t>
      </w:r>
      <w:r w:rsidR="00F223B0">
        <w:t>ы</w:t>
      </w:r>
      <w:r w:rsidR="00A604E0" w:rsidRPr="00A604E0">
        <w:t xml:space="preserve"> на содержание уличного освещения</w:t>
      </w:r>
      <w:r w:rsidRPr="00A604E0">
        <w:t xml:space="preserve"> в </w:t>
      </w:r>
      <w:r w:rsidR="00F43CF0" w:rsidRPr="00A604E0">
        <w:t xml:space="preserve">сумме </w:t>
      </w:r>
      <w:r w:rsidR="00F43CF0" w:rsidRPr="00F43CF0">
        <w:rPr>
          <w:b/>
        </w:rPr>
        <w:t>180</w:t>
      </w:r>
      <w:r w:rsidR="00A604E0" w:rsidRPr="00A604E0">
        <w:rPr>
          <w:b/>
        </w:rPr>
        <w:t>,0</w:t>
      </w:r>
      <w:r w:rsidRPr="00A604E0">
        <w:t xml:space="preserve"> тыс. рублей;</w:t>
      </w:r>
    </w:p>
    <w:p w:rsidR="006C434A" w:rsidRPr="00A604E0" w:rsidRDefault="00C14212" w:rsidP="00A604E0">
      <w:pPr>
        <w:pStyle w:val="a8"/>
        <w:ind w:left="851" w:hanging="142"/>
        <w:jc w:val="both"/>
      </w:pPr>
      <w:r w:rsidRPr="00A604E0">
        <w:t xml:space="preserve">- </w:t>
      </w:r>
      <w:r w:rsidR="00574FAF" w:rsidRPr="00A604E0">
        <w:t xml:space="preserve">увеличены </w:t>
      </w:r>
      <w:r w:rsidR="00A604E0" w:rsidRPr="00A604E0">
        <w:t>расход</w:t>
      </w:r>
      <w:r w:rsidR="00F223B0">
        <w:t>ы</w:t>
      </w:r>
      <w:r w:rsidR="00A604E0" w:rsidRPr="00A604E0">
        <w:t xml:space="preserve"> на содержание воинских захоронений на территории сельского поселения в сумме </w:t>
      </w:r>
      <w:r w:rsidR="00A604E0" w:rsidRPr="00A604E0">
        <w:rPr>
          <w:b/>
        </w:rPr>
        <w:t>1,8</w:t>
      </w:r>
      <w:r w:rsidR="00A604E0" w:rsidRPr="00A604E0">
        <w:t xml:space="preserve"> тыс. рублей;</w:t>
      </w:r>
    </w:p>
    <w:p w:rsidR="00A604E0" w:rsidRPr="00A604E0" w:rsidRDefault="00A604E0" w:rsidP="00A604E0">
      <w:pPr>
        <w:pStyle w:val="a8"/>
        <w:ind w:left="851" w:hanging="142"/>
        <w:jc w:val="both"/>
      </w:pPr>
      <w:r w:rsidRPr="00A604E0">
        <w:t xml:space="preserve">- увеличены расходы на уборку территории, вывоз мусора и прочие мероприятия по благоустройству сельского поселения в сумме </w:t>
      </w:r>
      <w:r w:rsidRPr="00A604E0">
        <w:rPr>
          <w:b/>
        </w:rPr>
        <w:t>22,1</w:t>
      </w:r>
      <w:r w:rsidRPr="00A604E0">
        <w:t xml:space="preserve"> тыс. рублей;</w:t>
      </w:r>
    </w:p>
    <w:p w:rsidR="0082196B" w:rsidRDefault="00A604E0" w:rsidP="00A604E0">
      <w:pPr>
        <w:pStyle w:val="a8"/>
        <w:ind w:left="851" w:hanging="142"/>
        <w:jc w:val="both"/>
      </w:pPr>
      <w:r w:rsidRPr="00A604E0">
        <w:t xml:space="preserve">- увеличены расходы по содействию занятости безработного населения на территории поселения в сумме </w:t>
      </w:r>
      <w:r w:rsidRPr="00A604E0">
        <w:rPr>
          <w:b/>
        </w:rPr>
        <w:t>14,9</w:t>
      </w:r>
      <w:r w:rsidRPr="00A604E0">
        <w:t xml:space="preserve"> тыс. рублей</w:t>
      </w:r>
      <w:r w:rsidR="0082196B" w:rsidRPr="00A604E0">
        <w:t>.</w:t>
      </w:r>
    </w:p>
    <w:p w:rsidR="00B5392B" w:rsidRDefault="00B5392B" w:rsidP="00A604E0">
      <w:pPr>
        <w:pStyle w:val="a8"/>
        <w:ind w:left="851" w:hanging="142"/>
        <w:jc w:val="both"/>
      </w:pPr>
    </w:p>
    <w:p w:rsidR="003512E0" w:rsidRDefault="003512E0" w:rsidP="003512E0">
      <w:pPr>
        <w:pStyle w:val="a8"/>
        <w:ind w:left="0" w:firstLine="709"/>
        <w:jc w:val="both"/>
      </w:pPr>
      <w:r>
        <w:t xml:space="preserve">В предоставленной пояснительной записке не отражены в полном объеме пояснения о планируемых изменениях в муниципальных программах, что свидетельствует о недостаточном обосновании для внесения изменений в муниципальные программы. </w:t>
      </w:r>
    </w:p>
    <w:p w:rsidR="003512E0" w:rsidRDefault="003512E0" w:rsidP="003512E0">
      <w:pPr>
        <w:pStyle w:val="a8"/>
        <w:ind w:left="0" w:firstLine="709"/>
        <w:jc w:val="both"/>
      </w:pPr>
      <w:r>
        <w:t xml:space="preserve">В соответствии со ст.34 БК РФ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</w:t>
      </w:r>
      <w:r w:rsidR="002371AC">
        <w:t xml:space="preserve"> </w:t>
      </w:r>
      <w:r>
        <w:t xml:space="preserve">достижения заданных результатов с использованием наименьшего объема средств (экономности) и </w:t>
      </w:r>
      <w:r w:rsidR="002371AC">
        <w:t xml:space="preserve"> (или) достижения наилучшего результата с использованием определенного бюджетом объема средств (результативности).</w:t>
      </w:r>
    </w:p>
    <w:p w:rsidR="002371AC" w:rsidRDefault="002371AC" w:rsidP="003512E0">
      <w:pPr>
        <w:pStyle w:val="a8"/>
        <w:ind w:left="0" w:firstLine="709"/>
        <w:jc w:val="both"/>
      </w:pPr>
      <w:r>
        <w:lastRenderedPageBreak/>
        <w:t>Таким образом, в соответствии со ст.34 БК РФ, все изменения, вносимые в решение о бюджете</w:t>
      </w:r>
      <w:r w:rsidR="00D55DBD">
        <w:t>,</w:t>
      </w:r>
      <w:r>
        <w:t xml:space="preserve"> должны быть подтверждены и обоснованы, как в доходной части, так и в расходной части</w:t>
      </w:r>
      <w:r w:rsidR="00D55DBD">
        <w:t xml:space="preserve"> бюджета сельского поселения.</w:t>
      </w:r>
    </w:p>
    <w:p w:rsidR="00D55DBD" w:rsidRPr="00D55DBD" w:rsidRDefault="00D55DBD" w:rsidP="003512E0">
      <w:pPr>
        <w:pStyle w:val="a8"/>
        <w:ind w:left="0" w:firstLine="709"/>
        <w:jc w:val="both"/>
      </w:pPr>
      <w:r>
        <w:t xml:space="preserve">Общий объем финансирования муниципальных программ планируется утвердить в сумме </w:t>
      </w:r>
      <w:r>
        <w:rPr>
          <w:b/>
        </w:rPr>
        <w:t>14 538,8</w:t>
      </w:r>
      <w:r>
        <w:t xml:space="preserve"> тыс. рублей. </w:t>
      </w:r>
      <w:r w:rsidRPr="00783DE6">
        <w:t xml:space="preserve">Удельный вес программных расходов в общей структуре расходов бюджета района составит </w:t>
      </w:r>
      <w:r w:rsidRPr="00783DE6">
        <w:rPr>
          <w:b/>
        </w:rPr>
        <w:t>88,0</w:t>
      </w:r>
      <w:r w:rsidRPr="00783DE6">
        <w:t>%.</w:t>
      </w:r>
    </w:p>
    <w:p w:rsidR="00D55DBD" w:rsidRDefault="0041711C" w:rsidP="003512E0">
      <w:pPr>
        <w:pStyle w:val="a8"/>
        <w:ind w:left="0" w:firstLine="709"/>
        <w:jc w:val="both"/>
      </w:pPr>
      <w:r>
        <w:t>Из вышеизложенного следует, что при подготовке и составлении пояснительной записки необходимо отражать</w:t>
      </w:r>
      <w:r w:rsidR="002C4282">
        <w:t xml:space="preserve"> программные и непрограммные</w:t>
      </w:r>
      <w:r>
        <w:t xml:space="preserve"> расходы</w:t>
      </w:r>
      <w:r w:rsidR="002C4282">
        <w:t xml:space="preserve"> </w:t>
      </w:r>
      <w:r>
        <w:t xml:space="preserve">с обоснованием изменений </w:t>
      </w:r>
      <w:r w:rsidR="002C4282">
        <w:t>объемов бюджетных ассигнований</w:t>
      </w:r>
      <w:r w:rsidR="002C4282" w:rsidRPr="002C4282">
        <w:t xml:space="preserve"> </w:t>
      </w:r>
      <w:r w:rsidR="002C4282">
        <w:t>(в том числе и по мероприятиям муниципальных программ)</w:t>
      </w:r>
      <w:r>
        <w:t>, так как удельный вес программных расходов</w:t>
      </w:r>
      <w:r w:rsidR="002C4282">
        <w:t xml:space="preserve"> в общей структуре расходов бюджета сельского поселения составляет более 85%.</w:t>
      </w:r>
    </w:p>
    <w:p w:rsidR="002C4282" w:rsidRDefault="002C4282" w:rsidP="003512E0">
      <w:pPr>
        <w:pStyle w:val="a8"/>
        <w:ind w:left="0" w:firstLine="709"/>
        <w:jc w:val="both"/>
      </w:pPr>
    </w:p>
    <w:p w:rsidR="0033554E" w:rsidRPr="001C47D9" w:rsidRDefault="00D708DB" w:rsidP="00D708DB">
      <w:pPr>
        <w:ind w:firstLine="708"/>
        <w:jc w:val="both"/>
      </w:pPr>
      <w:r w:rsidRPr="009403FB">
        <w:t>Непрограммные расходы планируется увеличить</w:t>
      </w:r>
      <w:r w:rsidRPr="001C47D9">
        <w:t xml:space="preserve"> на </w:t>
      </w:r>
      <w:r w:rsidR="002C4282" w:rsidRPr="001C47D9">
        <w:rPr>
          <w:b/>
        </w:rPr>
        <w:t>32,9</w:t>
      </w:r>
      <w:r w:rsidR="008F21F1" w:rsidRPr="001C47D9">
        <w:t xml:space="preserve"> </w:t>
      </w:r>
      <w:r w:rsidRPr="001C47D9">
        <w:t>тыс. рублей</w:t>
      </w:r>
      <w:r w:rsidR="00CB31C7" w:rsidRPr="001C47D9">
        <w:t>, а именно</w:t>
      </w:r>
      <w:r w:rsidR="00A370E8" w:rsidRPr="001C47D9">
        <w:t>:</w:t>
      </w:r>
    </w:p>
    <w:p w:rsidR="00D708DB" w:rsidRPr="001C47D9" w:rsidRDefault="00A370E8" w:rsidP="00D708DB">
      <w:pPr>
        <w:ind w:firstLine="708"/>
        <w:jc w:val="both"/>
      </w:pPr>
      <w:r w:rsidRPr="001C47D9">
        <w:t>1.</w:t>
      </w:r>
      <w:r w:rsidR="00D708DB" w:rsidRPr="001C47D9">
        <w:t xml:space="preserve"> </w:t>
      </w:r>
      <w:r w:rsidRPr="001C47D9">
        <w:t xml:space="preserve">на осуществление </w:t>
      </w:r>
      <w:r w:rsidR="002C4282" w:rsidRPr="001C47D9">
        <w:t>первичного воинского учета на территориях, где отсутствуют военные комиссариаты,</w:t>
      </w:r>
      <w:r w:rsidR="00CB31C7" w:rsidRPr="001C47D9">
        <w:t xml:space="preserve"> увеличить</w:t>
      </w:r>
      <w:r w:rsidR="00105C02" w:rsidRPr="001C47D9">
        <w:t xml:space="preserve"> </w:t>
      </w:r>
      <w:r w:rsidR="00F223B0">
        <w:t>в сумме</w:t>
      </w:r>
      <w:r w:rsidR="00105C02" w:rsidRPr="001C47D9">
        <w:t xml:space="preserve"> </w:t>
      </w:r>
      <w:r w:rsidR="002C4282" w:rsidRPr="001C47D9">
        <w:rPr>
          <w:b/>
        </w:rPr>
        <w:t>10,2</w:t>
      </w:r>
      <w:r w:rsidR="00105C02" w:rsidRPr="001C47D9">
        <w:t xml:space="preserve"> тыс.</w:t>
      </w:r>
      <w:r w:rsidR="002C4282" w:rsidRPr="001C47D9">
        <w:t xml:space="preserve"> </w:t>
      </w:r>
      <w:r w:rsidR="00105C02" w:rsidRPr="001C47D9">
        <w:t>рублей;</w:t>
      </w:r>
    </w:p>
    <w:p w:rsidR="00F22C48" w:rsidRPr="001C47D9" w:rsidRDefault="00105C02" w:rsidP="00D708DB">
      <w:pPr>
        <w:ind w:firstLine="708"/>
        <w:jc w:val="both"/>
      </w:pPr>
      <w:r w:rsidRPr="001C47D9">
        <w:t xml:space="preserve">2. </w:t>
      </w:r>
      <w:r w:rsidR="002C4282" w:rsidRPr="001C47D9">
        <w:t>на выполнение кадастровых работ, подготовки схем расположения земельного участка на кадастровом плане территории,</w:t>
      </w:r>
      <w:r w:rsidR="00CB31C7" w:rsidRPr="001C47D9">
        <w:t xml:space="preserve"> увеличить</w:t>
      </w:r>
      <w:r w:rsidR="00F22C48" w:rsidRPr="001C47D9">
        <w:t xml:space="preserve"> </w:t>
      </w:r>
      <w:r w:rsidR="00F223B0">
        <w:t>в сумме</w:t>
      </w:r>
      <w:r w:rsidR="00B36E83" w:rsidRPr="001C47D9">
        <w:t xml:space="preserve"> </w:t>
      </w:r>
      <w:r w:rsidR="002C4282" w:rsidRPr="001C47D9">
        <w:rPr>
          <w:b/>
        </w:rPr>
        <w:t>22,7</w:t>
      </w:r>
      <w:r w:rsidR="00F22C48" w:rsidRPr="001C47D9">
        <w:t xml:space="preserve"> тыс. рублей.</w:t>
      </w:r>
    </w:p>
    <w:p w:rsidR="00633298" w:rsidRPr="001C47D9" w:rsidRDefault="00633298" w:rsidP="00633298">
      <w:pPr>
        <w:ind w:firstLine="708"/>
        <w:jc w:val="both"/>
      </w:pPr>
      <w:r w:rsidRPr="001C47D9">
        <w:t xml:space="preserve">Непрограммные расходы планируется утвердить в сумме </w:t>
      </w:r>
      <w:r w:rsidR="001C47D9" w:rsidRPr="001C47D9">
        <w:rPr>
          <w:b/>
        </w:rPr>
        <w:t>1 973,3</w:t>
      </w:r>
      <w:r w:rsidRPr="001C47D9">
        <w:t xml:space="preserve"> тыс. рублей, что составляет </w:t>
      </w:r>
      <w:r w:rsidR="001C47D9" w:rsidRPr="001C47D9">
        <w:rPr>
          <w:b/>
        </w:rPr>
        <w:t>12,0</w:t>
      </w:r>
      <w:r w:rsidRPr="001C47D9">
        <w:t xml:space="preserve">% в общей структуре расходов бюджета </w:t>
      </w:r>
      <w:r w:rsidR="001C47D9" w:rsidRPr="001C47D9">
        <w:t>сельского поселения</w:t>
      </w:r>
      <w:r w:rsidRPr="001C47D9">
        <w:t>.</w:t>
      </w:r>
    </w:p>
    <w:p w:rsidR="00E263B4" w:rsidRPr="009A37B5" w:rsidRDefault="00E263B4" w:rsidP="00633298">
      <w:pPr>
        <w:ind w:firstLine="708"/>
        <w:jc w:val="both"/>
        <w:rPr>
          <w:color w:val="0070C0"/>
        </w:rPr>
      </w:pPr>
    </w:p>
    <w:p w:rsidR="00672FB5" w:rsidRPr="00B15386" w:rsidRDefault="00672FB5" w:rsidP="00672F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386">
        <w:rPr>
          <w:rFonts w:ascii="Times New Roman" w:hAnsi="Times New Roman" w:cs="Times New Roman"/>
          <w:sz w:val="24"/>
          <w:szCs w:val="24"/>
        </w:rPr>
        <w:t>Проектом решения планируется внести изменения в пункт 19</w:t>
      </w:r>
      <w:r w:rsidR="00DB5720">
        <w:rPr>
          <w:rFonts w:ascii="Times New Roman" w:hAnsi="Times New Roman" w:cs="Times New Roman"/>
          <w:sz w:val="24"/>
          <w:szCs w:val="24"/>
        </w:rPr>
        <w:t>,</w:t>
      </w:r>
      <w:r w:rsidRPr="00B15386">
        <w:rPr>
          <w:rFonts w:ascii="Times New Roman" w:hAnsi="Times New Roman" w:cs="Times New Roman"/>
          <w:sz w:val="24"/>
          <w:szCs w:val="24"/>
        </w:rPr>
        <w:t xml:space="preserve"> </w:t>
      </w:r>
      <w:r w:rsidR="00DB5720" w:rsidRPr="00B15386">
        <w:rPr>
          <w:rFonts w:ascii="Times New Roman" w:hAnsi="Times New Roman" w:cs="Times New Roman"/>
          <w:sz w:val="24"/>
          <w:szCs w:val="24"/>
        </w:rPr>
        <w:t>утвердив объем</w:t>
      </w:r>
      <w:r w:rsidRPr="00B15386">
        <w:rPr>
          <w:rFonts w:ascii="Times New Roman" w:hAnsi="Times New Roman" w:cs="Times New Roman"/>
          <w:sz w:val="24"/>
          <w:szCs w:val="24"/>
        </w:rPr>
        <w:t xml:space="preserve">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</w:t>
      </w:r>
      <w:r w:rsidR="00DB5720">
        <w:rPr>
          <w:rFonts w:ascii="Times New Roman" w:hAnsi="Times New Roman" w:cs="Times New Roman"/>
          <w:sz w:val="24"/>
          <w:szCs w:val="24"/>
        </w:rPr>
        <w:t>,</w:t>
      </w:r>
      <w:r w:rsidRPr="00B15386">
        <w:rPr>
          <w:rFonts w:ascii="Times New Roman" w:hAnsi="Times New Roman" w:cs="Times New Roman"/>
          <w:sz w:val="24"/>
          <w:szCs w:val="24"/>
        </w:rPr>
        <w:t xml:space="preserve"> в соответствии с решениями, принимаемыми в порядке, установленном Администрацией поселения, на 2019 год в сумме </w:t>
      </w:r>
      <w:r w:rsidRPr="00B15386">
        <w:rPr>
          <w:rFonts w:ascii="Times New Roman" w:hAnsi="Times New Roman" w:cs="Times New Roman"/>
          <w:b/>
          <w:sz w:val="24"/>
          <w:szCs w:val="24"/>
        </w:rPr>
        <w:t>1 101,7</w:t>
      </w:r>
      <w:r w:rsidRPr="00B15386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672FB5" w:rsidRPr="00B15386" w:rsidRDefault="00672FB5" w:rsidP="00672FB5">
      <w:pPr>
        <w:ind w:firstLine="708"/>
        <w:jc w:val="both"/>
      </w:pPr>
      <w:r w:rsidRPr="00B15386">
        <w:t>В ходе экспертно-аналитического мероприятия Контрольно-ревизионной комиссией установлено:</w:t>
      </w:r>
    </w:p>
    <w:p w:rsidR="00672FB5" w:rsidRPr="00B15386" w:rsidRDefault="00672FB5" w:rsidP="00672FB5">
      <w:pPr>
        <w:ind w:firstLine="708"/>
        <w:jc w:val="both"/>
      </w:pPr>
      <w:r w:rsidRPr="00B15386">
        <w:t xml:space="preserve">- решением Совета депутатов Тумановского сельского поселения Вяземского района Смоленской области от 28.03.2019 №8 «О внесении изменений в решение Совета депутатов Тумановского сельского поселения Вяземского района Смоленской области от 20.12.2018 №43 «О бюджете Тумановского сельского поселения Вяземского района Смоленской области на 2019 год и на плановый период 2020 и 2021 годов» </w:t>
      </w:r>
      <w:r w:rsidR="00DB5720" w:rsidRPr="00B15386">
        <w:t>объем бюджетных ассигнований на осуществление бюджетных инвестиций</w:t>
      </w:r>
      <w:r w:rsidRPr="00B15386">
        <w:t xml:space="preserve"> утвержден в сумме </w:t>
      </w:r>
      <w:r w:rsidRPr="00B15386">
        <w:rPr>
          <w:b/>
        </w:rPr>
        <w:t>464,4</w:t>
      </w:r>
      <w:r w:rsidRPr="00B15386">
        <w:t xml:space="preserve"> тыс.рублей;</w:t>
      </w:r>
    </w:p>
    <w:p w:rsidR="00672FB5" w:rsidRDefault="00672FB5" w:rsidP="00672FB5">
      <w:pPr>
        <w:ind w:firstLine="708"/>
        <w:jc w:val="both"/>
      </w:pPr>
      <w:r w:rsidRPr="00B15386">
        <w:t>- решением Совета депутатов Тумановского сельского поселения Вяземского района Смоленской области от 25.06.2019 №17 «О внесении изменений в решение Совета депутатов Тумановского сельского поселения Вяземского района Смоленской области от 20.12.2018 №43 «О бюджете Тумановского сельского поселения Вяземского района Смоленской области на 2019 г</w:t>
      </w:r>
      <w:r w:rsidRPr="007535C3">
        <w:t>од и на плановый период 2020 и 2021 годов»</w:t>
      </w:r>
      <w:r>
        <w:t xml:space="preserve"> изменения в Пункт 19.1 решения о бюджете не вносились.</w:t>
      </w:r>
    </w:p>
    <w:p w:rsidR="00672FB5" w:rsidRPr="00CC7FC1" w:rsidRDefault="00672FB5" w:rsidP="00672FB5">
      <w:pPr>
        <w:ind w:firstLine="708"/>
        <w:jc w:val="both"/>
      </w:pPr>
      <w:r>
        <w:t xml:space="preserve">Однако, на основании приложений </w:t>
      </w:r>
      <w:r w:rsidR="00DB5720">
        <w:t>к Решению</w:t>
      </w:r>
      <w:r>
        <w:t xml:space="preserve"> о бюджете от 25.06.2019 №17 </w:t>
      </w:r>
      <w:r w:rsidR="00DB5720" w:rsidRPr="00B15386">
        <w:t xml:space="preserve">объем бюджетных </w:t>
      </w:r>
      <w:r w:rsidR="00DB5720" w:rsidRPr="00CC7FC1">
        <w:t>ассигнований на осуществление бюджетных инвестиций</w:t>
      </w:r>
      <w:r w:rsidRPr="00CC7FC1">
        <w:t xml:space="preserve"> составил </w:t>
      </w:r>
      <w:r w:rsidR="00DB5720" w:rsidRPr="00CC7FC1">
        <w:t xml:space="preserve">                                 </w:t>
      </w:r>
      <w:r w:rsidRPr="00CC7FC1">
        <w:rPr>
          <w:b/>
        </w:rPr>
        <w:t xml:space="preserve">1 058,4 </w:t>
      </w:r>
      <w:r w:rsidRPr="00CC7FC1">
        <w:t>тыс. рублей.</w:t>
      </w:r>
    </w:p>
    <w:p w:rsidR="00672FB5" w:rsidRPr="00CC7FC1" w:rsidRDefault="00672FB5" w:rsidP="00672FB5">
      <w:pPr>
        <w:ind w:firstLine="708"/>
        <w:jc w:val="both"/>
      </w:pPr>
      <w:r w:rsidRPr="00CC7FC1">
        <w:t>Таким образом, Решением о бюджете от 25.06.2019 №</w:t>
      </w:r>
      <w:r w:rsidR="00DB5720" w:rsidRPr="00CC7FC1">
        <w:t>17 не</w:t>
      </w:r>
      <w:r w:rsidRPr="00CC7FC1">
        <w:t xml:space="preserve"> внесены изменения в объемы бюджетных </w:t>
      </w:r>
      <w:r w:rsidR="00DB5720" w:rsidRPr="00CC7FC1">
        <w:t xml:space="preserve">ассигнований на осуществление бюджетных инвестиций </w:t>
      </w:r>
      <w:r w:rsidRPr="00CC7FC1">
        <w:t xml:space="preserve">в сумме </w:t>
      </w:r>
      <w:r w:rsidRPr="00CC7FC1">
        <w:rPr>
          <w:b/>
        </w:rPr>
        <w:t xml:space="preserve">1 058,4 </w:t>
      </w:r>
      <w:r w:rsidR="00DB5720" w:rsidRPr="00CC7FC1">
        <w:t xml:space="preserve">тыс. рублей, с увеличением </w:t>
      </w:r>
      <w:r w:rsidRPr="00CC7FC1">
        <w:t xml:space="preserve">на </w:t>
      </w:r>
      <w:r w:rsidRPr="00CC7FC1">
        <w:rPr>
          <w:b/>
        </w:rPr>
        <w:t>594,0</w:t>
      </w:r>
      <w:r w:rsidRPr="00CC7FC1">
        <w:t xml:space="preserve"> тыс.рублей.</w:t>
      </w:r>
    </w:p>
    <w:p w:rsidR="00C838D4" w:rsidRPr="00CC7FC1" w:rsidRDefault="00C838D4" w:rsidP="00C838D4">
      <w:pPr>
        <w:ind w:firstLine="709"/>
        <w:jc w:val="both"/>
        <w:rPr>
          <w:rFonts w:eastAsiaTheme="minorHAnsi"/>
          <w:shd w:val="clear" w:color="auto" w:fill="FFFFFF"/>
          <w:lang w:eastAsia="en-US"/>
        </w:rPr>
      </w:pPr>
      <w:r w:rsidRPr="00CC7FC1">
        <w:rPr>
          <w:rFonts w:eastAsiaTheme="minorHAnsi"/>
          <w:lang w:eastAsia="en-US"/>
        </w:rPr>
        <w:t>В соответствии с п.2 ст.79 БК РФ б</w:t>
      </w:r>
      <w:r w:rsidRPr="00CC7FC1">
        <w:rPr>
          <w:rFonts w:eastAsiaTheme="minorHAnsi"/>
          <w:shd w:val="clear" w:color="auto" w:fill="FFFFFF"/>
          <w:lang w:eastAsia="en-US"/>
        </w:rPr>
        <w:t xml:space="preserve">юджетные инвестиции в объекты государственной собственности Российской Федерации, государственной собственности субъекта Российской Федерации, муниципальной собственности и принятие решений о подготовке и реализации бюджетных инвестиций в указанные объекты осуществляются в </w:t>
      </w:r>
      <w:r w:rsidRPr="00CC7FC1">
        <w:rPr>
          <w:rFonts w:eastAsiaTheme="minorHAnsi"/>
          <w:lang w:eastAsia="en-US"/>
        </w:rPr>
        <w:lastRenderedPageBreak/>
        <w:t>порядках</w:t>
      </w:r>
      <w:r w:rsidRPr="00CC7FC1">
        <w:rPr>
          <w:rFonts w:eastAsiaTheme="minorHAnsi"/>
          <w:shd w:val="clear" w:color="auto" w:fill="FFFFFF"/>
          <w:lang w:eastAsia="en-US"/>
        </w:rPr>
        <w:t>, установленных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C838D4" w:rsidRPr="00CC7FC1" w:rsidRDefault="00C838D4" w:rsidP="00C838D4">
      <w:pPr>
        <w:ind w:firstLine="708"/>
        <w:jc w:val="both"/>
        <w:rPr>
          <w:rFonts w:eastAsiaTheme="minorHAnsi"/>
          <w:lang w:eastAsia="en-US"/>
        </w:rPr>
      </w:pPr>
      <w:r w:rsidRPr="00CC7FC1">
        <w:rPr>
          <w:rFonts w:eastAsiaTheme="minorHAnsi"/>
          <w:lang w:eastAsia="en-US"/>
        </w:rPr>
        <w:t xml:space="preserve">В нарушение п.2 ст.79 БК РФ в Администрации </w:t>
      </w:r>
      <w:r w:rsidR="00375A3E" w:rsidRPr="00CC7FC1">
        <w:rPr>
          <w:bCs/>
        </w:rPr>
        <w:t>Тумановского</w:t>
      </w:r>
      <w:r w:rsidRPr="00CC7FC1">
        <w:rPr>
          <w:bCs/>
        </w:rPr>
        <w:t xml:space="preserve"> сельского поселения Вяземского района Смоленской области </w:t>
      </w:r>
      <w:r w:rsidRPr="00CC7FC1">
        <w:rPr>
          <w:rFonts w:eastAsiaTheme="minorHAnsi"/>
          <w:lang w:eastAsia="en-US"/>
        </w:rPr>
        <w:t>не разработан Порядок принятия решений о подготовке и реализации бюджетных инвестиций в объекты муниципальной собственности.</w:t>
      </w:r>
    </w:p>
    <w:p w:rsidR="00C838D4" w:rsidRPr="00CC7FC1" w:rsidRDefault="00C838D4" w:rsidP="00C838D4">
      <w:pPr>
        <w:ind w:firstLine="708"/>
        <w:jc w:val="both"/>
      </w:pPr>
      <w:r w:rsidRPr="00CC7FC1">
        <w:t xml:space="preserve">Дефицит бюджета района планируется утвердить в сумме </w:t>
      </w:r>
      <w:r w:rsidRPr="00CC7FC1">
        <w:rPr>
          <w:b/>
        </w:rPr>
        <w:t>2 135,5</w:t>
      </w:r>
      <w:r w:rsidRPr="00CC7FC1">
        <w:t xml:space="preserve"> тыс. рублей. Источником финансирования дефицита является изменение остатков средств на счетах по учету средств бюджета в сумме </w:t>
      </w:r>
      <w:r w:rsidRPr="00CC7FC1">
        <w:rPr>
          <w:b/>
        </w:rPr>
        <w:t>2 135,5</w:t>
      </w:r>
      <w:r w:rsidRPr="00CC7FC1">
        <w:t xml:space="preserve"> тыс. рублей.</w:t>
      </w:r>
    </w:p>
    <w:p w:rsidR="00C838D4" w:rsidRDefault="00C838D4" w:rsidP="00C838D4">
      <w:pPr>
        <w:ind w:firstLine="708"/>
        <w:jc w:val="both"/>
        <w:rPr>
          <w:color w:val="0070C0"/>
        </w:rPr>
      </w:pPr>
    </w:p>
    <w:p w:rsidR="00423BD9" w:rsidRDefault="004B0B11" w:rsidP="004B0B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929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F0181B" w:rsidRDefault="00F0181B" w:rsidP="004B0B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962" w:rsidRPr="00D14929" w:rsidRDefault="004B0B11" w:rsidP="00EF7962">
      <w:pPr>
        <w:pStyle w:val="a3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929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750A47">
        <w:rPr>
          <w:rFonts w:ascii="Times New Roman" w:hAnsi="Times New Roman" w:cs="Times New Roman"/>
          <w:b/>
          <w:sz w:val="24"/>
          <w:szCs w:val="24"/>
          <w:u w:val="single"/>
        </w:rPr>
        <w:t>объем доходов</w:t>
      </w:r>
      <w:r w:rsidRPr="00D14929">
        <w:rPr>
          <w:rFonts w:ascii="Times New Roman" w:hAnsi="Times New Roman" w:cs="Times New Roman"/>
          <w:sz w:val="24"/>
          <w:szCs w:val="24"/>
        </w:rPr>
        <w:t xml:space="preserve"> планируется к утверждению в сумме </w:t>
      </w:r>
      <w:r w:rsidR="00CE0EAF" w:rsidRPr="00D1492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14929" w:rsidRPr="00D14929">
        <w:rPr>
          <w:rFonts w:ascii="Times New Roman" w:hAnsi="Times New Roman" w:cs="Times New Roman"/>
          <w:b/>
          <w:sz w:val="24"/>
          <w:szCs w:val="24"/>
        </w:rPr>
        <w:t>14 376,6</w:t>
      </w:r>
      <w:r w:rsidRPr="00D1492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E0EAF" w:rsidRPr="00D14929">
        <w:rPr>
          <w:rFonts w:ascii="Times New Roman" w:hAnsi="Times New Roman" w:cs="Times New Roman"/>
          <w:sz w:val="24"/>
          <w:szCs w:val="24"/>
        </w:rPr>
        <w:t>,</w:t>
      </w:r>
      <w:r w:rsidRPr="00D14929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EF7962" w:rsidRPr="00D14929" w:rsidRDefault="00EF7962" w:rsidP="00CE0EAF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14929"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 w:rsidR="00D14929" w:rsidRPr="00D14929">
        <w:rPr>
          <w:rFonts w:ascii="Times New Roman" w:hAnsi="Times New Roman" w:cs="Times New Roman"/>
          <w:b/>
          <w:sz w:val="24"/>
          <w:szCs w:val="24"/>
        </w:rPr>
        <w:t>6 833,5</w:t>
      </w:r>
      <w:r w:rsidRPr="00D1492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F7962" w:rsidRDefault="00EF7962" w:rsidP="00CE0EAF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14929">
        <w:rPr>
          <w:rFonts w:ascii="Times New Roman" w:hAnsi="Times New Roman" w:cs="Times New Roman"/>
          <w:sz w:val="24"/>
          <w:szCs w:val="24"/>
        </w:rPr>
        <w:t xml:space="preserve">- безвозмездные поступления в сумме </w:t>
      </w:r>
      <w:r w:rsidR="00D14929" w:rsidRPr="00D14929">
        <w:rPr>
          <w:rFonts w:ascii="Times New Roman" w:hAnsi="Times New Roman" w:cs="Times New Roman"/>
          <w:b/>
          <w:sz w:val="24"/>
          <w:szCs w:val="24"/>
        </w:rPr>
        <w:t>7 543,1</w:t>
      </w:r>
      <w:r w:rsidRPr="00D1492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14929" w:rsidRPr="0035385E" w:rsidRDefault="00D14929" w:rsidP="004B0248">
      <w:pPr>
        <w:pStyle w:val="a3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части</w:t>
      </w:r>
      <w:r w:rsidRPr="0035385E">
        <w:rPr>
          <w:rFonts w:ascii="Times New Roman" w:hAnsi="Times New Roman" w:cs="Times New Roman"/>
          <w:sz w:val="24"/>
          <w:szCs w:val="24"/>
        </w:rPr>
        <w:t xml:space="preserve"> собственны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5385E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464E60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64E60" w:rsidRPr="0035385E">
        <w:rPr>
          <w:rFonts w:ascii="Times New Roman" w:hAnsi="Times New Roman" w:cs="Times New Roman"/>
          <w:b/>
          <w:sz w:val="24"/>
          <w:szCs w:val="24"/>
        </w:rPr>
        <w:t>330,2</w:t>
      </w:r>
      <w:r w:rsidR="00464E60" w:rsidRPr="0035385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353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планируются </w:t>
      </w:r>
      <w:r w:rsidR="00464E60">
        <w:rPr>
          <w:rFonts w:ascii="Times New Roman" w:hAnsi="Times New Roman" w:cs="Times New Roman"/>
          <w:sz w:val="24"/>
          <w:szCs w:val="24"/>
        </w:rPr>
        <w:t xml:space="preserve">к утверждению </w:t>
      </w:r>
      <w:r w:rsidRPr="0035385E">
        <w:rPr>
          <w:rFonts w:ascii="Times New Roman" w:hAnsi="Times New Roman" w:cs="Times New Roman"/>
          <w:sz w:val="24"/>
          <w:szCs w:val="24"/>
        </w:rPr>
        <w:t>за счет:</w:t>
      </w:r>
    </w:p>
    <w:p w:rsidR="00D14929" w:rsidRPr="0035385E" w:rsidRDefault="00D14929" w:rsidP="00464E60">
      <w:pPr>
        <w:pStyle w:val="a3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35385E">
        <w:rPr>
          <w:rFonts w:ascii="Times New Roman" w:hAnsi="Times New Roman" w:cs="Times New Roman"/>
          <w:sz w:val="24"/>
          <w:szCs w:val="24"/>
        </w:rPr>
        <w:t xml:space="preserve">- увеличения налоговых доходов в части единого сельскохозяйственного налога на </w:t>
      </w:r>
      <w:r w:rsidRPr="0035385E">
        <w:rPr>
          <w:rFonts w:ascii="Times New Roman" w:hAnsi="Times New Roman" w:cs="Times New Roman"/>
          <w:b/>
          <w:sz w:val="24"/>
          <w:szCs w:val="24"/>
        </w:rPr>
        <w:t>330,2</w:t>
      </w:r>
      <w:r w:rsidRPr="0035385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14929" w:rsidRPr="0035385E" w:rsidRDefault="00D14929" w:rsidP="00464E60">
      <w:pPr>
        <w:pStyle w:val="a3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35385E">
        <w:rPr>
          <w:rFonts w:ascii="Times New Roman" w:hAnsi="Times New Roman" w:cs="Times New Roman"/>
          <w:sz w:val="24"/>
          <w:szCs w:val="24"/>
        </w:rPr>
        <w:t xml:space="preserve">- увеличения доходов, получаемых в виде арендной платы, а также средств от продажи права на заключение договоров аренды за земли, находящихся в собственности сельских поселений (за исключением земельных участков муниципальных бюджетных и автономных учреждений) на </w:t>
      </w:r>
      <w:r w:rsidRPr="0035385E">
        <w:rPr>
          <w:rFonts w:ascii="Times New Roman" w:hAnsi="Times New Roman" w:cs="Times New Roman"/>
          <w:b/>
          <w:sz w:val="24"/>
          <w:szCs w:val="24"/>
        </w:rPr>
        <w:t>88,0</w:t>
      </w:r>
      <w:r w:rsidRPr="0035385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14929" w:rsidRPr="0035385E" w:rsidRDefault="00D14929" w:rsidP="00464E60">
      <w:pPr>
        <w:pStyle w:val="a3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35385E">
        <w:rPr>
          <w:rFonts w:ascii="Times New Roman" w:hAnsi="Times New Roman" w:cs="Times New Roman"/>
          <w:sz w:val="24"/>
          <w:szCs w:val="24"/>
        </w:rPr>
        <w:t xml:space="preserve">- снижения доходов от сдачи в аренду имущества, составляющего казну сельских поселений (за исключением земельных участков) на </w:t>
      </w:r>
      <w:r w:rsidRPr="0035385E">
        <w:rPr>
          <w:rFonts w:ascii="Times New Roman" w:hAnsi="Times New Roman" w:cs="Times New Roman"/>
          <w:b/>
          <w:sz w:val="24"/>
          <w:szCs w:val="24"/>
        </w:rPr>
        <w:t>88,0</w:t>
      </w:r>
      <w:r w:rsidRPr="0035385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14929" w:rsidRPr="0035385E" w:rsidRDefault="00D14929" w:rsidP="00464E60">
      <w:pPr>
        <w:pStyle w:val="a3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385E">
        <w:rPr>
          <w:rFonts w:ascii="Times New Roman" w:hAnsi="Times New Roman" w:cs="Times New Roman"/>
          <w:sz w:val="24"/>
          <w:szCs w:val="24"/>
        </w:rPr>
        <w:t xml:space="preserve">Изменения по безвозмездным поступлениям от других бюджетов бюджетной системы в сумме </w:t>
      </w:r>
      <w:r w:rsidRPr="0035385E">
        <w:rPr>
          <w:rFonts w:ascii="Times New Roman" w:hAnsi="Times New Roman" w:cs="Times New Roman"/>
          <w:b/>
          <w:sz w:val="24"/>
          <w:szCs w:val="24"/>
        </w:rPr>
        <w:t xml:space="preserve">7 543,1 </w:t>
      </w:r>
      <w:r w:rsidRPr="0035385E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464E60">
        <w:rPr>
          <w:rFonts w:ascii="Times New Roman" w:hAnsi="Times New Roman" w:cs="Times New Roman"/>
          <w:sz w:val="24"/>
          <w:szCs w:val="24"/>
        </w:rPr>
        <w:t>планируются к утверждению</w:t>
      </w:r>
      <w:r w:rsidRPr="0035385E">
        <w:rPr>
          <w:rFonts w:ascii="Times New Roman" w:hAnsi="Times New Roman" w:cs="Times New Roman"/>
          <w:sz w:val="24"/>
          <w:szCs w:val="24"/>
        </w:rPr>
        <w:t xml:space="preserve"> за счет увеличения субвенций бюджетам сельских поселений на осуществление первичного воинского учета на территориях, где отсутствуют военные комиссариаты на </w:t>
      </w:r>
      <w:r w:rsidRPr="0035385E">
        <w:rPr>
          <w:rFonts w:ascii="Times New Roman" w:hAnsi="Times New Roman" w:cs="Times New Roman"/>
          <w:b/>
          <w:sz w:val="24"/>
          <w:szCs w:val="24"/>
        </w:rPr>
        <w:t>10,2</w:t>
      </w:r>
      <w:r w:rsidRPr="0035385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64E60" w:rsidRPr="00464E60" w:rsidRDefault="00146D0E" w:rsidP="00464E60">
      <w:pPr>
        <w:pStyle w:val="a3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750A47">
        <w:rPr>
          <w:rFonts w:ascii="Times New Roman" w:hAnsi="Times New Roman" w:cs="Times New Roman"/>
          <w:b/>
          <w:sz w:val="24"/>
          <w:szCs w:val="24"/>
          <w:u w:val="single"/>
        </w:rPr>
        <w:t>объем расходов</w:t>
      </w:r>
      <w:r w:rsidRPr="00464E60">
        <w:rPr>
          <w:rFonts w:ascii="Times New Roman" w:hAnsi="Times New Roman" w:cs="Times New Roman"/>
          <w:sz w:val="24"/>
          <w:szCs w:val="24"/>
        </w:rPr>
        <w:t xml:space="preserve"> планируется к утверждению в сумме </w:t>
      </w:r>
      <w:r w:rsidR="00300E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64E60" w:rsidRPr="00464E60">
        <w:rPr>
          <w:rFonts w:ascii="Times New Roman" w:hAnsi="Times New Roman" w:cs="Times New Roman"/>
          <w:b/>
          <w:sz w:val="24"/>
          <w:szCs w:val="24"/>
        </w:rPr>
        <w:t>16 512,1</w:t>
      </w:r>
      <w:r w:rsidRPr="00464E60">
        <w:rPr>
          <w:rFonts w:ascii="Times New Roman" w:hAnsi="Times New Roman" w:cs="Times New Roman"/>
          <w:sz w:val="24"/>
          <w:szCs w:val="24"/>
        </w:rPr>
        <w:t xml:space="preserve"> тыс.</w:t>
      </w:r>
      <w:r w:rsidR="00EF7962" w:rsidRPr="00464E60">
        <w:rPr>
          <w:rFonts w:ascii="Times New Roman" w:hAnsi="Times New Roman" w:cs="Times New Roman"/>
          <w:sz w:val="24"/>
          <w:szCs w:val="24"/>
        </w:rPr>
        <w:t xml:space="preserve"> </w:t>
      </w:r>
      <w:r w:rsidRPr="00464E60">
        <w:rPr>
          <w:rFonts w:ascii="Times New Roman" w:hAnsi="Times New Roman" w:cs="Times New Roman"/>
          <w:sz w:val="24"/>
          <w:szCs w:val="24"/>
        </w:rPr>
        <w:t>рублей</w:t>
      </w:r>
      <w:r w:rsidR="00464E60">
        <w:rPr>
          <w:rFonts w:ascii="Times New Roman" w:hAnsi="Times New Roman" w:cs="Times New Roman"/>
          <w:sz w:val="24"/>
          <w:szCs w:val="24"/>
        </w:rPr>
        <w:t xml:space="preserve">, </w:t>
      </w:r>
      <w:r w:rsidR="00464E60" w:rsidRPr="00464E60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464E60" w:rsidRPr="00464E60">
        <w:rPr>
          <w:rFonts w:ascii="Times New Roman" w:hAnsi="Times New Roman" w:cs="Times New Roman"/>
          <w:b/>
          <w:sz w:val="24"/>
          <w:szCs w:val="24"/>
        </w:rPr>
        <w:t xml:space="preserve">340,4 </w:t>
      </w:r>
      <w:r w:rsidR="00464E60" w:rsidRPr="00464E60">
        <w:rPr>
          <w:rFonts w:ascii="Times New Roman" w:hAnsi="Times New Roman" w:cs="Times New Roman"/>
          <w:sz w:val="24"/>
          <w:szCs w:val="24"/>
        </w:rPr>
        <w:t>тыс. рублей</w:t>
      </w:r>
      <w:r w:rsidR="00464E60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64E60" w:rsidRPr="00464E60" w:rsidRDefault="00464E60" w:rsidP="00464E60">
      <w:pPr>
        <w:tabs>
          <w:tab w:val="left" w:pos="851"/>
        </w:tabs>
        <w:ind w:left="851" w:hanging="143"/>
        <w:jc w:val="both"/>
        <w:rPr>
          <w:rFonts w:eastAsiaTheme="minorHAnsi"/>
          <w:lang w:eastAsia="en-US"/>
        </w:rPr>
      </w:pPr>
      <w:r w:rsidRPr="00464E60">
        <w:rPr>
          <w:rFonts w:eastAsiaTheme="minorHAnsi"/>
          <w:lang w:eastAsia="en-US"/>
        </w:rPr>
        <w:t xml:space="preserve">- увеличение лимитов бюджетных средств на реализацию муниципальных программ на сумму </w:t>
      </w:r>
      <w:r w:rsidRPr="00464E60">
        <w:rPr>
          <w:rFonts w:eastAsiaTheme="minorHAnsi"/>
          <w:b/>
          <w:lang w:eastAsia="en-US"/>
        </w:rPr>
        <w:t>307,5</w:t>
      </w:r>
      <w:r w:rsidRPr="00464E60">
        <w:rPr>
          <w:rFonts w:eastAsiaTheme="minorHAnsi"/>
          <w:lang w:eastAsia="en-US"/>
        </w:rPr>
        <w:t xml:space="preserve"> тыс. рублей;</w:t>
      </w:r>
    </w:p>
    <w:p w:rsidR="0076370F" w:rsidRDefault="00464E60" w:rsidP="00464E60">
      <w:pPr>
        <w:pStyle w:val="a3"/>
        <w:tabs>
          <w:tab w:val="left" w:pos="709"/>
          <w:tab w:val="left" w:pos="851"/>
        </w:tabs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4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непрограммных расходов на </w:t>
      </w:r>
      <w:r w:rsidRPr="00464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32,9</w:t>
      </w:r>
      <w:r w:rsidRPr="00464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146D0E" w:rsidRPr="00464E60">
        <w:rPr>
          <w:rFonts w:ascii="Times New Roman" w:hAnsi="Times New Roman" w:cs="Times New Roman"/>
          <w:sz w:val="24"/>
          <w:szCs w:val="24"/>
        </w:rPr>
        <w:t>.</w:t>
      </w:r>
    </w:p>
    <w:p w:rsidR="00DF525F" w:rsidRPr="004B0248" w:rsidRDefault="00DF525F" w:rsidP="00464E60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A47">
        <w:rPr>
          <w:rFonts w:ascii="Times New Roman" w:hAnsi="Times New Roman" w:cs="Times New Roman"/>
          <w:b/>
          <w:sz w:val="24"/>
          <w:szCs w:val="24"/>
          <w:u w:val="single"/>
        </w:rPr>
        <w:t>Дефицит бюджета</w:t>
      </w:r>
      <w:r w:rsidRPr="004B0248">
        <w:rPr>
          <w:rFonts w:ascii="Times New Roman" w:hAnsi="Times New Roman" w:cs="Times New Roman"/>
          <w:sz w:val="24"/>
          <w:szCs w:val="24"/>
        </w:rPr>
        <w:t xml:space="preserve"> планируется к утверждению в сумме</w:t>
      </w:r>
      <w:r w:rsidR="001C3D03" w:rsidRPr="004B0248">
        <w:rPr>
          <w:rFonts w:ascii="Times New Roman" w:hAnsi="Times New Roman" w:cs="Times New Roman"/>
          <w:sz w:val="24"/>
          <w:szCs w:val="24"/>
        </w:rPr>
        <w:t xml:space="preserve"> </w:t>
      </w:r>
      <w:r w:rsidRPr="004B0248">
        <w:rPr>
          <w:rFonts w:ascii="Times New Roman" w:hAnsi="Times New Roman" w:cs="Times New Roman"/>
          <w:sz w:val="24"/>
          <w:szCs w:val="24"/>
        </w:rPr>
        <w:t xml:space="preserve"> </w:t>
      </w:r>
      <w:r w:rsidR="00464E60" w:rsidRPr="004B0248">
        <w:rPr>
          <w:rFonts w:ascii="Times New Roman" w:hAnsi="Times New Roman" w:cs="Times New Roman"/>
          <w:b/>
          <w:sz w:val="24"/>
          <w:szCs w:val="24"/>
        </w:rPr>
        <w:t>2 135,5</w:t>
      </w:r>
      <w:r w:rsidRPr="004B024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F7962" w:rsidRPr="004B0248">
        <w:rPr>
          <w:rFonts w:ascii="Times New Roman" w:hAnsi="Times New Roman" w:cs="Times New Roman"/>
          <w:sz w:val="24"/>
          <w:szCs w:val="24"/>
        </w:rPr>
        <w:t>.</w:t>
      </w:r>
    </w:p>
    <w:p w:rsidR="00423BD9" w:rsidRDefault="009D2E1F" w:rsidP="00423BD9">
      <w:pPr>
        <w:pStyle w:val="a8"/>
        <w:numPr>
          <w:ilvl w:val="0"/>
          <w:numId w:val="9"/>
        </w:numPr>
        <w:tabs>
          <w:tab w:val="left" w:pos="993"/>
        </w:tabs>
        <w:ind w:left="0" w:firstLine="720"/>
        <w:jc w:val="both"/>
      </w:pPr>
      <w:r w:rsidRPr="009D2E1F">
        <w:t xml:space="preserve">Решением о бюджете на 2019 год утверждено финансирование 10 муниципальных программ. </w:t>
      </w:r>
      <w:r w:rsidR="00653C46">
        <w:t xml:space="preserve">Проектом решения о бюджете сельского поселения планируется внести изменения в четыре муниципальные программы. </w:t>
      </w:r>
      <w:r w:rsidR="00653C46" w:rsidRPr="00783DE6">
        <w:t xml:space="preserve">Проектом решения планируется внести изменения в объемы финансирования четырех муниципальных программ, с увеличением на </w:t>
      </w:r>
      <w:r w:rsidR="00653C46" w:rsidRPr="00783DE6">
        <w:rPr>
          <w:b/>
          <w:bCs/>
        </w:rPr>
        <w:t xml:space="preserve">307,5 </w:t>
      </w:r>
      <w:r w:rsidR="00653C46" w:rsidRPr="00783DE6">
        <w:t xml:space="preserve">тыс. рублей. </w:t>
      </w:r>
    </w:p>
    <w:p w:rsidR="009D2E1F" w:rsidRDefault="00653C46" w:rsidP="00EF47C0">
      <w:pPr>
        <w:pStyle w:val="a8"/>
        <w:numPr>
          <w:ilvl w:val="0"/>
          <w:numId w:val="9"/>
        </w:numPr>
        <w:tabs>
          <w:tab w:val="left" w:pos="993"/>
        </w:tabs>
        <w:ind w:left="0" w:firstLine="720"/>
        <w:jc w:val="both"/>
      </w:pPr>
      <w:r w:rsidRPr="00783DE6">
        <w:t xml:space="preserve">Общий объем финансирования муниципальных программ планируется утвердить в сумме </w:t>
      </w:r>
      <w:r w:rsidRPr="00783DE6">
        <w:rPr>
          <w:b/>
          <w:bCs/>
        </w:rPr>
        <w:t xml:space="preserve">14 538,8 </w:t>
      </w:r>
      <w:r w:rsidRPr="00783DE6">
        <w:t xml:space="preserve">тыс. рублей. Удельный вес программных расходов в общей структуре расходов бюджета района составит </w:t>
      </w:r>
      <w:r w:rsidRPr="00783DE6">
        <w:rPr>
          <w:b/>
        </w:rPr>
        <w:t>88,0</w:t>
      </w:r>
      <w:r w:rsidRPr="00783DE6">
        <w:t>%.</w:t>
      </w:r>
    </w:p>
    <w:p w:rsidR="00EF47C0" w:rsidRPr="001C47D9" w:rsidRDefault="00EF47C0" w:rsidP="00EF47C0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ind w:left="0" w:firstLine="720"/>
        <w:jc w:val="both"/>
      </w:pPr>
      <w:r w:rsidRPr="00EF47C0">
        <w:t>Непрограммные расходы планируется</w:t>
      </w:r>
      <w:r w:rsidRPr="001C47D9">
        <w:t xml:space="preserve"> утвердить в сумме </w:t>
      </w:r>
      <w:r w:rsidRPr="001C47D9">
        <w:rPr>
          <w:b/>
        </w:rPr>
        <w:t>1 973,3</w:t>
      </w:r>
      <w:r w:rsidRPr="001C47D9">
        <w:t xml:space="preserve"> тыс. рублей</w:t>
      </w:r>
      <w:r w:rsidR="00405B67">
        <w:t xml:space="preserve">, </w:t>
      </w:r>
      <w:r w:rsidR="006862FC">
        <w:t xml:space="preserve">                     </w:t>
      </w:r>
      <w:r w:rsidR="00405B67">
        <w:t>с увеличением</w:t>
      </w:r>
      <w:r w:rsidRPr="00EF47C0">
        <w:t xml:space="preserve"> </w:t>
      </w:r>
      <w:r w:rsidRPr="001C47D9">
        <w:t xml:space="preserve">на </w:t>
      </w:r>
      <w:r w:rsidRPr="00EF47C0">
        <w:rPr>
          <w:b/>
        </w:rPr>
        <w:t>32,9</w:t>
      </w:r>
      <w:r w:rsidRPr="001C47D9">
        <w:t xml:space="preserve"> тыс. рублей:</w:t>
      </w:r>
    </w:p>
    <w:p w:rsidR="00EF47C0" w:rsidRPr="001C47D9" w:rsidRDefault="00405B67" w:rsidP="00405B67">
      <w:pPr>
        <w:ind w:left="851" w:hanging="143"/>
        <w:jc w:val="both"/>
      </w:pPr>
      <w:r>
        <w:t>-</w:t>
      </w:r>
      <w:r w:rsidR="00EF47C0" w:rsidRPr="001C47D9">
        <w:t xml:space="preserve"> на осуществление первичного воинского учета на территориях, где отсутствуют военные комиссариаты, увеличить </w:t>
      </w:r>
      <w:r w:rsidR="00F223B0">
        <w:t>в сумме</w:t>
      </w:r>
      <w:r w:rsidR="00EF47C0" w:rsidRPr="001C47D9">
        <w:t xml:space="preserve"> </w:t>
      </w:r>
      <w:r w:rsidR="00EF47C0" w:rsidRPr="001C47D9">
        <w:rPr>
          <w:b/>
        </w:rPr>
        <w:t>10,2</w:t>
      </w:r>
      <w:r w:rsidR="00EF47C0" w:rsidRPr="001C47D9">
        <w:t xml:space="preserve"> тыс. рублей;</w:t>
      </w:r>
    </w:p>
    <w:p w:rsidR="00EF47C0" w:rsidRPr="001C47D9" w:rsidRDefault="00405B67" w:rsidP="00405B67">
      <w:pPr>
        <w:ind w:left="851" w:hanging="143"/>
        <w:jc w:val="both"/>
      </w:pPr>
      <w:r>
        <w:t>-</w:t>
      </w:r>
      <w:r w:rsidR="00EF47C0" w:rsidRPr="001C47D9">
        <w:t xml:space="preserve"> на выполнение кадастровых работ, подготовки схем расположения земельного участка на кадастровом плане территории, увеличить </w:t>
      </w:r>
      <w:r w:rsidR="00F223B0">
        <w:t>в сумме</w:t>
      </w:r>
      <w:r w:rsidR="00EF47C0" w:rsidRPr="001C47D9">
        <w:t xml:space="preserve"> </w:t>
      </w:r>
      <w:r w:rsidR="00EF47C0" w:rsidRPr="001C47D9">
        <w:rPr>
          <w:b/>
        </w:rPr>
        <w:t>22,7</w:t>
      </w:r>
      <w:r w:rsidR="00EF47C0" w:rsidRPr="001C47D9">
        <w:t xml:space="preserve"> тыс. рублей.</w:t>
      </w:r>
    </w:p>
    <w:p w:rsidR="00EF47C0" w:rsidRDefault="00EF47C0" w:rsidP="00EF47C0">
      <w:pPr>
        <w:ind w:firstLine="708"/>
        <w:jc w:val="both"/>
      </w:pPr>
      <w:r w:rsidRPr="001C47D9">
        <w:lastRenderedPageBreak/>
        <w:t>Непрограммные расходы составля</w:t>
      </w:r>
      <w:r w:rsidR="00F223B0">
        <w:t>ю</w:t>
      </w:r>
      <w:r w:rsidRPr="001C47D9">
        <w:t xml:space="preserve">т </w:t>
      </w:r>
      <w:r w:rsidRPr="001C47D9">
        <w:rPr>
          <w:b/>
        </w:rPr>
        <w:t>12,0</w:t>
      </w:r>
      <w:r w:rsidRPr="001C47D9">
        <w:t>% в общей структуре расходов бюджета сельского поселения.</w:t>
      </w:r>
    </w:p>
    <w:p w:rsidR="00CC48B9" w:rsidRDefault="00CC48B9" w:rsidP="00CC7FC1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</w:pPr>
      <w:r w:rsidRPr="00C3322E">
        <w:t>Решени</w:t>
      </w:r>
      <w:r>
        <w:t>ем</w:t>
      </w:r>
      <w:r w:rsidRPr="00C3322E">
        <w:t xml:space="preserve"> о бюджете </w:t>
      </w:r>
      <w:r>
        <w:t xml:space="preserve">от 25.06.2019 №17 не внесены изменения в объемы бюджетных </w:t>
      </w:r>
      <w:r w:rsidRPr="00B15386">
        <w:t>ассигнований на осуществление бюджетных инвестиций</w:t>
      </w:r>
      <w:r>
        <w:t xml:space="preserve"> в сумме</w:t>
      </w:r>
      <w:r w:rsidR="00572E7A">
        <w:t xml:space="preserve">                               </w:t>
      </w:r>
      <w:r>
        <w:t xml:space="preserve"> </w:t>
      </w:r>
      <w:r w:rsidRPr="00CC48B9">
        <w:rPr>
          <w:b/>
        </w:rPr>
        <w:t xml:space="preserve">1 058,4 </w:t>
      </w:r>
      <w:r>
        <w:t xml:space="preserve">тыс. рублей, с увеличением на </w:t>
      </w:r>
      <w:r w:rsidRPr="00CC48B9">
        <w:rPr>
          <w:b/>
        </w:rPr>
        <w:t>594,0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405B67" w:rsidRPr="001C47D9" w:rsidRDefault="00405B67" w:rsidP="00405B67">
      <w:pPr>
        <w:pStyle w:val="a8"/>
        <w:numPr>
          <w:ilvl w:val="0"/>
          <w:numId w:val="9"/>
        </w:numPr>
        <w:tabs>
          <w:tab w:val="left" w:pos="1134"/>
        </w:tabs>
        <w:ind w:left="0" w:firstLine="720"/>
        <w:jc w:val="both"/>
      </w:pPr>
      <w:r>
        <w:t>В пред</w:t>
      </w:r>
      <w:r w:rsidR="00682661">
        <w:t>о</w:t>
      </w:r>
      <w:r>
        <w:t xml:space="preserve">ставленной пояснительной записке не </w:t>
      </w:r>
      <w:r w:rsidR="0030649F">
        <w:t>отражены</w:t>
      </w:r>
      <w:r>
        <w:t xml:space="preserve"> в полном объеме пояснения о планируемых изменениях</w:t>
      </w:r>
      <w:r w:rsidRPr="00405B67">
        <w:t xml:space="preserve"> </w:t>
      </w:r>
      <w:r>
        <w:t>в муниципальных программах, в соответствии со ст.34 БК РФ, все изменения, вносимые в решение о бюджете, должны быть подтверждены и обоснованы, как в доходной части, так и в расходной части бюджета сельского поселения.</w:t>
      </w:r>
    </w:p>
    <w:p w:rsidR="00C838D4" w:rsidRPr="00C838D4" w:rsidRDefault="00C838D4" w:rsidP="00C838D4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8D4">
        <w:rPr>
          <w:rFonts w:ascii="Times New Roman" w:hAnsi="Times New Roman" w:cs="Times New Roman"/>
          <w:sz w:val="24"/>
          <w:szCs w:val="24"/>
        </w:rPr>
        <w:t xml:space="preserve">В нарушение п.2 ст.79 БК РФ в Администрации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Тумановского</w:t>
      </w:r>
      <w:r w:rsidRPr="00C838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Вяземского района Смоленской области </w:t>
      </w:r>
      <w:r w:rsidRPr="00C838D4">
        <w:rPr>
          <w:rFonts w:ascii="Times New Roman" w:hAnsi="Times New Roman" w:cs="Times New Roman"/>
          <w:sz w:val="24"/>
          <w:szCs w:val="24"/>
        </w:rPr>
        <w:t>не разработан Порядок принятия решений о подготовке и реализации бюджетных инвестиций в объекты муниципальной собственности.</w:t>
      </w:r>
    </w:p>
    <w:p w:rsidR="00C838D4" w:rsidRDefault="00C838D4" w:rsidP="009D2E1F">
      <w:pPr>
        <w:jc w:val="both"/>
        <w:rPr>
          <w:color w:val="0070C0"/>
        </w:rPr>
      </w:pPr>
    </w:p>
    <w:p w:rsidR="0030649F" w:rsidRDefault="004A6DAF" w:rsidP="00EF7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2F8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F0181B" w:rsidRDefault="00F0181B" w:rsidP="00EF7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DD4" w:rsidRDefault="003933CB" w:rsidP="00D852F8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52F8">
        <w:rPr>
          <w:rFonts w:ascii="Times New Roman" w:hAnsi="Times New Roman" w:cs="Times New Roman"/>
          <w:sz w:val="24"/>
          <w:szCs w:val="24"/>
        </w:rPr>
        <w:t xml:space="preserve">Проанализировав предоставленные Администрацией </w:t>
      </w:r>
      <w:r w:rsidR="00D852F8" w:rsidRPr="00D852F8">
        <w:rPr>
          <w:rFonts w:ascii="Times New Roman" w:hAnsi="Times New Roman" w:cs="Times New Roman"/>
          <w:sz w:val="24"/>
          <w:szCs w:val="24"/>
        </w:rPr>
        <w:t>Тумановского сельского поселения Вяземского района Смоленской области</w:t>
      </w:r>
      <w:r w:rsidRPr="00D852F8">
        <w:rPr>
          <w:rFonts w:ascii="Times New Roman" w:hAnsi="Times New Roman" w:cs="Times New Roman"/>
          <w:sz w:val="24"/>
          <w:szCs w:val="24"/>
        </w:rPr>
        <w:t xml:space="preserve"> документы и материалы</w:t>
      </w:r>
      <w:r w:rsidR="004A6DAF" w:rsidRPr="00D852F8">
        <w:rPr>
          <w:rFonts w:ascii="Times New Roman" w:hAnsi="Times New Roman" w:cs="Times New Roman"/>
          <w:sz w:val="24"/>
          <w:szCs w:val="24"/>
        </w:rPr>
        <w:t>,</w:t>
      </w:r>
      <w:r w:rsidRPr="00D852F8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 </w:t>
      </w:r>
      <w:r w:rsidR="00AB0964" w:rsidRPr="00D852F8">
        <w:rPr>
          <w:rFonts w:ascii="Times New Roman" w:hAnsi="Times New Roman" w:cs="Times New Roman"/>
          <w:sz w:val="24"/>
          <w:szCs w:val="24"/>
        </w:rPr>
        <w:t>рекомендует</w:t>
      </w:r>
      <w:r w:rsidR="002C37E5" w:rsidRPr="00D852F8">
        <w:rPr>
          <w:rFonts w:ascii="Times New Roman" w:hAnsi="Times New Roman" w:cs="Times New Roman"/>
          <w:sz w:val="24"/>
          <w:szCs w:val="24"/>
        </w:rPr>
        <w:t xml:space="preserve"> </w:t>
      </w:r>
      <w:r w:rsidR="00D852F8" w:rsidRPr="00D852F8">
        <w:rPr>
          <w:rFonts w:ascii="Times New Roman" w:hAnsi="Times New Roman" w:cs="Times New Roman"/>
          <w:sz w:val="24"/>
          <w:szCs w:val="24"/>
        </w:rPr>
        <w:t>Совету депутатов Тумановского сельского поселения Вяземского района Смоленской области</w:t>
      </w:r>
      <w:r w:rsidR="002C37E5" w:rsidRPr="00D852F8">
        <w:rPr>
          <w:rFonts w:ascii="Times New Roman" w:hAnsi="Times New Roman" w:cs="Times New Roman"/>
          <w:sz w:val="24"/>
          <w:szCs w:val="24"/>
        </w:rPr>
        <w:t xml:space="preserve"> </w:t>
      </w:r>
      <w:r w:rsidR="00AB0964" w:rsidRPr="00D852F8">
        <w:rPr>
          <w:rFonts w:ascii="Times New Roman" w:hAnsi="Times New Roman" w:cs="Times New Roman"/>
          <w:sz w:val="24"/>
          <w:szCs w:val="24"/>
        </w:rPr>
        <w:t>принять к рассмотрению</w:t>
      </w:r>
      <w:r w:rsidRPr="00D852F8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D852F8" w:rsidRPr="00D852F8">
        <w:rPr>
          <w:rFonts w:ascii="Times New Roman" w:hAnsi="Times New Roman" w:cs="Times New Roman"/>
          <w:sz w:val="24"/>
          <w:szCs w:val="24"/>
        </w:rPr>
        <w:t xml:space="preserve">предоставленного </w:t>
      </w:r>
      <w:r w:rsidRPr="00D852F8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</w:t>
      </w:r>
      <w:r w:rsidR="002C37E5" w:rsidRPr="00D852F8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Pr="00D852F8">
        <w:rPr>
          <w:rFonts w:ascii="Times New Roman" w:hAnsi="Times New Roman" w:cs="Times New Roman"/>
          <w:sz w:val="24"/>
          <w:szCs w:val="24"/>
        </w:rPr>
        <w:t>бюджет</w:t>
      </w:r>
      <w:r w:rsidR="002C37E5" w:rsidRPr="00D852F8">
        <w:rPr>
          <w:rFonts w:ascii="Times New Roman" w:hAnsi="Times New Roman" w:cs="Times New Roman"/>
          <w:sz w:val="24"/>
          <w:szCs w:val="24"/>
        </w:rPr>
        <w:t>е</w:t>
      </w:r>
      <w:r w:rsidRPr="00D852F8">
        <w:rPr>
          <w:rFonts w:ascii="Times New Roman" w:hAnsi="Times New Roman" w:cs="Times New Roman"/>
          <w:sz w:val="24"/>
          <w:szCs w:val="24"/>
        </w:rPr>
        <w:t xml:space="preserve"> </w:t>
      </w:r>
      <w:r w:rsidR="00D852F8" w:rsidRPr="00D852F8">
        <w:rPr>
          <w:rFonts w:ascii="Times New Roman" w:hAnsi="Times New Roman" w:cs="Times New Roman"/>
          <w:sz w:val="24"/>
          <w:szCs w:val="24"/>
        </w:rPr>
        <w:t>Тумановского сельского поселения Вяземского района Смоленской области</w:t>
      </w:r>
      <w:r w:rsidR="004A6DAF" w:rsidRPr="00D852F8">
        <w:rPr>
          <w:rFonts w:ascii="Times New Roman" w:hAnsi="Times New Roman" w:cs="Times New Roman"/>
          <w:sz w:val="24"/>
          <w:szCs w:val="24"/>
        </w:rPr>
        <w:t xml:space="preserve"> на 2019 год и плановый период 2020 и 2021 годов</w:t>
      </w:r>
      <w:r w:rsidR="00D852F8" w:rsidRPr="00D852F8">
        <w:rPr>
          <w:rFonts w:ascii="Times New Roman" w:hAnsi="Times New Roman" w:cs="Times New Roman"/>
          <w:sz w:val="24"/>
          <w:szCs w:val="24"/>
        </w:rPr>
        <w:t>, с учетом замечаний Контрольно-ревизионной комиссии</w:t>
      </w:r>
      <w:proofErr w:type="gramEnd"/>
      <w:r w:rsidR="00D852F8" w:rsidRPr="00D852F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</w:t>
      </w:r>
      <w:r w:rsidR="00F67E1B" w:rsidRPr="00D852F8">
        <w:rPr>
          <w:rFonts w:ascii="Times New Roman" w:hAnsi="Times New Roman" w:cs="Times New Roman"/>
          <w:sz w:val="24"/>
          <w:szCs w:val="24"/>
        </w:rPr>
        <w:t>.</w:t>
      </w:r>
    </w:p>
    <w:p w:rsidR="00D852F8" w:rsidRDefault="00D852F8" w:rsidP="00D852F8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D852F8">
        <w:rPr>
          <w:rFonts w:ascii="Times New Roman" w:hAnsi="Times New Roman" w:cs="Times New Roman"/>
          <w:sz w:val="24"/>
          <w:szCs w:val="24"/>
        </w:rPr>
        <w:t>Тумановского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52F8" w:rsidRPr="00C838D4" w:rsidRDefault="00D852F8" w:rsidP="00D852F8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2F8">
        <w:rPr>
          <w:rFonts w:ascii="Times New Roman" w:hAnsi="Times New Roman" w:cs="Times New Roman"/>
          <w:sz w:val="24"/>
          <w:szCs w:val="24"/>
        </w:rPr>
        <w:t xml:space="preserve">- при подготовке и составлении пояснительной записки необходимо отражать программные и непрограммные расходы с обоснованием изменений объемов бюджетных ассигнований (в том числе и по мероприятиям муниципальных программ), так как удельный вес программных расходов в общей структуре расходов бюджета сельского </w:t>
      </w:r>
      <w:r w:rsidRPr="00C838D4">
        <w:rPr>
          <w:rFonts w:ascii="Times New Roman" w:hAnsi="Times New Roman" w:cs="Times New Roman"/>
          <w:sz w:val="24"/>
          <w:szCs w:val="24"/>
        </w:rPr>
        <w:t>посел</w:t>
      </w:r>
      <w:r w:rsidR="00C838D4" w:rsidRPr="00C838D4">
        <w:rPr>
          <w:rFonts w:ascii="Times New Roman" w:hAnsi="Times New Roman" w:cs="Times New Roman"/>
          <w:sz w:val="24"/>
          <w:szCs w:val="24"/>
        </w:rPr>
        <w:t>ения составляет более 85%;</w:t>
      </w:r>
    </w:p>
    <w:p w:rsidR="00C838D4" w:rsidRPr="00C838D4" w:rsidRDefault="00C838D4" w:rsidP="00D852F8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8D4">
        <w:rPr>
          <w:rFonts w:ascii="Times New Roman" w:hAnsi="Times New Roman" w:cs="Times New Roman"/>
          <w:sz w:val="24"/>
          <w:szCs w:val="24"/>
        </w:rPr>
        <w:t>- в соответствии с п.2 ст.79 БК РФ разработать Порядок принятия решений о подготовке и реализации бюджетных инвестиций в объекты муниципальной собственности сельского поселения (копию предоставить в Контрольно-ревизионную комиссию).</w:t>
      </w:r>
    </w:p>
    <w:p w:rsidR="004A6DAF" w:rsidRDefault="004A6DAF" w:rsidP="004A6DAF">
      <w:pPr>
        <w:ind w:firstLine="540"/>
        <w:jc w:val="both"/>
        <w:rPr>
          <w:rFonts w:eastAsiaTheme="minorHAnsi"/>
          <w:color w:val="0070C0"/>
          <w:lang w:eastAsia="en-US"/>
        </w:rPr>
      </w:pPr>
    </w:p>
    <w:p w:rsidR="004A6DAF" w:rsidRPr="00D852F8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D852F8">
        <w:rPr>
          <w:rFonts w:eastAsiaTheme="minorHAnsi"/>
          <w:lang w:eastAsia="en-US"/>
        </w:rPr>
        <w:t xml:space="preserve">Настоящее заключение составлено в </w:t>
      </w:r>
      <w:r w:rsidR="00D852F8">
        <w:rPr>
          <w:rFonts w:eastAsiaTheme="minorHAnsi"/>
          <w:lang w:eastAsia="en-US"/>
        </w:rPr>
        <w:t>двух</w:t>
      </w:r>
      <w:r w:rsidRPr="00D852F8">
        <w:rPr>
          <w:rFonts w:eastAsiaTheme="minorHAnsi"/>
          <w:lang w:eastAsia="en-US"/>
        </w:rPr>
        <w:t xml:space="preserve"> экземплярах:</w:t>
      </w:r>
      <w:r w:rsidR="00D852F8" w:rsidRPr="00D852F8">
        <w:rPr>
          <w:rFonts w:eastAsiaTheme="minorHAnsi"/>
          <w:lang w:eastAsia="en-US"/>
        </w:rPr>
        <w:t xml:space="preserve"> </w:t>
      </w:r>
    </w:p>
    <w:p w:rsidR="004A6DAF" w:rsidRPr="00D852F8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D852F8">
        <w:rPr>
          <w:rFonts w:eastAsiaTheme="minorHAnsi"/>
          <w:lang w:eastAsia="en-US"/>
        </w:rPr>
        <w:t xml:space="preserve">Один экземпляр, с сопроводительным письмом, направляется в </w:t>
      </w:r>
      <w:r w:rsidR="00D852F8" w:rsidRPr="00D852F8">
        <w:t>Совет депутатов Тумановского сельского поселения Вяземского района Смоленской области</w:t>
      </w:r>
      <w:r w:rsidRPr="00D852F8">
        <w:rPr>
          <w:rFonts w:eastAsiaTheme="minorHAnsi"/>
          <w:lang w:eastAsia="en-US"/>
        </w:rPr>
        <w:t>.</w:t>
      </w:r>
    </w:p>
    <w:p w:rsidR="004A6DAF" w:rsidRPr="00D852F8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D852F8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7496C" w:rsidRDefault="00E7496C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F0181B" w:rsidRDefault="00F0181B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F0181B" w:rsidRDefault="00F0181B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A6DAF" w:rsidTr="004A6DAF">
        <w:tc>
          <w:tcPr>
            <w:tcW w:w="4672" w:type="dxa"/>
          </w:tcPr>
          <w:p w:rsidR="004A6DAF" w:rsidRPr="004A6DAF" w:rsidRDefault="00124657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4A6DAF"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6DAF" w:rsidRPr="004A6DAF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</w:p>
          <w:p w:rsidR="004A6DAF" w:rsidRPr="004A6DAF" w:rsidRDefault="004A6DAF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4A6DAF" w:rsidRPr="004A6DAF" w:rsidRDefault="004A6DAF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4673" w:type="dxa"/>
          </w:tcPr>
          <w:p w:rsidR="004A6DAF" w:rsidRPr="004A6DAF" w:rsidRDefault="004A6DAF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DAF" w:rsidRPr="004A6DAF" w:rsidRDefault="004A6DAF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DAF" w:rsidRPr="004A6DAF" w:rsidRDefault="00124657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A24F68" w:rsidRDefault="00A24F68" w:rsidP="00750A47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sectPr w:rsidR="00A24F68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1B" w:rsidRDefault="00F0181B" w:rsidP="00482AB3">
      <w:r>
        <w:separator/>
      </w:r>
    </w:p>
  </w:endnote>
  <w:endnote w:type="continuationSeparator" w:id="0">
    <w:p w:rsidR="00F0181B" w:rsidRDefault="00F0181B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Content>
      <w:p w:rsidR="00F0181B" w:rsidRDefault="00F0181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E5E">
          <w:rPr>
            <w:noProof/>
          </w:rPr>
          <w:t>10</w:t>
        </w:r>
        <w:r>
          <w:fldChar w:fldCharType="end"/>
        </w:r>
      </w:p>
    </w:sdtContent>
  </w:sdt>
  <w:p w:rsidR="00F0181B" w:rsidRDefault="00F0181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1B" w:rsidRDefault="00F0181B" w:rsidP="00482AB3">
      <w:r>
        <w:separator/>
      </w:r>
    </w:p>
  </w:footnote>
  <w:footnote w:type="continuationSeparator" w:id="0">
    <w:p w:rsidR="00F0181B" w:rsidRDefault="00F0181B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B45"/>
    <w:multiLevelType w:val="hybridMultilevel"/>
    <w:tmpl w:val="7D52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4E96"/>
    <w:multiLevelType w:val="hybridMultilevel"/>
    <w:tmpl w:val="AB5C9732"/>
    <w:lvl w:ilvl="0" w:tplc="B4966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85268"/>
    <w:multiLevelType w:val="hybridMultilevel"/>
    <w:tmpl w:val="69B245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F3E6328"/>
    <w:multiLevelType w:val="hybridMultilevel"/>
    <w:tmpl w:val="7E285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C1797"/>
    <w:multiLevelType w:val="hybridMultilevel"/>
    <w:tmpl w:val="37D8D276"/>
    <w:lvl w:ilvl="0" w:tplc="24DA4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1A64187F"/>
    <w:multiLevelType w:val="hybridMultilevel"/>
    <w:tmpl w:val="F74CA54C"/>
    <w:lvl w:ilvl="0" w:tplc="B4966D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3D4BC0"/>
    <w:multiLevelType w:val="hybridMultilevel"/>
    <w:tmpl w:val="8B1C2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75D17"/>
    <w:multiLevelType w:val="hybridMultilevel"/>
    <w:tmpl w:val="046CFEE8"/>
    <w:lvl w:ilvl="0" w:tplc="B4966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F191C"/>
    <w:multiLevelType w:val="hybridMultilevel"/>
    <w:tmpl w:val="EEE09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92F66"/>
    <w:multiLevelType w:val="hybridMultilevel"/>
    <w:tmpl w:val="15E8C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94A4A"/>
    <w:multiLevelType w:val="hybridMultilevel"/>
    <w:tmpl w:val="998283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F43B05"/>
    <w:multiLevelType w:val="hybridMultilevel"/>
    <w:tmpl w:val="C01A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245ED"/>
    <w:multiLevelType w:val="hybridMultilevel"/>
    <w:tmpl w:val="819CDE1E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>
    <w:nsid w:val="405117A5"/>
    <w:multiLevelType w:val="hybridMultilevel"/>
    <w:tmpl w:val="7DE2B500"/>
    <w:lvl w:ilvl="0" w:tplc="B4966D0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9C11BE"/>
    <w:multiLevelType w:val="hybridMultilevel"/>
    <w:tmpl w:val="16284EC6"/>
    <w:lvl w:ilvl="0" w:tplc="EA4AC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402D9C"/>
    <w:multiLevelType w:val="hybridMultilevel"/>
    <w:tmpl w:val="01EC0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D7218"/>
    <w:multiLevelType w:val="hybridMultilevel"/>
    <w:tmpl w:val="B5F62D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27104CA"/>
    <w:multiLevelType w:val="hybridMultilevel"/>
    <w:tmpl w:val="E4C8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612EA"/>
    <w:multiLevelType w:val="hybridMultilevel"/>
    <w:tmpl w:val="A684CA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5DD2D09"/>
    <w:multiLevelType w:val="hybridMultilevel"/>
    <w:tmpl w:val="DEA61B02"/>
    <w:lvl w:ilvl="0" w:tplc="B4966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>
    <w:nsid w:val="6B736CC4"/>
    <w:multiLevelType w:val="hybridMultilevel"/>
    <w:tmpl w:val="B6B61542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6">
    <w:nsid w:val="71C60094"/>
    <w:multiLevelType w:val="hybridMultilevel"/>
    <w:tmpl w:val="4F0CEEC6"/>
    <w:lvl w:ilvl="0" w:tplc="9836EC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24"/>
  </w:num>
  <w:num w:numId="5">
    <w:abstractNumId w:val="27"/>
  </w:num>
  <w:num w:numId="6">
    <w:abstractNumId w:val="10"/>
  </w:num>
  <w:num w:numId="7">
    <w:abstractNumId w:val="16"/>
  </w:num>
  <w:num w:numId="8">
    <w:abstractNumId w:val="0"/>
  </w:num>
  <w:num w:numId="9">
    <w:abstractNumId w:val="1"/>
  </w:num>
  <w:num w:numId="10">
    <w:abstractNumId w:val="5"/>
  </w:num>
  <w:num w:numId="11">
    <w:abstractNumId w:val="25"/>
  </w:num>
  <w:num w:numId="12">
    <w:abstractNumId w:val="26"/>
  </w:num>
  <w:num w:numId="13">
    <w:abstractNumId w:val="2"/>
  </w:num>
  <w:num w:numId="14">
    <w:abstractNumId w:val="21"/>
  </w:num>
  <w:num w:numId="15">
    <w:abstractNumId w:val="15"/>
  </w:num>
  <w:num w:numId="16">
    <w:abstractNumId w:val="11"/>
  </w:num>
  <w:num w:numId="17">
    <w:abstractNumId w:val="22"/>
  </w:num>
  <w:num w:numId="18">
    <w:abstractNumId w:val="14"/>
  </w:num>
  <w:num w:numId="19">
    <w:abstractNumId w:val="13"/>
  </w:num>
  <w:num w:numId="20">
    <w:abstractNumId w:val="8"/>
  </w:num>
  <w:num w:numId="21">
    <w:abstractNumId w:val="19"/>
  </w:num>
  <w:num w:numId="22">
    <w:abstractNumId w:val="3"/>
  </w:num>
  <w:num w:numId="23">
    <w:abstractNumId w:val="23"/>
  </w:num>
  <w:num w:numId="24">
    <w:abstractNumId w:val="7"/>
  </w:num>
  <w:num w:numId="25">
    <w:abstractNumId w:val="9"/>
  </w:num>
  <w:num w:numId="26">
    <w:abstractNumId w:val="17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0C82"/>
    <w:rsid w:val="0000180C"/>
    <w:rsid w:val="0000273D"/>
    <w:rsid w:val="000054FB"/>
    <w:rsid w:val="00006996"/>
    <w:rsid w:val="000110CE"/>
    <w:rsid w:val="00011BF1"/>
    <w:rsid w:val="00014661"/>
    <w:rsid w:val="00015EE8"/>
    <w:rsid w:val="00017596"/>
    <w:rsid w:val="00020007"/>
    <w:rsid w:val="00021644"/>
    <w:rsid w:val="00021837"/>
    <w:rsid w:val="0002344C"/>
    <w:rsid w:val="0002447E"/>
    <w:rsid w:val="00025804"/>
    <w:rsid w:val="00026F51"/>
    <w:rsid w:val="00030226"/>
    <w:rsid w:val="00032CF5"/>
    <w:rsid w:val="000370BE"/>
    <w:rsid w:val="00037222"/>
    <w:rsid w:val="00037EA4"/>
    <w:rsid w:val="00040F82"/>
    <w:rsid w:val="0004239A"/>
    <w:rsid w:val="00046466"/>
    <w:rsid w:val="000509EA"/>
    <w:rsid w:val="0005397D"/>
    <w:rsid w:val="0005428A"/>
    <w:rsid w:val="00054C37"/>
    <w:rsid w:val="00055E2C"/>
    <w:rsid w:val="000639B1"/>
    <w:rsid w:val="0006584A"/>
    <w:rsid w:val="00070ABA"/>
    <w:rsid w:val="00070E22"/>
    <w:rsid w:val="00072061"/>
    <w:rsid w:val="00072BC0"/>
    <w:rsid w:val="0007431A"/>
    <w:rsid w:val="0007477E"/>
    <w:rsid w:val="00082810"/>
    <w:rsid w:val="00083379"/>
    <w:rsid w:val="00084342"/>
    <w:rsid w:val="000865AC"/>
    <w:rsid w:val="000866F1"/>
    <w:rsid w:val="0009059F"/>
    <w:rsid w:val="000A13E2"/>
    <w:rsid w:val="000A18D4"/>
    <w:rsid w:val="000A35B4"/>
    <w:rsid w:val="000A4D6F"/>
    <w:rsid w:val="000A5398"/>
    <w:rsid w:val="000B7C8F"/>
    <w:rsid w:val="000C5213"/>
    <w:rsid w:val="000C5BF7"/>
    <w:rsid w:val="000C69EA"/>
    <w:rsid w:val="000D2BD8"/>
    <w:rsid w:val="000E30D9"/>
    <w:rsid w:val="000E3804"/>
    <w:rsid w:val="000E4C77"/>
    <w:rsid w:val="000E584D"/>
    <w:rsid w:val="000F019C"/>
    <w:rsid w:val="000F2B8F"/>
    <w:rsid w:val="000F659C"/>
    <w:rsid w:val="000F799E"/>
    <w:rsid w:val="00102C05"/>
    <w:rsid w:val="00103394"/>
    <w:rsid w:val="00103617"/>
    <w:rsid w:val="0010363C"/>
    <w:rsid w:val="0010489A"/>
    <w:rsid w:val="00105C02"/>
    <w:rsid w:val="001066D3"/>
    <w:rsid w:val="00111205"/>
    <w:rsid w:val="00112E60"/>
    <w:rsid w:val="001145F9"/>
    <w:rsid w:val="0011758C"/>
    <w:rsid w:val="00117B3F"/>
    <w:rsid w:val="00120456"/>
    <w:rsid w:val="00123C00"/>
    <w:rsid w:val="00123FB1"/>
    <w:rsid w:val="00124657"/>
    <w:rsid w:val="0012513F"/>
    <w:rsid w:val="00125583"/>
    <w:rsid w:val="001266DF"/>
    <w:rsid w:val="00126F8D"/>
    <w:rsid w:val="00127229"/>
    <w:rsid w:val="0013008D"/>
    <w:rsid w:val="001304B0"/>
    <w:rsid w:val="001322B0"/>
    <w:rsid w:val="00137097"/>
    <w:rsid w:val="00141948"/>
    <w:rsid w:val="00142A3B"/>
    <w:rsid w:val="00146D0E"/>
    <w:rsid w:val="00147315"/>
    <w:rsid w:val="0015007F"/>
    <w:rsid w:val="00150156"/>
    <w:rsid w:val="00151230"/>
    <w:rsid w:val="00160DD7"/>
    <w:rsid w:val="00161883"/>
    <w:rsid w:val="0016382C"/>
    <w:rsid w:val="001648CF"/>
    <w:rsid w:val="00164B24"/>
    <w:rsid w:val="00166A8A"/>
    <w:rsid w:val="001717F3"/>
    <w:rsid w:val="00172374"/>
    <w:rsid w:val="00173C4B"/>
    <w:rsid w:val="001801D6"/>
    <w:rsid w:val="00180C81"/>
    <w:rsid w:val="001832EC"/>
    <w:rsid w:val="00183EF6"/>
    <w:rsid w:val="00184BEE"/>
    <w:rsid w:val="001875DF"/>
    <w:rsid w:val="00187898"/>
    <w:rsid w:val="001906F6"/>
    <w:rsid w:val="00193B69"/>
    <w:rsid w:val="00196283"/>
    <w:rsid w:val="0019781F"/>
    <w:rsid w:val="001A2A52"/>
    <w:rsid w:val="001A3A5A"/>
    <w:rsid w:val="001A3BA0"/>
    <w:rsid w:val="001A42AE"/>
    <w:rsid w:val="001A732F"/>
    <w:rsid w:val="001A73CA"/>
    <w:rsid w:val="001B0498"/>
    <w:rsid w:val="001B300A"/>
    <w:rsid w:val="001C201B"/>
    <w:rsid w:val="001C3C1F"/>
    <w:rsid w:val="001C3D03"/>
    <w:rsid w:val="001C4500"/>
    <w:rsid w:val="001C47D9"/>
    <w:rsid w:val="001C788D"/>
    <w:rsid w:val="001C7E87"/>
    <w:rsid w:val="001D06AA"/>
    <w:rsid w:val="001D549D"/>
    <w:rsid w:val="001D6FB8"/>
    <w:rsid w:val="001D7C3C"/>
    <w:rsid w:val="001E331C"/>
    <w:rsid w:val="001E574A"/>
    <w:rsid w:val="001F118D"/>
    <w:rsid w:val="001F349E"/>
    <w:rsid w:val="001F4346"/>
    <w:rsid w:val="001F4A65"/>
    <w:rsid w:val="001F5F03"/>
    <w:rsid w:val="00200B3B"/>
    <w:rsid w:val="002122D5"/>
    <w:rsid w:val="00216A13"/>
    <w:rsid w:val="00217B88"/>
    <w:rsid w:val="00217C55"/>
    <w:rsid w:val="002204E8"/>
    <w:rsid w:val="00220D14"/>
    <w:rsid w:val="00220F26"/>
    <w:rsid w:val="00221D7F"/>
    <w:rsid w:val="00221DA8"/>
    <w:rsid w:val="00222208"/>
    <w:rsid w:val="002241D5"/>
    <w:rsid w:val="00227229"/>
    <w:rsid w:val="00230CDF"/>
    <w:rsid w:val="002311D7"/>
    <w:rsid w:val="002320D6"/>
    <w:rsid w:val="002322C1"/>
    <w:rsid w:val="002322EF"/>
    <w:rsid w:val="0023461B"/>
    <w:rsid w:val="0023484F"/>
    <w:rsid w:val="0023608E"/>
    <w:rsid w:val="002371AC"/>
    <w:rsid w:val="002421FB"/>
    <w:rsid w:val="002456C1"/>
    <w:rsid w:val="00246838"/>
    <w:rsid w:val="00246BA5"/>
    <w:rsid w:val="00246E91"/>
    <w:rsid w:val="00251569"/>
    <w:rsid w:val="00251677"/>
    <w:rsid w:val="0025378A"/>
    <w:rsid w:val="00254E2C"/>
    <w:rsid w:val="00255BA2"/>
    <w:rsid w:val="00257D22"/>
    <w:rsid w:val="002622B0"/>
    <w:rsid w:val="00264E30"/>
    <w:rsid w:val="00265A27"/>
    <w:rsid w:val="00265CA4"/>
    <w:rsid w:val="0026615D"/>
    <w:rsid w:val="00267CE5"/>
    <w:rsid w:val="00271A92"/>
    <w:rsid w:val="0027227E"/>
    <w:rsid w:val="002723D7"/>
    <w:rsid w:val="00272887"/>
    <w:rsid w:val="002746E5"/>
    <w:rsid w:val="00275EE1"/>
    <w:rsid w:val="002771BF"/>
    <w:rsid w:val="00277E0C"/>
    <w:rsid w:val="0028060D"/>
    <w:rsid w:val="00282B4D"/>
    <w:rsid w:val="0028336D"/>
    <w:rsid w:val="00284112"/>
    <w:rsid w:val="0028470B"/>
    <w:rsid w:val="002847E9"/>
    <w:rsid w:val="00285F7B"/>
    <w:rsid w:val="00286287"/>
    <w:rsid w:val="002865FB"/>
    <w:rsid w:val="00290958"/>
    <w:rsid w:val="0029322B"/>
    <w:rsid w:val="00295173"/>
    <w:rsid w:val="00295F44"/>
    <w:rsid w:val="00297603"/>
    <w:rsid w:val="002977D6"/>
    <w:rsid w:val="002A0471"/>
    <w:rsid w:val="002A1AB8"/>
    <w:rsid w:val="002A3EAF"/>
    <w:rsid w:val="002A4197"/>
    <w:rsid w:val="002B1871"/>
    <w:rsid w:val="002B1C69"/>
    <w:rsid w:val="002B2496"/>
    <w:rsid w:val="002B58ED"/>
    <w:rsid w:val="002B5BF6"/>
    <w:rsid w:val="002B5ECA"/>
    <w:rsid w:val="002B79B0"/>
    <w:rsid w:val="002B7FF0"/>
    <w:rsid w:val="002C37E5"/>
    <w:rsid w:val="002C4148"/>
    <w:rsid w:val="002C4282"/>
    <w:rsid w:val="002D040C"/>
    <w:rsid w:val="002D14F1"/>
    <w:rsid w:val="002D2075"/>
    <w:rsid w:val="002D491B"/>
    <w:rsid w:val="002E003D"/>
    <w:rsid w:val="002E0D09"/>
    <w:rsid w:val="002E3848"/>
    <w:rsid w:val="002E44BB"/>
    <w:rsid w:val="002F007D"/>
    <w:rsid w:val="002F2688"/>
    <w:rsid w:val="002F3455"/>
    <w:rsid w:val="002F3D67"/>
    <w:rsid w:val="002F3DAB"/>
    <w:rsid w:val="002F6DDF"/>
    <w:rsid w:val="00300E5A"/>
    <w:rsid w:val="00304787"/>
    <w:rsid w:val="0030649F"/>
    <w:rsid w:val="00317C57"/>
    <w:rsid w:val="00321A59"/>
    <w:rsid w:val="00322174"/>
    <w:rsid w:val="003238C9"/>
    <w:rsid w:val="00323B6F"/>
    <w:rsid w:val="00325A2A"/>
    <w:rsid w:val="00326152"/>
    <w:rsid w:val="003261AC"/>
    <w:rsid w:val="00330762"/>
    <w:rsid w:val="003311D3"/>
    <w:rsid w:val="0033158F"/>
    <w:rsid w:val="0033205F"/>
    <w:rsid w:val="00334297"/>
    <w:rsid w:val="0033554E"/>
    <w:rsid w:val="00336F86"/>
    <w:rsid w:val="00337BE1"/>
    <w:rsid w:val="00337F62"/>
    <w:rsid w:val="00340CC4"/>
    <w:rsid w:val="00344508"/>
    <w:rsid w:val="0034472B"/>
    <w:rsid w:val="00346350"/>
    <w:rsid w:val="00346351"/>
    <w:rsid w:val="003512E0"/>
    <w:rsid w:val="003518AF"/>
    <w:rsid w:val="0035225C"/>
    <w:rsid w:val="0035385E"/>
    <w:rsid w:val="00357282"/>
    <w:rsid w:val="003603CB"/>
    <w:rsid w:val="00361B2B"/>
    <w:rsid w:val="00363AE4"/>
    <w:rsid w:val="00364087"/>
    <w:rsid w:val="00373797"/>
    <w:rsid w:val="00375A3E"/>
    <w:rsid w:val="00375B07"/>
    <w:rsid w:val="00375C61"/>
    <w:rsid w:val="003770E8"/>
    <w:rsid w:val="003814B6"/>
    <w:rsid w:val="00381DAB"/>
    <w:rsid w:val="003848EA"/>
    <w:rsid w:val="00385D07"/>
    <w:rsid w:val="00385E13"/>
    <w:rsid w:val="00386179"/>
    <w:rsid w:val="003876AD"/>
    <w:rsid w:val="0038771A"/>
    <w:rsid w:val="00387899"/>
    <w:rsid w:val="003933CB"/>
    <w:rsid w:val="00395332"/>
    <w:rsid w:val="00396E7F"/>
    <w:rsid w:val="003970E6"/>
    <w:rsid w:val="003A0173"/>
    <w:rsid w:val="003A0D62"/>
    <w:rsid w:val="003A228B"/>
    <w:rsid w:val="003A3883"/>
    <w:rsid w:val="003A3EC9"/>
    <w:rsid w:val="003A4176"/>
    <w:rsid w:val="003A539E"/>
    <w:rsid w:val="003A5D51"/>
    <w:rsid w:val="003A67A6"/>
    <w:rsid w:val="003B2C40"/>
    <w:rsid w:val="003B36B9"/>
    <w:rsid w:val="003B3D68"/>
    <w:rsid w:val="003B4849"/>
    <w:rsid w:val="003B599E"/>
    <w:rsid w:val="003D3128"/>
    <w:rsid w:val="003D6319"/>
    <w:rsid w:val="003D700B"/>
    <w:rsid w:val="003D7D63"/>
    <w:rsid w:val="003E0927"/>
    <w:rsid w:val="003E1B22"/>
    <w:rsid w:val="003E32E4"/>
    <w:rsid w:val="003E7A0C"/>
    <w:rsid w:val="003F039B"/>
    <w:rsid w:val="003F1897"/>
    <w:rsid w:val="003F18DF"/>
    <w:rsid w:val="003F1C69"/>
    <w:rsid w:val="003F2001"/>
    <w:rsid w:val="003F695E"/>
    <w:rsid w:val="00400F8A"/>
    <w:rsid w:val="004023FC"/>
    <w:rsid w:val="00402F70"/>
    <w:rsid w:val="00405B67"/>
    <w:rsid w:val="004104D1"/>
    <w:rsid w:val="00411B1A"/>
    <w:rsid w:val="00414EB4"/>
    <w:rsid w:val="004151E6"/>
    <w:rsid w:val="00415880"/>
    <w:rsid w:val="00416AAF"/>
    <w:rsid w:val="0041711C"/>
    <w:rsid w:val="00421795"/>
    <w:rsid w:val="00422866"/>
    <w:rsid w:val="00423722"/>
    <w:rsid w:val="00423BD9"/>
    <w:rsid w:val="004240B7"/>
    <w:rsid w:val="0043040C"/>
    <w:rsid w:val="00431E32"/>
    <w:rsid w:val="004347CB"/>
    <w:rsid w:val="0043492B"/>
    <w:rsid w:val="00434BBD"/>
    <w:rsid w:val="00435536"/>
    <w:rsid w:val="00436369"/>
    <w:rsid w:val="00437C98"/>
    <w:rsid w:val="00440512"/>
    <w:rsid w:val="00440544"/>
    <w:rsid w:val="00442076"/>
    <w:rsid w:val="00443933"/>
    <w:rsid w:val="004446A8"/>
    <w:rsid w:val="004503B4"/>
    <w:rsid w:val="00450636"/>
    <w:rsid w:val="004506F2"/>
    <w:rsid w:val="00452B64"/>
    <w:rsid w:val="0045328E"/>
    <w:rsid w:val="004538F1"/>
    <w:rsid w:val="00455EBE"/>
    <w:rsid w:val="00457871"/>
    <w:rsid w:val="00464E60"/>
    <w:rsid w:val="00465DA6"/>
    <w:rsid w:val="0047175D"/>
    <w:rsid w:val="00473BF6"/>
    <w:rsid w:val="0047588F"/>
    <w:rsid w:val="00477C92"/>
    <w:rsid w:val="00477E68"/>
    <w:rsid w:val="0048185B"/>
    <w:rsid w:val="00481953"/>
    <w:rsid w:val="004822A2"/>
    <w:rsid w:val="00482AB3"/>
    <w:rsid w:val="00482CDC"/>
    <w:rsid w:val="0048414B"/>
    <w:rsid w:val="00484422"/>
    <w:rsid w:val="00485B3A"/>
    <w:rsid w:val="00486767"/>
    <w:rsid w:val="00494377"/>
    <w:rsid w:val="00496CFB"/>
    <w:rsid w:val="004A6DAF"/>
    <w:rsid w:val="004B0248"/>
    <w:rsid w:val="004B0B11"/>
    <w:rsid w:val="004B4CAE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6798"/>
    <w:rsid w:val="004D6E88"/>
    <w:rsid w:val="004D7900"/>
    <w:rsid w:val="004E2D30"/>
    <w:rsid w:val="004E3AE8"/>
    <w:rsid w:val="004F14D7"/>
    <w:rsid w:val="004F2BCE"/>
    <w:rsid w:val="00502691"/>
    <w:rsid w:val="00503B37"/>
    <w:rsid w:val="005049FD"/>
    <w:rsid w:val="00504F1E"/>
    <w:rsid w:val="00505141"/>
    <w:rsid w:val="00505BC0"/>
    <w:rsid w:val="005119E9"/>
    <w:rsid w:val="00512891"/>
    <w:rsid w:val="00512B50"/>
    <w:rsid w:val="00514077"/>
    <w:rsid w:val="00514D78"/>
    <w:rsid w:val="00516B4A"/>
    <w:rsid w:val="00517C9C"/>
    <w:rsid w:val="00522941"/>
    <w:rsid w:val="00522F88"/>
    <w:rsid w:val="005247F6"/>
    <w:rsid w:val="00524C97"/>
    <w:rsid w:val="00525C14"/>
    <w:rsid w:val="0053398E"/>
    <w:rsid w:val="00533A95"/>
    <w:rsid w:val="00535B55"/>
    <w:rsid w:val="00537E42"/>
    <w:rsid w:val="005405B5"/>
    <w:rsid w:val="0054380B"/>
    <w:rsid w:val="00543F4B"/>
    <w:rsid w:val="00546AD6"/>
    <w:rsid w:val="00546C3F"/>
    <w:rsid w:val="00550C27"/>
    <w:rsid w:val="005513BE"/>
    <w:rsid w:val="00554A90"/>
    <w:rsid w:val="00555672"/>
    <w:rsid w:val="005610B6"/>
    <w:rsid w:val="00563A6D"/>
    <w:rsid w:val="00564570"/>
    <w:rsid w:val="0056473D"/>
    <w:rsid w:val="005672D0"/>
    <w:rsid w:val="0057249E"/>
    <w:rsid w:val="00572BB3"/>
    <w:rsid w:val="00572E7A"/>
    <w:rsid w:val="00573483"/>
    <w:rsid w:val="005741FB"/>
    <w:rsid w:val="00574FAF"/>
    <w:rsid w:val="00576977"/>
    <w:rsid w:val="00576A60"/>
    <w:rsid w:val="00576E6B"/>
    <w:rsid w:val="00583FDD"/>
    <w:rsid w:val="00584B27"/>
    <w:rsid w:val="00586638"/>
    <w:rsid w:val="00586F16"/>
    <w:rsid w:val="00594188"/>
    <w:rsid w:val="00597792"/>
    <w:rsid w:val="005A72D1"/>
    <w:rsid w:val="005B0120"/>
    <w:rsid w:val="005B163E"/>
    <w:rsid w:val="005B1C63"/>
    <w:rsid w:val="005B3FC4"/>
    <w:rsid w:val="005B4758"/>
    <w:rsid w:val="005B72E8"/>
    <w:rsid w:val="005C13B5"/>
    <w:rsid w:val="005C15C7"/>
    <w:rsid w:val="005C15E8"/>
    <w:rsid w:val="005C32B0"/>
    <w:rsid w:val="005C357E"/>
    <w:rsid w:val="005C54D3"/>
    <w:rsid w:val="005D1782"/>
    <w:rsid w:val="005D780C"/>
    <w:rsid w:val="005E07C7"/>
    <w:rsid w:val="005E21FF"/>
    <w:rsid w:val="005E4537"/>
    <w:rsid w:val="005E6D0D"/>
    <w:rsid w:val="005E6E5C"/>
    <w:rsid w:val="005E75FA"/>
    <w:rsid w:val="005F0054"/>
    <w:rsid w:val="005F0809"/>
    <w:rsid w:val="005F0E96"/>
    <w:rsid w:val="005F3D32"/>
    <w:rsid w:val="006017FE"/>
    <w:rsid w:val="00602111"/>
    <w:rsid w:val="006027B3"/>
    <w:rsid w:val="00603C9C"/>
    <w:rsid w:val="006107A6"/>
    <w:rsid w:val="00610F75"/>
    <w:rsid w:val="00616F7C"/>
    <w:rsid w:val="00622640"/>
    <w:rsid w:val="00627EFF"/>
    <w:rsid w:val="006314F2"/>
    <w:rsid w:val="006329A5"/>
    <w:rsid w:val="00633298"/>
    <w:rsid w:val="00633410"/>
    <w:rsid w:val="00633CD9"/>
    <w:rsid w:val="00634965"/>
    <w:rsid w:val="006362B4"/>
    <w:rsid w:val="00637884"/>
    <w:rsid w:val="006379E6"/>
    <w:rsid w:val="00637C96"/>
    <w:rsid w:val="00637EA6"/>
    <w:rsid w:val="00640C98"/>
    <w:rsid w:val="0064127B"/>
    <w:rsid w:val="00641FDC"/>
    <w:rsid w:val="00650156"/>
    <w:rsid w:val="006510A3"/>
    <w:rsid w:val="0065280C"/>
    <w:rsid w:val="006538E0"/>
    <w:rsid w:val="00653C46"/>
    <w:rsid w:val="006573B3"/>
    <w:rsid w:val="00657E2E"/>
    <w:rsid w:val="0066550E"/>
    <w:rsid w:val="00670130"/>
    <w:rsid w:val="00670533"/>
    <w:rsid w:val="00672FB5"/>
    <w:rsid w:val="006733A8"/>
    <w:rsid w:val="00674002"/>
    <w:rsid w:val="006747DA"/>
    <w:rsid w:val="006754D8"/>
    <w:rsid w:val="00676882"/>
    <w:rsid w:val="00682661"/>
    <w:rsid w:val="00683E0F"/>
    <w:rsid w:val="00684B13"/>
    <w:rsid w:val="006862FC"/>
    <w:rsid w:val="006901C3"/>
    <w:rsid w:val="00691049"/>
    <w:rsid w:val="00691752"/>
    <w:rsid w:val="0069212D"/>
    <w:rsid w:val="00692803"/>
    <w:rsid w:val="0069601F"/>
    <w:rsid w:val="00696F90"/>
    <w:rsid w:val="006A22B6"/>
    <w:rsid w:val="006A3EE3"/>
    <w:rsid w:val="006A50C9"/>
    <w:rsid w:val="006A5C72"/>
    <w:rsid w:val="006A63FF"/>
    <w:rsid w:val="006A7513"/>
    <w:rsid w:val="006B015A"/>
    <w:rsid w:val="006B1FCD"/>
    <w:rsid w:val="006B34B6"/>
    <w:rsid w:val="006B394B"/>
    <w:rsid w:val="006B3C08"/>
    <w:rsid w:val="006C4187"/>
    <w:rsid w:val="006C434A"/>
    <w:rsid w:val="006C4852"/>
    <w:rsid w:val="006C599F"/>
    <w:rsid w:val="006C5DEF"/>
    <w:rsid w:val="006D11D7"/>
    <w:rsid w:val="006D2F98"/>
    <w:rsid w:val="006D3179"/>
    <w:rsid w:val="006D4F0D"/>
    <w:rsid w:val="006D5129"/>
    <w:rsid w:val="006D5E90"/>
    <w:rsid w:val="006D7276"/>
    <w:rsid w:val="006E02AD"/>
    <w:rsid w:val="006E1AE2"/>
    <w:rsid w:val="006E2CAD"/>
    <w:rsid w:val="006E7DAE"/>
    <w:rsid w:val="006F1336"/>
    <w:rsid w:val="006F1538"/>
    <w:rsid w:val="006F1ADC"/>
    <w:rsid w:val="006F28B5"/>
    <w:rsid w:val="006F2B1B"/>
    <w:rsid w:val="006F6544"/>
    <w:rsid w:val="007119F2"/>
    <w:rsid w:val="00717A60"/>
    <w:rsid w:val="00717D28"/>
    <w:rsid w:val="00720509"/>
    <w:rsid w:val="0072461D"/>
    <w:rsid w:val="00724D62"/>
    <w:rsid w:val="0072575F"/>
    <w:rsid w:val="00733148"/>
    <w:rsid w:val="0073469C"/>
    <w:rsid w:val="007365A1"/>
    <w:rsid w:val="00736BB5"/>
    <w:rsid w:val="00736CD3"/>
    <w:rsid w:val="00741124"/>
    <w:rsid w:val="007415DC"/>
    <w:rsid w:val="0074484B"/>
    <w:rsid w:val="00744B28"/>
    <w:rsid w:val="00745BF1"/>
    <w:rsid w:val="0074611B"/>
    <w:rsid w:val="00747BEF"/>
    <w:rsid w:val="00750A47"/>
    <w:rsid w:val="007535C3"/>
    <w:rsid w:val="007550B2"/>
    <w:rsid w:val="007603AB"/>
    <w:rsid w:val="00761433"/>
    <w:rsid w:val="0076370F"/>
    <w:rsid w:val="00765D2E"/>
    <w:rsid w:val="0077077C"/>
    <w:rsid w:val="007760FF"/>
    <w:rsid w:val="007765EA"/>
    <w:rsid w:val="00781DE4"/>
    <w:rsid w:val="00783B72"/>
    <w:rsid w:val="00783DE6"/>
    <w:rsid w:val="00784317"/>
    <w:rsid w:val="0078469C"/>
    <w:rsid w:val="00787665"/>
    <w:rsid w:val="0079168C"/>
    <w:rsid w:val="00793A7C"/>
    <w:rsid w:val="007944D5"/>
    <w:rsid w:val="007962C7"/>
    <w:rsid w:val="0079750D"/>
    <w:rsid w:val="007A55E5"/>
    <w:rsid w:val="007A6999"/>
    <w:rsid w:val="007B0F32"/>
    <w:rsid w:val="007B21F2"/>
    <w:rsid w:val="007C3CCB"/>
    <w:rsid w:val="007D01ED"/>
    <w:rsid w:val="007D5039"/>
    <w:rsid w:val="007D539D"/>
    <w:rsid w:val="007E018F"/>
    <w:rsid w:val="007E0C2A"/>
    <w:rsid w:val="007E2F81"/>
    <w:rsid w:val="007E3996"/>
    <w:rsid w:val="007E3B80"/>
    <w:rsid w:val="007F33BD"/>
    <w:rsid w:val="007F57E6"/>
    <w:rsid w:val="007F5F5A"/>
    <w:rsid w:val="007F60D4"/>
    <w:rsid w:val="007F7198"/>
    <w:rsid w:val="00804F6B"/>
    <w:rsid w:val="008053C8"/>
    <w:rsid w:val="00806263"/>
    <w:rsid w:val="0080673F"/>
    <w:rsid w:val="0080780B"/>
    <w:rsid w:val="0080795B"/>
    <w:rsid w:val="00807CBC"/>
    <w:rsid w:val="00807D93"/>
    <w:rsid w:val="0081385E"/>
    <w:rsid w:val="008138B0"/>
    <w:rsid w:val="00814DE3"/>
    <w:rsid w:val="00816497"/>
    <w:rsid w:val="008167A5"/>
    <w:rsid w:val="00817266"/>
    <w:rsid w:val="00817788"/>
    <w:rsid w:val="00820F3B"/>
    <w:rsid w:val="0082196B"/>
    <w:rsid w:val="0082244D"/>
    <w:rsid w:val="00824A2E"/>
    <w:rsid w:val="008276E9"/>
    <w:rsid w:val="00827DE2"/>
    <w:rsid w:val="00833C78"/>
    <w:rsid w:val="0083698C"/>
    <w:rsid w:val="00836EE4"/>
    <w:rsid w:val="008403F3"/>
    <w:rsid w:val="00840D16"/>
    <w:rsid w:val="00840E3E"/>
    <w:rsid w:val="0084133D"/>
    <w:rsid w:val="00843366"/>
    <w:rsid w:val="00843E68"/>
    <w:rsid w:val="0084478F"/>
    <w:rsid w:val="00845D5B"/>
    <w:rsid w:val="00851341"/>
    <w:rsid w:val="008553DA"/>
    <w:rsid w:val="00855E25"/>
    <w:rsid w:val="00857EC8"/>
    <w:rsid w:val="00863B63"/>
    <w:rsid w:val="00866406"/>
    <w:rsid w:val="008673CD"/>
    <w:rsid w:val="008679B2"/>
    <w:rsid w:val="00870050"/>
    <w:rsid w:val="00880C93"/>
    <w:rsid w:val="00883E78"/>
    <w:rsid w:val="00884E62"/>
    <w:rsid w:val="008850B8"/>
    <w:rsid w:val="00886E3F"/>
    <w:rsid w:val="008877F5"/>
    <w:rsid w:val="0089005B"/>
    <w:rsid w:val="00890225"/>
    <w:rsid w:val="00894315"/>
    <w:rsid w:val="008949D6"/>
    <w:rsid w:val="00897FB7"/>
    <w:rsid w:val="008A3C88"/>
    <w:rsid w:val="008A6D11"/>
    <w:rsid w:val="008A75E7"/>
    <w:rsid w:val="008A773C"/>
    <w:rsid w:val="008B2157"/>
    <w:rsid w:val="008B21C2"/>
    <w:rsid w:val="008B35CF"/>
    <w:rsid w:val="008C0725"/>
    <w:rsid w:val="008C21E9"/>
    <w:rsid w:val="008C24E7"/>
    <w:rsid w:val="008C2790"/>
    <w:rsid w:val="008C2D89"/>
    <w:rsid w:val="008C33DB"/>
    <w:rsid w:val="008C3573"/>
    <w:rsid w:val="008C6522"/>
    <w:rsid w:val="008D6C55"/>
    <w:rsid w:val="008D7783"/>
    <w:rsid w:val="008E0BC9"/>
    <w:rsid w:val="008E191F"/>
    <w:rsid w:val="008E39BD"/>
    <w:rsid w:val="008E4652"/>
    <w:rsid w:val="008E4A96"/>
    <w:rsid w:val="008E600F"/>
    <w:rsid w:val="008E631E"/>
    <w:rsid w:val="008F07C1"/>
    <w:rsid w:val="008F21F1"/>
    <w:rsid w:val="008F61AE"/>
    <w:rsid w:val="00903C9E"/>
    <w:rsid w:val="00903EB4"/>
    <w:rsid w:val="00905ADF"/>
    <w:rsid w:val="00912BB6"/>
    <w:rsid w:val="0091323C"/>
    <w:rsid w:val="00916956"/>
    <w:rsid w:val="0091704C"/>
    <w:rsid w:val="00920EBE"/>
    <w:rsid w:val="00921A6C"/>
    <w:rsid w:val="00921E97"/>
    <w:rsid w:val="00922C2A"/>
    <w:rsid w:val="00923379"/>
    <w:rsid w:val="00923473"/>
    <w:rsid w:val="00923B1F"/>
    <w:rsid w:val="00923C79"/>
    <w:rsid w:val="00925B3F"/>
    <w:rsid w:val="009266AF"/>
    <w:rsid w:val="00930485"/>
    <w:rsid w:val="00931AF2"/>
    <w:rsid w:val="009346A7"/>
    <w:rsid w:val="00935409"/>
    <w:rsid w:val="00937334"/>
    <w:rsid w:val="00937A0A"/>
    <w:rsid w:val="009403FB"/>
    <w:rsid w:val="00941062"/>
    <w:rsid w:val="009433C0"/>
    <w:rsid w:val="009434D7"/>
    <w:rsid w:val="00943994"/>
    <w:rsid w:val="009455F0"/>
    <w:rsid w:val="00945B81"/>
    <w:rsid w:val="00946BDD"/>
    <w:rsid w:val="00947EE9"/>
    <w:rsid w:val="00947EED"/>
    <w:rsid w:val="00951844"/>
    <w:rsid w:val="00951D0B"/>
    <w:rsid w:val="0095679C"/>
    <w:rsid w:val="009578D1"/>
    <w:rsid w:val="00963DCB"/>
    <w:rsid w:val="00963FE5"/>
    <w:rsid w:val="009656EC"/>
    <w:rsid w:val="009675D8"/>
    <w:rsid w:val="00970E60"/>
    <w:rsid w:val="00971990"/>
    <w:rsid w:val="009809E8"/>
    <w:rsid w:val="00982E60"/>
    <w:rsid w:val="0098512B"/>
    <w:rsid w:val="00990072"/>
    <w:rsid w:val="00990304"/>
    <w:rsid w:val="009903D2"/>
    <w:rsid w:val="00993096"/>
    <w:rsid w:val="009930C2"/>
    <w:rsid w:val="00993485"/>
    <w:rsid w:val="00994592"/>
    <w:rsid w:val="00994A7E"/>
    <w:rsid w:val="00995770"/>
    <w:rsid w:val="009965E1"/>
    <w:rsid w:val="00997537"/>
    <w:rsid w:val="00997AE7"/>
    <w:rsid w:val="009A01A5"/>
    <w:rsid w:val="009A0E4D"/>
    <w:rsid w:val="009A11C5"/>
    <w:rsid w:val="009A1778"/>
    <w:rsid w:val="009A182F"/>
    <w:rsid w:val="009A37B5"/>
    <w:rsid w:val="009A45F3"/>
    <w:rsid w:val="009A47C8"/>
    <w:rsid w:val="009A662C"/>
    <w:rsid w:val="009A7655"/>
    <w:rsid w:val="009B3EE6"/>
    <w:rsid w:val="009B55B5"/>
    <w:rsid w:val="009B5BCD"/>
    <w:rsid w:val="009B6563"/>
    <w:rsid w:val="009C206C"/>
    <w:rsid w:val="009C249A"/>
    <w:rsid w:val="009C349A"/>
    <w:rsid w:val="009C7CE9"/>
    <w:rsid w:val="009D16B3"/>
    <w:rsid w:val="009D2E1F"/>
    <w:rsid w:val="009D587A"/>
    <w:rsid w:val="009D665F"/>
    <w:rsid w:val="009D6728"/>
    <w:rsid w:val="009D6FFD"/>
    <w:rsid w:val="009E4944"/>
    <w:rsid w:val="009E5589"/>
    <w:rsid w:val="009F233D"/>
    <w:rsid w:val="00A03115"/>
    <w:rsid w:val="00A04143"/>
    <w:rsid w:val="00A047A8"/>
    <w:rsid w:val="00A05191"/>
    <w:rsid w:val="00A0556D"/>
    <w:rsid w:val="00A0690C"/>
    <w:rsid w:val="00A0795B"/>
    <w:rsid w:val="00A11519"/>
    <w:rsid w:val="00A162EB"/>
    <w:rsid w:val="00A2068A"/>
    <w:rsid w:val="00A219A8"/>
    <w:rsid w:val="00A220CA"/>
    <w:rsid w:val="00A229CC"/>
    <w:rsid w:val="00A22AA5"/>
    <w:rsid w:val="00A22F5B"/>
    <w:rsid w:val="00A24F68"/>
    <w:rsid w:val="00A2656B"/>
    <w:rsid w:val="00A32DEE"/>
    <w:rsid w:val="00A338D2"/>
    <w:rsid w:val="00A3423A"/>
    <w:rsid w:val="00A36ABB"/>
    <w:rsid w:val="00A370E8"/>
    <w:rsid w:val="00A4066B"/>
    <w:rsid w:val="00A409C6"/>
    <w:rsid w:val="00A418D3"/>
    <w:rsid w:val="00A42112"/>
    <w:rsid w:val="00A437E5"/>
    <w:rsid w:val="00A44B89"/>
    <w:rsid w:val="00A45A9C"/>
    <w:rsid w:val="00A477EE"/>
    <w:rsid w:val="00A5113F"/>
    <w:rsid w:val="00A51690"/>
    <w:rsid w:val="00A52E20"/>
    <w:rsid w:val="00A56622"/>
    <w:rsid w:val="00A5735B"/>
    <w:rsid w:val="00A604E0"/>
    <w:rsid w:val="00A62473"/>
    <w:rsid w:val="00A633E7"/>
    <w:rsid w:val="00A651D0"/>
    <w:rsid w:val="00A65269"/>
    <w:rsid w:val="00A66E1F"/>
    <w:rsid w:val="00A66EB2"/>
    <w:rsid w:val="00A702B2"/>
    <w:rsid w:val="00A713B1"/>
    <w:rsid w:val="00A71B35"/>
    <w:rsid w:val="00A72A92"/>
    <w:rsid w:val="00A80449"/>
    <w:rsid w:val="00A8595F"/>
    <w:rsid w:val="00A85A4A"/>
    <w:rsid w:val="00A91606"/>
    <w:rsid w:val="00A92374"/>
    <w:rsid w:val="00A9524C"/>
    <w:rsid w:val="00A974E8"/>
    <w:rsid w:val="00AA0E62"/>
    <w:rsid w:val="00AA11AB"/>
    <w:rsid w:val="00AA62C6"/>
    <w:rsid w:val="00AA6CAE"/>
    <w:rsid w:val="00AB014B"/>
    <w:rsid w:val="00AB02FF"/>
    <w:rsid w:val="00AB0964"/>
    <w:rsid w:val="00AB0DC1"/>
    <w:rsid w:val="00AB2E98"/>
    <w:rsid w:val="00AB5FEF"/>
    <w:rsid w:val="00AB61A4"/>
    <w:rsid w:val="00AB6207"/>
    <w:rsid w:val="00AC0021"/>
    <w:rsid w:val="00AC4C8E"/>
    <w:rsid w:val="00AC54F8"/>
    <w:rsid w:val="00AC5879"/>
    <w:rsid w:val="00AC6605"/>
    <w:rsid w:val="00AD472D"/>
    <w:rsid w:val="00AD48BD"/>
    <w:rsid w:val="00AE43D0"/>
    <w:rsid w:val="00AE6490"/>
    <w:rsid w:val="00AE765C"/>
    <w:rsid w:val="00AF09FD"/>
    <w:rsid w:val="00AF3EEC"/>
    <w:rsid w:val="00B00ECF"/>
    <w:rsid w:val="00B02D56"/>
    <w:rsid w:val="00B06632"/>
    <w:rsid w:val="00B0698C"/>
    <w:rsid w:val="00B0718D"/>
    <w:rsid w:val="00B07A13"/>
    <w:rsid w:val="00B11A0D"/>
    <w:rsid w:val="00B13295"/>
    <w:rsid w:val="00B135EF"/>
    <w:rsid w:val="00B15386"/>
    <w:rsid w:val="00B15BB7"/>
    <w:rsid w:val="00B202BF"/>
    <w:rsid w:val="00B21AEE"/>
    <w:rsid w:val="00B233FA"/>
    <w:rsid w:val="00B27B19"/>
    <w:rsid w:val="00B3063C"/>
    <w:rsid w:val="00B31DD4"/>
    <w:rsid w:val="00B36E83"/>
    <w:rsid w:val="00B3773E"/>
    <w:rsid w:val="00B4300A"/>
    <w:rsid w:val="00B43BF9"/>
    <w:rsid w:val="00B44088"/>
    <w:rsid w:val="00B45E7D"/>
    <w:rsid w:val="00B46FC7"/>
    <w:rsid w:val="00B46FE5"/>
    <w:rsid w:val="00B51B39"/>
    <w:rsid w:val="00B5392B"/>
    <w:rsid w:val="00B554BD"/>
    <w:rsid w:val="00B62DD4"/>
    <w:rsid w:val="00B64F76"/>
    <w:rsid w:val="00B6603E"/>
    <w:rsid w:val="00B66E0C"/>
    <w:rsid w:val="00B704EC"/>
    <w:rsid w:val="00B71D6E"/>
    <w:rsid w:val="00B722AD"/>
    <w:rsid w:val="00B72C2B"/>
    <w:rsid w:val="00B7377A"/>
    <w:rsid w:val="00B75050"/>
    <w:rsid w:val="00B75075"/>
    <w:rsid w:val="00B763A2"/>
    <w:rsid w:val="00B8016C"/>
    <w:rsid w:val="00B907FA"/>
    <w:rsid w:val="00B913ED"/>
    <w:rsid w:val="00B9240B"/>
    <w:rsid w:val="00B93628"/>
    <w:rsid w:val="00B941C9"/>
    <w:rsid w:val="00B950B6"/>
    <w:rsid w:val="00B95310"/>
    <w:rsid w:val="00BA24C3"/>
    <w:rsid w:val="00BA2D4D"/>
    <w:rsid w:val="00BA3E2E"/>
    <w:rsid w:val="00BA59DF"/>
    <w:rsid w:val="00BA5E53"/>
    <w:rsid w:val="00BA62C1"/>
    <w:rsid w:val="00BB06B5"/>
    <w:rsid w:val="00BB0E0B"/>
    <w:rsid w:val="00BB1F3B"/>
    <w:rsid w:val="00BB2665"/>
    <w:rsid w:val="00BB2DF1"/>
    <w:rsid w:val="00BB3FFE"/>
    <w:rsid w:val="00BB6CFB"/>
    <w:rsid w:val="00BB7157"/>
    <w:rsid w:val="00BC16A3"/>
    <w:rsid w:val="00BC1F69"/>
    <w:rsid w:val="00BC1F6E"/>
    <w:rsid w:val="00BC330F"/>
    <w:rsid w:val="00BC6E36"/>
    <w:rsid w:val="00BC7751"/>
    <w:rsid w:val="00BD143E"/>
    <w:rsid w:val="00BD25E0"/>
    <w:rsid w:val="00BD3802"/>
    <w:rsid w:val="00BD5536"/>
    <w:rsid w:val="00BE1069"/>
    <w:rsid w:val="00BE2597"/>
    <w:rsid w:val="00BE51A2"/>
    <w:rsid w:val="00BE61AD"/>
    <w:rsid w:val="00BF0CE5"/>
    <w:rsid w:val="00BF1C80"/>
    <w:rsid w:val="00BF2DE6"/>
    <w:rsid w:val="00BF46BA"/>
    <w:rsid w:val="00BF5448"/>
    <w:rsid w:val="00C00800"/>
    <w:rsid w:val="00C02BE1"/>
    <w:rsid w:val="00C031D8"/>
    <w:rsid w:val="00C10432"/>
    <w:rsid w:val="00C1176B"/>
    <w:rsid w:val="00C11C56"/>
    <w:rsid w:val="00C11EC3"/>
    <w:rsid w:val="00C12039"/>
    <w:rsid w:val="00C1257B"/>
    <w:rsid w:val="00C13ADC"/>
    <w:rsid w:val="00C14212"/>
    <w:rsid w:val="00C16B09"/>
    <w:rsid w:val="00C20818"/>
    <w:rsid w:val="00C22E1A"/>
    <w:rsid w:val="00C23BF7"/>
    <w:rsid w:val="00C31827"/>
    <w:rsid w:val="00C3322E"/>
    <w:rsid w:val="00C34A4A"/>
    <w:rsid w:val="00C35AE2"/>
    <w:rsid w:val="00C371C9"/>
    <w:rsid w:val="00C43BF0"/>
    <w:rsid w:val="00C44C10"/>
    <w:rsid w:val="00C44FC6"/>
    <w:rsid w:val="00C50284"/>
    <w:rsid w:val="00C50F08"/>
    <w:rsid w:val="00C51704"/>
    <w:rsid w:val="00C51CF9"/>
    <w:rsid w:val="00C555DB"/>
    <w:rsid w:val="00C57CF9"/>
    <w:rsid w:val="00C60EFF"/>
    <w:rsid w:val="00C62D43"/>
    <w:rsid w:val="00C66815"/>
    <w:rsid w:val="00C708E1"/>
    <w:rsid w:val="00C73C08"/>
    <w:rsid w:val="00C73C5C"/>
    <w:rsid w:val="00C7661D"/>
    <w:rsid w:val="00C77CEB"/>
    <w:rsid w:val="00C81ABA"/>
    <w:rsid w:val="00C8204A"/>
    <w:rsid w:val="00C82FE6"/>
    <w:rsid w:val="00C838D4"/>
    <w:rsid w:val="00C840FA"/>
    <w:rsid w:val="00C87428"/>
    <w:rsid w:val="00C906DA"/>
    <w:rsid w:val="00C92FBA"/>
    <w:rsid w:val="00C9448E"/>
    <w:rsid w:val="00C96812"/>
    <w:rsid w:val="00C96BAF"/>
    <w:rsid w:val="00C979AC"/>
    <w:rsid w:val="00CA60ED"/>
    <w:rsid w:val="00CA6394"/>
    <w:rsid w:val="00CA6934"/>
    <w:rsid w:val="00CA6CB6"/>
    <w:rsid w:val="00CB0390"/>
    <w:rsid w:val="00CB12A3"/>
    <w:rsid w:val="00CB181A"/>
    <w:rsid w:val="00CB20D9"/>
    <w:rsid w:val="00CB31C7"/>
    <w:rsid w:val="00CB56EF"/>
    <w:rsid w:val="00CB57BD"/>
    <w:rsid w:val="00CC0B28"/>
    <w:rsid w:val="00CC0F5C"/>
    <w:rsid w:val="00CC136B"/>
    <w:rsid w:val="00CC158B"/>
    <w:rsid w:val="00CC24F6"/>
    <w:rsid w:val="00CC48B9"/>
    <w:rsid w:val="00CC6235"/>
    <w:rsid w:val="00CC6615"/>
    <w:rsid w:val="00CC7FC1"/>
    <w:rsid w:val="00CD1ADE"/>
    <w:rsid w:val="00CD1D64"/>
    <w:rsid w:val="00CD4142"/>
    <w:rsid w:val="00CD47DE"/>
    <w:rsid w:val="00CD49B0"/>
    <w:rsid w:val="00CD54FF"/>
    <w:rsid w:val="00CE0EAF"/>
    <w:rsid w:val="00CE1580"/>
    <w:rsid w:val="00CE1BBD"/>
    <w:rsid w:val="00CE234B"/>
    <w:rsid w:val="00CE3A84"/>
    <w:rsid w:val="00CE52AA"/>
    <w:rsid w:val="00CF0197"/>
    <w:rsid w:val="00CF2D7E"/>
    <w:rsid w:val="00CF3B31"/>
    <w:rsid w:val="00CF72BA"/>
    <w:rsid w:val="00CF7658"/>
    <w:rsid w:val="00D01751"/>
    <w:rsid w:val="00D04F9C"/>
    <w:rsid w:val="00D051C3"/>
    <w:rsid w:val="00D052FE"/>
    <w:rsid w:val="00D06248"/>
    <w:rsid w:val="00D11A0F"/>
    <w:rsid w:val="00D14929"/>
    <w:rsid w:val="00D15212"/>
    <w:rsid w:val="00D17B8E"/>
    <w:rsid w:val="00D2020C"/>
    <w:rsid w:val="00D20AE7"/>
    <w:rsid w:val="00D25C50"/>
    <w:rsid w:val="00D274AD"/>
    <w:rsid w:val="00D31AEA"/>
    <w:rsid w:val="00D32137"/>
    <w:rsid w:val="00D34378"/>
    <w:rsid w:val="00D37809"/>
    <w:rsid w:val="00D37F14"/>
    <w:rsid w:val="00D401C4"/>
    <w:rsid w:val="00D41C38"/>
    <w:rsid w:val="00D4479D"/>
    <w:rsid w:val="00D44D65"/>
    <w:rsid w:val="00D5067C"/>
    <w:rsid w:val="00D54A73"/>
    <w:rsid w:val="00D55DBD"/>
    <w:rsid w:val="00D56D06"/>
    <w:rsid w:val="00D63F66"/>
    <w:rsid w:val="00D708DB"/>
    <w:rsid w:val="00D71B71"/>
    <w:rsid w:val="00D75013"/>
    <w:rsid w:val="00D7602A"/>
    <w:rsid w:val="00D7605D"/>
    <w:rsid w:val="00D77C11"/>
    <w:rsid w:val="00D80783"/>
    <w:rsid w:val="00D815C8"/>
    <w:rsid w:val="00D834DE"/>
    <w:rsid w:val="00D84A41"/>
    <w:rsid w:val="00D852F8"/>
    <w:rsid w:val="00D85FC9"/>
    <w:rsid w:val="00D87249"/>
    <w:rsid w:val="00D91451"/>
    <w:rsid w:val="00D914D8"/>
    <w:rsid w:val="00D92B6F"/>
    <w:rsid w:val="00D93B13"/>
    <w:rsid w:val="00D93FAB"/>
    <w:rsid w:val="00D9400D"/>
    <w:rsid w:val="00D9569C"/>
    <w:rsid w:val="00D9676D"/>
    <w:rsid w:val="00D97ABD"/>
    <w:rsid w:val="00DA2F89"/>
    <w:rsid w:val="00DA3CD4"/>
    <w:rsid w:val="00DA4B94"/>
    <w:rsid w:val="00DA50F2"/>
    <w:rsid w:val="00DA5AAE"/>
    <w:rsid w:val="00DA728E"/>
    <w:rsid w:val="00DB1A71"/>
    <w:rsid w:val="00DB28B8"/>
    <w:rsid w:val="00DB32C1"/>
    <w:rsid w:val="00DB4F26"/>
    <w:rsid w:val="00DB5720"/>
    <w:rsid w:val="00DB729B"/>
    <w:rsid w:val="00DB7C2F"/>
    <w:rsid w:val="00DC4E31"/>
    <w:rsid w:val="00DC54B4"/>
    <w:rsid w:val="00DC6763"/>
    <w:rsid w:val="00DC6CA2"/>
    <w:rsid w:val="00DC7017"/>
    <w:rsid w:val="00DC734A"/>
    <w:rsid w:val="00DD2214"/>
    <w:rsid w:val="00DD2E7A"/>
    <w:rsid w:val="00DD5E5E"/>
    <w:rsid w:val="00DD7458"/>
    <w:rsid w:val="00DE16FD"/>
    <w:rsid w:val="00DE2953"/>
    <w:rsid w:val="00DE5B0B"/>
    <w:rsid w:val="00DE634C"/>
    <w:rsid w:val="00DE7EB1"/>
    <w:rsid w:val="00DF19C8"/>
    <w:rsid w:val="00DF1C52"/>
    <w:rsid w:val="00DF505F"/>
    <w:rsid w:val="00DF525F"/>
    <w:rsid w:val="00DF6864"/>
    <w:rsid w:val="00DF6D60"/>
    <w:rsid w:val="00DF76EA"/>
    <w:rsid w:val="00DF7FA6"/>
    <w:rsid w:val="00E05ABB"/>
    <w:rsid w:val="00E0616F"/>
    <w:rsid w:val="00E11E4B"/>
    <w:rsid w:val="00E12405"/>
    <w:rsid w:val="00E145B7"/>
    <w:rsid w:val="00E1662D"/>
    <w:rsid w:val="00E1736D"/>
    <w:rsid w:val="00E17705"/>
    <w:rsid w:val="00E21B2B"/>
    <w:rsid w:val="00E2202F"/>
    <w:rsid w:val="00E22479"/>
    <w:rsid w:val="00E24668"/>
    <w:rsid w:val="00E258B6"/>
    <w:rsid w:val="00E25BDD"/>
    <w:rsid w:val="00E263B4"/>
    <w:rsid w:val="00E30057"/>
    <w:rsid w:val="00E3077C"/>
    <w:rsid w:val="00E311D0"/>
    <w:rsid w:val="00E35DF7"/>
    <w:rsid w:val="00E36688"/>
    <w:rsid w:val="00E36D6B"/>
    <w:rsid w:val="00E37231"/>
    <w:rsid w:val="00E37654"/>
    <w:rsid w:val="00E376F2"/>
    <w:rsid w:val="00E37771"/>
    <w:rsid w:val="00E40251"/>
    <w:rsid w:val="00E402BD"/>
    <w:rsid w:val="00E42CB1"/>
    <w:rsid w:val="00E44785"/>
    <w:rsid w:val="00E4728D"/>
    <w:rsid w:val="00E51C31"/>
    <w:rsid w:val="00E53776"/>
    <w:rsid w:val="00E5437F"/>
    <w:rsid w:val="00E60059"/>
    <w:rsid w:val="00E6011F"/>
    <w:rsid w:val="00E601D1"/>
    <w:rsid w:val="00E61AA3"/>
    <w:rsid w:val="00E61D29"/>
    <w:rsid w:val="00E62F9C"/>
    <w:rsid w:val="00E63E48"/>
    <w:rsid w:val="00E65FF2"/>
    <w:rsid w:val="00E66504"/>
    <w:rsid w:val="00E66C11"/>
    <w:rsid w:val="00E67764"/>
    <w:rsid w:val="00E727BF"/>
    <w:rsid w:val="00E7329A"/>
    <w:rsid w:val="00E744C9"/>
    <w:rsid w:val="00E7496C"/>
    <w:rsid w:val="00E75ECB"/>
    <w:rsid w:val="00E87E7B"/>
    <w:rsid w:val="00E90986"/>
    <w:rsid w:val="00E92EFB"/>
    <w:rsid w:val="00E94AD2"/>
    <w:rsid w:val="00E968AB"/>
    <w:rsid w:val="00EA0766"/>
    <w:rsid w:val="00EA0F1E"/>
    <w:rsid w:val="00EA1F7A"/>
    <w:rsid w:val="00EA2513"/>
    <w:rsid w:val="00EA2A3F"/>
    <w:rsid w:val="00EA5A5A"/>
    <w:rsid w:val="00EB0CEC"/>
    <w:rsid w:val="00EB6D0E"/>
    <w:rsid w:val="00EB7567"/>
    <w:rsid w:val="00EC030E"/>
    <w:rsid w:val="00EC1845"/>
    <w:rsid w:val="00EC5939"/>
    <w:rsid w:val="00EC5CD0"/>
    <w:rsid w:val="00EC67F0"/>
    <w:rsid w:val="00EC722B"/>
    <w:rsid w:val="00EC7456"/>
    <w:rsid w:val="00ED222D"/>
    <w:rsid w:val="00ED282D"/>
    <w:rsid w:val="00ED32B3"/>
    <w:rsid w:val="00ED5C71"/>
    <w:rsid w:val="00ED6591"/>
    <w:rsid w:val="00ED6F27"/>
    <w:rsid w:val="00EE127F"/>
    <w:rsid w:val="00EE40FA"/>
    <w:rsid w:val="00EE482B"/>
    <w:rsid w:val="00EE7BFC"/>
    <w:rsid w:val="00EF14B6"/>
    <w:rsid w:val="00EF1DBB"/>
    <w:rsid w:val="00EF47C0"/>
    <w:rsid w:val="00EF5A88"/>
    <w:rsid w:val="00EF5F9B"/>
    <w:rsid w:val="00EF62F1"/>
    <w:rsid w:val="00EF661F"/>
    <w:rsid w:val="00EF7962"/>
    <w:rsid w:val="00F0132C"/>
    <w:rsid w:val="00F0181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169E6"/>
    <w:rsid w:val="00F1768B"/>
    <w:rsid w:val="00F2033E"/>
    <w:rsid w:val="00F21EFF"/>
    <w:rsid w:val="00F223B0"/>
    <w:rsid w:val="00F22C48"/>
    <w:rsid w:val="00F2315B"/>
    <w:rsid w:val="00F239F9"/>
    <w:rsid w:val="00F27280"/>
    <w:rsid w:val="00F32321"/>
    <w:rsid w:val="00F32E60"/>
    <w:rsid w:val="00F34617"/>
    <w:rsid w:val="00F377C5"/>
    <w:rsid w:val="00F40FEC"/>
    <w:rsid w:val="00F41222"/>
    <w:rsid w:val="00F43CF0"/>
    <w:rsid w:val="00F4529B"/>
    <w:rsid w:val="00F4543A"/>
    <w:rsid w:val="00F46982"/>
    <w:rsid w:val="00F46A28"/>
    <w:rsid w:val="00F502B6"/>
    <w:rsid w:val="00F522FF"/>
    <w:rsid w:val="00F5324E"/>
    <w:rsid w:val="00F538E2"/>
    <w:rsid w:val="00F56684"/>
    <w:rsid w:val="00F61297"/>
    <w:rsid w:val="00F63066"/>
    <w:rsid w:val="00F6750A"/>
    <w:rsid w:val="00F67E1B"/>
    <w:rsid w:val="00F8022B"/>
    <w:rsid w:val="00F80F67"/>
    <w:rsid w:val="00F826AD"/>
    <w:rsid w:val="00F82EF1"/>
    <w:rsid w:val="00F84F32"/>
    <w:rsid w:val="00F86D13"/>
    <w:rsid w:val="00F87721"/>
    <w:rsid w:val="00F9042B"/>
    <w:rsid w:val="00F91FCB"/>
    <w:rsid w:val="00F92F5A"/>
    <w:rsid w:val="00F93672"/>
    <w:rsid w:val="00F955A3"/>
    <w:rsid w:val="00F97328"/>
    <w:rsid w:val="00FA0744"/>
    <w:rsid w:val="00FA08D7"/>
    <w:rsid w:val="00FA1324"/>
    <w:rsid w:val="00FA1E71"/>
    <w:rsid w:val="00FA46F9"/>
    <w:rsid w:val="00FA5C44"/>
    <w:rsid w:val="00FA6175"/>
    <w:rsid w:val="00FB2403"/>
    <w:rsid w:val="00FB585A"/>
    <w:rsid w:val="00FB7017"/>
    <w:rsid w:val="00FB7394"/>
    <w:rsid w:val="00FB7627"/>
    <w:rsid w:val="00FC22F9"/>
    <w:rsid w:val="00FC495E"/>
    <w:rsid w:val="00FC545C"/>
    <w:rsid w:val="00FC5915"/>
    <w:rsid w:val="00FD052F"/>
    <w:rsid w:val="00FD0649"/>
    <w:rsid w:val="00FD1198"/>
    <w:rsid w:val="00FD1362"/>
    <w:rsid w:val="00FD2268"/>
    <w:rsid w:val="00FD2EAA"/>
    <w:rsid w:val="00FD585F"/>
    <w:rsid w:val="00FD7CD7"/>
    <w:rsid w:val="00FD7D60"/>
    <w:rsid w:val="00FE1F2E"/>
    <w:rsid w:val="00FE47A7"/>
    <w:rsid w:val="00FE4F82"/>
    <w:rsid w:val="00FE5AEC"/>
    <w:rsid w:val="00FF0948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A72D1"/>
  </w:style>
  <w:style w:type="character" w:styleId="ad">
    <w:name w:val="Strong"/>
    <w:basedOn w:val="a0"/>
    <w:uiPriority w:val="22"/>
    <w:qFormat/>
    <w:rsid w:val="00724D62"/>
    <w:rPr>
      <w:b/>
      <w:bCs/>
    </w:rPr>
  </w:style>
  <w:style w:type="paragraph" w:styleId="ae">
    <w:name w:val="Normal (Web)"/>
    <w:basedOn w:val="a"/>
    <w:uiPriority w:val="99"/>
    <w:semiHidden/>
    <w:unhideWhenUsed/>
    <w:rsid w:val="00602111"/>
    <w:pPr>
      <w:spacing w:before="120"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A72D1"/>
  </w:style>
  <w:style w:type="character" w:styleId="ad">
    <w:name w:val="Strong"/>
    <w:basedOn w:val="a0"/>
    <w:uiPriority w:val="22"/>
    <w:qFormat/>
    <w:rsid w:val="00724D62"/>
    <w:rPr>
      <w:b/>
      <w:bCs/>
    </w:rPr>
  </w:style>
  <w:style w:type="paragraph" w:styleId="ae">
    <w:name w:val="Normal (Web)"/>
    <w:basedOn w:val="a"/>
    <w:uiPriority w:val="99"/>
    <w:semiHidden/>
    <w:unhideWhenUsed/>
    <w:rsid w:val="00602111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13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22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8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1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0532-B317-44F2-A0C0-D792963D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4383</Words>
  <Characters>24986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10</cp:revision>
  <cp:lastPrinted>2019-10-08T11:46:00Z</cp:lastPrinted>
  <dcterms:created xsi:type="dcterms:W3CDTF">2019-10-08T10:18:00Z</dcterms:created>
  <dcterms:modified xsi:type="dcterms:W3CDTF">2019-10-08T11:52:00Z</dcterms:modified>
</cp:coreProperties>
</file>