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80" w:rsidRPr="00FE5A80" w:rsidRDefault="00FE5A80" w:rsidP="00FE5A80">
      <w:pPr>
        <w:jc w:val="center"/>
        <w:rPr>
          <w:rFonts w:ascii="Times New Roman" w:hAnsi="Times New Roman"/>
          <w:sz w:val="28"/>
          <w:szCs w:val="28"/>
        </w:rPr>
      </w:pPr>
      <w:r w:rsidRPr="00FE5A80">
        <w:rPr>
          <w:rFonts w:ascii="Times New Roman" w:hAnsi="Times New Roman"/>
          <w:noProof/>
          <w:sz w:val="28"/>
          <w:szCs w:val="28"/>
          <w:lang w:eastAsia="ru-RU"/>
        </w:rPr>
        <w:drawing>
          <wp:inline distT="0" distB="0" distL="0" distR="0">
            <wp:extent cx="531495" cy="605790"/>
            <wp:effectExtent l="19050" t="0" r="190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8">
                      <a:lum bright="-30000" contrast="-20000"/>
                    </a:blip>
                    <a:srcRect/>
                    <a:stretch>
                      <a:fillRect/>
                    </a:stretch>
                  </pic:blipFill>
                  <pic:spPr bwMode="auto">
                    <a:xfrm>
                      <a:off x="0" y="0"/>
                      <a:ext cx="531495" cy="605790"/>
                    </a:xfrm>
                    <a:prstGeom prst="rect">
                      <a:avLst/>
                    </a:prstGeom>
                    <a:noFill/>
                    <a:ln w="9525">
                      <a:noFill/>
                      <a:miter lim="800000"/>
                      <a:headEnd/>
                      <a:tailEnd/>
                    </a:ln>
                  </pic:spPr>
                </pic:pic>
              </a:graphicData>
            </a:graphic>
          </wp:inline>
        </w:drawing>
      </w:r>
    </w:p>
    <w:p w:rsidR="00FE5A80" w:rsidRPr="00FE5A80" w:rsidRDefault="00FE5A80" w:rsidP="00FE5A80">
      <w:pPr>
        <w:jc w:val="center"/>
        <w:rPr>
          <w:rFonts w:ascii="Times New Roman" w:hAnsi="Times New Roman"/>
          <w:b/>
          <w:sz w:val="28"/>
          <w:szCs w:val="28"/>
        </w:rPr>
      </w:pPr>
    </w:p>
    <w:p w:rsidR="00FE5A80" w:rsidRPr="00FE5A80" w:rsidRDefault="00FE5A80" w:rsidP="00FE5A80">
      <w:pPr>
        <w:jc w:val="center"/>
        <w:rPr>
          <w:rFonts w:ascii="Times New Roman" w:hAnsi="Times New Roman"/>
          <w:b/>
          <w:sz w:val="28"/>
          <w:szCs w:val="28"/>
        </w:rPr>
      </w:pPr>
      <w:r w:rsidRPr="00FE5A80">
        <w:rPr>
          <w:rFonts w:ascii="Times New Roman" w:hAnsi="Times New Roman"/>
          <w:b/>
          <w:sz w:val="28"/>
          <w:szCs w:val="28"/>
        </w:rPr>
        <w:t>ВЯЗЕМСКИЙ РАЙОННЫЙ СОВЕТ ДЕПУТАТОВ</w:t>
      </w:r>
    </w:p>
    <w:p w:rsidR="00FE5A80" w:rsidRPr="00FE5A80" w:rsidRDefault="00FE5A80" w:rsidP="00FE5A80">
      <w:pPr>
        <w:pStyle w:val="2"/>
        <w:jc w:val="center"/>
        <w:rPr>
          <w:rFonts w:ascii="Times New Roman" w:hAnsi="Times New Roman"/>
          <w:color w:val="auto"/>
          <w:sz w:val="28"/>
          <w:szCs w:val="28"/>
        </w:rPr>
      </w:pPr>
      <w:r w:rsidRPr="00FE5A80">
        <w:rPr>
          <w:rFonts w:ascii="Times New Roman" w:hAnsi="Times New Roman"/>
          <w:color w:val="auto"/>
          <w:sz w:val="28"/>
          <w:szCs w:val="28"/>
        </w:rPr>
        <w:t>РЕШЕНИЕ</w:t>
      </w:r>
    </w:p>
    <w:p w:rsidR="00FE5A80" w:rsidRPr="00FE5A80" w:rsidRDefault="00FE5A80" w:rsidP="00FE5A80">
      <w:pPr>
        <w:jc w:val="center"/>
        <w:rPr>
          <w:rFonts w:ascii="Times New Roman" w:hAnsi="Times New Roman"/>
          <w:b/>
          <w:sz w:val="28"/>
          <w:szCs w:val="28"/>
        </w:rPr>
      </w:pPr>
    </w:p>
    <w:p w:rsidR="009D6006" w:rsidRPr="00FE5A80" w:rsidRDefault="009D6006" w:rsidP="009D6006">
      <w:pPr>
        <w:shd w:val="clear" w:color="auto" w:fill="FFFFFF"/>
        <w:spacing w:after="0" w:line="240" w:lineRule="auto"/>
        <w:rPr>
          <w:rFonts w:ascii="Times New Roman" w:eastAsia="Times New Roman" w:hAnsi="Times New Roman"/>
          <w:sz w:val="28"/>
          <w:szCs w:val="28"/>
          <w:lang w:eastAsia="ru-RU"/>
        </w:rPr>
      </w:pPr>
    </w:p>
    <w:p w:rsidR="009D6006" w:rsidRPr="00FE5A80" w:rsidRDefault="009D6006" w:rsidP="009D6006">
      <w:pPr>
        <w:shd w:val="clear" w:color="auto" w:fill="FFFFFF"/>
        <w:spacing w:after="0" w:line="240" w:lineRule="auto"/>
        <w:rPr>
          <w:rFonts w:ascii="Times New Roman" w:eastAsia="Times New Roman" w:hAnsi="Times New Roman"/>
          <w:sz w:val="28"/>
          <w:szCs w:val="28"/>
          <w:lang w:eastAsia="ru-RU"/>
        </w:rPr>
      </w:pPr>
      <w:r w:rsidRPr="00FE5A80">
        <w:rPr>
          <w:rFonts w:ascii="Times New Roman" w:eastAsia="Times New Roman" w:hAnsi="Times New Roman"/>
          <w:sz w:val="28"/>
          <w:szCs w:val="28"/>
          <w:lang w:eastAsia="ru-RU"/>
        </w:rPr>
        <w:t>от 27.10.2021 № 97</w:t>
      </w:r>
    </w:p>
    <w:p w:rsidR="009D6006" w:rsidRPr="00FE5A80" w:rsidRDefault="009D6006" w:rsidP="009D6006">
      <w:pPr>
        <w:shd w:val="clear" w:color="auto" w:fill="FFFFFF"/>
        <w:spacing w:after="0" w:line="240" w:lineRule="auto"/>
        <w:rPr>
          <w:rFonts w:ascii="Times New Roman" w:eastAsia="Times New Roman" w:hAnsi="Times New Roman"/>
          <w:sz w:val="28"/>
          <w:szCs w:val="28"/>
          <w:lang w:eastAsia="ru-RU"/>
        </w:rPr>
      </w:pPr>
    </w:p>
    <w:p w:rsidR="009D6006" w:rsidRDefault="009D6006" w:rsidP="009D6006">
      <w:pPr>
        <w:shd w:val="clear" w:color="auto" w:fill="FFFFFF"/>
        <w:spacing w:after="0" w:line="240" w:lineRule="auto"/>
        <w:ind w:right="481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 утверждении Положения о муниципальном земельном контроле в границах муниципального образования «Вяземский район» Смоленской области</w:t>
      </w:r>
    </w:p>
    <w:p w:rsidR="009D6006" w:rsidRDefault="009D6006" w:rsidP="009D6006">
      <w:pPr>
        <w:shd w:val="clear" w:color="auto" w:fill="FFFFFF"/>
        <w:spacing w:after="0" w:line="240" w:lineRule="auto"/>
        <w:jc w:val="both"/>
        <w:rPr>
          <w:rFonts w:ascii="Times New Roman" w:eastAsia="Times New Roman" w:hAnsi="Times New Roman"/>
          <w:color w:val="000000"/>
          <w:sz w:val="28"/>
          <w:szCs w:val="28"/>
          <w:lang w:eastAsia="ru-RU"/>
        </w:rPr>
      </w:pPr>
    </w:p>
    <w:p w:rsidR="009D6006" w:rsidRDefault="009D6006" w:rsidP="009D6006">
      <w:pPr>
        <w:shd w:val="clear" w:color="auto" w:fill="FFFFFF"/>
        <w:spacing w:after="0" w:line="240" w:lineRule="auto"/>
        <w:jc w:val="both"/>
        <w:rPr>
          <w:rFonts w:ascii="Times New Roman" w:eastAsia="Times New Roman" w:hAnsi="Times New Roman"/>
          <w:color w:val="000000"/>
          <w:sz w:val="28"/>
          <w:szCs w:val="28"/>
          <w:lang w:eastAsia="ru-RU"/>
        </w:rPr>
      </w:pPr>
    </w:p>
    <w:p w:rsidR="009D6006" w:rsidRDefault="009D6006" w:rsidP="009D6006">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соответствии со статьей 72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27 июля 2010 года № 210-ФЗ «Об организации предоставления государственных и муниципальных услуг», Уставом муниципального образования «Вяземский район» Смоленской области, Вяземский районный Совет депутатов </w:t>
      </w:r>
    </w:p>
    <w:p w:rsidR="009D6006" w:rsidRDefault="009D6006" w:rsidP="009D6006">
      <w:pPr>
        <w:shd w:val="clear" w:color="auto" w:fill="FFFFFF"/>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РЕШИЛ:</w:t>
      </w:r>
    </w:p>
    <w:p w:rsidR="009D6006" w:rsidRDefault="009D6006" w:rsidP="009D6006">
      <w:pPr>
        <w:shd w:val="clear" w:color="auto" w:fill="FFFFFF"/>
        <w:spacing w:after="0" w:line="240" w:lineRule="auto"/>
        <w:rPr>
          <w:rFonts w:ascii="Times New Roman" w:eastAsia="Times New Roman" w:hAnsi="Times New Roman"/>
          <w:b/>
          <w:color w:val="000000"/>
          <w:sz w:val="28"/>
          <w:szCs w:val="28"/>
          <w:lang w:eastAsia="ru-RU"/>
        </w:rPr>
      </w:pPr>
    </w:p>
    <w:p w:rsidR="009D6006" w:rsidRDefault="009D6006" w:rsidP="009D6006">
      <w:pPr>
        <w:pStyle w:val="a4"/>
        <w:numPr>
          <w:ilvl w:val="0"/>
          <w:numId w:val="19"/>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Утвердить прилагаемое Положение о муниципальном земельном контроле в границах муниципального образования «Вяземский район» Смоленской области.</w:t>
      </w:r>
    </w:p>
    <w:p w:rsidR="009D6006" w:rsidRDefault="009D6006" w:rsidP="009D6006">
      <w:pPr>
        <w:pStyle w:val="a4"/>
        <w:numPr>
          <w:ilvl w:val="0"/>
          <w:numId w:val="19"/>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контроле в границах муниципального образования «Вяземский район» Смоленской области.  Положения раздела 6 Положения о муниципальном земельном контроле в границах муниципального образования «Вяземский район» Смоленской области вступают в силу с 1 марта 2022 года. </w:t>
      </w:r>
    </w:p>
    <w:p w:rsidR="009D6006" w:rsidRDefault="009D6006" w:rsidP="009D6006">
      <w:pPr>
        <w:pStyle w:val="a4"/>
        <w:numPr>
          <w:ilvl w:val="0"/>
          <w:numId w:val="19"/>
        </w:numPr>
        <w:suppressAutoHyphens/>
        <w:ind w:left="0" w:firstLine="709"/>
        <w:jc w:val="both"/>
        <w:rPr>
          <w:rFonts w:ascii="Times New Roman" w:eastAsiaTheme="minorHAnsi" w:hAnsi="Times New Roman"/>
          <w:bCs/>
          <w:sz w:val="28"/>
          <w:szCs w:val="28"/>
          <w:lang w:eastAsia="zh-CN"/>
        </w:rPr>
      </w:pPr>
      <w:r>
        <w:rPr>
          <w:rFonts w:ascii="Times New Roman" w:hAnsi="Times New Roman"/>
          <w:bCs/>
          <w:sz w:val="28"/>
          <w:szCs w:val="28"/>
          <w:lang w:eastAsia="zh-CN"/>
        </w:rPr>
        <w:t xml:space="preserve"> Опубликовать настоящее решение в газете «Вяземский вестник» и обнародовать путем размещения в информационно-телекоммуникационной </w:t>
      </w:r>
      <w:r>
        <w:rPr>
          <w:rFonts w:ascii="Times New Roman" w:hAnsi="Times New Roman"/>
          <w:bCs/>
          <w:sz w:val="28"/>
          <w:szCs w:val="28"/>
          <w:lang w:eastAsia="zh-CN"/>
        </w:rPr>
        <w:lastRenderedPageBreak/>
        <w:t>сети «Интернет» на официальном сайте Вяземского районного Совета депутатов vyazma-region67.ru.</w:t>
      </w:r>
    </w:p>
    <w:p w:rsidR="009D6006" w:rsidRDefault="009D6006" w:rsidP="009D6006">
      <w:pPr>
        <w:pStyle w:val="a4"/>
        <w:numPr>
          <w:ilvl w:val="0"/>
          <w:numId w:val="19"/>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Признать утратившими силу решение Вяземского районного Совета депутатов от 22.08.2007 № 56 «Об утверждении Положения о муниципальном земельном контроле на территории муниципального образования «Вяземский район» Смоленской области, решение Вяземского районного Совета депутатов от 31.10.2007 №66 «</w:t>
      </w:r>
      <w:r>
        <w:rPr>
          <w:rFonts w:ascii="Times New Roman" w:hAnsi="Times New Roman"/>
          <w:sz w:val="28"/>
        </w:rPr>
        <w:t xml:space="preserve">О внесении изменений в Положение о </w:t>
      </w:r>
      <w:r>
        <w:rPr>
          <w:rFonts w:ascii="Times New Roman" w:hAnsi="Times New Roman"/>
          <w:sz w:val="28"/>
          <w:szCs w:val="28"/>
        </w:rPr>
        <w:t>муниципальном земельном контроле на территории муниципального образования "Вяземский район" Смоленской области</w:t>
      </w:r>
      <w:r>
        <w:rPr>
          <w:rFonts w:ascii="Times New Roman" w:eastAsia="Times New Roman" w:hAnsi="Times New Roman"/>
          <w:color w:val="000000"/>
          <w:sz w:val="28"/>
          <w:szCs w:val="28"/>
          <w:lang w:eastAsia="ru-RU"/>
        </w:rPr>
        <w:t xml:space="preserve">». </w:t>
      </w:r>
    </w:p>
    <w:p w:rsidR="009D6006" w:rsidRDefault="009D6006" w:rsidP="009D6006">
      <w:pPr>
        <w:spacing w:after="0"/>
        <w:jc w:val="both"/>
        <w:rPr>
          <w:rFonts w:ascii="Times New Roman" w:eastAsiaTheme="minorHAnsi" w:hAnsi="Times New Roman"/>
          <w:sz w:val="28"/>
          <w:szCs w:val="28"/>
        </w:rPr>
      </w:pPr>
    </w:p>
    <w:p w:rsidR="009D6006" w:rsidRDefault="009D6006" w:rsidP="009D6006">
      <w:pPr>
        <w:spacing w:after="0"/>
        <w:jc w:val="both"/>
        <w:rPr>
          <w:rFonts w:ascii="Times New Roman" w:hAnsi="Times New Roman"/>
          <w:sz w:val="28"/>
          <w:szCs w:val="28"/>
        </w:rPr>
      </w:pPr>
    </w:p>
    <w:tbl>
      <w:tblPr>
        <w:tblW w:w="9356" w:type="dxa"/>
        <w:tblInd w:w="108" w:type="dxa"/>
        <w:tblLook w:val="04A0"/>
      </w:tblPr>
      <w:tblGrid>
        <w:gridCol w:w="4513"/>
        <w:gridCol w:w="415"/>
        <w:gridCol w:w="4428"/>
      </w:tblGrid>
      <w:tr w:rsidR="009D6006" w:rsidTr="009D6006">
        <w:trPr>
          <w:trHeight w:val="710"/>
        </w:trPr>
        <w:tc>
          <w:tcPr>
            <w:tcW w:w="4513" w:type="dxa"/>
          </w:tcPr>
          <w:p w:rsidR="009D6006" w:rsidRDefault="009D6006">
            <w:pPr>
              <w:ind w:left="-108"/>
              <w:rPr>
                <w:rFonts w:ascii="Times New Roman" w:hAnsi="Times New Roman"/>
                <w:sz w:val="28"/>
                <w:szCs w:val="28"/>
              </w:rPr>
            </w:pPr>
            <w:r>
              <w:rPr>
                <w:rFonts w:ascii="Times New Roman" w:hAnsi="Times New Roman"/>
                <w:sz w:val="28"/>
                <w:szCs w:val="28"/>
              </w:rPr>
              <w:t>Председатель Вяземского районного Совета депутатов</w:t>
            </w:r>
          </w:p>
          <w:p w:rsidR="009D6006" w:rsidRDefault="009D6006">
            <w:pPr>
              <w:ind w:left="-108"/>
              <w:rPr>
                <w:rFonts w:ascii="Times New Roman" w:hAnsi="Times New Roman"/>
              </w:rPr>
            </w:pPr>
          </w:p>
          <w:p w:rsidR="009D6006" w:rsidRDefault="009D6006">
            <w:pPr>
              <w:ind w:left="-108"/>
              <w:rPr>
                <w:rFonts w:ascii="Times New Roman" w:hAnsi="Times New Roman"/>
                <w:sz w:val="28"/>
                <w:szCs w:val="28"/>
              </w:rPr>
            </w:pPr>
            <w:r>
              <w:rPr>
                <w:rFonts w:ascii="Times New Roman" w:hAnsi="Times New Roman"/>
                <w:sz w:val="28"/>
                <w:szCs w:val="28"/>
              </w:rPr>
              <w:t>_________________В. М. Никулин</w:t>
            </w:r>
          </w:p>
        </w:tc>
        <w:tc>
          <w:tcPr>
            <w:tcW w:w="415" w:type="dxa"/>
          </w:tcPr>
          <w:p w:rsidR="009D6006" w:rsidRDefault="009D6006">
            <w:pPr>
              <w:ind w:firstLine="709"/>
              <w:rPr>
                <w:rFonts w:ascii="Times New Roman" w:hAnsi="Times New Roman"/>
                <w:sz w:val="28"/>
                <w:szCs w:val="28"/>
              </w:rPr>
            </w:pPr>
          </w:p>
        </w:tc>
        <w:tc>
          <w:tcPr>
            <w:tcW w:w="4428" w:type="dxa"/>
            <w:hideMark/>
          </w:tcPr>
          <w:p w:rsidR="009D6006" w:rsidRDefault="009D6006">
            <w:pPr>
              <w:ind w:right="-108"/>
              <w:jc w:val="both"/>
              <w:rPr>
                <w:rFonts w:ascii="Times New Roman" w:hAnsi="Times New Roman"/>
                <w:sz w:val="28"/>
                <w:szCs w:val="28"/>
              </w:rPr>
            </w:pPr>
            <w:r>
              <w:rPr>
                <w:rFonts w:ascii="Times New Roman" w:hAnsi="Times New Roman"/>
                <w:sz w:val="28"/>
                <w:szCs w:val="28"/>
              </w:rPr>
              <w:t>Глава муниципального образования «Вяземский район» Смоленской области</w:t>
            </w:r>
          </w:p>
          <w:p w:rsidR="009D6006" w:rsidRDefault="009D6006">
            <w:pPr>
              <w:rPr>
                <w:rFonts w:ascii="Times New Roman" w:hAnsi="Times New Roman"/>
                <w:sz w:val="28"/>
                <w:szCs w:val="28"/>
              </w:rPr>
            </w:pPr>
            <w:r>
              <w:rPr>
                <w:rFonts w:ascii="Times New Roman" w:hAnsi="Times New Roman"/>
                <w:sz w:val="28"/>
                <w:szCs w:val="28"/>
              </w:rPr>
              <w:t>________________И.В. Демидова</w:t>
            </w:r>
          </w:p>
        </w:tc>
      </w:tr>
    </w:tbl>
    <w:p w:rsidR="009D6006" w:rsidRDefault="009D6006" w:rsidP="009F0197">
      <w:pPr>
        <w:spacing w:after="0" w:line="240" w:lineRule="auto"/>
        <w:rPr>
          <w:rFonts w:ascii="Times New Roman" w:hAnsi="Times New Roman"/>
          <w:sz w:val="18"/>
          <w:szCs w:val="20"/>
        </w:rPr>
      </w:pPr>
    </w:p>
    <w:p w:rsidR="009D6006" w:rsidRDefault="009D6006">
      <w:pPr>
        <w:spacing w:after="0" w:line="240" w:lineRule="auto"/>
        <w:rPr>
          <w:rFonts w:ascii="Times New Roman" w:hAnsi="Times New Roman"/>
          <w:sz w:val="18"/>
          <w:szCs w:val="20"/>
        </w:rPr>
      </w:pPr>
      <w:r>
        <w:rPr>
          <w:rFonts w:ascii="Times New Roman" w:hAnsi="Times New Roman"/>
          <w:sz w:val="18"/>
          <w:szCs w:val="20"/>
        </w:rPr>
        <w:br w:type="page"/>
      </w:r>
    </w:p>
    <w:tbl>
      <w:tblPr>
        <w:tblpPr w:leftFromText="180" w:rightFromText="180" w:vertAnchor="text" w:horzAnchor="margin" w:tblpXSpec="right" w:tblpY="-328"/>
        <w:tblW w:w="0" w:type="auto"/>
        <w:tblLook w:val="00A0"/>
      </w:tblPr>
      <w:tblGrid>
        <w:gridCol w:w="3970"/>
      </w:tblGrid>
      <w:tr w:rsidR="009D6006" w:rsidRPr="00590BE0" w:rsidTr="009D6006">
        <w:trPr>
          <w:trHeight w:val="1562"/>
        </w:trPr>
        <w:tc>
          <w:tcPr>
            <w:tcW w:w="3970" w:type="dxa"/>
          </w:tcPr>
          <w:p w:rsidR="009D6006" w:rsidRPr="00590BE0" w:rsidRDefault="009D6006" w:rsidP="009D6006">
            <w:pPr>
              <w:spacing w:after="0" w:line="240" w:lineRule="auto"/>
              <w:ind w:left="142"/>
              <w:jc w:val="both"/>
              <w:rPr>
                <w:rFonts w:ascii="Times New Roman" w:hAnsi="Times New Roman"/>
                <w:sz w:val="24"/>
              </w:rPr>
            </w:pPr>
            <w:r w:rsidRPr="00590BE0">
              <w:rPr>
                <w:rFonts w:ascii="Times New Roman" w:hAnsi="Times New Roman"/>
                <w:sz w:val="24"/>
              </w:rPr>
              <w:lastRenderedPageBreak/>
              <w:t>УТВЕРЖДЕНО</w:t>
            </w:r>
          </w:p>
          <w:p w:rsidR="009D6006" w:rsidRPr="005756F2" w:rsidRDefault="009D6006" w:rsidP="009D6006">
            <w:pPr>
              <w:spacing w:after="0" w:line="240" w:lineRule="auto"/>
              <w:ind w:left="142"/>
              <w:jc w:val="both"/>
              <w:rPr>
                <w:rFonts w:ascii="Times New Roman" w:hAnsi="Times New Roman"/>
                <w:sz w:val="24"/>
                <w:szCs w:val="24"/>
              </w:rPr>
            </w:pPr>
            <w:r>
              <w:rPr>
                <w:rFonts w:ascii="Times New Roman" w:hAnsi="Times New Roman"/>
                <w:sz w:val="24"/>
                <w:szCs w:val="24"/>
              </w:rPr>
              <w:t>р</w:t>
            </w:r>
            <w:r w:rsidRPr="005756F2">
              <w:rPr>
                <w:rFonts w:ascii="Times New Roman" w:hAnsi="Times New Roman"/>
                <w:sz w:val="24"/>
                <w:szCs w:val="24"/>
              </w:rPr>
              <w:t xml:space="preserve">ешением </w:t>
            </w:r>
            <w:r>
              <w:rPr>
                <w:rFonts w:ascii="Times New Roman" w:hAnsi="Times New Roman"/>
                <w:sz w:val="24"/>
                <w:szCs w:val="24"/>
              </w:rPr>
              <w:t>Вяземского районного Совета депутатов</w:t>
            </w:r>
          </w:p>
          <w:p w:rsidR="009D6006" w:rsidRDefault="009D6006" w:rsidP="009D6006">
            <w:pPr>
              <w:spacing w:after="0" w:line="240" w:lineRule="auto"/>
              <w:ind w:left="142"/>
              <w:jc w:val="both"/>
              <w:rPr>
                <w:rFonts w:ascii="Times New Roman" w:hAnsi="Times New Roman"/>
                <w:sz w:val="24"/>
              </w:rPr>
            </w:pPr>
          </w:p>
          <w:p w:rsidR="009D6006" w:rsidRPr="00590BE0" w:rsidRDefault="009D6006" w:rsidP="009D6006">
            <w:pPr>
              <w:spacing w:after="0" w:line="240" w:lineRule="auto"/>
              <w:ind w:left="142"/>
              <w:jc w:val="both"/>
              <w:rPr>
                <w:rFonts w:ascii="Times New Roman" w:hAnsi="Times New Roman"/>
                <w:sz w:val="24"/>
              </w:rPr>
            </w:pPr>
            <w:r w:rsidRPr="00590BE0">
              <w:rPr>
                <w:rFonts w:ascii="Times New Roman" w:hAnsi="Times New Roman"/>
                <w:sz w:val="24"/>
              </w:rPr>
              <w:t>от</w:t>
            </w:r>
            <w:r>
              <w:rPr>
                <w:rFonts w:ascii="Times New Roman" w:hAnsi="Times New Roman"/>
                <w:sz w:val="24"/>
              </w:rPr>
              <w:t xml:space="preserve"> </w:t>
            </w:r>
            <w:r>
              <w:rPr>
                <w:rFonts w:ascii="Times New Roman" w:hAnsi="Times New Roman"/>
                <w:sz w:val="24"/>
              </w:rPr>
              <w:t>27.10.</w:t>
            </w:r>
            <w:r w:rsidRPr="00590BE0">
              <w:rPr>
                <w:rFonts w:ascii="Times New Roman" w:hAnsi="Times New Roman"/>
                <w:sz w:val="24"/>
              </w:rPr>
              <w:t>2021</w:t>
            </w:r>
            <w:r>
              <w:rPr>
                <w:rFonts w:ascii="Times New Roman" w:hAnsi="Times New Roman"/>
                <w:sz w:val="24"/>
              </w:rPr>
              <w:t xml:space="preserve"> № 97</w:t>
            </w:r>
          </w:p>
          <w:p w:rsidR="009D6006" w:rsidRPr="00590BE0" w:rsidRDefault="009D6006" w:rsidP="009D6006">
            <w:pPr>
              <w:spacing w:after="0" w:line="240" w:lineRule="auto"/>
              <w:jc w:val="center"/>
              <w:rPr>
                <w:rFonts w:ascii="Times New Roman" w:hAnsi="Times New Roman"/>
              </w:rPr>
            </w:pPr>
          </w:p>
        </w:tc>
      </w:tr>
    </w:tbl>
    <w:p w:rsidR="004E41A7" w:rsidRDefault="004E41A7" w:rsidP="009F0197">
      <w:pPr>
        <w:spacing w:after="0" w:line="240" w:lineRule="auto"/>
        <w:rPr>
          <w:rFonts w:ascii="Times New Roman" w:hAnsi="Times New Roman"/>
          <w:sz w:val="18"/>
          <w:szCs w:val="20"/>
        </w:rPr>
      </w:pPr>
    </w:p>
    <w:p w:rsidR="00D9793B" w:rsidRDefault="00D9793B" w:rsidP="009F0197">
      <w:pPr>
        <w:spacing w:after="0" w:line="240" w:lineRule="auto"/>
        <w:rPr>
          <w:rFonts w:ascii="Times New Roman" w:hAnsi="Times New Roman"/>
          <w:sz w:val="18"/>
          <w:szCs w:val="20"/>
        </w:rPr>
      </w:pPr>
    </w:p>
    <w:p w:rsidR="004E41A7" w:rsidRDefault="004E41A7" w:rsidP="009F0197">
      <w:pPr>
        <w:spacing w:after="0" w:line="240" w:lineRule="auto"/>
        <w:rPr>
          <w:rFonts w:ascii="Times New Roman" w:hAnsi="Times New Roman"/>
          <w:sz w:val="18"/>
          <w:szCs w:val="20"/>
        </w:rPr>
      </w:pPr>
    </w:p>
    <w:p w:rsidR="00F278AB" w:rsidRPr="00226329" w:rsidRDefault="00F278AB" w:rsidP="00D23D97">
      <w:pPr>
        <w:spacing w:after="0" w:line="240" w:lineRule="auto"/>
        <w:jc w:val="center"/>
        <w:rPr>
          <w:rFonts w:ascii="Times New Roman" w:hAnsi="Times New Roman"/>
          <w:b/>
          <w:bCs/>
          <w:sz w:val="20"/>
          <w:szCs w:val="20"/>
        </w:rPr>
      </w:pPr>
    </w:p>
    <w:p w:rsidR="00F278AB" w:rsidRPr="00226329" w:rsidRDefault="00F278AB" w:rsidP="00D23D97">
      <w:pPr>
        <w:spacing w:after="0" w:line="240" w:lineRule="auto"/>
        <w:jc w:val="center"/>
        <w:rPr>
          <w:rFonts w:ascii="Times New Roman" w:hAnsi="Times New Roman"/>
          <w:b/>
          <w:bCs/>
          <w:sz w:val="20"/>
          <w:szCs w:val="20"/>
        </w:rPr>
      </w:pPr>
    </w:p>
    <w:p w:rsidR="00F278AB" w:rsidRPr="00226329" w:rsidRDefault="00F278AB" w:rsidP="00D23D97">
      <w:pPr>
        <w:spacing w:after="0" w:line="240" w:lineRule="auto"/>
        <w:jc w:val="center"/>
        <w:rPr>
          <w:rFonts w:ascii="Times New Roman" w:hAnsi="Times New Roman"/>
          <w:b/>
          <w:bCs/>
          <w:sz w:val="20"/>
          <w:szCs w:val="20"/>
        </w:rPr>
      </w:pPr>
    </w:p>
    <w:p w:rsidR="00F278AB" w:rsidRPr="00226329" w:rsidRDefault="00F278AB" w:rsidP="00D23D97">
      <w:pPr>
        <w:spacing w:after="0" w:line="240" w:lineRule="auto"/>
        <w:jc w:val="center"/>
        <w:rPr>
          <w:rFonts w:ascii="Times New Roman" w:hAnsi="Times New Roman"/>
          <w:b/>
          <w:bCs/>
          <w:sz w:val="16"/>
          <w:szCs w:val="16"/>
        </w:rPr>
      </w:pPr>
    </w:p>
    <w:p w:rsidR="004E41A7" w:rsidRPr="002E6E30" w:rsidRDefault="004E41A7" w:rsidP="00D23D97">
      <w:pPr>
        <w:spacing w:after="0" w:line="240" w:lineRule="auto"/>
        <w:jc w:val="center"/>
        <w:rPr>
          <w:rFonts w:ascii="Times New Roman" w:hAnsi="Times New Roman"/>
          <w:b/>
          <w:bCs/>
          <w:sz w:val="28"/>
          <w:szCs w:val="20"/>
        </w:rPr>
      </w:pPr>
      <w:r w:rsidRPr="002E6E30">
        <w:rPr>
          <w:rFonts w:ascii="Times New Roman" w:hAnsi="Times New Roman"/>
          <w:b/>
          <w:bCs/>
          <w:sz w:val="28"/>
          <w:szCs w:val="20"/>
        </w:rPr>
        <w:t>ПОЛОЖЕНИЕ</w:t>
      </w:r>
    </w:p>
    <w:p w:rsidR="00275453" w:rsidRPr="00275453" w:rsidRDefault="00275453" w:rsidP="00606F10">
      <w:pPr>
        <w:widowControl w:val="0"/>
        <w:autoSpaceDE w:val="0"/>
        <w:autoSpaceDN w:val="0"/>
        <w:spacing w:after="0" w:line="240" w:lineRule="auto"/>
        <w:ind w:firstLine="709"/>
        <w:jc w:val="center"/>
        <w:rPr>
          <w:rFonts w:ascii="Times New Roman" w:eastAsia="Times New Roman" w:hAnsi="Times New Roman"/>
          <w:b/>
          <w:sz w:val="28"/>
          <w:szCs w:val="28"/>
          <w:lang w:eastAsia="ru-RU"/>
        </w:rPr>
      </w:pPr>
      <w:r w:rsidRPr="00275453">
        <w:rPr>
          <w:rFonts w:ascii="Times New Roman" w:eastAsia="Times New Roman" w:hAnsi="Times New Roman"/>
          <w:b/>
          <w:sz w:val="28"/>
          <w:szCs w:val="28"/>
          <w:lang w:eastAsia="ru-RU"/>
        </w:rPr>
        <w:t>о муниципально</w:t>
      </w:r>
      <w:r w:rsidR="00A91EC6">
        <w:rPr>
          <w:rFonts w:ascii="Times New Roman" w:eastAsia="Times New Roman" w:hAnsi="Times New Roman"/>
          <w:b/>
          <w:sz w:val="28"/>
          <w:szCs w:val="28"/>
          <w:lang w:eastAsia="ru-RU"/>
        </w:rPr>
        <w:t>м</w:t>
      </w:r>
      <w:r w:rsidRPr="00275453">
        <w:rPr>
          <w:rFonts w:ascii="Times New Roman" w:eastAsia="Times New Roman" w:hAnsi="Times New Roman"/>
          <w:b/>
          <w:sz w:val="28"/>
          <w:szCs w:val="28"/>
          <w:lang w:eastAsia="ru-RU"/>
        </w:rPr>
        <w:t xml:space="preserve"> земельно</w:t>
      </w:r>
      <w:r w:rsidR="00A91EC6">
        <w:rPr>
          <w:rFonts w:ascii="Times New Roman" w:eastAsia="Times New Roman" w:hAnsi="Times New Roman"/>
          <w:b/>
          <w:sz w:val="28"/>
          <w:szCs w:val="28"/>
          <w:lang w:eastAsia="ru-RU"/>
        </w:rPr>
        <w:t>м</w:t>
      </w:r>
      <w:r w:rsidRPr="00275453">
        <w:rPr>
          <w:rFonts w:ascii="Times New Roman" w:eastAsia="Times New Roman" w:hAnsi="Times New Roman"/>
          <w:b/>
          <w:sz w:val="28"/>
          <w:szCs w:val="28"/>
          <w:lang w:eastAsia="ru-RU"/>
        </w:rPr>
        <w:t xml:space="preserve"> контрол</w:t>
      </w:r>
      <w:r w:rsidR="00A91EC6">
        <w:rPr>
          <w:rFonts w:ascii="Times New Roman" w:eastAsia="Times New Roman" w:hAnsi="Times New Roman"/>
          <w:b/>
          <w:sz w:val="28"/>
          <w:szCs w:val="28"/>
          <w:lang w:eastAsia="ru-RU"/>
        </w:rPr>
        <w:t xml:space="preserve">е </w:t>
      </w:r>
      <w:r w:rsidR="0078342F">
        <w:rPr>
          <w:rFonts w:ascii="Times New Roman" w:eastAsia="Times New Roman" w:hAnsi="Times New Roman"/>
          <w:b/>
          <w:sz w:val="28"/>
          <w:szCs w:val="28"/>
          <w:lang w:eastAsia="ru-RU"/>
        </w:rPr>
        <w:t>в границах</w:t>
      </w:r>
      <w:r w:rsidRPr="00275453">
        <w:rPr>
          <w:rFonts w:ascii="Times New Roman" w:eastAsia="Times New Roman" w:hAnsi="Times New Roman"/>
          <w:b/>
          <w:sz w:val="28"/>
          <w:szCs w:val="28"/>
          <w:lang w:eastAsia="ru-RU"/>
        </w:rPr>
        <w:t xml:space="preserve"> муниципального образования </w:t>
      </w:r>
      <w:r>
        <w:rPr>
          <w:rFonts w:ascii="Times New Roman" w:eastAsia="Times New Roman" w:hAnsi="Times New Roman"/>
          <w:b/>
          <w:sz w:val="28"/>
          <w:szCs w:val="28"/>
          <w:lang w:eastAsia="ru-RU"/>
        </w:rPr>
        <w:t>«Вяземский район» Смоленской области</w:t>
      </w:r>
    </w:p>
    <w:p w:rsidR="00275453" w:rsidRPr="00226329" w:rsidRDefault="00275453" w:rsidP="009F0197">
      <w:pPr>
        <w:spacing w:after="0" w:line="240" w:lineRule="auto"/>
        <w:jc w:val="center"/>
        <w:rPr>
          <w:rFonts w:ascii="Times New Roman" w:hAnsi="Times New Roman"/>
          <w:bCs/>
          <w:sz w:val="24"/>
          <w:szCs w:val="24"/>
        </w:rPr>
      </w:pPr>
    </w:p>
    <w:p w:rsidR="00782C6A" w:rsidRPr="003313E7" w:rsidRDefault="00782C6A" w:rsidP="003313E7">
      <w:pPr>
        <w:pStyle w:val="a4"/>
        <w:numPr>
          <w:ilvl w:val="0"/>
          <w:numId w:val="17"/>
        </w:numPr>
        <w:autoSpaceDE w:val="0"/>
        <w:autoSpaceDN w:val="0"/>
        <w:adjustRightInd w:val="0"/>
        <w:spacing w:after="0" w:line="240" w:lineRule="auto"/>
        <w:jc w:val="center"/>
        <w:rPr>
          <w:rFonts w:ascii="Times New Roman" w:eastAsia="Times New Roman" w:hAnsi="Times New Roman"/>
          <w:b/>
          <w:sz w:val="28"/>
          <w:szCs w:val="28"/>
        </w:rPr>
      </w:pPr>
      <w:r w:rsidRPr="003313E7">
        <w:rPr>
          <w:rFonts w:ascii="Times New Roman" w:eastAsia="Times New Roman" w:hAnsi="Times New Roman"/>
          <w:b/>
          <w:sz w:val="28"/>
          <w:szCs w:val="28"/>
        </w:rPr>
        <w:t>Общие положения</w:t>
      </w:r>
    </w:p>
    <w:p w:rsidR="003313E7" w:rsidRPr="00226329" w:rsidRDefault="003313E7" w:rsidP="003313E7">
      <w:pPr>
        <w:autoSpaceDE w:val="0"/>
        <w:autoSpaceDN w:val="0"/>
        <w:adjustRightInd w:val="0"/>
        <w:spacing w:after="0" w:line="240" w:lineRule="auto"/>
        <w:jc w:val="center"/>
        <w:rPr>
          <w:rFonts w:ascii="Times New Roman" w:eastAsia="Times New Roman" w:hAnsi="Times New Roman"/>
          <w:b/>
          <w:sz w:val="18"/>
          <w:szCs w:val="18"/>
        </w:rPr>
      </w:pPr>
    </w:p>
    <w:p w:rsidR="009D5BC6" w:rsidRDefault="009D5BC6" w:rsidP="003313E7">
      <w:pPr>
        <w:tabs>
          <w:tab w:val="left" w:pos="1134"/>
        </w:tabs>
        <w:spacing w:after="0" w:line="240" w:lineRule="auto"/>
        <w:ind w:firstLine="709"/>
        <w:contextualSpacing/>
        <w:jc w:val="both"/>
        <w:rPr>
          <w:rFonts w:ascii="Times New Roman" w:eastAsia="Times New Roman" w:hAnsi="Times New Roman"/>
          <w:sz w:val="28"/>
          <w:szCs w:val="20"/>
        </w:rPr>
      </w:pPr>
      <w:r w:rsidRPr="009D5BC6">
        <w:rPr>
          <w:rFonts w:ascii="Times New Roman" w:eastAsia="Times New Roman" w:hAnsi="Times New Roman"/>
          <w:sz w:val="28"/>
          <w:szCs w:val="20"/>
        </w:rPr>
        <w:t xml:space="preserve">1.1. Настоящее Положение устанавливает порядок организации и осуществления муниципального земельного контроля </w:t>
      </w:r>
      <w:r w:rsidR="0078342F">
        <w:rPr>
          <w:rFonts w:ascii="Times New Roman" w:eastAsia="Times New Roman" w:hAnsi="Times New Roman"/>
          <w:sz w:val="28"/>
          <w:szCs w:val="20"/>
        </w:rPr>
        <w:t>в границах</w:t>
      </w:r>
      <w:r w:rsidR="00545648">
        <w:rPr>
          <w:rFonts w:ascii="Times New Roman" w:eastAsia="Times New Roman" w:hAnsi="Times New Roman"/>
          <w:sz w:val="28"/>
          <w:szCs w:val="20"/>
        </w:rPr>
        <w:t xml:space="preserve"> </w:t>
      </w:r>
      <w:r>
        <w:rPr>
          <w:rFonts w:ascii="Times New Roman" w:eastAsia="Times New Roman" w:hAnsi="Times New Roman"/>
          <w:sz w:val="28"/>
          <w:szCs w:val="20"/>
        </w:rPr>
        <w:t xml:space="preserve">муниципального образования «Вяземский район» Смоленской </w:t>
      </w:r>
      <w:r w:rsidR="004E20F0">
        <w:rPr>
          <w:rFonts w:ascii="Times New Roman" w:eastAsia="Times New Roman" w:hAnsi="Times New Roman"/>
          <w:sz w:val="28"/>
          <w:szCs w:val="20"/>
        </w:rPr>
        <w:t>области</w:t>
      </w:r>
      <w:r w:rsidR="004E20F0" w:rsidRPr="00A446C9">
        <w:rPr>
          <w:rFonts w:ascii="Times New Roman" w:eastAsia="Times New Roman" w:hAnsi="Times New Roman"/>
          <w:sz w:val="28"/>
          <w:szCs w:val="20"/>
        </w:rPr>
        <w:t xml:space="preserve"> (</w:t>
      </w:r>
      <w:r w:rsidRPr="00A446C9">
        <w:rPr>
          <w:rFonts w:ascii="Times New Roman" w:eastAsia="Times New Roman" w:hAnsi="Times New Roman"/>
          <w:sz w:val="28"/>
          <w:szCs w:val="20"/>
        </w:rPr>
        <w:t xml:space="preserve">далее – </w:t>
      </w:r>
      <w:r w:rsidR="00A446C9">
        <w:rPr>
          <w:rFonts w:ascii="Times New Roman" w:eastAsia="Times New Roman" w:hAnsi="Times New Roman"/>
          <w:sz w:val="28"/>
          <w:szCs w:val="20"/>
        </w:rPr>
        <w:t>Положение</w:t>
      </w:r>
      <w:r w:rsidRPr="00A446C9">
        <w:rPr>
          <w:rFonts w:ascii="Times New Roman" w:eastAsia="Times New Roman" w:hAnsi="Times New Roman"/>
          <w:sz w:val="28"/>
          <w:szCs w:val="20"/>
        </w:rPr>
        <w:t>)</w:t>
      </w:r>
      <w:r w:rsidRPr="009D5BC6">
        <w:rPr>
          <w:rFonts w:ascii="Times New Roman" w:eastAsia="Times New Roman" w:hAnsi="Times New Roman"/>
          <w:sz w:val="28"/>
          <w:szCs w:val="20"/>
        </w:rPr>
        <w:t>.</w:t>
      </w:r>
    </w:p>
    <w:p w:rsidR="00BD7EF9" w:rsidRDefault="00A446C9" w:rsidP="00BD7EF9">
      <w:pPr>
        <w:spacing w:after="0" w:line="240" w:lineRule="auto"/>
        <w:ind w:firstLine="709"/>
        <w:jc w:val="both"/>
        <w:rPr>
          <w:rFonts w:ascii="Times New Roman" w:eastAsia="Times New Roman" w:hAnsi="Times New Roman"/>
          <w:color w:val="000000"/>
          <w:sz w:val="28"/>
          <w:szCs w:val="28"/>
          <w:lang w:eastAsia="ru-RU"/>
        </w:rPr>
      </w:pPr>
      <w:r w:rsidRPr="00BD7EF9">
        <w:rPr>
          <w:rFonts w:ascii="Times New Roman" w:hAnsi="Times New Roman"/>
          <w:sz w:val="28"/>
          <w:szCs w:val="28"/>
        </w:rPr>
        <w:t>1.2</w:t>
      </w:r>
      <w:r w:rsidRPr="0014427B">
        <w:t xml:space="preserve">. </w:t>
      </w:r>
      <w:r w:rsidR="00BD7EF9" w:rsidRPr="00BD7EF9">
        <w:rPr>
          <w:rFonts w:ascii="Times New Roman" w:eastAsia="Times New Roman" w:hAnsi="Times New Roman"/>
          <w:color w:val="000000"/>
          <w:sz w:val="28"/>
          <w:szCs w:val="28"/>
          <w:lang w:eastAsia="ru-RU"/>
        </w:rPr>
        <w:t xml:space="preserve">Предметом муниципального земельного контроля является соблюдение юридическими лицами, индивидуальными предпринимателями, гражданами (далее </w:t>
      </w:r>
      <w:r w:rsidR="00BD7EF9" w:rsidRPr="00BD7EF9">
        <w:rPr>
          <w:rFonts w:ascii="Times New Roman" w:eastAsia="Times New Roman" w:hAnsi="Times New Roman"/>
          <w:color w:val="000000"/>
          <w:sz w:val="24"/>
          <w:szCs w:val="24"/>
          <w:lang w:eastAsia="ru-RU"/>
        </w:rPr>
        <w:t>–</w:t>
      </w:r>
      <w:r w:rsidR="00BD7EF9" w:rsidRPr="00BD7EF9">
        <w:rPr>
          <w:rFonts w:ascii="Times New Roman" w:eastAsia="Times New Roman" w:hAnsi="Times New Roman"/>
          <w:color w:val="000000"/>
          <w:sz w:val="28"/>
          <w:szCs w:val="28"/>
          <w:lang w:eastAsia="ru-RU"/>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26329" w:rsidRDefault="00226329" w:rsidP="00BD7EF9">
      <w:pPr>
        <w:spacing w:after="0" w:line="240" w:lineRule="auto"/>
        <w:ind w:firstLine="709"/>
        <w:jc w:val="both"/>
        <w:rPr>
          <w:rFonts w:ascii="Times New Roman" w:eastAsia="Times New Roman" w:hAnsi="Times New Roman"/>
          <w:color w:val="000000"/>
          <w:sz w:val="28"/>
          <w:szCs w:val="28"/>
          <w:lang w:eastAsia="ru-RU"/>
        </w:rPr>
      </w:pPr>
      <w:r w:rsidRPr="00403C12">
        <w:rPr>
          <w:rFonts w:ascii="Times New Roman" w:hAnsi="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Pr>
          <w:rFonts w:ascii="Times New Roman" w:eastAsia="Times New Roman" w:hAnsi="Times New Roman"/>
          <w:sz w:val="28"/>
          <w:szCs w:val="20"/>
        </w:rPr>
        <w:t>муниципального образования «Вяземский район» Смоленской области</w:t>
      </w:r>
      <w:r w:rsidRPr="00403C12">
        <w:rPr>
          <w:rFonts w:ascii="Times New Roman" w:hAnsi="Times New Roman"/>
          <w:color w:val="000000"/>
          <w:sz w:val="28"/>
          <w:szCs w:val="28"/>
        </w:rPr>
        <w:t>.</w:t>
      </w:r>
    </w:p>
    <w:p w:rsidR="00BD7EF9" w:rsidRPr="00BD7EF9" w:rsidRDefault="00BD7EF9" w:rsidP="00BD7EF9">
      <w:pPr>
        <w:spacing w:after="0" w:line="240" w:lineRule="auto"/>
        <w:ind w:firstLine="709"/>
        <w:contextualSpacing/>
        <w:jc w:val="both"/>
        <w:rPr>
          <w:rFonts w:ascii="Times New Roman" w:eastAsia="Times New Roman" w:hAnsi="Times New Roman"/>
          <w:sz w:val="28"/>
          <w:szCs w:val="28"/>
          <w:lang w:eastAsia="ru-RU"/>
        </w:rPr>
      </w:pPr>
      <w:r w:rsidRPr="00BD7EF9">
        <w:rPr>
          <w:rFonts w:ascii="Times New Roman" w:eastAsia="Times New Roman" w:hAnsi="Times New Roman"/>
          <w:sz w:val="28"/>
          <w:szCs w:val="20"/>
          <w:lang w:eastAsia="ru-RU"/>
        </w:rPr>
        <w:t xml:space="preserve">1.3. </w:t>
      </w:r>
      <w:r w:rsidRPr="00BD7EF9">
        <w:rPr>
          <w:rFonts w:ascii="Times New Roman" w:eastAsia="Times New Roman" w:hAnsi="Times New Roman"/>
          <w:sz w:val="28"/>
          <w:szCs w:val="28"/>
          <w:lang w:eastAsia="ru-RU"/>
        </w:rPr>
        <w:t>Муниципальный контроль осуществляется Администрацией муниципального образования «Вяземский район» Смоленской области (далее – Контрольный орган).</w:t>
      </w:r>
    </w:p>
    <w:p w:rsidR="00BD7EF9" w:rsidRPr="00BD7EF9" w:rsidRDefault="00BD7EF9" w:rsidP="00BD7EF9">
      <w:pPr>
        <w:spacing w:after="0" w:line="240" w:lineRule="auto"/>
        <w:ind w:firstLine="709"/>
        <w:contextualSpacing/>
        <w:jc w:val="both"/>
        <w:rPr>
          <w:rFonts w:ascii="Times New Roman" w:eastAsia="Times New Roman" w:hAnsi="Times New Roman"/>
          <w:i/>
          <w:sz w:val="24"/>
          <w:szCs w:val="24"/>
          <w:u w:val="single"/>
          <w:lang w:eastAsia="ru-RU"/>
        </w:rPr>
      </w:pPr>
      <w:r w:rsidRPr="00BD7EF9">
        <w:rPr>
          <w:rFonts w:ascii="Times New Roman" w:eastAsia="Times New Roman" w:hAnsi="Times New Roman"/>
          <w:sz w:val="28"/>
          <w:szCs w:val="28"/>
          <w:lang w:eastAsia="ru-RU"/>
        </w:rPr>
        <w:t>Непосредственное осуществление муниципального контроля возлагается на комитет по архитектуре и землеустройству Администрации муниципального образования «Вяземский район» Смоленской области (далее – Комитет)</w:t>
      </w:r>
      <w:r w:rsidRPr="00BD7EF9">
        <w:rPr>
          <w:rFonts w:ascii="Times New Roman" w:eastAsia="Times New Roman" w:hAnsi="Times New Roman"/>
          <w:i/>
          <w:sz w:val="28"/>
          <w:szCs w:val="28"/>
          <w:lang w:eastAsia="ru-RU"/>
        </w:rPr>
        <w:t>.</w:t>
      </w:r>
    </w:p>
    <w:p w:rsidR="00BD7EF9" w:rsidRPr="00BD7EF9" w:rsidRDefault="00BD7EF9" w:rsidP="00BD7EF9">
      <w:pPr>
        <w:spacing w:after="0" w:line="240" w:lineRule="auto"/>
        <w:ind w:firstLine="709"/>
        <w:contextualSpacing/>
        <w:jc w:val="both"/>
        <w:rPr>
          <w:rFonts w:ascii="Times New Roman" w:eastAsia="Times New Roman" w:hAnsi="Times New Roman"/>
          <w:sz w:val="28"/>
          <w:szCs w:val="20"/>
          <w:lang w:eastAsia="ru-RU"/>
        </w:rPr>
      </w:pPr>
      <w:r w:rsidRPr="00BD7EF9">
        <w:rPr>
          <w:rFonts w:ascii="Times New Roman" w:eastAsia="Times New Roman" w:hAnsi="Times New Roman"/>
          <w:sz w:val="28"/>
          <w:szCs w:val="20"/>
          <w:lang w:eastAsia="ru-RU"/>
        </w:rPr>
        <w:t xml:space="preserve">1.4. Руководство деятельностью по осуществлению муниципального контроля осуществляет Глава </w:t>
      </w:r>
      <w:r w:rsidRPr="00BD7EF9">
        <w:rPr>
          <w:rFonts w:ascii="Times New Roman" w:eastAsia="Times New Roman" w:hAnsi="Times New Roman"/>
          <w:sz w:val="28"/>
          <w:szCs w:val="28"/>
          <w:lang w:eastAsia="ru-RU"/>
        </w:rPr>
        <w:t>муниципального образования «Вяземский район» Смоленской области</w:t>
      </w:r>
      <w:r w:rsidRPr="00BD7EF9">
        <w:rPr>
          <w:rFonts w:ascii="Times New Roman" w:eastAsia="Times New Roman" w:hAnsi="Times New Roman"/>
          <w:i/>
          <w:sz w:val="24"/>
          <w:szCs w:val="24"/>
          <w:lang w:eastAsia="ru-RU"/>
        </w:rPr>
        <w:t>.</w:t>
      </w:r>
    </w:p>
    <w:p w:rsidR="00BD7EF9" w:rsidRPr="00BD7EF9" w:rsidRDefault="00BD7EF9" w:rsidP="00BD7EF9">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BD7EF9">
        <w:rPr>
          <w:rFonts w:ascii="Times New Roman" w:eastAsia="Times New Roman" w:hAnsi="Times New Roman"/>
          <w:sz w:val="28"/>
          <w:szCs w:val="20"/>
          <w:lang w:eastAsia="ru-RU"/>
        </w:rPr>
        <w:t xml:space="preserve">1.5. </w:t>
      </w:r>
      <w:r w:rsidRPr="00BD7EF9">
        <w:rPr>
          <w:rFonts w:ascii="Times New Roman" w:eastAsia="Times New Roman" w:hAnsi="Times New Roman"/>
          <w:sz w:val="28"/>
          <w:szCs w:val="28"/>
          <w:lang w:eastAsia="ru-RU"/>
        </w:rPr>
        <w:t>От имени Контрольного органа муниципальный контроль вправе осуществлять следующие должностные лица:</w:t>
      </w:r>
    </w:p>
    <w:p w:rsidR="00BD7EF9" w:rsidRPr="00BD7EF9" w:rsidRDefault="00BD7EF9" w:rsidP="00BD7EF9">
      <w:pPr>
        <w:widowControl w:val="0"/>
        <w:spacing w:after="0" w:line="240" w:lineRule="auto"/>
        <w:ind w:firstLine="709"/>
        <w:jc w:val="both"/>
        <w:rPr>
          <w:rFonts w:ascii="Times New Roman" w:eastAsia="Times New Roman" w:hAnsi="Times New Roman"/>
          <w:color w:val="000000"/>
          <w:sz w:val="28"/>
          <w:szCs w:val="28"/>
          <w:lang w:eastAsia="ru-RU"/>
        </w:rPr>
      </w:pPr>
      <w:r w:rsidRPr="00BD7EF9">
        <w:rPr>
          <w:rFonts w:ascii="Times New Roman" w:eastAsia="Times New Roman" w:hAnsi="Times New Roman"/>
          <w:color w:val="000000"/>
          <w:sz w:val="28"/>
          <w:szCs w:val="28"/>
          <w:lang w:eastAsia="ru-RU"/>
        </w:rPr>
        <w:t>1) руководитель (заместитель руководителя) Контрольного органа;</w:t>
      </w:r>
    </w:p>
    <w:p w:rsidR="00BD7EF9" w:rsidRPr="00BD7EF9" w:rsidRDefault="00BD7EF9" w:rsidP="00BD7EF9">
      <w:pPr>
        <w:widowControl w:val="0"/>
        <w:spacing w:after="0" w:line="240" w:lineRule="auto"/>
        <w:ind w:firstLine="709"/>
        <w:jc w:val="both"/>
        <w:rPr>
          <w:rFonts w:ascii="Times New Roman" w:eastAsia="Times New Roman" w:hAnsi="Times New Roman"/>
          <w:i/>
          <w:color w:val="000000"/>
          <w:sz w:val="28"/>
          <w:szCs w:val="28"/>
          <w:lang w:eastAsia="ru-RU"/>
        </w:rPr>
      </w:pPr>
      <w:r w:rsidRPr="00BD7EF9">
        <w:rPr>
          <w:rFonts w:ascii="Times New Roman" w:eastAsia="Times New Roman" w:hAnsi="Times New Roman"/>
          <w:color w:val="000000"/>
          <w:sz w:val="28"/>
          <w:szCs w:val="28"/>
          <w:lang w:eastAsia="ru-RU"/>
        </w:rPr>
        <w:t>2) должностные лица Контрольного органа, в должностные обязанности которых в соответствии с настоящим Положением,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являются уполномоченными должностными лицами Контрольного органа (далее – уполномоченные должностные лица)</w:t>
      </w:r>
      <w:r w:rsidRPr="00BD7EF9">
        <w:rPr>
          <w:rFonts w:ascii="Times New Roman" w:eastAsia="Times New Roman" w:hAnsi="Times New Roman"/>
          <w:i/>
          <w:color w:val="000000"/>
          <w:sz w:val="28"/>
          <w:szCs w:val="28"/>
          <w:lang w:eastAsia="ru-RU"/>
        </w:rPr>
        <w:t>.</w:t>
      </w:r>
    </w:p>
    <w:p w:rsidR="00BD7EF9" w:rsidRPr="00BD7EF9" w:rsidRDefault="00BD7EF9" w:rsidP="00BD7EF9">
      <w:pPr>
        <w:widowControl w:val="0"/>
        <w:spacing w:after="0" w:line="240" w:lineRule="auto"/>
        <w:ind w:firstLine="709"/>
        <w:jc w:val="both"/>
        <w:rPr>
          <w:rFonts w:ascii="Times New Roman" w:eastAsia="Times New Roman" w:hAnsi="Times New Roman"/>
          <w:color w:val="000000"/>
          <w:sz w:val="28"/>
          <w:szCs w:val="20"/>
          <w:lang w:eastAsia="ru-RU"/>
        </w:rPr>
      </w:pPr>
      <w:r w:rsidRPr="00BD7EF9">
        <w:rPr>
          <w:rFonts w:ascii="Times New Roman" w:eastAsia="Times New Roman" w:hAnsi="Times New Roman"/>
          <w:color w:val="000000"/>
          <w:sz w:val="28"/>
          <w:szCs w:val="20"/>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BD7EF9" w:rsidRPr="00BD7EF9" w:rsidRDefault="00BD7EF9" w:rsidP="00BD7EF9">
      <w:pPr>
        <w:spacing w:after="0" w:line="240" w:lineRule="auto"/>
        <w:ind w:firstLine="709"/>
        <w:contextualSpacing/>
        <w:jc w:val="both"/>
        <w:rPr>
          <w:rFonts w:ascii="Times New Roman" w:eastAsia="Times New Roman" w:hAnsi="Times New Roman"/>
          <w:sz w:val="28"/>
          <w:szCs w:val="28"/>
          <w:lang w:eastAsia="ru-RU"/>
        </w:rPr>
      </w:pPr>
      <w:r w:rsidRPr="00BD7EF9">
        <w:rPr>
          <w:rFonts w:ascii="Times New Roman" w:eastAsia="Times New Roman" w:hAnsi="Times New Roman"/>
          <w:color w:val="000000"/>
          <w:sz w:val="28"/>
          <w:szCs w:val="28"/>
          <w:lang w:eastAsia="ru-RU"/>
        </w:rPr>
        <w:lastRenderedPageBreak/>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BD7EF9" w:rsidRDefault="00BD7EF9" w:rsidP="00BD7EF9">
      <w:pPr>
        <w:spacing w:after="0" w:line="240" w:lineRule="auto"/>
        <w:ind w:firstLine="709"/>
        <w:jc w:val="both"/>
        <w:rPr>
          <w:rFonts w:ascii="Times New Roman" w:eastAsia="Times New Roman" w:hAnsi="Times New Roman"/>
          <w:color w:val="000000"/>
          <w:sz w:val="28"/>
          <w:szCs w:val="28"/>
          <w:lang w:eastAsia="ru-RU"/>
        </w:rPr>
      </w:pPr>
      <w:r w:rsidRPr="00BD7EF9">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6</w:t>
      </w:r>
      <w:r w:rsidRPr="00BD7EF9">
        <w:rPr>
          <w:rFonts w:ascii="Times New Roman" w:eastAsia="Times New Roman" w:hAnsi="Times New Roman"/>
          <w:color w:val="000000"/>
          <w:sz w:val="28"/>
          <w:szCs w:val="28"/>
          <w:lang w:eastAsia="ru-RU"/>
        </w:rPr>
        <w:t xml:space="preserve">.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BD7EF9">
        <w:rPr>
          <w:rFonts w:ascii="Times New Roman" w:eastAsia="Times New Roman" w:hAnsi="Times New Roman"/>
          <w:color w:val="000000"/>
          <w:sz w:val="28"/>
          <w:szCs w:val="28"/>
          <w:u w:val="single"/>
          <w:lang w:eastAsia="ru-RU"/>
        </w:rPr>
        <w:t>закона</w:t>
      </w:r>
      <w:r w:rsidRPr="00BD7EF9">
        <w:rPr>
          <w:rFonts w:ascii="Times New Roman" w:eastAsia="Times New Roman" w:hAnsi="Times New Roman"/>
          <w:color w:val="000000"/>
          <w:sz w:val="28"/>
          <w:szCs w:val="28"/>
          <w:lang w:eastAsia="ru-RU"/>
        </w:rPr>
        <w:t xml:space="preserve"> от 31 июля 2020 года № 248-ФЗ «О государственном контроле (надзоре) и муниципальном контроле в Российской Федерации», Земельного </w:t>
      </w:r>
      <w:r w:rsidRPr="00BD7EF9">
        <w:rPr>
          <w:rFonts w:ascii="Times New Roman" w:eastAsia="Times New Roman" w:hAnsi="Times New Roman"/>
          <w:color w:val="000000"/>
          <w:sz w:val="28"/>
          <w:szCs w:val="28"/>
          <w:u w:val="single"/>
          <w:lang w:eastAsia="ru-RU"/>
        </w:rPr>
        <w:t>кодекса</w:t>
      </w:r>
      <w:r w:rsidRPr="00BD7EF9">
        <w:rPr>
          <w:rFonts w:ascii="Times New Roman" w:eastAsia="Times New Roman" w:hAnsi="Times New Roman"/>
          <w:color w:val="000000"/>
          <w:sz w:val="28"/>
          <w:szCs w:val="28"/>
          <w:lang w:eastAsia="ru-RU"/>
        </w:rPr>
        <w:t xml:space="preserve"> Российской Федерации, Федерального </w:t>
      </w:r>
      <w:r w:rsidRPr="00BD7EF9">
        <w:rPr>
          <w:rFonts w:ascii="Times New Roman" w:eastAsia="Times New Roman" w:hAnsi="Times New Roman"/>
          <w:color w:val="000000"/>
          <w:sz w:val="28"/>
          <w:szCs w:val="28"/>
          <w:u w:val="single"/>
          <w:lang w:eastAsia="ru-RU"/>
        </w:rPr>
        <w:t>закона</w:t>
      </w:r>
      <w:r w:rsidRPr="00BD7EF9">
        <w:rPr>
          <w:rFonts w:ascii="Times New Roman" w:eastAsia="Times New Roman" w:hAnsi="Times New Roman"/>
          <w:color w:val="000000"/>
          <w:sz w:val="28"/>
          <w:szCs w:val="28"/>
          <w:lang w:eastAsia="ru-RU"/>
        </w:rPr>
        <w:t xml:space="preserve"> от 6 октября 2003 года № 131-ФЗ «Об общих принципах организации местного самоуправления в Российской Федерации».</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BD7EF9">
        <w:rPr>
          <w:rFonts w:ascii="Times New Roman" w:eastAsia="Times New Roman" w:hAnsi="Times New Roman"/>
          <w:color w:val="000000"/>
          <w:sz w:val="28"/>
          <w:szCs w:val="28"/>
          <w:lang w:eastAsia="zh-CN"/>
        </w:rPr>
        <w:t>1.</w:t>
      </w:r>
      <w:r w:rsidR="00EA6EB4">
        <w:rPr>
          <w:rFonts w:ascii="Times New Roman" w:eastAsia="Times New Roman" w:hAnsi="Times New Roman"/>
          <w:color w:val="000000"/>
          <w:sz w:val="28"/>
          <w:szCs w:val="28"/>
          <w:lang w:eastAsia="zh-CN"/>
        </w:rPr>
        <w:t>7</w:t>
      </w:r>
      <w:r w:rsidRPr="00BD7EF9">
        <w:rPr>
          <w:rFonts w:ascii="Times New Roman" w:eastAsia="Times New Roman" w:hAnsi="Times New Roman"/>
          <w:color w:val="000000"/>
          <w:sz w:val="28"/>
          <w:szCs w:val="28"/>
          <w:lang w:eastAsia="zh-CN"/>
        </w:rPr>
        <w:t>. Администрация осуществляет муниципальный земельный контроль за соблюдением обязательных требований:</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sz w:val="20"/>
          <w:szCs w:val="20"/>
          <w:lang w:eastAsia="zh-CN"/>
        </w:rPr>
      </w:pPr>
      <w:r w:rsidRPr="00BD7EF9">
        <w:rPr>
          <w:rFonts w:ascii="Times New Roman" w:eastAsia="Times New Roman" w:hAnsi="Times New Roman"/>
          <w:color w:val="000000"/>
          <w:sz w:val="28"/>
          <w:szCs w:val="28"/>
          <w:lang w:eastAsia="zh-CN"/>
        </w:rPr>
        <w:t>1)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sz w:val="20"/>
          <w:szCs w:val="20"/>
          <w:lang w:eastAsia="zh-CN"/>
        </w:rPr>
      </w:pPr>
      <w:r w:rsidRPr="00BD7EF9">
        <w:rPr>
          <w:rFonts w:ascii="Times New Roman" w:eastAsia="Times New Roman" w:hAnsi="Times New Roman"/>
          <w:color w:val="000000"/>
          <w:sz w:val="28"/>
          <w:szCs w:val="28"/>
          <w:lang w:eastAsia="zh-CN"/>
        </w:rPr>
        <w:t>2)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sz w:val="20"/>
          <w:szCs w:val="20"/>
          <w:lang w:eastAsia="zh-CN"/>
        </w:rPr>
      </w:pPr>
      <w:r w:rsidRPr="00BD7EF9">
        <w:rPr>
          <w:rFonts w:ascii="Times New Roman" w:eastAsia="Times New Roman" w:hAnsi="Times New Roman"/>
          <w:color w:val="000000"/>
          <w:sz w:val="28"/>
          <w:szCs w:val="28"/>
          <w:lang w:eastAsia="zh-CN"/>
        </w:rPr>
        <w:t>3)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sz w:val="20"/>
          <w:szCs w:val="20"/>
          <w:lang w:eastAsia="zh-CN"/>
        </w:rPr>
      </w:pPr>
      <w:r w:rsidRPr="00BD7EF9">
        <w:rPr>
          <w:rFonts w:ascii="Times New Roman" w:eastAsia="Times New Roman" w:hAnsi="Times New Roman"/>
          <w:color w:val="000000"/>
          <w:sz w:val="28"/>
          <w:szCs w:val="28"/>
          <w:lang w:eastAsia="zh-CN"/>
        </w:rPr>
        <w:t>4) связанных с обязанностью по приведению земель в состояние, пригодное для использования по целевому назначению;</w:t>
      </w:r>
    </w:p>
    <w:p w:rsidR="00BD7EF9" w:rsidRPr="00BD7EF9" w:rsidRDefault="00BD7EF9" w:rsidP="00BD7EF9">
      <w:pPr>
        <w:suppressAutoHyphens/>
        <w:autoSpaceDE w:val="0"/>
        <w:spacing w:after="0" w:line="240" w:lineRule="auto"/>
        <w:ind w:firstLine="709"/>
        <w:jc w:val="both"/>
        <w:rPr>
          <w:rFonts w:ascii="Times New Roman" w:eastAsia="Times New Roman" w:hAnsi="Times New Roman"/>
          <w:sz w:val="20"/>
          <w:szCs w:val="20"/>
          <w:lang w:eastAsia="zh-CN"/>
        </w:rPr>
      </w:pPr>
      <w:r w:rsidRPr="00BD7EF9">
        <w:rPr>
          <w:rFonts w:ascii="Times New Roman" w:eastAsia="Times New Roman" w:hAnsi="Times New Roman"/>
          <w:color w:val="000000"/>
          <w:sz w:val="28"/>
          <w:szCs w:val="28"/>
          <w:lang w:eastAsia="zh-CN"/>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BD7EF9" w:rsidRDefault="00BD7EF9" w:rsidP="00BD7EF9">
      <w:pPr>
        <w:spacing w:after="0" w:line="240" w:lineRule="auto"/>
        <w:ind w:firstLine="709"/>
        <w:jc w:val="both"/>
        <w:rPr>
          <w:rFonts w:ascii="Times New Roman" w:eastAsia="Times New Roman" w:hAnsi="Times New Roman"/>
          <w:color w:val="000000"/>
          <w:sz w:val="28"/>
          <w:szCs w:val="28"/>
          <w:lang w:eastAsia="ru-RU"/>
        </w:rPr>
      </w:pPr>
      <w:r w:rsidRPr="00BD7EF9">
        <w:rPr>
          <w:rFonts w:ascii="Times New Roman" w:eastAsia="Times New Roman" w:hAnsi="Times New Roman"/>
          <w:color w:val="000000"/>
          <w:sz w:val="28"/>
          <w:szCs w:val="28"/>
          <w:lang w:eastAsia="ru-RU"/>
        </w:rPr>
        <w:t>Полномочия, указанные в настоящем пункте, осуществляются администрацией в отношении всех категорий земель.</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EA6EB4">
        <w:rPr>
          <w:rFonts w:ascii="Times New Roman" w:eastAsia="Times New Roman" w:hAnsi="Times New Roman"/>
          <w:bCs/>
          <w:color w:val="000000"/>
          <w:sz w:val="28"/>
          <w:szCs w:val="28"/>
          <w:lang w:eastAsia="zh-CN"/>
        </w:rPr>
        <w:t>1.</w:t>
      </w:r>
      <w:r>
        <w:rPr>
          <w:rFonts w:ascii="Times New Roman" w:eastAsia="Times New Roman" w:hAnsi="Times New Roman"/>
          <w:bCs/>
          <w:color w:val="000000"/>
          <w:sz w:val="28"/>
          <w:szCs w:val="28"/>
          <w:lang w:eastAsia="zh-CN"/>
        </w:rPr>
        <w:t>8</w:t>
      </w:r>
      <w:r w:rsidRPr="00EA6EB4">
        <w:rPr>
          <w:rFonts w:ascii="Times New Roman" w:eastAsia="Times New Roman" w:hAnsi="Times New Roman"/>
          <w:bCs/>
          <w:color w:val="000000"/>
          <w:sz w:val="28"/>
          <w:szCs w:val="28"/>
          <w:lang w:eastAsia="zh-CN"/>
        </w:rPr>
        <w:t>.</w:t>
      </w:r>
      <w:r w:rsidRPr="00EA6EB4">
        <w:rPr>
          <w:rFonts w:ascii="Times New Roman" w:eastAsia="Times New Roman" w:hAnsi="Times New Roman"/>
          <w:color w:val="000000"/>
          <w:sz w:val="28"/>
          <w:szCs w:val="28"/>
          <w:lang w:eastAsia="zh-CN"/>
        </w:rPr>
        <w:t xml:space="preserve"> Администрацией в рамках осуществления муниципального земельного контроля обеспечивается учет объектов</w:t>
      </w:r>
      <w:r w:rsidRPr="00EA6EB4">
        <w:rPr>
          <w:rFonts w:ascii="Times New Roman" w:eastAsia="Times New Roman" w:hAnsi="Times New Roman"/>
          <w:bCs/>
          <w:color w:val="000000"/>
          <w:sz w:val="28"/>
          <w:szCs w:val="28"/>
          <w:lang w:eastAsia="zh-CN"/>
        </w:rPr>
        <w:t xml:space="preserve"> муниципального земельного</w:t>
      </w:r>
      <w:r w:rsidRPr="00EA6EB4">
        <w:rPr>
          <w:rFonts w:ascii="Times New Roman" w:eastAsia="Times New Roman" w:hAnsi="Times New Roman"/>
          <w:color w:val="000000"/>
          <w:sz w:val="28"/>
          <w:szCs w:val="28"/>
          <w:lang w:eastAsia="zh-CN"/>
        </w:rPr>
        <w:t xml:space="preserve"> контроля.</w:t>
      </w:r>
    </w:p>
    <w:p w:rsidR="00EA6EB4" w:rsidRDefault="00EA6EB4" w:rsidP="00EA6EB4">
      <w:pPr>
        <w:spacing w:after="0" w:line="240" w:lineRule="auto"/>
        <w:ind w:firstLine="709"/>
        <w:jc w:val="both"/>
        <w:rPr>
          <w:color w:val="000000"/>
          <w:shd w:val="clear" w:color="auto" w:fill="FFFFFF"/>
        </w:rPr>
      </w:pPr>
      <w:r w:rsidRPr="00EA6EB4">
        <w:rPr>
          <w:rFonts w:ascii="Times New Roman" w:eastAsia="Times New Roman" w:hAnsi="Times New Roman"/>
          <w:color w:val="000000"/>
          <w:sz w:val="28"/>
          <w:szCs w:val="28"/>
          <w:lang w:eastAsia="ru-RU"/>
        </w:rPr>
        <w:t xml:space="preserve">Администрацией </w:t>
      </w:r>
      <w:r w:rsidRPr="00EA6EB4">
        <w:rPr>
          <w:rFonts w:ascii="Times New Roman" w:eastAsia="Times New Roman" w:hAnsi="Times New Roman"/>
          <w:bCs/>
          <w:color w:val="000000"/>
          <w:sz w:val="28"/>
          <w:szCs w:val="28"/>
          <w:lang w:eastAsia="ru-RU"/>
        </w:rPr>
        <w:t>осуществляется отнесение объектов муниципального земельного контроля к определенной категории риска в соответствии с настоящим Положением</w:t>
      </w:r>
    </w:p>
    <w:p w:rsidR="009D6006" w:rsidRDefault="009D6006">
      <w:pPr>
        <w:spacing w:after="0" w:line="240" w:lineRule="auto"/>
        <w:rPr>
          <w:rFonts w:ascii="Times New Roman" w:eastAsia="Times New Roman" w:hAnsi="Times New Roman"/>
          <w:sz w:val="28"/>
          <w:lang w:eastAsia="ru-RU"/>
        </w:rPr>
      </w:pPr>
      <w:r>
        <w:rPr>
          <w:rFonts w:ascii="Times New Roman" w:eastAsia="Times New Roman" w:hAnsi="Times New Roman"/>
          <w:sz w:val="28"/>
          <w:lang w:eastAsia="ru-RU"/>
        </w:rPr>
        <w:br w:type="page"/>
      </w:r>
    </w:p>
    <w:p w:rsidR="00515384" w:rsidRPr="00515384" w:rsidRDefault="00515384" w:rsidP="00515384">
      <w:pPr>
        <w:widowControl w:val="0"/>
        <w:spacing w:after="0" w:line="240" w:lineRule="auto"/>
        <w:ind w:firstLine="709"/>
        <w:jc w:val="both"/>
        <w:rPr>
          <w:rFonts w:ascii="Times New Roman" w:eastAsia="Times New Roman" w:hAnsi="Times New Roman"/>
          <w:sz w:val="28"/>
          <w:lang w:eastAsia="ru-RU"/>
        </w:rPr>
      </w:pPr>
    </w:p>
    <w:p w:rsidR="00515384" w:rsidRPr="00D9793B" w:rsidRDefault="00515384" w:rsidP="003313E7">
      <w:pPr>
        <w:widowControl w:val="0"/>
        <w:spacing w:after="0" w:line="240" w:lineRule="auto"/>
        <w:jc w:val="center"/>
        <w:outlineLvl w:val="1"/>
        <w:rPr>
          <w:rFonts w:ascii="Times New Roman" w:eastAsia="Times New Roman" w:hAnsi="Times New Roman"/>
          <w:b/>
          <w:sz w:val="24"/>
          <w:lang w:eastAsia="ru-RU"/>
        </w:rPr>
      </w:pPr>
      <w:r w:rsidRPr="00515384">
        <w:rPr>
          <w:rFonts w:ascii="Times New Roman" w:eastAsia="Times New Roman" w:hAnsi="Times New Roman"/>
          <w:b/>
          <w:sz w:val="28"/>
          <w:lang w:eastAsia="ru-RU"/>
        </w:rPr>
        <w:t xml:space="preserve">2. </w:t>
      </w:r>
      <w:r w:rsidR="003313E7" w:rsidRPr="003313E7">
        <w:rPr>
          <w:rFonts w:ascii="Times New Roman" w:hAnsi="Times New Roman"/>
          <w:b/>
          <w:bCs/>
          <w:sz w:val="28"/>
          <w:szCs w:val="28"/>
        </w:rPr>
        <w:t>Управление рисками причинения вреда (ущерба) охраняемым законом ценностям при осуществл</w:t>
      </w:r>
      <w:r w:rsidR="0078342F">
        <w:rPr>
          <w:rFonts w:ascii="Times New Roman" w:hAnsi="Times New Roman"/>
          <w:b/>
          <w:bCs/>
          <w:sz w:val="28"/>
          <w:szCs w:val="28"/>
        </w:rPr>
        <w:t xml:space="preserve">ении муниципального земельного </w:t>
      </w:r>
      <w:r w:rsidR="003313E7" w:rsidRPr="003313E7">
        <w:rPr>
          <w:rFonts w:ascii="Times New Roman" w:hAnsi="Times New Roman"/>
          <w:b/>
          <w:bCs/>
          <w:sz w:val="28"/>
          <w:szCs w:val="28"/>
        </w:rPr>
        <w:t>контроля</w:t>
      </w:r>
    </w:p>
    <w:p w:rsidR="00515384" w:rsidRPr="00515384" w:rsidRDefault="00515384" w:rsidP="00515384">
      <w:pPr>
        <w:widowControl w:val="0"/>
        <w:spacing w:after="0" w:line="240" w:lineRule="auto"/>
        <w:ind w:firstLine="709"/>
        <w:jc w:val="both"/>
        <w:rPr>
          <w:rFonts w:ascii="Times New Roman" w:eastAsia="Times New Roman" w:hAnsi="Times New Roman"/>
          <w:sz w:val="28"/>
          <w:lang w:eastAsia="ru-RU"/>
        </w:rPr>
      </w:pP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2.1. Администрация осуществляет муниципальный земельный контроль на основе управления рисками причинения вреда (ущерба).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r w:rsidRPr="00EA6EB4">
          <w:rPr>
            <w:rFonts w:ascii="Times New Roman" w:eastAsia="Times New Roman" w:hAnsi="Times New Roman"/>
            <w:color w:val="000000"/>
            <w:sz w:val="28"/>
            <w:szCs w:val="28"/>
            <w:u w:val="single"/>
            <w:lang w:eastAsia="zh-CN"/>
          </w:rPr>
          <w:t>законо</w:t>
        </w:r>
      </w:hyperlink>
      <w:r w:rsidRPr="00EA6EB4">
        <w:rPr>
          <w:rFonts w:ascii="Times New Roman" w:eastAsia="Times New Roman" w:hAnsi="Times New Roman"/>
          <w:color w:val="000000"/>
          <w:sz w:val="28"/>
          <w:szCs w:val="28"/>
          <w:lang w:eastAsia="zh-CN"/>
        </w:rPr>
        <w:t>м от 31 июля 2020 года № 248-ФЗ «О государственном контроле (надзоре) и муниципальном контроле в Российской Федерации».</w:t>
      </w:r>
    </w:p>
    <w:p w:rsidR="00EA6EB4" w:rsidRDefault="00EA6EB4" w:rsidP="00EA6EB4">
      <w:pPr>
        <w:tabs>
          <w:tab w:val="left" w:pos="1134"/>
        </w:tabs>
        <w:spacing w:after="0" w:line="240" w:lineRule="auto"/>
        <w:ind w:firstLine="709"/>
        <w:contextualSpacing/>
        <w:jc w:val="both"/>
        <w:rPr>
          <w:rFonts w:ascii="Times New Roman" w:eastAsia="Times New Roman" w:hAnsi="Times New Roman"/>
          <w:color w:val="000000"/>
          <w:sz w:val="28"/>
          <w:szCs w:val="28"/>
          <w:lang w:eastAsia="ru-RU"/>
        </w:rPr>
      </w:pPr>
      <w:r w:rsidRPr="00EA6EB4">
        <w:rPr>
          <w:rFonts w:ascii="Times New Roman" w:eastAsia="Times New Roman" w:hAnsi="Times New Roman"/>
          <w:color w:val="000000"/>
          <w:sz w:val="28"/>
          <w:szCs w:val="28"/>
          <w:lang w:eastAsia="ru-RU"/>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EA6EB4">
          <w:rPr>
            <w:rFonts w:ascii="Times New Roman" w:eastAsia="Times New Roman" w:hAnsi="Times New Roman"/>
            <w:color w:val="000000"/>
            <w:sz w:val="28"/>
            <w:szCs w:val="28"/>
            <w:u w:val="single"/>
            <w:lang w:eastAsia="ru-RU"/>
          </w:rPr>
          <w:t>критериями</w:t>
        </w:r>
      </w:hyperlink>
      <w:r w:rsidRPr="00EA6EB4">
        <w:rPr>
          <w:rFonts w:ascii="Times New Roman" w:eastAsia="Times New Roman" w:hAnsi="Times New Roman"/>
          <w:color w:val="000000"/>
          <w:sz w:val="28"/>
          <w:szCs w:val="28"/>
          <w:lang w:eastAsia="ru-RU"/>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w:t>
      </w:r>
      <w:r>
        <w:rPr>
          <w:rFonts w:ascii="Times New Roman" w:eastAsia="Times New Roman" w:hAnsi="Times New Roman"/>
          <w:color w:val="000000"/>
          <w:sz w:val="28"/>
          <w:szCs w:val="28"/>
          <w:lang w:eastAsia="ru-RU"/>
        </w:rPr>
        <w:t>2</w:t>
      </w:r>
      <w:r w:rsidRPr="00EA6EB4">
        <w:rPr>
          <w:rFonts w:ascii="Times New Roman" w:eastAsia="Times New Roman" w:hAnsi="Times New Roman"/>
          <w:color w:val="000000"/>
          <w:sz w:val="28"/>
          <w:szCs w:val="28"/>
          <w:lang w:eastAsia="ru-RU"/>
        </w:rPr>
        <w:t xml:space="preserve"> к настоящему Положению.</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При отнесении администрацией земель и земельных участков к категориям риска используются в том числе:</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1) сведения, содержащиеся в Едином государственном реестре недвижимости;</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EA6EB4" w:rsidRDefault="00EA6EB4" w:rsidP="00EA6EB4">
      <w:pPr>
        <w:tabs>
          <w:tab w:val="left" w:pos="1134"/>
        </w:tabs>
        <w:spacing w:after="0" w:line="240" w:lineRule="auto"/>
        <w:ind w:firstLine="709"/>
        <w:contextualSpacing/>
        <w:jc w:val="both"/>
        <w:rPr>
          <w:rFonts w:ascii="Times New Roman" w:eastAsia="Times New Roman" w:hAnsi="Times New Roman"/>
          <w:color w:val="000000"/>
          <w:sz w:val="28"/>
          <w:szCs w:val="28"/>
          <w:lang w:eastAsia="ru-RU"/>
        </w:rPr>
      </w:pPr>
      <w:r w:rsidRPr="00EA6EB4">
        <w:rPr>
          <w:rFonts w:ascii="Times New Roman" w:eastAsia="Times New Roman" w:hAnsi="Times New Roman"/>
          <w:color w:val="000000"/>
          <w:sz w:val="28"/>
          <w:szCs w:val="28"/>
          <w:lang w:eastAsia="ru-RU"/>
        </w:rPr>
        <w:t>3) иные сведения, содержащиеся в администрации.</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1) для земельных участков, отнесенных к категории среднего риска, - один раз в 3 года;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 для земельных участков, отнесенных к категории умеренного риска, - один раз в 6 лет.</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В отношении земельных участков, отнесенных к категории низкого риска, плановые контрольные мероприятия не проводятся.</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Принятие решения об отнесении земельных участков к категории низкого риска не требуется.</w:t>
      </w:r>
    </w:p>
    <w:p w:rsidR="00EA6EB4" w:rsidRDefault="00EA6EB4" w:rsidP="00EA6EB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EA6EB4">
        <w:rPr>
          <w:rFonts w:ascii="Times New Roman" w:eastAsia="Times New Roman" w:hAnsi="Times New Roman"/>
          <w:color w:val="000000"/>
          <w:sz w:val="28"/>
          <w:szCs w:val="28"/>
          <w:lang w:eastAsia="zh-CN"/>
        </w:rPr>
        <w:t xml:space="preserve">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w:t>
      </w:r>
      <w:r w:rsidRPr="00EA6EB4">
        <w:rPr>
          <w:rFonts w:ascii="Times New Roman" w:eastAsia="Times New Roman" w:hAnsi="Times New Roman"/>
          <w:color w:val="000000"/>
          <w:sz w:val="28"/>
          <w:szCs w:val="28"/>
          <w:lang w:eastAsia="zh-CN"/>
        </w:rPr>
        <w:lastRenderedPageBreak/>
        <w:t>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1) среднего риска, - не менее 3 лет;</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 умеренного риска, - не менее 6 лет.</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EA6EB4">
        <w:rPr>
          <w:rFonts w:ascii="Times New Roman" w:eastAsia="Times New Roman" w:hAnsi="Times New Roman"/>
          <w:color w:val="000000"/>
          <w:sz w:val="28"/>
          <w:szCs w:val="28"/>
          <w:lang w:eastAsia="zh-CN"/>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EA6EB4" w:rsidRPr="00EA6EB4" w:rsidRDefault="00EA6EB4" w:rsidP="00EA6EB4">
      <w:pPr>
        <w:spacing w:after="0" w:line="240" w:lineRule="auto"/>
        <w:ind w:firstLine="709"/>
        <w:jc w:val="both"/>
        <w:rPr>
          <w:rFonts w:ascii="Times New Roman" w:eastAsia="Times New Roman" w:hAnsi="Times New Roman"/>
          <w:color w:val="000000"/>
          <w:sz w:val="28"/>
          <w:szCs w:val="28"/>
          <w:lang w:eastAsia="ru-RU"/>
        </w:rPr>
      </w:pPr>
      <w:r w:rsidRPr="00EA6EB4">
        <w:rPr>
          <w:rFonts w:ascii="Times New Roman" w:eastAsia="Times New Roman" w:hAnsi="Times New Roman"/>
          <w:color w:val="000000"/>
          <w:sz w:val="28"/>
          <w:szCs w:val="28"/>
          <w:lang w:eastAsia="ru-RU"/>
        </w:rPr>
        <w:t>Перечни земельных участков с указанием категорий риска размещаются на официальном сайте администрации в информационно-телекоммуникационной</w:t>
      </w:r>
      <w:r w:rsidR="00AA1FC4">
        <w:rPr>
          <w:rFonts w:ascii="Times New Roman" w:eastAsia="Times New Roman" w:hAnsi="Times New Roman"/>
          <w:color w:val="000000"/>
          <w:sz w:val="28"/>
          <w:szCs w:val="28"/>
          <w:lang w:eastAsia="ru-RU"/>
        </w:rPr>
        <w:t xml:space="preserve"> </w:t>
      </w:r>
      <w:r w:rsidRPr="00EA6EB4">
        <w:rPr>
          <w:rFonts w:ascii="Times New Roman" w:eastAsia="Times New Roman" w:hAnsi="Times New Roman"/>
          <w:color w:val="000000"/>
          <w:sz w:val="28"/>
          <w:szCs w:val="28"/>
          <w:lang w:eastAsia="ru-RU"/>
        </w:rPr>
        <w:t>сети «Интернет» (далее – официальный сайт администрации) в специальном разделе, посвященном контрольной деятельности.</w:t>
      </w:r>
      <w:r w:rsidRPr="00EA6EB4">
        <w:rPr>
          <w:rFonts w:ascii="Times New Roman" w:eastAsia="Times New Roman" w:hAnsi="Times New Roman"/>
          <w:color w:val="000000"/>
          <w:sz w:val="28"/>
          <w:szCs w:val="28"/>
          <w:shd w:val="clear" w:color="auto" w:fill="FFFFFF"/>
          <w:lang w:eastAsia="ru-RU"/>
        </w:rPr>
        <w:t xml:space="preserve"> Доступ к специальному разделу должен осуществляться с главной (основной) страницы </w:t>
      </w:r>
      <w:r w:rsidRPr="00EA6EB4">
        <w:rPr>
          <w:rFonts w:ascii="Times New Roman" w:eastAsia="Times New Roman" w:hAnsi="Times New Roman"/>
          <w:color w:val="000000"/>
          <w:sz w:val="28"/>
          <w:szCs w:val="28"/>
          <w:lang w:eastAsia="ru-RU"/>
        </w:rPr>
        <w:t>официального сайта администрации</w:t>
      </w:r>
      <w:r w:rsidRPr="00EA6EB4">
        <w:rPr>
          <w:rFonts w:ascii="Times New Roman" w:eastAsia="Times New Roman" w:hAnsi="Times New Roman"/>
          <w:color w:val="000000"/>
          <w:sz w:val="28"/>
          <w:szCs w:val="28"/>
          <w:shd w:val="clear" w:color="auto" w:fill="FFFFFF"/>
          <w:lang w:eastAsia="ru-RU"/>
        </w:rPr>
        <w:t>.</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2.8. Перечни земельных участков содержат следующую информацию:</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1) кадастровый номер земельного участка или при его отсутствии адрес местоположения земельного участка;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zh-CN"/>
        </w:rPr>
        <w:t>2) присвоенная категория риска;</w:t>
      </w:r>
    </w:p>
    <w:p w:rsidR="00EA6EB4" w:rsidRPr="00EA6EB4" w:rsidRDefault="00EA6EB4" w:rsidP="00EA6EB4">
      <w:pPr>
        <w:suppressAutoHyphens/>
        <w:autoSpaceDE w:val="0"/>
        <w:spacing w:after="0" w:line="240" w:lineRule="auto"/>
        <w:ind w:firstLine="709"/>
        <w:jc w:val="both"/>
        <w:rPr>
          <w:rFonts w:ascii="Times New Roman" w:eastAsia="Times New Roman" w:hAnsi="Times New Roman"/>
          <w:sz w:val="20"/>
          <w:szCs w:val="20"/>
          <w:lang w:eastAsia="zh-CN"/>
        </w:rPr>
      </w:pPr>
      <w:r w:rsidRPr="00EA6EB4">
        <w:rPr>
          <w:rFonts w:ascii="Times New Roman" w:eastAsia="Times New Roman" w:hAnsi="Times New Roman"/>
          <w:color w:val="000000"/>
          <w:sz w:val="28"/>
          <w:szCs w:val="28"/>
          <w:lang w:eastAsia="ru-RU"/>
        </w:rPr>
        <w:t>3) реквизиты решения о присвоении земельному участку категории риска</w:t>
      </w:r>
    </w:p>
    <w:p w:rsidR="00EA6EB4" w:rsidRDefault="00EA6EB4" w:rsidP="00EA6EB4">
      <w:pPr>
        <w:tabs>
          <w:tab w:val="left" w:pos="1134"/>
        </w:tabs>
        <w:spacing w:after="0" w:line="240" w:lineRule="auto"/>
        <w:ind w:firstLine="709"/>
        <w:contextualSpacing/>
        <w:jc w:val="both"/>
        <w:rPr>
          <w:rFonts w:ascii="Times New Roman" w:eastAsia="Times New Roman" w:hAnsi="Times New Roman"/>
          <w:color w:val="000000"/>
          <w:sz w:val="28"/>
          <w:szCs w:val="28"/>
          <w:lang w:eastAsia="ru-RU"/>
        </w:rPr>
      </w:pPr>
    </w:p>
    <w:p w:rsidR="00515384" w:rsidRPr="00515384" w:rsidRDefault="00515384" w:rsidP="00FC552B">
      <w:pPr>
        <w:tabs>
          <w:tab w:val="left" w:pos="1134"/>
        </w:tabs>
        <w:spacing w:after="0" w:line="240" w:lineRule="auto"/>
        <w:jc w:val="center"/>
        <w:rPr>
          <w:rFonts w:ascii="Times New Roman" w:eastAsia="Times New Roman" w:hAnsi="Times New Roman"/>
          <w:b/>
          <w:sz w:val="28"/>
          <w:szCs w:val="20"/>
          <w:lang w:eastAsia="ru-RU"/>
        </w:rPr>
      </w:pPr>
      <w:r w:rsidRPr="00515384">
        <w:rPr>
          <w:rFonts w:ascii="Times New Roman" w:eastAsia="Times New Roman" w:hAnsi="Times New Roman"/>
          <w:b/>
          <w:sz w:val="28"/>
          <w:szCs w:val="20"/>
          <w:lang w:eastAsia="ru-RU"/>
        </w:rPr>
        <w:t xml:space="preserve">3. </w:t>
      </w:r>
      <w:r w:rsidR="00FC552B" w:rsidRPr="00FC552B">
        <w:rPr>
          <w:rFonts w:ascii="Times New Roman" w:hAnsi="Times New Roman"/>
          <w:b/>
          <w:sz w:val="28"/>
          <w:szCs w:val="28"/>
        </w:rPr>
        <w:t xml:space="preserve">Профилактика рисков причинения вреда (ущерба) охраняемым законом ценностям </w:t>
      </w:r>
    </w:p>
    <w:p w:rsidR="00515384" w:rsidRPr="00515384" w:rsidRDefault="00515384" w:rsidP="00515384">
      <w:pPr>
        <w:tabs>
          <w:tab w:val="left" w:pos="1134"/>
        </w:tabs>
        <w:spacing w:after="0" w:line="240" w:lineRule="auto"/>
        <w:jc w:val="both"/>
        <w:rPr>
          <w:rFonts w:ascii="Times New Roman" w:eastAsia="Times New Roman" w:hAnsi="Times New Roman"/>
          <w:color w:val="000000"/>
          <w:sz w:val="28"/>
          <w:szCs w:val="20"/>
          <w:lang w:eastAsia="ru-RU"/>
        </w:rPr>
      </w:pP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3.1. Администрация осуществляет муниципальный земельный контроль в том числе посредством проведения профилактических мероприятий.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10763C">
        <w:rPr>
          <w:rFonts w:ascii="Times New Roman" w:eastAsia="Times New Roman" w:hAnsi="Times New Roman"/>
          <w:color w:val="000000"/>
          <w:sz w:val="28"/>
          <w:szCs w:val="28"/>
          <w:lang w:eastAsia="zh-CN"/>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0763C" w:rsidRPr="0010763C" w:rsidRDefault="0010763C" w:rsidP="0010763C">
      <w:pPr>
        <w:pStyle w:val="ConsPlusNormal"/>
        <w:ind w:firstLine="709"/>
        <w:jc w:val="both"/>
        <w:rPr>
          <w:rFonts w:eastAsia="Times New Roman"/>
          <w:sz w:val="20"/>
          <w:szCs w:val="20"/>
          <w:lang w:eastAsia="zh-CN"/>
        </w:rPr>
      </w:pPr>
      <w:r w:rsidRPr="0010763C">
        <w:rPr>
          <w:rFonts w:eastAsia="Times New Roman"/>
          <w:color w:val="000000"/>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w:t>
      </w:r>
      <w:r w:rsidR="00AA1FC4">
        <w:rPr>
          <w:rFonts w:eastAsia="Times New Roman"/>
          <w:color w:val="000000"/>
          <w:lang w:eastAsia="ru-RU"/>
        </w:rPr>
        <w:t xml:space="preserve"> </w:t>
      </w:r>
      <w:r w:rsidRPr="0010763C">
        <w:rPr>
          <w:rFonts w:eastAsia="Times New Roman"/>
          <w:color w:val="000000"/>
          <w:lang w:eastAsia="zh-CN"/>
        </w:rPr>
        <w:t>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10763C">
        <w:rPr>
          <w:rFonts w:ascii="Times New Roman" w:eastAsia="Times New Roman" w:hAnsi="Times New Roman"/>
          <w:color w:val="000000"/>
          <w:sz w:val="28"/>
          <w:szCs w:val="28"/>
          <w:lang w:eastAsia="zh-CN"/>
        </w:rPr>
        <w:t xml:space="preserve"> для принятия решения о проведении контрольных мероприятий.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3.5. При осуществлении администрацией муниципального земельного контроля могут проводиться следующие виды профилактических мероприятий: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0"/>
          <w:szCs w:val="20"/>
          <w:lang w:eastAsia="zh-CN"/>
        </w:rPr>
      </w:pPr>
      <w:r w:rsidRPr="0010763C">
        <w:rPr>
          <w:rFonts w:ascii="Times New Roman" w:eastAsia="Times New Roman" w:hAnsi="Times New Roman"/>
          <w:color w:val="000000"/>
          <w:sz w:val="28"/>
          <w:szCs w:val="28"/>
          <w:lang w:eastAsia="zh-CN"/>
        </w:rPr>
        <w:t>1) информирование;</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2) обобщение правоприменительной практики;</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3) объявление предостережений;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4) консультирование;</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5) профилактический визит.</w:t>
      </w:r>
    </w:p>
    <w:p w:rsidR="0010763C" w:rsidRPr="0010763C" w:rsidRDefault="0010763C" w:rsidP="0010763C">
      <w:pPr>
        <w:spacing w:after="0" w:line="240" w:lineRule="auto"/>
        <w:ind w:firstLine="709"/>
        <w:jc w:val="both"/>
        <w:rPr>
          <w:rFonts w:ascii="Times New Roman" w:eastAsia="Times New Roman" w:hAnsi="Times New Roman"/>
          <w:color w:val="000000"/>
          <w:sz w:val="28"/>
          <w:szCs w:val="28"/>
          <w:lang w:eastAsia="ru-RU"/>
        </w:rPr>
      </w:pPr>
      <w:r w:rsidRPr="0010763C">
        <w:rPr>
          <w:rFonts w:ascii="Times New Roman" w:eastAsia="Times New Roman" w:hAnsi="Times New Roman"/>
          <w:color w:val="000000"/>
          <w:sz w:val="28"/>
          <w:szCs w:val="28"/>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0763C">
        <w:rPr>
          <w:rFonts w:ascii="Times New Roman" w:eastAsia="Times New Roman" w:hAnsi="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10763C" w:rsidRPr="0010763C" w:rsidRDefault="0010763C" w:rsidP="0010763C">
      <w:pPr>
        <w:pStyle w:val="ConsPlusNormal"/>
        <w:ind w:firstLine="709"/>
        <w:jc w:val="both"/>
        <w:rPr>
          <w:rFonts w:eastAsia="Times New Roman"/>
          <w:color w:val="000000"/>
          <w:lang w:eastAsia="zh-CN"/>
        </w:rPr>
      </w:pPr>
      <w:r w:rsidRPr="0010763C">
        <w:rPr>
          <w:rFonts w:eastAsia="Times New Roman"/>
          <w:color w:val="000000"/>
          <w:lang w:eastAsia="ru-RU"/>
        </w:rPr>
        <w:t>Администрация обязана размещать и поддерживать в актуальном состоянии на официальном сайте администрации в специальном разделе,</w:t>
      </w:r>
      <w:r w:rsidR="00AA1FC4">
        <w:rPr>
          <w:rFonts w:eastAsia="Times New Roman"/>
          <w:color w:val="000000"/>
          <w:lang w:eastAsia="ru-RU"/>
        </w:rPr>
        <w:t xml:space="preserve"> </w:t>
      </w:r>
      <w:r w:rsidRPr="0010763C">
        <w:rPr>
          <w:rFonts w:eastAsia="Times New Roman"/>
          <w:color w:val="000000"/>
          <w:lang w:eastAsia="zh-CN"/>
        </w:rPr>
        <w:t xml:space="preserve">посвященном контрольной деятельности, сведения, предусмотренные </w:t>
      </w:r>
      <w:hyperlink r:id="rId11" w:history="1">
        <w:r w:rsidRPr="009D6006">
          <w:rPr>
            <w:rFonts w:eastAsia="Times New Roman"/>
            <w:color w:val="000000"/>
            <w:lang w:eastAsia="zh-CN"/>
          </w:rPr>
          <w:t>частью 3 статьи 46</w:t>
        </w:r>
      </w:hyperlink>
      <w:r w:rsidRPr="0010763C">
        <w:rPr>
          <w:rFonts w:eastAsia="Times New Roman"/>
          <w:color w:val="000000"/>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 xml:space="preserve">Администрация также вправе информировать население </w:t>
      </w:r>
      <w:r>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00AA1FC4">
        <w:rPr>
          <w:rFonts w:ascii="Times New Roman" w:eastAsia="Times New Roman" w:hAnsi="Times New Roman"/>
          <w:color w:val="000000"/>
          <w:sz w:val="28"/>
          <w:szCs w:val="28"/>
          <w:lang w:eastAsia="zh-CN"/>
        </w:rPr>
        <w:t xml:space="preserve"> </w:t>
      </w:r>
      <w:r w:rsidRPr="0010763C">
        <w:rPr>
          <w:rFonts w:ascii="Times New Roman" w:eastAsia="Times New Roman" w:hAnsi="Times New Roman"/>
          <w:color w:val="000000"/>
          <w:sz w:val="28"/>
          <w:szCs w:val="28"/>
          <w:lang w:eastAsia="zh-CN"/>
        </w:rPr>
        <w:t xml:space="preserve">на собраниях и конференциях граждан об обязательных требованиях, предъявляемых к объектам контроля, их соответствии критериям риска, а также о видах, </w:t>
      </w:r>
      <w:r w:rsidRPr="0010763C">
        <w:rPr>
          <w:rFonts w:ascii="Times New Roman" w:eastAsia="Times New Roman" w:hAnsi="Times New Roman"/>
          <w:color w:val="000000"/>
          <w:sz w:val="28"/>
          <w:szCs w:val="28"/>
          <w:lang w:eastAsia="zh-CN"/>
        </w:rPr>
        <w:lastRenderedPageBreak/>
        <w:t>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распоряжением администрации, подписывается главой </w:t>
      </w:r>
      <w:r>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10763C">
        <w:rPr>
          <w:rFonts w:ascii="Times New Roman" w:eastAsia="Times New Roman" w:hAnsi="Times New Roman"/>
          <w:color w:val="000000"/>
          <w:sz w:val="28"/>
          <w:szCs w:val="28"/>
          <w:lang w:eastAsia="zh-CN"/>
        </w:rPr>
        <w:t>.</w:t>
      </w:r>
      <w:r w:rsidR="00AA1FC4">
        <w:rPr>
          <w:rFonts w:ascii="Times New Roman" w:eastAsia="Times New Roman" w:hAnsi="Times New Roman"/>
          <w:color w:val="000000"/>
          <w:sz w:val="28"/>
          <w:szCs w:val="28"/>
          <w:lang w:eastAsia="zh-CN"/>
        </w:rPr>
        <w:t xml:space="preserve"> </w:t>
      </w:r>
      <w:r w:rsidRPr="0010763C">
        <w:rPr>
          <w:rFonts w:ascii="Times New Roman" w:eastAsia="Times New Roman" w:hAnsi="Times New Roman"/>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10763C" w:rsidRPr="0010763C" w:rsidRDefault="0010763C" w:rsidP="0010763C">
      <w:pPr>
        <w:spacing w:after="0" w:line="240" w:lineRule="auto"/>
        <w:ind w:firstLine="709"/>
        <w:jc w:val="both"/>
        <w:rPr>
          <w:rFonts w:ascii="Times New Roman" w:eastAsia="Times New Roman" w:hAnsi="Times New Roman"/>
          <w:color w:val="000000"/>
          <w:sz w:val="28"/>
          <w:szCs w:val="28"/>
          <w:lang w:eastAsia="ru-RU"/>
        </w:rPr>
      </w:pPr>
      <w:r w:rsidRPr="0010763C">
        <w:rPr>
          <w:rFonts w:ascii="Times New Roman" w:eastAsia="Times New Roman" w:hAnsi="Times New Roman"/>
          <w:color w:val="000000"/>
          <w:sz w:val="28"/>
          <w:szCs w:val="28"/>
          <w:lang w:eastAsia="ru-RU"/>
        </w:rPr>
        <w:t>3.8. Предостережение о недопустимости нарушения обязательных требований и предложение</w:t>
      </w:r>
      <w:r w:rsidRPr="0010763C">
        <w:rPr>
          <w:rFonts w:ascii="Times New Roman" w:eastAsia="Times New Roman" w:hAnsi="Times New Roman"/>
          <w:color w:val="000000"/>
          <w:sz w:val="28"/>
          <w:szCs w:val="28"/>
          <w:shd w:val="clear" w:color="auto" w:fill="FFFFFF"/>
          <w:lang w:eastAsia="ru-RU"/>
        </w:rPr>
        <w:t xml:space="preserve"> принять меры по обеспечению соблюдения обязательных требований</w:t>
      </w:r>
      <w:r w:rsidRPr="0010763C">
        <w:rPr>
          <w:rFonts w:ascii="Times New Roman" w:eastAsia="Times New Roman" w:hAnsi="Times New Roman"/>
          <w:color w:val="000000"/>
          <w:sz w:val="28"/>
          <w:szCs w:val="28"/>
          <w:lang w:eastAsia="ru-RU"/>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0763C">
        <w:rPr>
          <w:rFonts w:ascii="Times New Roman" w:eastAsia="Times New Roman" w:hAnsi="Times New Roman"/>
          <w:color w:val="000000"/>
          <w:sz w:val="28"/>
          <w:szCs w:val="28"/>
          <w:shd w:val="clear" w:color="auto" w:fill="FFFFFF"/>
          <w:lang w:eastAsia="ru-RU"/>
        </w:rPr>
        <w:t xml:space="preserve">или признаках нарушений обязательных требований </w:t>
      </w:r>
      <w:r w:rsidRPr="0010763C">
        <w:rPr>
          <w:rFonts w:ascii="Times New Roman" w:eastAsia="Times New Roman" w:hAnsi="Times New Roman"/>
          <w:color w:val="000000"/>
          <w:sz w:val="28"/>
          <w:szCs w:val="2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00AA1FC4">
        <w:rPr>
          <w:rFonts w:ascii="Times New Roman" w:eastAsia="Times New Roman" w:hAnsi="Times New Roman"/>
          <w:color w:val="000000"/>
          <w:sz w:val="28"/>
          <w:szCs w:val="28"/>
          <w:lang w:eastAsia="zh-CN"/>
        </w:rPr>
        <w:t xml:space="preserve"> </w:t>
      </w:r>
      <w:r w:rsidRPr="0010763C">
        <w:rPr>
          <w:rFonts w:ascii="Times New Roman" w:eastAsia="Times New Roman" w:hAnsi="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0763C" w:rsidRPr="0010763C" w:rsidRDefault="0010763C" w:rsidP="0010763C">
      <w:pPr>
        <w:spacing w:after="0" w:line="240" w:lineRule="auto"/>
        <w:ind w:firstLine="709"/>
        <w:jc w:val="both"/>
        <w:rPr>
          <w:rFonts w:ascii="Times New Roman" w:eastAsia="Times New Roman" w:hAnsi="Times New Roman"/>
          <w:color w:val="000000"/>
          <w:sz w:val="28"/>
          <w:szCs w:val="28"/>
          <w:lang w:eastAsia="ru-RU"/>
        </w:rPr>
      </w:pPr>
      <w:r w:rsidRPr="0010763C">
        <w:rPr>
          <w:rFonts w:ascii="Times New Roman" w:eastAsia="Times New Roman" w:hAnsi="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10763C">
        <w:rPr>
          <w:rFonts w:ascii="Times New Roman" w:eastAsia="Times New Roman" w:hAnsi="Times New Roman"/>
          <w:color w:val="000000"/>
          <w:sz w:val="28"/>
          <w:szCs w:val="28"/>
          <w:shd w:val="clear" w:color="auto" w:fill="FFFFFF"/>
          <w:lang w:eastAsia="ru-RU"/>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10763C">
        <w:rPr>
          <w:rFonts w:ascii="Times New Roman" w:eastAsia="Times New Roman" w:hAnsi="Times New Roman"/>
          <w:color w:val="000000"/>
          <w:sz w:val="28"/>
          <w:szCs w:val="28"/>
          <w:lang w:eastAsia="ru-RU"/>
        </w:rPr>
        <w:t xml:space="preserve">. </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lastRenderedPageBreak/>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10763C">
        <w:rPr>
          <w:rFonts w:ascii="Times New Roman" w:eastAsia="Times New Roman" w:hAnsi="Times New Roman"/>
          <w:color w:val="000000"/>
          <w:sz w:val="28"/>
          <w:szCs w:val="28"/>
          <w:lang w:eastAsia="zh-CN"/>
        </w:rPr>
        <w:t>видео-конференц-связи</w:t>
      </w:r>
      <w:proofErr w:type="spellEnd"/>
      <w:r w:rsidRPr="0010763C">
        <w:rPr>
          <w:rFonts w:ascii="Times New Roman" w:eastAsia="Times New Roman" w:hAnsi="Times New Roman"/>
          <w:color w:val="000000"/>
          <w:sz w:val="28"/>
          <w:szCs w:val="28"/>
          <w:lang w:eastAsia="zh-CN"/>
        </w:rPr>
        <w:t>, на личном приеме либо в ходе проведения профилактических мероприятий, контрольных мероприятий и не должно превышать 15 минут.</w:t>
      </w:r>
    </w:p>
    <w:p w:rsidR="0010763C" w:rsidRPr="0010763C" w:rsidRDefault="0010763C" w:rsidP="0010763C">
      <w:pPr>
        <w:pStyle w:val="ConsPlusNormal"/>
        <w:ind w:firstLine="709"/>
        <w:jc w:val="both"/>
        <w:rPr>
          <w:rFonts w:eastAsia="Times New Roman"/>
          <w:lang w:eastAsia="zh-CN"/>
        </w:rPr>
      </w:pPr>
      <w:r w:rsidRPr="0010763C">
        <w:rPr>
          <w:rFonts w:eastAsia="Times New Roman"/>
          <w:color w:val="000000"/>
          <w:lang w:eastAsia="ru-RU"/>
        </w:rPr>
        <w:t xml:space="preserve">Личный прием граждан проводится главой (заместителем главы) </w:t>
      </w:r>
      <w:r w:rsidRPr="0010763C">
        <w:rPr>
          <w:rFonts w:eastAsia="Times New Roman"/>
          <w:color w:val="000000"/>
          <w:lang w:eastAsia="zh-CN"/>
        </w:rPr>
        <w:t>муниципального образования «Вяземский район» Смоленской области</w:t>
      </w:r>
      <w:r w:rsidR="00AA1FC4">
        <w:rPr>
          <w:rFonts w:eastAsia="Times New Roman"/>
          <w:color w:val="000000"/>
          <w:lang w:eastAsia="zh-CN"/>
        </w:rPr>
        <w:t xml:space="preserve"> </w:t>
      </w:r>
      <w:r w:rsidRPr="0010763C">
        <w:rPr>
          <w:rFonts w:eastAsia="Times New Roman"/>
          <w:color w:val="000000"/>
          <w:lang w:eastAsia="ru-RU"/>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w:t>
      </w:r>
      <w:r w:rsidR="00AA1FC4">
        <w:rPr>
          <w:rFonts w:eastAsia="Times New Roman"/>
          <w:color w:val="000000"/>
          <w:lang w:eastAsia="ru-RU"/>
        </w:rPr>
        <w:t xml:space="preserve"> </w:t>
      </w:r>
      <w:r w:rsidRPr="0010763C">
        <w:rPr>
          <w:rFonts w:eastAsia="Times New Roman"/>
          <w:color w:val="000000"/>
          <w:lang w:eastAsia="zh-CN"/>
        </w:rPr>
        <w:t>размещается на официальном сайте администрации в специальном разделе, посвященном контрольной деятельности.</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Консультирование осуществляется в устной или письменной форме по следующим вопросам:</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1) организация и осуществление муниципального земельного контроля;</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2) порядок осуществления контрольных мероприятий, установленных настоящим Положением;</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3) порядок обжалования действий (бездействия) должностных лиц, уполномоченных осуществлять муниципальный земельный контроль;</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2) за время консультирования предоставить в устной форме ответ на поставленные вопросы невозможно;</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3) ответ на поставленные вопросы требует дополнительного запроса сведений.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 xml:space="preserve">Информация, ставшая известной должностному лицу, уполномоченному осуществлять муниципальный земельный контроль, в ходе консультирования, </w:t>
      </w:r>
      <w:r w:rsidRPr="0010763C">
        <w:rPr>
          <w:rFonts w:ascii="Times New Roman" w:eastAsia="Times New Roman" w:hAnsi="Times New Roman"/>
          <w:color w:val="000000"/>
          <w:sz w:val="28"/>
          <w:szCs w:val="28"/>
          <w:lang w:eastAsia="zh-CN"/>
        </w:rPr>
        <w:lastRenderedPageBreak/>
        <w:t>не может использоваться администрацией в целях оценки контролируемого лица по вопросам соблюдения обязательных требований.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color w:val="000000"/>
          <w:sz w:val="28"/>
          <w:szCs w:val="28"/>
          <w:lang w:eastAsia="zh-CN"/>
        </w:rPr>
        <w:t>Должностными лицами, уполномоченными осуществлять муниципальный земельный контроль, ведется журнал учета консультирований.</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10763C">
        <w:rPr>
          <w:rFonts w:ascii="Times New Roman" w:eastAsia="Times New Roman" w:hAnsi="Times New Roman"/>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муниципального образования «Вяземский район» Смоленской области</w:t>
      </w:r>
      <w:r w:rsidR="00AA1FC4">
        <w:rPr>
          <w:rFonts w:ascii="Times New Roman" w:eastAsia="Times New Roman" w:hAnsi="Times New Roman"/>
          <w:color w:val="000000"/>
          <w:sz w:val="28"/>
          <w:szCs w:val="28"/>
          <w:lang w:eastAsia="zh-CN"/>
        </w:rPr>
        <w:t xml:space="preserve"> </w:t>
      </w:r>
      <w:r w:rsidRPr="0010763C">
        <w:rPr>
          <w:rFonts w:ascii="Times New Roman" w:eastAsia="Times New Roman" w:hAnsi="Times New Roman"/>
          <w:color w:val="000000"/>
          <w:sz w:val="28"/>
          <w:szCs w:val="28"/>
          <w:lang w:eastAsia="zh-CN"/>
        </w:rPr>
        <w:t>или должностным лицом, уполномоченным осуществлять муниципальный земельный контроль.</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sz w:val="28"/>
          <w:szCs w:val="28"/>
          <w:lang w:eastAsia="zh-CN"/>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10763C">
        <w:rPr>
          <w:rFonts w:ascii="Times New Roman" w:eastAsia="Times New Roman" w:hAnsi="Times New Roman"/>
          <w:sz w:val="28"/>
          <w:szCs w:val="28"/>
          <w:lang w:eastAsia="zh-CN"/>
        </w:rPr>
        <w:t>видео-конференц-связи</w:t>
      </w:r>
      <w:proofErr w:type="spellEnd"/>
      <w:r w:rsidRPr="0010763C">
        <w:rPr>
          <w:rFonts w:ascii="Times New Roman" w:eastAsia="Times New Roman" w:hAnsi="Times New Roman"/>
          <w:sz w:val="28"/>
          <w:szCs w:val="28"/>
          <w:lang w:eastAsia="zh-CN"/>
        </w:rPr>
        <w:t>.</w:t>
      </w:r>
    </w:p>
    <w:p w:rsidR="0010763C" w:rsidRPr="0010763C" w:rsidRDefault="0010763C" w:rsidP="0010763C">
      <w:pPr>
        <w:suppressAutoHyphens/>
        <w:autoSpaceDE w:val="0"/>
        <w:spacing w:after="0" w:line="240" w:lineRule="auto"/>
        <w:ind w:firstLine="709"/>
        <w:jc w:val="both"/>
        <w:rPr>
          <w:rFonts w:ascii="Times New Roman" w:eastAsia="Times New Roman" w:hAnsi="Times New Roman"/>
          <w:sz w:val="28"/>
          <w:szCs w:val="28"/>
          <w:lang w:eastAsia="zh-CN"/>
        </w:rPr>
      </w:pPr>
      <w:r w:rsidRPr="0010763C">
        <w:rPr>
          <w:rFonts w:ascii="Times New Roman" w:eastAsia="Times New Roman" w:hAnsi="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10763C" w:rsidRDefault="0010763C" w:rsidP="0010763C">
      <w:pPr>
        <w:pStyle w:val="ConsPlusNormal"/>
        <w:ind w:firstLine="709"/>
        <w:jc w:val="both"/>
        <w:rPr>
          <w:rFonts w:eastAsia="Times New Roman"/>
          <w:lang w:eastAsia="ru-RU"/>
        </w:rPr>
      </w:pPr>
      <w:r w:rsidRPr="0010763C">
        <w:rPr>
          <w:rFonts w:eastAsia="Times New Roman"/>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Pr>
          <w:rFonts w:eastAsia="Times New Roman"/>
          <w:lang w:eastAsia="ru-RU"/>
        </w:rPr>
        <w:t>.</w:t>
      </w:r>
    </w:p>
    <w:p w:rsidR="0010763C" w:rsidRPr="0010763C" w:rsidRDefault="0010763C" w:rsidP="0010763C">
      <w:pPr>
        <w:pStyle w:val="ConsPlusNormal"/>
        <w:ind w:firstLine="709"/>
        <w:jc w:val="both"/>
      </w:pPr>
    </w:p>
    <w:p w:rsidR="00515384" w:rsidRPr="00515384" w:rsidRDefault="00515384" w:rsidP="00C9755C">
      <w:pPr>
        <w:tabs>
          <w:tab w:val="left" w:pos="1134"/>
        </w:tabs>
        <w:spacing w:before="120" w:after="120" w:line="240" w:lineRule="auto"/>
        <w:contextualSpacing/>
        <w:jc w:val="center"/>
        <w:rPr>
          <w:rFonts w:ascii="Times New Roman" w:eastAsia="Times New Roman" w:hAnsi="Times New Roman"/>
          <w:b/>
          <w:sz w:val="28"/>
          <w:szCs w:val="20"/>
        </w:rPr>
      </w:pPr>
      <w:r w:rsidRPr="00515384">
        <w:rPr>
          <w:rFonts w:ascii="Times New Roman" w:eastAsia="Times New Roman" w:hAnsi="Times New Roman"/>
          <w:b/>
          <w:sz w:val="28"/>
          <w:szCs w:val="20"/>
        </w:rPr>
        <w:t xml:space="preserve">4. </w:t>
      </w:r>
      <w:r w:rsidR="00A91EC6">
        <w:rPr>
          <w:rFonts w:ascii="Times New Roman" w:eastAsia="Times New Roman" w:hAnsi="Times New Roman"/>
          <w:b/>
          <w:sz w:val="28"/>
          <w:szCs w:val="20"/>
        </w:rPr>
        <w:t>Осуществление к</w:t>
      </w:r>
      <w:r w:rsidRPr="00515384">
        <w:rPr>
          <w:rFonts w:ascii="Times New Roman" w:eastAsia="Times New Roman" w:hAnsi="Times New Roman"/>
          <w:b/>
          <w:sz w:val="28"/>
          <w:szCs w:val="20"/>
        </w:rPr>
        <w:t>онтрольны</w:t>
      </w:r>
      <w:r w:rsidR="00A91EC6">
        <w:rPr>
          <w:rFonts w:ascii="Times New Roman" w:eastAsia="Times New Roman" w:hAnsi="Times New Roman"/>
          <w:b/>
          <w:sz w:val="28"/>
          <w:szCs w:val="20"/>
        </w:rPr>
        <w:t>х</w:t>
      </w:r>
      <w:r w:rsidRPr="00515384">
        <w:rPr>
          <w:rFonts w:ascii="Times New Roman" w:eastAsia="Times New Roman" w:hAnsi="Times New Roman"/>
          <w:b/>
          <w:sz w:val="28"/>
          <w:szCs w:val="20"/>
        </w:rPr>
        <w:t xml:space="preserve"> мероприяти</w:t>
      </w:r>
      <w:r w:rsidR="00A91EC6">
        <w:rPr>
          <w:rFonts w:ascii="Times New Roman" w:eastAsia="Times New Roman" w:hAnsi="Times New Roman"/>
          <w:b/>
          <w:sz w:val="28"/>
          <w:szCs w:val="20"/>
        </w:rPr>
        <w:t>й</w:t>
      </w:r>
      <w:r w:rsidR="00B56C72">
        <w:rPr>
          <w:rFonts w:ascii="Times New Roman" w:eastAsia="Times New Roman" w:hAnsi="Times New Roman"/>
          <w:b/>
          <w:sz w:val="28"/>
          <w:szCs w:val="20"/>
        </w:rPr>
        <w:t xml:space="preserve"> и контрольных действий</w:t>
      </w:r>
    </w:p>
    <w:p w:rsidR="00515384" w:rsidRPr="00515384" w:rsidRDefault="00515384" w:rsidP="00515384">
      <w:pPr>
        <w:tabs>
          <w:tab w:val="left" w:pos="1134"/>
        </w:tabs>
        <w:spacing w:after="0" w:line="240" w:lineRule="auto"/>
        <w:ind w:left="709"/>
        <w:contextualSpacing/>
        <w:jc w:val="both"/>
        <w:rPr>
          <w:rFonts w:ascii="Times New Roman" w:eastAsia="Times New Roman" w:hAnsi="Times New Roman"/>
          <w:sz w:val="28"/>
          <w:szCs w:val="20"/>
        </w:rPr>
      </w:pP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7776F4">
        <w:rPr>
          <w:rFonts w:ascii="Times New Roman" w:eastAsia="Times New Roman" w:hAnsi="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776F4">
        <w:rPr>
          <w:rFonts w:ascii="Times New Roman" w:eastAsia="Times New Roman" w:hAnsi="Times New Roman"/>
          <w:color w:val="000000"/>
          <w:sz w:val="28"/>
          <w:szCs w:val="28"/>
          <w:lang w:eastAsia="ru-RU"/>
        </w:rPr>
        <w:t>);</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w:t>
      </w:r>
      <w:r>
        <w:rPr>
          <w:rFonts w:ascii="Times New Roman" w:eastAsia="Times New Roman" w:hAnsi="Times New Roman"/>
          <w:color w:val="000000"/>
          <w:sz w:val="28"/>
          <w:szCs w:val="28"/>
          <w:lang w:eastAsia="zh-CN"/>
        </w:rPr>
        <w:t>2</w:t>
      </w:r>
      <w:r w:rsidRPr="007776F4">
        <w:rPr>
          <w:rFonts w:ascii="Times New Roman" w:eastAsia="Times New Roman" w:hAnsi="Times New Roman"/>
          <w:color w:val="000000"/>
          <w:sz w:val="28"/>
          <w:szCs w:val="28"/>
          <w:lang w:eastAsia="zh-CN"/>
        </w:rPr>
        <w:t xml:space="preserve"> к настоящему Положению.</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4.4. В рамках осуществления муниципального земельного контроля могут проводиться следующие плановые контрольные мероприятия: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1) инспекционный визит;</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2) рейдовый осмотр;</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3) документарная проверка;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 выездная проверка;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4.5. В рамках осуществления муниципального земельного контроля могут проводиться следующие внеплановые контрольные мероприятия: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1) инспекционный визит;</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2) рейдовый осмотр;</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3) документарная проверка;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 выездная проверка;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5) наблюдение за соблюдением обязательных требований;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6) выездное обследование.</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7776F4">
        <w:rPr>
          <w:rFonts w:ascii="Times New Roman" w:eastAsia="Times New Roman" w:hAnsi="Times New Roman"/>
          <w:color w:val="000000"/>
          <w:sz w:val="28"/>
          <w:szCs w:val="28"/>
          <w:lang w:eastAsia="zh-CN"/>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4.7. Индикаторы риска нарушения обязательных требований указаны в приложении № </w:t>
      </w:r>
      <w:r>
        <w:rPr>
          <w:rFonts w:ascii="Times New Roman" w:eastAsia="Times New Roman" w:hAnsi="Times New Roman"/>
          <w:color w:val="000000"/>
          <w:sz w:val="28"/>
          <w:szCs w:val="28"/>
          <w:lang w:eastAsia="zh-CN"/>
        </w:rPr>
        <w:t>3</w:t>
      </w:r>
      <w:r w:rsidRPr="007776F4">
        <w:rPr>
          <w:rFonts w:ascii="Times New Roman" w:eastAsia="Times New Roman" w:hAnsi="Times New Roman"/>
          <w:color w:val="000000"/>
          <w:sz w:val="28"/>
          <w:szCs w:val="28"/>
          <w:lang w:eastAsia="zh-CN"/>
        </w:rPr>
        <w:t xml:space="preserve"> к настоящему Положению.</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i/>
          <w:iCs/>
          <w:color w:val="000000"/>
          <w:sz w:val="24"/>
          <w:szCs w:val="24"/>
          <w:lang w:eastAsia="zh-CN"/>
        </w:rPr>
      </w:pPr>
      <w:r w:rsidRPr="007776F4">
        <w:rPr>
          <w:rFonts w:ascii="Times New Roman" w:eastAsia="Times New Roman" w:hAnsi="Times New Roman"/>
          <w:color w:val="000000"/>
          <w:sz w:val="28"/>
          <w:szCs w:val="28"/>
          <w:lang w:eastAsia="zh-CN"/>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7776F4">
        <w:rPr>
          <w:rFonts w:ascii="Times New Roman" w:eastAsia="Times New Roman" w:hAnsi="Times New Roman"/>
          <w:i/>
          <w:iCs/>
          <w:color w:val="000000"/>
          <w:sz w:val="28"/>
          <w:szCs w:val="28"/>
          <w:lang w:eastAsia="zh-CN"/>
        </w:rPr>
        <w:t xml:space="preserve">, </w:t>
      </w:r>
      <w:r w:rsidRPr="007776F4">
        <w:rPr>
          <w:rFonts w:ascii="Times New Roman" w:eastAsia="Times New Roman" w:hAnsi="Times New Roman"/>
          <w:color w:val="000000"/>
          <w:sz w:val="28"/>
          <w:szCs w:val="28"/>
          <w:shd w:val="clear" w:color="auto" w:fill="FFFFFF"/>
          <w:lang w:eastAsia="zh-CN"/>
        </w:rPr>
        <w:t xml:space="preserve">задания, содержащегося в планах </w:t>
      </w:r>
      <w:r w:rsidRPr="007776F4">
        <w:rPr>
          <w:rFonts w:ascii="Times New Roman" w:eastAsia="Times New Roman" w:hAnsi="Times New Roman"/>
          <w:color w:val="000000"/>
          <w:sz w:val="28"/>
          <w:szCs w:val="28"/>
          <w:shd w:val="clear" w:color="auto" w:fill="FFFFFF"/>
          <w:lang w:eastAsia="zh-CN"/>
        </w:rPr>
        <w:lastRenderedPageBreak/>
        <w:t>работы администрации, в том числе в случаях, установленных</w:t>
      </w:r>
      <w:r w:rsidRPr="007776F4">
        <w:rPr>
          <w:rFonts w:ascii="Times New Roman" w:eastAsia="Times New Roman" w:hAnsi="Times New Roman"/>
          <w:color w:val="000000"/>
          <w:sz w:val="28"/>
          <w:szCs w:val="28"/>
          <w:lang w:eastAsia="zh-CN"/>
        </w:rPr>
        <w:t xml:space="preserve"> Федеральным </w:t>
      </w:r>
      <w:hyperlink r:id="rId12" w:history="1">
        <w:r w:rsidRPr="009D6006">
          <w:rPr>
            <w:rFonts w:ascii="Times New Roman" w:eastAsia="Times New Roman" w:hAnsi="Times New Roman"/>
            <w:color w:val="000000"/>
            <w:sz w:val="28"/>
            <w:szCs w:val="28"/>
            <w:lang w:eastAsia="zh-CN"/>
          </w:rPr>
          <w:t>законом</w:t>
        </w:r>
      </w:hyperlink>
      <w:r w:rsidRPr="007776F4">
        <w:rPr>
          <w:rFonts w:ascii="Times New Roman" w:eastAsia="Times New Roman" w:hAnsi="Times New Roman"/>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3" w:history="1">
        <w:r w:rsidRPr="009D6006">
          <w:rPr>
            <w:rFonts w:ascii="Times New Roman" w:eastAsia="Times New Roman" w:hAnsi="Times New Roman"/>
            <w:color w:val="000000"/>
            <w:sz w:val="28"/>
            <w:szCs w:val="28"/>
            <w:lang w:eastAsia="zh-CN"/>
          </w:rPr>
          <w:t>законом</w:t>
        </w:r>
      </w:hyperlink>
      <w:r w:rsidRPr="007776F4">
        <w:rPr>
          <w:rFonts w:ascii="Times New Roman" w:eastAsia="Times New Roman" w:hAnsi="Times New Roman"/>
          <w:color w:val="000000"/>
          <w:sz w:val="28"/>
          <w:szCs w:val="28"/>
          <w:lang w:eastAsia="zh-CN"/>
        </w:rPr>
        <w:t xml:space="preserve"> от 31 июля 2020 № 248-ФЗ «О государственном контроле (надзоре) и муниципальном контроле в Российской Федерации».</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776F4">
        <w:rPr>
          <w:rFonts w:ascii="Times New Roman" w:eastAsia="Times New Roman" w:hAnsi="Times New Roman"/>
          <w:color w:val="000000"/>
          <w:sz w:val="28"/>
          <w:szCs w:val="28"/>
          <w:shd w:val="clear" w:color="auto" w:fill="FFFFFF"/>
          <w:lang w:eastAsia="ru-RU"/>
        </w:rPr>
        <w:t xml:space="preserve">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w:t>
      </w:r>
      <w:proofErr w:type="spellStart"/>
      <w:r w:rsidRPr="007776F4">
        <w:rPr>
          <w:rFonts w:ascii="Times New Roman" w:eastAsia="Times New Roman" w:hAnsi="Times New Roman"/>
          <w:color w:val="000000"/>
          <w:sz w:val="28"/>
          <w:szCs w:val="28"/>
          <w:shd w:val="clear" w:color="auto" w:fill="FFFFFF"/>
          <w:lang w:eastAsia="ru-RU"/>
        </w:rPr>
        <w:t>также</w:t>
      </w:r>
      <w:hyperlink r:id="rId14" w:history="1">
        <w:r w:rsidRPr="007776F4">
          <w:rPr>
            <w:rFonts w:ascii="Times New Roman" w:eastAsia="Times New Roman" w:hAnsi="Times New Roman"/>
            <w:color w:val="000000"/>
            <w:sz w:val="28"/>
            <w:szCs w:val="28"/>
            <w:u w:val="single"/>
            <w:lang w:eastAsia="ru-RU"/>
          </w:rPr>
          <w:t>Правилами</w:t>
        </w:r>
        <w:proofErr w:type="spellEnd"/>
      </w:hyperlink>
      <w:r w:rsidRPr="007776F4">
        <w:rPr>
          <w:rFonts w:ascii="Times New Roman" w:eastAsia="Times New Roman" w:hAnsi="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7776F4">
          <w:rPr>
            <w:rFonts w:ascii="Times New Roman" w:eastAsia="Times New Roman" w:hAnsi="Times New Roman"/>
            <w:color w:val="000000"/>
            <w:sz w:val="28"/>
            <w:szCs w:val="28"/>
            <w:u w:val="single"/>
            <w:lang w:eastAsia="zh-CN"/>
          </w:rPr>
          <w:t>Правилами</w:t>
        </w:r>
      </w:hyperlink>
      <w:r w:rsidRPr="007776F4">
        <w:rPr>
          <w:rFonts w:ascii="Times New Roman" w:eastAsia="Times New Roman" w:hAnsi="Times New Roman"/>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w:t>
      </w:r>
      <w:r w:rsidRPr="007776F4">
        <w:rPr>
          <w:rFonts w:ascii="Times New Roman" w:eastAsia="Times New Roman" w:hAnsi="Times New Roman"/>
          <w:color w:val="000000"/>
          <w:sz w:val="28"/>
          <w:szCs w:val="28"/>
          <w:lang w:eastAsia="zh-CN"/>
        </w:rPr>
        <w:lastRenderedPageBreak/>
        <w:t>(надзорных) мероприятий в течение года», с учетом особенностей, установленных настоящим Положением.</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4.14. </w:t>
      </w:r>
      <w:r w:rsidRPr="007776F4">
        <w:rPr>
          <w:rFonts w:ascii="Times New Roman" w:eastAsia="Times New Roman" w:hAnsi="Times New Roman"/>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shd w:val="clear" w:color="auto" w:fill="FFFFFF"/>
          <w:lang w:eastAsia="ru-RU"/>
        </w:rPr>
      </w:pPr>
      <w:r w:rsidRPr="007776F4">
        <w:rPr>
          <w:rFonts w:ascii="Times New Roman" w:eastAsia="Times New Roman" w:hAnsi="Times New Roman"/>
          <w:color w:val="000000"/>
          <w:sz w:val="28"/>
          <w:szCs w:val="28"/>
          <w:lang w:eastAsia="ru-RU"/>
        </w:rPr>
        <w:t xml:space="preserve">1) </w:t>
      </w:r>
      <w:r w:rsidRPr="007776F4">
        <w:rPr>
          <w:rFonts w:ascii="Times New Roman" w:eastAsia="Times New Roman" w:hAnsi="Times New Roman"/>
          <w:color w:val="000000"/>
          <w:sz w:val="28"/>
          <w:szCs w:val="28"/>
          <w:shd w:val="clear" w:color="auto" w:fill="FFFFFF"/>
          <w:lang w:eastAsia="ru-RU"/>
        </w:rPr>
        <w:t xml:space="preserve">отсутствие контролируемого лица либо его представителя не препятствует оценке </w:t>
      </w:r>
      <w:r w:rsidRPr="007776F4">
        <w:rPr>
          <w:rFonts w:ascii="Times New Roman" w:eastAsia="Times New Roman" w:hAnsi="Times New Roman"/>
          <w:color w:val="000000"/>
          <w:sz w:val="28"/>
          <w:szCs w:val="28"/>
          <w:lang w:eastAsia="ru-RU"/>
        </w:rPr>
        <w:t xml:space="preserve">должностным лицом, уполномоченным осуществлять муниципальный земельный контроль, </w:t>
      </w:r>
      <w:r w:rsidRPr="007776F4">
        <w:rPr>
          <w:rFonts w:ascii="Times New Roman" w:eastAsia="Times New Roman" w:hAnsi="Times New Roman"/>
          <w:color w:val="000000"/>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shd w:val="clear" w:color="auto" w:fill="FFFFFF"/>
          <w:lang w:eastAsia="ru-RU"/>
        </w:rPr>
        <w:t xml:space="preserve">2) отсутствие признаков </w:t>
      </w:r>
      <w:r w:rsidRPr="007776F4">
        <w:rPr>
          <w:rFonts w:ascii="Times New Roman" w:eastAsia="Times New Roman" w:hAnsi="Times New Roman"/>
          <w:color w:val="000000"/>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3) имеются уважительные причины для отсутствия контролируемого лица (болезнь</w:t>
      </w:r>
      <w:r w:rsidRPr="007776F4">
        <w:rPr>
          <w:rFonts w:ascii="Times New Roman" w:eastAsia="Times New Roman" w:hAnsi="Times New Roman"/>
          <w:color w:val="000000"/>
          <w:sz w:val="28"/>
          <w:szCs w:val="28"/>
          <w:shd w:val="clear" w:color="auto" w:fill="FFFFFF"/>
          <w:lang w:eastAsia="ru-RU"/>
        </w:rPr>
        <w:t xml:space="preserve"> контролируемого лица</w:t>
      </w:r>
      <w:r w:rsidRPr="007776F4">
        <w:rPr>
          <w:rFonts w:ascii="Times New Roman" w:eastAsia="Times New Roman" w:hAnsi="Times New Roman"/>
          <w:color w:val="000000"/>
          <w:sz w:val="28"/>
          <w:szCs w:val="28"/>
          <w:lang w:eastAsia="ru-RU"/>
        </w:rPr>
        <w:t>, его командировка и т.п.) при проведении</w:t>
      </w:r>
      <w:r w:rsidRPr="007776F4">
        <w:rPr>
          <w:rFonts w:ascii="Times New Roman" w:eastAsia="Times New Roman" w:hAnsi="Times New Roman"/>
          <w:color w:val="000000"/>
          <w:sz w:val="28"/>
          <w:szCs w:val="28"/>
          <w:shd w:val="clear" w:color="auto" w:fill="FFFFFF"/>
          <w:lang w:eastAsia="ru-RU"/>
        </w:rPr>
        <w:t xml:space="preserve"> контрольного мероприятия</w:t>
      </w:r>
      <w:r w:rsidRPr="007776F4">
        <w:rPr>
          <w:rFonts w:ascii="Times New Roman" w:eastAsia="Times New Roman" w:hAnsi="Times New Roman"/>
          <w:color w:val="000000"/>
          <w:sz w:val="28"/>
          <w:szCs w:val="28"/>
          <w:lang w:eastAsia="ru-RU"/>
        </w:rPr>
        <w:t>.</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4.15. Срок проведения выездной проверки не может превышать 10 рабочих дней. </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В отношении одного субъекта малого предпринимательства срок взаимодействия в ходе проведения выездной проверки не может превышать       50 часов для малого предприятия и 15 часов для микропредприятия. </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4.17. К результатам контрольного мероприятия относятся оценка соблюдения контролируемым лицом обязательных требований, создание </w:t>
      </w:r>
      <w:r w:rsidRPr="007776F4">
        <w:rPr>
          <w:rFonts w:ascii="Times New Roman" w:eastAsia="Times New Roman" w:hAnsi="Times New Roman"/>
          <w:color w:val="000000"/>
          <w:sz w:val="28"/>
          <w:szCs w:val="28"/>
          <w:lang w:eastAsia="zh-CN"/>
        </w:rPr>
        <w:lastRenderedPageBreak/>
        <w:t xml:space="preserve">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7776F4">
          <w:rPr>
            <w:rFonts w:ascii="Times New Roman" w:eastAsia="Times New Roman" w:hAnsi="Times New Roman"/>
            <w:color w:val="000000"/>
            <w:sz w:val="28"/>
            <w:szCs w:val="28"/>
            <w:u w:val="single"/>
            <w:lang w:eastAsia="zh-CN"/>
          </w:rPr>
          <w:t>частью 2 статьи 90</w:t>
        </w:r>
      </w:hyperlink>
      <w:r w:rsidRPr="007776F4">
        <w:rPr>
          <w:rFonts w:ascii="Times New Roman" w:eastAsia="Times New Roman" w:hAnsi="Times New Roman"/>
          <w:color w:val="000000"/>
          <w:sz w:val="28"/>
          <w:szCs w:val="2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7776F4">
        <w:rPr>
          <w:rFonts w:ascii="Times New Roman" w:eastAsia="Times New Roman" w:hAnsi="Times New Roman"/>
          <w:color w:val="000000"/>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7776F4">
        <w:rPr>
          <w:rFonts w:ascii="Times New Roman" w:eastAsia="Times New Roman" w:hAnsi="Times New Roman"/>
          <w:color w:val="000000"/>
          <w:sz w:val="28"/>
          <w:szCs w:val="28"/>
          <w:lang w:eastAsia="ru-RU"/>
        </w:rPr>
        <w:t>.</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776F4">
        <w:rPr>
          <w:rFonts w:ascii="Times New Roman" w:eastAsia="Times New Roman" w:hAnsi="Times New Roman"/>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776F4">
        <w:rPr>
          <w:rFonts w:ascii="Times New Roman" w:eastAsia="Times New Roman" w:hAnsi="Times New Roman"/>
          <w:color w:val="000000"/>
          <w:sz w:val="28"/>
          <w:szCs w:val="28"/>
          <w:lang w:eastAsia="zh-CN"/>
        </w:rPr>
        <w:t>Единый портал</w:t>
      </w:r>
      <w:r w:rsidRPr="007776F4">
        <w:rPr>
          <w:rFonts w:ascii="Times New Roman" w:eastAsia="Times New Roman" w:hAnsi="Times New Roman"/>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w:t>
      </w:r>
      <w:r w:rsidRPr="007776F4">
        <w:rPr>
          <w:rFonts w:ascii="Times New Roman" w:eastAsia="Times New Roman" w:hAnsi="Times New Roman"/>
          <w:color w:val="000000"/>
          <w:sz w:val="28"/>
          <w:szCs w:val="28"/>
          <w:lang w:eastAsia="zh-CN"/>
        </w:rPr>
        <w:lastRenderedPageBreak/>
        <w:t>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776F4">
        <w:rPr>
          <w:rFonts w:ascii="Times New Roman" w:eastAsia="Times New Roman" w:hAnsi="Times New Roman"/>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776F4">
        <w:rPr>
          <w:rFonts w:ascii="Times New Roman" w:eastAsia="Times New Roman" w:hAnsi="Times New Roman"/>
          <w:color w:val="000000"/>
          <w:sz w:val="28"/>
          <w:szCs w:val="28"/>
          <w:lang w:eastAsia="zh-CN"/>
        </w:rPr>
        <w:t xml:space="preserve"> Указанный гражданин вправе направлять администрации документы на бумажном носителе.</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776F4">
        <w:rPr>
          <w:rFonts w:ascii="Times New Roman" w:eastAsia="Times New Roman" w:hAnsi="Times New Roman"/>
          <w:color w:val="000000"/>
          <w:sz w:val="28"/>
          <w:szCs w:val="28"/>
          <w:shd w:val="clear" w:color="auto" w:fill="FFFFFF"/>
          <w:lang w:eastAsia="zh-CN"/>
        </w:rPr>
        <w:t xml:space="preserve">Федерального закона </w:t>
      </w:r>
      <w:r w:rsidRPr="007776F4">
        <w:rPr>
          <w:rFonts w:ascii="Times New Roman" w:eastAsia="Times New Roman" w:hAnsi="Times New Roman"/>
          <w:color w:val="000000"/>
          <w:sz w:val="28"/>
          <w:szCs w:val="28"/>
          <w:lang w:eastAsia="zh-CN"/>
        </w:rPr>
        <w:t>от 31 июля 2020 года № 248-ФЗ «О государственном контроле (надзоре) и муниципальном контроле в Российской Федерации» и разделом 5 настоящего Положения.</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bookmarkStart w:id="0" w:name="Par318"/>
      <w:bookmarkEnd w:id="0"/>
      <w:r w:rsidRPr="007776F4">
        <w:rPr>
          <w:rFonts w:ascii="Times New Roman" w:eastAsia="Times New Roman" w:hAnsi="Times New Roman"/>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w:t>
      </w:r>
      <w:r w:rsidRPr="007776F4">
        <w:rPr>
          <w:rFonts w:ascii="Times New Roman" w:eastAsia="Times New Roman" w:hAnsi="Times New Roman"/>
          <w:color w:val="000000"/>
          <w:sz w:val="28"/>
          <w:szCs w:val="28"/>
          <w:lang w:eastAsia="zh-CN"/>
        </w:rPr>
        <w:lastRenderedPageBreak/>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4) </w:t>
      </w:r>
      <w:r w:rsidRPr="007776F4">
        <w:rPr>
          <w:rFonts w:ascii="Times New Roman" w:eastAsia="Times New Roman" w:hAnsi="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776F4">
        <w:rPr>
          <w:rFonts w:ascii="Times New Roman" w:eastAsia="Times New Roman" w:hAnsi="Times New Roman"/>
          <w:color w:val="000000"/>
          <w:sz w:val="28"/>
          <w:szCs w:val="28"/>
          <w:lang w:eastAsia="ru-RU"/>
        </w:rPr>
        <w:t>;</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4.24. В случае не</w:t>
      </w:r>
      <w:r w:rsidR="00AA1FC4">
        <w:rPr>
          <w:rFonts w:ascii="Times New Roman" w:eastAsia="Times New Roman" w:hAnsi="Times New Roman"/>
          <w:color w:val="000000"/>
          <w:sz w:val="28"/>
          <w:szCs w:val="28"/>
          <w:lang w:eastAsia="zh-CN"/>
        </w:rPr>
        <w:t xml:space="preserve"> </w:t>
      </w:r>
      <w:r w:rsidRPr="007776F4">
        <w:rPr>
          <w:rFonts w:ascii="Times New Roman" w:eastAsia="Times New Roman" w:hAnsi="Times New Roman"/>
          <w:color w:val="000000"/>
          <w:sz w:val="28"/>
          <w:szCs w:val="28"/>
          <w:lang w:eastAsia="zh-CN"/>
        </w:rPr>
        <w:t>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776F4" w:rsidRPr="007776F4" w:rsidRDefault="007776F4" w:rsidP="007776F4">
      <w:pPr>
        <w:spacing w:after="0" w:line="240" w:lineRule="auto"/>
        <w:ind w:firstLine="709"/>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1) исполнительный орган государственной власти или орган местного самоуправления, предусмотренные </w:t>
      </w:r>
      <w:hyperlink r:id="rId17" w:history="1">
        <w:r w:rsidRPr="009D6006">
          <w:rPr>
            <w:rFonts w:ascii="Times New Roman" w:eastAsia="Times New Roman" w:hAnsi="Times New Roman"/>
            <w:color w:val="000000"/>
            <w:sz w:val="28"/>
            <w:szCs w:val="28"/>
            <w:lang w:eastAsia="ru-RU"/>
          </w:rPr>
          <w:t>статьей 39.2</w:t>
        </w:r>
      </w:hyperlink>
      <w:r w:rsidRPr="007776F4">
        <w:rPr>
          <w:rFonts w:ascii="Times New Roman" w:eastAsia="Times New Roman" w:hAnsi="Times New Roman"/>
          <w:color w:val="000000"/>
          <w:sz w:val="28"/>
          <w:szCs w:val="28"/>
          <w:lang w:eastAsia="ru-RU"/>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7776F4">
        <w:rPr>
          <w:rFonts w:ascii="Times New Roman" w:eastAsia="Times New Roman" w:hAnsi="Times New Roman"/>
          <w:color w:val="000000"/>
          <w:sz w:val="28"/>
          <w:szCs w:val="28"/>
          <w:shd w:val="clear" w:color="auto" w:fill="FFFFFF"/>
          <w:lang w:eastAsia="ru-RU"/>
        </w:rPr>
        <w:t>Федерального закона от 25.10.2001 № 137-ФЗ «О введении в действие Земельного кодекса Российской Федерации»)</w:t>
      </w:r>
      <w:r w:rsidRPr="007776F4">
        <w:rPr>
          <w:rFonts w:ascii="Times New Roman" w:eastAsia="Times New Roman" w:hAnsi="Times New Roman"/>
          <w:color w:val="000000"/>
          <w:sz w:val="28"/>
          <w:szCs w:val="28"/>
          <w:lang w:eastAsia="ru-RU"/>
        </w:rPr>
        <w:t>, в отношении земельных участков (земель), находящихся в государственной или муниципальной собственности;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w:t>
      </w:r>
      <w:r w:rsidRPr="007776F4">
        <w:rPr>
          <w:rFonts w:ascii="Times New Roman" w:eastAsia="Times New Roman" w:hAnsi="Times New Roman"/>
          <w:color w:val="000000"/>
          <w:sz w:val="28"/>
          <w:szCs w:val="28"/>
          <w:lang w:eastAsia="zh-CN"/>
        </w:rPr>
        <w:lastRenderedPageBreak/>
        <w:t>Российской Федерации и об их продаже с публичных торгов, в отношении земельных участков, находящихся в частной собственности.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8"/>
          <w:szCs w:val="28"/>
          <w:lang w:eastAsia="zh-CN"/>
        </w:rPr>
      </w:pPr>
      <w:r w:rsidRPr="007776F4">
        <w:rPr>
          <w:rFonts w:ascii="Times New Roman" w:eastAsia="Times New Roman" w:hAnsi="Times New Roman"/>
          <w:color w:val="000000"/>
          <w:sz w:val="28"/>
          <w:szCs w:val="28"/>
          <w:lang w:eastAsia="zh-CN"/>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eastAsia="Times New Roman" w:hAnsi="Times New Roman"/>
          <w:sz w:val="28"/>
          <w:szCs w:val="28"/>
          <w:lang w:eastAsia="zh-CN"/>
        </w:rPr>
        <w:t>Смоленской области</w:t>
      </w:r>
      <w:r w:rsidRPr="007776F4">
        <w:rPr>
          <w:rFonts w:ascii="Times New Roman" w:eastAsia="Times New Roman" w:hAnsi="Times New Roman"/>
          <w:color w:val="000000"/>
          <w:sz w:val="28"/>
          <w:szCs w:val="28"/>
          <w:lang w:eastAsia="zh-CN"/>
        </w:rPr>
        <w:t>, органами местного самоуправления, правоохранительными органами, организациями и гражданами.</w:t>
      </w:r>
    </w:p>
    <w:p w:rsidR="007776F4" w:rsidRPr="007776F4" w:rsidRDefault="007776F4" w:rsidP="007776F4">
      <w:pPr>
        <w:spacing w:after="0" w:line="240" w:lineRule="auto"/>
        <w:ind w:firstLine="709"/>
        <w:jc w:val="both"/>
        <w:rPr>
          <w:rFonts w:ascii="Times New Roman" w:eastAsia="Times New Roman" w:hAnsi="Times New Roman"/>
          <w:sz w:val="28"/>
          <w:szCs w:val="28"/>
          <w:lang w:eastAsia="ru-RU"/>
        </w:rPr>
      </w:pPr>
      <w:r w:rsidRPr="007776F4">
        <w:rPr>
          <w:rFonts w:ascii="Times New Roman" w:eastAsia="Times New Roman" w:hAnsi="Times New Roman"/>
          <w:color w:val="000000"/>
          <w:sz w:val="28"/>
          <w:szCs w:val="28"/>
          <w:lang w:eastAsia="ru-RU"/>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515384" w:rsidRPr="00515384" w:rsidRDefault="007776F4" w:rsidP="0077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7776F4">
        <w:rPr>
          <w:rFonts w:ascii="Times New Roman" w:eastAsia="Times New Roman" w:hAnsi="Times New Roman"/>
          <w:color w:val="000000"/>
          <w:sz w:val="28"/>
          <w:szCs w:val="28"/>
          <w:lang w:eastAsia="ru-RU"/>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7776F4">
        <w:rPr>
          <w:rFonts w:ascii="Times New Roman" w:eastAsia="Times New Roman" w:hAnsi="Times New Roman"/>
          <w:color w:val="000000"/>
          <w:sz w:val="28"/>
          <w:szCs w:val="28"/>
          <w:lang w:eastAsia="ru-RU"/>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F278AB" w:rsidRPr="00515384" w:rsidRDefault="00F278AB" w:rsidP="007776F4">
      <w:pPr>
        <w:widowControl w:val="0"/>
        <w:tabs>
          <w:tab w:val="left" w:pos="284"/>
        </w:tabs>
        <w:spacing w:after="0" w:line="240" w:lineRule="auto"/>
        <w:ind w:left="709" w:hanging="709"/>
        <w:rPr>
          <w:rFonts w:ascii="Times New Roman" w:eastAsia="Times New Roman" w:hAnsi="Times New Roman"/>
          <w:b/>
          <w:sz w:val="28"/>
          <w:lang w:eastAsia="ru-RU"/>
        </w:rPr>
      </w:pPr>
    </w:p>
    <w:p w:rsidR="002317D5" w:rsidRPr="002317D5" w:rsidRDefault="00515384" w:rsidP="002317D5">
      <w:pPr>
        <w:widowControl w:val="0"/>
        <w:spacing w:after="0"/>
        <w:ind w:firstLine="709"/>
        <w:rPr>
          <w:rFonts w:ascii="Times New Roman" w:hAnsi="Times New Roman"/>
          <w:b/>
          <w:bCs/>
          <w:sz w:val="28"/>
          <w:szCs w:val="28"/>
        </w:rPr>
      </w:pPr>
      <w:r w:rsidRPr="00515384">
        <w:rPr>
          <w:rFonts w:ascii="Times New Roman" w:eastAsia="Times New Roman" w:hAnsi="Times New Roman"/>
          <w:b/>
          <w:sz w:val="28"/>
          <w:lang w:eastAsia="ru-RU"/>
        </w:rPr>
        <w:t xml:space="preserve">5. </w:t>
      </w:r>
      <w:r w:rsidR="002317D5" w:rsidRPr="002317D5">
        <w:rPr>
          <w:rFonts w:ascii="Times New Roman" w:hAnsi="Times New Roman"/>
          <w:b/>
          <w:bCs/>
          <w:sz w:val="28"/>
          <w:szCs w:val="28"/>
        </w:rPr>
        <w:t xml:space="preserve">Обжалование решений </w:t>
      </w:r>
      <w:r w:rsidR="007776F4">
        <w:rPr>
          <w:rFonts w:ascii="Times New Roman" w:hAnsi="Times New Roman"/>
          <w:b/>
          <w:bCs/>
          <w:sz w:val="28"/>
          <w:szCs w:val="28"/>
        </w:rPr>
        <w:t>а</w:t>
      </w:r>
      <w:r w:rsidR="002317D5" w:rsidRPr="002317D5">
        <w:rPr>
          <w:rFonts w:ascii="Times New Roman" w:hAnsi="Times New Roman"/>
          <w:b/>
          <w:bCs/>
          <w:sz w:val="28"/>
          <w:szCs w:val="28"/>
        </w:rPr>
        <w:t xml:space="preserve">дминистрации, действий (бездействия) </w:t>
      </w:r>
    </w:p>
    <w:p w:rsidR="00515384" w:rsidRPr="002317D5" w:rsidRDefault="002317D5" w:rsidP="002317D5">
      <w:pPr>
        <w:widowControl w:val="0"/>
        <w:spacing w:after="0" w:line="240" w:lineRule="auto"/>
        <w:jc w:val="center"/>
        <w:rPr>
          <w:rFonts w:ascii="Times New Roman" w:eastAsia="Times New Roman" w:hAnsi="Times New Roman"/>
          <w:b/>
          <w:sz w:val="28"/>
          <w:lang w:eastAsia="ru-RU"/>
        </w:rPr>
      </w:pPr>
      <w:r w:rsidRPr="002317D5">
        <w:rPr>
          <w:rFonts w:ascii="Times New Roman" w:hAnsi="Times New Roman"/>
          <w:b/>
          <w:bCs/>
          <w:sz w:val="28"/>
          <w:szCs w:val="28"/>
        </w:rPr>
        <w:t>должностных лиц</w:t>
      </w:r>
      <w:r w:rsidR="00C9755C">
        <w:rPr>
          <w:rFonts w:ascii="Times New Roman" w:hAnsi="Times New Roman"/>
          <w:b/>
          <w:bCs/>
          <w:sz w:val="28"/>
          <w:szCs w:val="28"/>
        </w:rPr>
        <w:t>, уполномоченных осуществлять муниципальный земельный контроль</w:t>
      </w:r>
    </w:p>
    <w:p w:rsidR="00515384" w:rsidRPr="00515384" w:rsidRDefault="00515384" w:rsidP="007776F4">
      <w:pPr>
        <w:widowControl w:val="0"/>
        <w:spacing w:after="0" w:line="240" w:lineRule="auto"/>
        <w:ind w:firstLine="709"/>
        <w:jc w:val="center"/>
        <w:rPr>
          <w:rFonts w:ascii="Times New Roman" w:eastAsia="Times New Roman" w:hAnsi="Times New Roman"/>
          <w:b/>
          <w:sz w:val="28"/>
          <w:lang w:eastAsia="ru-RU"/>
        </w:rPr>
      </w:pP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1) решений о проведении контрольных мероприятий;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lastRenderedPageBreak/>
        <w:t>2) актов контрольных мероприятий, предписаний об устранении выявленных нарушений;</w:t>
      </w:r>
    </w:p>
    <w:p w:rsidR="007776F4" w:rsidRPr="007776F4" w:rsidRDefault="007776F4" w:rsidP="007776F4">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3) действий (бездействия) должностных лиц, уполномоченных осуществлять муниципальный земельный контроль, в рамках контрольных мероприятий.</w:t>
      </w:r>
    </w:p>
    <w:p w:rsidR="007776F4" w:rsidRDefault="007776F4" w:rsidP="007776F4">
      <w:pPr>
        <w:tabs>
          <w:tab w:val="left" w:pos="1134"/>
        </w:tabs>
        <w:spacing w:after="0" w:line="240" w:lineRule="auto"/>
        <w:ind w:firstLine="709"/>
        <w:contextualSpacing/>
        <w:jc w:val="both"/>
        <w:rPr>
          <w:rFonts w:ascii="Times New Roman" w:eastAsia="Times New Roman" w:hAnsi="Times New Roman"/>
          <w:sz w:val="28"/>
          <w:szCs w:val="20"/>
        </w:rPr>
      </w:pPr>
      <w:r w:rsidRPr="007776F4">
        <w:rPr>
          <w:rFonts w:ascii="Times New Roman" w:eastAsia="Times New Roman" w:hAnsi="Times New Roman"/>
          <w:color w:val="000000"/>
          <w:sz w:val="28"/>
          <w:szCs w:val="28"/>
          <w:lang w:eastAsia="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7776F4">
        <w:rPr>
          <w:rFonts w:ascii="Times New Roman" w:eastAsia="Times New Roman" w:hAnsi="Times New Roman"/>
          <w:color w:val="000000"/>
          <w:sz w:val="28"/>
          <w:szCs w:val="28"/>
          <w:shd w:val="clear" w:color="auto" w:fill="FFFFFF"/>
          <w:lang w:eastAsia="ru-RU"/>
        </w:rPr>
        <w:t xml:space="preserve"> и (или) регионального портала государственных и муниципальных услуг</w:t>
      </w:r>
      <w:r w:rsidRPr="007776F4">
        <w:rPr>
          <w:rFonts w:ascii="Times New Roman" w:eastAsia="Times New Roman" w:hAnsi="Times New Roman"/>
          <w:color w:val="000000"/>
          <w:sz w:val="28"/>
          <w:szCs w:val="28"/>
          <w:lang w:eastAsia="ru-RU"/>
        </w:rPr>
        <w:t>.</w:t>
      </w:r>
    </w:p>
    <w:p w:rsidR="007776F4" w:rsidRPr="007776F4" w:rsidRDefault="007776F4" w:rsidP="00CD33F0">
      <w:pPr>
        <w:spacing w:after="0" w:line="240" w:lineRule="auto"/>
        <w:ind w:firstLine="720"/>
        <w:jc w:val="both"/>
        <w:rPr>
          <w:rFonts w:ascii="Times New Roman" w:eastAsia="Times New Roman" w:hAnsi="Times New Roman"/>
          <w:color w:val="000000"/>
          <w:sz w:val="28"/>
          <w:szCs w:val="28"/>
          <w:lang w:eastAsia="ru-RU"/>
        </w:rPr>
      </w:pPr>
      <w:r w:rsidRPr="007776F4">
        <w:rPr>
          <w:rFonts w:ascii="Times New Roman" w:eastAsia="Times New Roman" w:hAnsi="Times New Roman"/>
          <w:color w:val="000000"/>
          <w:sz w:val="28"/>
          <w:szCs w:val="28"/>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D33F0"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00AA1FC4">
        <w:rPr>
          <w:rFonts w:ascii="Times New Roman" w:eastAsia="Times New Roman" w:hAnsi="Times New Roman"/>
          <w:color w:val="000000"/>
          <w:sz w:val="28"/>
          <w:szCs w:val="28"/>
          <w:lang w:eastAsia="zh-CN"/>
        </w:rPr>
        <w:t xml:space="preserve"> </w:t>
      </w:r>
      <w:r w:rsidRPr="007776F4">
        <w:rPr>
          <w:rFonts w:ascii="Times New Roman" w:eastAsia="Times New Roman" w:hAnsi="Times New Roman"/>
          <w:color w:val="000000"/>
          <w:sz w:val="28"/>
          <w:szCs w:val="28"/>
          <w:lang w:eastAsia="ru-RU"/>
        </w:rPr>
        <w:t xml:space="preserve">с предварительным информированием главы </w:t>
      </w:r>
      <w:r w:rsidR="00CD33F0"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00AA1FC4">
        <w:rPr>
          <w:rFonts w:ascii="Times New Roman" w:eastAsia="Times New Roman" w:hAnsi="Times New Roman"/>
          <w:color w:val="000000"/>
          <w:sz w:val="28"/>
          <w:szCs w:val="28"/>
          <w:lang w:eastAsia="zh-CN"/>
        </w:rPr>
        <w:t xml:space="preserve"> </w:t>
      </w:r>
      <w:r w:rsidRPr="007776F4">
        <w:rPr>
          <w:rFonts w:ascii="Times New Roman" w:eastAsia="Times New Roman" w:hAnsi="Times New Roman"/>
          <w:color w:val="000000"/>
          <w:sz w:val="28"/>
          <w:szCs w:val="28"/>
          <w:lang w:eastAsia="ru-RU"/>
        </w:rPr>
        <w:t>о наличии в</w:t>
      </w:r>
      <w:r w:rsidR="00AA1FC4">
        <w:rPr>
          <w:rFonts w:ascii="Times New Roman" w:eastAsia="Times New Roman" w:hAnsi="Times New Roman"/>
          <w:color w:val="000000"/>
          <w:sz w:val="28"/>
          <w:szCs w:val="28"/>
          <w:lang w:eastAsia="ru-RU"/>
        </w:rPr>
        <w:t xml:space="preserve"> </w:t>
      </w:r>
      <w:r w:rsidRPr="007776F4">
        <w:rPr>
          <w:rFonts w:ascii="Times New Roman" w:eastAsia="Times New Roman" w:hAnsi="Times New Roman"/>
          <w:color w:val="000000"/>
          <w:sz w:val="28"/>
          <w:szCs w:val="28"/>
          <w:lang w:eastAsia="ru-RU"/>
        </w:rPr>
        <w:t>жалобе (документах) сведений, составляющих государственную или иную охраняемую законом тайну.</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 xml:space="preserve">5.4. Жалоба на решение администрации, действия (бездействие) его должностных лиц рассматривается главой (заместителем главы) </w:t>
      </w:r>
      <w:r w:rsidR="00CD33F0"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7776F4">
        <w:rPr>
          <w:rFonts w:ascii="Times New Roman" w:eastAsia="Times New Roman" w:hAnsi="Times New Roman"/>
          <w:color w:val="000000"/>
          <w:sz w:val="28"/>
          <w:szCs w:val="28"/>
          <w:lang w:eastAsia="zh-CN"/>
        </w:rPr>
        <w:t>.</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sz w:val="20"/>
          <w:szCs w:val="20"/>
          <w:lang w:eastAsia="zh-CN"/>
        </w:rPr>
      </w:pPr>
      <w:r w:rsidRPr="007776F4">
        <w:rPr>
          <w:rFonts w:ascii="Times New Roman" w:eastAsia="Times New Roman" w:hAnsi="Times New Roman"/>
          <w:color w:val="000000"/>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6F4" w:rsidRPr="007776F4" w:rsidRDefault="007776F4" w:rsidP="00CD33F0">
      <w:pPr>
        <w:suppressAutoHyphens/>
        <w:autoSpaceDE w:val="0"/>
        <w:spacing w:after="0" w:line="240" w:lineRule="auto"/>
        <w:ind w:firstLine="709"/>
        <w:jc w:val="both"/>
        <w:rPr>
          <w:rFonts w:ascii="Times New Roman" w:eastAsia="Times New Roman" w:hAnsi="Times New Roman"/>
          <w:color w:val="000000"/>
          <w:sz w:val="28"/>
          <w:szCs w:val="28"/>
          <w:lang w:eastAsia="zh-CN"/>
        </w:rPr>
      </w:pPr>
      <w:r w:rsidRPr="007776F4">
        <w:rPr>
          <w:rFonts w:ascii="Times New Roman" w:eastAsia="Times New Roman" w:hAnsi="Times New Roman"/>
          <w:color w:val="000000"/>
          <w:sz w:val="28"/>
          <w:szCs w:val="28"/>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6F4" w:rsidRDefault="007776F4" w:rsidP="00CD33F0">
      <w:pPr>
        <w:tabs>
          <w:tab w:val="left" w:pos="1134"/>
        </w:tabs>
        <w:spacing w:after="0" w:line="240" w:lineRule="auto"/>
        <w:ind w:firstLine="709"/>
        <w:contextualSpacing/>
        <w:jc w:val="both"/>
        <w:rPr>
          <w:rFonts w:ascii="Times New Roman" w:eastAsia="Times New Roman" w:hAnsi="Times New Roman"/>
          <w:sz w:val="28"/>
          <w:szCs w:val="20"/>
        </w:rPr>
      </w:pPr>
      <w:r w:rsidRPr="007776F4">
        <w:rPr>
          <w:rFonts w:ascii="Times New Roman" w:eastAsia="Times New Roman" w:hAnsi="Times New Roman"/>
          <w:color w:val="000000"/>
          <w:sz w:val="28"/>
          <w:szCs w:val="28"/>
          <w:lang w:eastAsia="ru-RU"/>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CD33F0" w:rsidRPr="0010763C">
        <w:rPr>
          <w:rFonts w:ascii="Times New Roman" w:eastAsia="Times New Roman" w:hAnsi="Times New Roman"/>
          <w:color w:val="000000"/>
          <w:sz w:val="28"/>
          <w:szCs w:val="28"/>
          <w:lang w:eastAsia="zh-CN"/>
        </w:rPr>
        <w:t>муниципального образования «Вяземский район» Смоленской области</w:t>
      </w:r>
      <w:r w:rsidRPr="007776F4">
        <w:rPr>
          <w:rFonts w:ascii="Times New Roman" w:eastAsia="Times New Roman" w:hAnsi="Times New Roman"/>
          <w:color w:val="000000"/>
          <w:sz w:val="28"/>
          <w:szCs w:val="28"/>
          <w:lang w:eastAsia="ru-RU"/>
        </w:rPr>
        <w:t xml:space="preserve"> не более чем на 20 рабочих дней.</w:t>
      </w:r>
    </w:p>
    <w:p w:rsidR="007776F4" w:rsidRDefault="007776F4" w:rsidP="00515384">
      <w:pPr>
        <w:tabs>
          <w:tab w:val="left" w:pos="1134"/>
        </w:tabs>
        <w:spacing w:after="0" w:line="240" w:lineRule="auto"/>
        <w:ind w:firstLine="709"/>
        <w:contextualSpacing/>
        <w:jc w:val="both"/>
        <w:rPr>
          <w:rFonts w:ascii="Times New Roman" w:eastAsia="Times New Roman" w:hAnsi="Times New Roman"/>
          <w:sz w:val="28"/>
          <w:szCs w:val="20"/>
        </w:rPr>
      </w:pPr>
    </w:p>
    <w:p w:rsidR="00A91EC6" w:rsidRPr="00A91EC6" w:rsidRDefault="00A91EC6" w:rsidP="00A91EC6">
      <w:pPr>
        <w:suppressAutoHyphens/>
        <w:spacing w:after="0" w:line="240" w:lineRule="auto"/>
        <w:jc w:val="center"/>
        <w:rPr>
          <w:rFonts w:ascii="Times New Roman" w:eastAsia="Times New Roman" w:hAnsi="Times New Roman"/>
          <w:b/>
          <w:bCs/>
          <w:color w:val="000000"/>
          <w:sz w:val="28"/>
          <w:szCs w:val="28"/>
          <w:lang w:eastAsia="zh-CN"/>
        </w:rPr>
      </w:pPr>
      <w:r w:rsidRPr="00A91EC6">
        <w:rPr>
          <w:rFonts w:ascii="Times New Roman" w:eastAsia="Times New Roman" w:hAnsi="Times New Roman"/>
          <w:b/>
          <w:bCs/>
          <w:color w:val="000000"/>
          <w:sz w:val="28"/>
          <w:szCs w:val="28"/>
          <w:lang w:eastAsia="zh-CN"/>
        </w:rPr>
        <w:lastRenderedPageBreak/>
        <w:t>6. Ключевые показатели муниципального земельного контроля и их целевые значения</w:t>
      </w:r>
    </w:p>
    <w:p w:rsidR="00A91EC6" w:rsidRPr="00A91EC6" w:rsidRDefault="00A91EC6" w:rsidP="00A91EC6">
      <w:pPr>
        <w:suppressAutoHyphens/>
        <w:spacing w:after="0" w:line="240" w:lineRule="auto"/>
        <w:jc w:val="center"/>
        <w:rPr>
          <w:rFonts w:ascii="Times New Roman" w:eastAsia="Times New Roman" w:hAnsi="Times New Roman"/>
          <w:b/>
          <w:bCs/>
          <w:color w:val="000000"/>
          <w:sz w:val="28"/>
          <w:szCs w:val="28"/>
          <w:lang w:eastAsia="zh-CN"/>
        </w:rPr>
      </w:pPr>
    </w:p>
    <w:p w:rsidR="00A91EC6" w:rsidRPr="00A91EC6" w:rsidRDefault="00A91EC6" w:rsidP="00A91EC6">
      <w:pPr>
        <w:suppressAutoHyphens/>
        <w:spacing w:after="0" w:line="240" w:lineRule="auto"/>
        <w:ind w:firstLine="709"/>
        <w:jc w:val="both"/>
        <w:rPr>
          <w:rFonts w:ascii="Times New Roman" w:eastAsia="Times New Roman" w:hAnsi="Times New Roman"/>
          <w:sz w:val="28"/>
          <w:szCs w:val="28"/>
          <w:lang w:eastAsia="zh-CN"/>
        </w:rPr>
      </w:pPr>
      <w:r w:rsidRPr="00A91EC6">
        <w:rPr>
          <w:rFonts w:ascii="Times New Roman" w:eastAsia="Times New Roman" w:hAnsi="Times New Roman"/>
          <w:color w:val="000000"/>
          <w:sz w:val="28"/>
          <w:szCs w:val="28"/>
          <w:lang w:eastAsia="zh-CN"/>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A91EC6" w:rsidRPr="00A91EC6" w:rsidRDefault="00A91EC6" w:rsidP="00A91EC6">
      <w:pPr>
        <w:suppressAutoHyphens/>
        <w:spacing w:after="0" w:line="240" w:lineRule="auto"/>
        <w:ind w:firstLine="709"/>
        <w:jc w:val="both"/>
        <w:rPr>
          <w:rFonts w:ascii="Times New Roman" w:eastAsia="Times New Roman" w:hAnsi="Times New Roman" w:cs="Calibri"/>
          <w:color w:val="000000"/>
          <w:sz w:val="28"/>
          <w:szCs w:val="28"/>
          <w:lang w:eastAsia="ru-RU"/>
        </w:rPr>
      </w:pPr>
      <w:r w:rsidRPr="00A91EC6">
        <w:rPr>
          <w:rFonts w:ascii="Times New Roman" w:eastAsia="Times New Roman" w:hAnsi="Times New Roman"/>
          <w:color w:val="000000"/>
          <w:sz w:val="28"/>
          <w:szCs w:val="28"/>
          <w:lang w:eastAsia="zh-CN"/>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Pr="00A91EC6">
        <w:rPr>
          <w:rFonts w:ascii="Times New Roman" w:eastAsia="Times New Roman" w:hAnsi="Times New Roman" w:cs="Calibri"/>
          <w:color w:val="000000"/>
          <w:sz w:val="28"/>
          <w:szCs w:val="28"/>
          <w:lang w:eastAsia="ru-RU"/>
        </w:rPr>
        <w:t>решением контрольного (надзорного) органа, подписанное уполномоченным должностным лицом контрольного (надзорного) органа.</w:t>
      </w:r>
    </w:p>
    <w:p w:rsidR="00A91EC6" w:rsidRPr="00A91EC6" w:rsidRDefault="00A91EC6" w:rsidP="00A91EC6">
      <w:pPr>
        <w:suppressAutoHyphens/>
        <w:spacing w:after="0" w:line="240" w:lineRule="auto"/>
        <w:ind w:firstLine="709"/>
        <w:jc w:val="both"/>
        <w:rPr>
          <w:rFonts w:ascii="Times New Roman" w:eastAsia="Times New Roman" w:hAnsi="Times New Roman" w:cs="Calibri"/>
          <w:color w:val="000000"/>
          <w:sz w:val="28"/>
          <w:szCs w:val="28"/>
          <w:lang w:eastAsia="ru-RU"/>
        </w:rPr>
      </w:pPr>
    </w:p>
    <w:p w:rsidR="00A91EC6" w:rsidRPr="00A91EC6" w:rsidRDefault="00A91EC6" w:rsidP="00A91EC6">
      <w:pPr>
        <w:spacing w:after="0" w:line="240" w:lineRule="auto"/>
        <w:ind w:firstLine="709"/>
        <w:contextualSpacing/>
        <w:jc w:val="center"/>
        <w:rPr>
          <w:rFonts w:ascii="Times New Roman" w:eastAsia="Times New Roman" w:hAnsi="Times New Roman"/>
          <w:b/>
          <w:sz w:val="28"/>
          <w:szCs w:val="28"/>
          <w:lang w:eastAsia="ru-RU"/>
        </w:rPr>
      </w:pPr>
      <w:r w:rsidRPr="00A91EC6">
        <w:rPr>
          <w:rFonts w:ascii="Times New Roman" w:eastAsia="Times New Roman" w:hAnsi="Times New Roman"/>
          <w:b/>
          <w:sz w:val="28"/>
          <w:szCs w:val="28"/>
          <w:lang w:eastAsia="ru-RU"/>
        </w:rPr>
        <w:t xml:space="preserve">7. Заключительные положения </w:t>
      </w:r>
    </w:p>
    <w:p w:rsidR="00A91EC6" w:rsidRPr="00A91EC6" w:rsidRDefault="00A91EC6" w:rsidP="00A91EC6">
      <w:pPr>
        <w:spacing w:after="0" w:line="240" w:lineRule="auto"/>
        <w:ind w:firstLine="709"/>
        <w:contextualSpacing/>
        <w:jc w:val="center"/>
        <w:rPr>
          <w:rFonts w:ascii="Times New Roman" w:eastAsia="Times New Roman" w:hAnsi="Times New Roman"/>
          <w:b/>
          <w:sz w:val="28"/>
          <w:szCs w:val="28"/>
          <w:lang w:eastAsia="ru-RU"/>
        </w:rPr>
      </w:pPr>
    </w:p>
    <w:p w:rsidR="00A91EC6" w:rsidRDefault="00A91EC6" w:rsidP="00A91EC6">
      <w:pPr>
        <w:spacing w:after="0" w:line="240" w:lineRule="auto"/>
        <w:ind w:firstLine="709"/>
        <w:contextualSpacing/>
        <w:jc w:val="both"/>
        <w:rPr>
          <w:rFonts w:ascii="Times New Roman" w:eastAsia="Times New Roman" w:hAnsi="Times New Roman"/>
          <w:sz w:val="28"/>
          <w:szCs w:val="28"/>
          <w:lang w:eastAsia="ru-RU"/>
        </w:rPr>
      </w:pPr>
      <w:r w:rsidRPr="00A91EC6">
        <w:rPr>
          <w:rFonts w:ascii="Times New Roman" w:eastAsia="Times New Roman" w:hAnsi="Times New Roman"/>
          <w:sz w:val="28"/>
          <w:szCs w:val="28"/>
          <w:lang w:eastAsia="ru-RU"/>
        </w:rPr>
        <w:t>7.1. Настоящее положение вступает в силу с 1 января 2022 года.</w:t>
      </w:r>
    </w:p>
    <w:p w:rsidR="00A91EC6" w:rsidRDefault="00A91EC6" w:rsidP="00A91EC6">
      <w:pPr>
        <w:tabs>
          <w:tab w:val="left" w:pos="1134"/>
        </w:tabs>
        <w:spacing w:after="0" w:line="240" w:lineRule="auto"/>
        <w:contextualSpacing/>
        <w:jc w:val="both"/>
        <w:rPr>
          <w:rFonts w:ascii="Times New Roman" w:eastAsia="Times New Roman" w:hAnsi="Times New Roman"/>
          <w:sz w:val="28"/>
          <w:szCs w:val="28"/>
          <w:lang w:eastAsia="ru-RU"/>
        </w:rPr>
      </w:pPr>
      <w:r w:rsidRPr="00A91EC6">
        <w:rPr>
          <w:rFonts w:ascii="Times New Roman" w:eastAsia="Times New Roman" w:hAnsi="Times New Roman"/>
          <w:sz w:val="28"/>
          <w:szCs w:val="28"/>
          <w:lang w:eastAsia="ru-RU"/>
        </w:rPr>
        <w:t>7.2. До 31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p>
    <w:p w:rsidR="00515384" w:rsidRDefault="00515384"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FC6F2A" w:rsidRDefault="00FC6F2A" w:rsidP="00515384">
      <w:pPr>
        <w:spacing w:after="0" w:line="240" w:lineRule="auto"/>
        <w:ind w:left="4820"/>
        <w:rPr>
          <w:rFonts w:ascii="Times New Roman" w:eastAsia="Times New Roman" w:hAnsi="Times New Roman"/>
          <w:color w:val="000000"/>
          <w:sz w:val="28"/>
          <w:szCs w:val="28"/>
          <w:lang w:eastAsia="ru-RU"/>
        </w:rPr>
      </w:pPr>
    </w:p>
    <w:p w:rsidR="0072180F" w:rsidRDefault="0072180F" w:rsidP="00A91EC6">
      <w:pPr>
        <w:spacing w:after="0" w:line="240" w:lineRule="auto"/>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lastRenderedPageBreak/>
        <w:t>Приложение 1</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к Положению о муниципальном </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земельном контроле </w:t>
      </w:r>
      <w:r w:rsidR="003D69C9">
        <w:rPr>
          <w:rFonts w:ascii="Times New Roman" w:eastAsia="Times New Roman" w:hAnsi="Times New Roman"/>
          <w:color w:val="000000"/>
          <w:sz w:val="24"/>
          <w:szCs w:val="24"/>
          <w:lang w:eastAsia="ru-RU"/>
        </w:rPr>
        <w:t>в границах</w:t>
      </w:r>
      <w:r w:rsidR="00AA1FC4">
        <w:rPr>
          <w:rFonts w:ascii="Times New Roman" w:eastAsia="Times New Roman" w:hAnsi="Times New Roman"/>
          <w:color w:val="000000"/>
          <w:sz w:val="24"/>
          <w:szCs w:val="24"/>
          <w:lang w:eastAsia="ru-RU"/>
        </w:rPr>
        <w:t xml:space="preserve"> </w:t>
      </w:r>
      <w:r w:rsidR="004C7E6D"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515384" w:rsidRPr="00515384" w:rsidRDefault="00515384" w:rsidP="00515384">
      <w:pPr>
        <w:tabs>
          <w:tab w:val="left" w:pos="1134"/>
        </w:tabs>
        <w:spacing w:after="0" w:line="240" w:lineRule="auto"/>
        <w:contextualSpacing/>
        <w:jc w:val="both"/>
        <w:rPr>
          <w:rFonts w:ascii="Times New Roman" w:eastAsia="Times New Roman" w:hAnsi="Times New Roman"/>
          <w:b/>
          <w:sz w:val="28"/>
          <w:szCs w:val="20"/>
        </w:rPr>
      </w:pPr>
    </w:p>
    <w:p w:rsidR="00515384" w:rsidRPr="00515384" w:rsidRDefault="00515384" w:rsidP="00515384">
      <w:pPr>
        <w:widowControl w:val="0"/>
        <w:spacing w:after="0" w:line="192" w:lineRule="auto"/>
        <w:ind w:left="4535"/>
        <w:outlineLvl w:val="1"/>
        <w:rPr>
          <w:rFonts w:ascii="Times New Roman" w:eastAsia="Times New Roman" w:hAnsi="Times New Roman"/>
          <w:sz w:val="28"/>
          <w:lang w:eastAsia="ru-RU"/>
        </w:rPr>
      </w:pPr>
      <w:r w:rsidRPr="00515384">
        <w:rPr>
          <w:rFonts w:ascii="Times New Roman" w:eastAsia="Times New Roman" w:hAnsi="Times New Roman"/>
          <w:sz w:val="28"/>
          <w:lang w:eastAsia="ru-RU"/>
        </w:rPr>
        <w:t>_</w:t>
      </w:r>
    </w:p>
    <w:p w:rsidR="00515384" w:rsidRPr="00515384" w:rsidRDefault="00515384" w:rsidP="00515384">
      <w:pPr>
        <w:widowControl w:val="0"/>
        <w:spacing w:after="0" w:line="240" w:lineRule="auto"/>
        <w:ind w:firstLine="720"/>
        <w:jc w:val="right"/>
        <w:rPr>
          <w:rFonts w:ascii="Times New Roman" w:eastAsia="Times New Roman" w:hAnsi="Times New Roman"/>
          <w:sz w:val="24"/>
          <w:lang w:eastAsia="ru-RU"/>
        </w:rPr>
      </w:pPr>
    </w:p>
    <w:p w:rsidR="00515384" w:rsidRPr="00515384" w:rsidRDefault="00515384" w:rsidP="00515384">
      <w:pPr>
        <w:widowControl w:val="0"/>
        <w:spacing w:after="0" w:line="240" w:lineRule="auto"/>
        <w:ind w:firstLine="720"/>
        <w:jc w:val="right"/>
        <w:rPr>
          <w:rFonts w:ascii="Times New Roman" w:eastAsia="Times New Roman" w:hAnsi="Times New Roman"/>
          <w:sz w:val="24"/>
          <w:shd w:val="clear" w:color="auto" w:fill="F1C100"/>
          <w:lang w:eastAsia="ru-RU"/>
        </w:rPr>
      </w:pPr>
    </w:p>
    <w:p w:rsidR="00515384" w:rsidRPr="00515384" w:rsidRDefault="00515384" w:rsidP="00515384">
      <w:pPr>
        <w:widowControl w:val="0"/>
        <w:spacing w:after="0" w:line="240" w:lineRule="auto"/>
        <w:jc w:val="center"/>
        <w:rPr>
          <w:rFonts w:ascii="Times New Roman" w:eastAsia="Times New Roman" w:hAnsi="Times New Roman"/>
          <w:sz w:val="28"/>
          <w:lang w:eastAsia="ru-RU"/>
        </w:rPr>
      </w:pPr>
      <w:r w:rsidRPr="00515384">
        <w:rPr>
          <w:rFonts w:ascii="Times New Roman" w:eastAsia="Times New Roman" w:hAnsi="Times New Roman"/>
          <w:b/>
          <w:sz w:val="28"/>
          <w:lang w:eastAsia="ru-RU"/>
        </w:rPr>
        <w:t xml:space="preserve">Перечень должностных лиц </w:t>
      </w:r>
      <w:r w:rsidR="004C7E6D" w:rsidRPr="004C7E6D">
        <w:rPr>
          <w:rFonts w:ascii="Times New Roman" w:eastAsia="Times New Roman" w:hAnsi="Times New Roman"/>
          <w:b/>
          <w:spacing w:val="-2"/>
          <w:sz w:val="28"/>
          <w:szCs w:val="28"/>
          <w:lang w:eastAsia="ru-RU"/>
        </w:rPr>
        <w:t>Администрации муниципального образования «Вяземский район Смоленской области</w:t>
      </w:r>
      <w:r w:rsidRPr="00515384">
        <w:rPr>
          <w:rFonts w:ascii="Times New Roman" w:eastAsia="Times New Roman" w:hAnsi="Times New Roman"/>
          <w:b/>
          <w:sz w:val="28"/>
          <w:lang w:eastAsia="ru-RU"/>
        </w:rPr>
        <w:t>, уполномоченных на осуществление муниципального земельного контроля</w:t>
      </w:r>
    </w:p>
    <w:p w:rsidR="00515384" w:rsidRPr="00515384" w:rsidRDefault="00515384" w:rsidP="00515384">
      <w:pPr>
        <w:widowControl w:val="0"/>
        <w:spacing w:after="0" w:line="240" w:lineRule="auto"/>
        <w:jc w:val="center"/>
        <w:rPr>
          <w:rFonts w:ascii="Times New Roman" w:eastAsia="Times New Roman" w:hAnsi="Times New Roman"/>
          <w:sz w:val="28"/>
          <w:lang w:eastAsia="ru-RU"/>
        </w:rPr>
      </w:pPr>
    </w:p>
    <w:p w:rsidR="00515384" w:rsidRPr="00515384" w:rsidRDefault="00515384" w:rsidP="00515384">
      <w:pPr>
        <w:widowControl w:val="0"/>
        <w:spacing w:after="0" w:line="240" w:lineRule="auto"/>
        <w:ind w:firstLine="720"/>
        <w:jc w:val="center"/>
        <w:rPr>
          <w:rFonts w:ascii="Times New Roman" w:eastAsia="Times New Roman" w:hAnsi="Times New Roman"/>
          <w:sz w:val="28"/>
          <w:lang w:eastAsia="ru-RU"/>
        </w:rPr>
      </w:pPr>
    </w:p>
    <w:p w:rsidR="00C70038" w:rsidRPr="00C70038" w:rsidRDefault="004C7E6D" w:rsidP="00C70038">
      <w:pPr>
        <w:pStyle w:val="a4"/>
        <w:widowControl w:val="0"/>
        <w:numPr>
          <w:ilvl w:val="0"/>
          <w:numId w:val="18"/>
        </w:numPr>
        <w:spacing w:after="0" w:line="240" w:lineRule="auto"/>
        <w:jc w:val="both"/>
        <w:rPr>
          <w:rFonts w:ascii="Times New Roman" w:eastAsia="Times New Roman" w:hAnsi="Times New Roman"/>
          <w:sz w:val="28"/>
          <w:lang w:eastAsia="ru-RU"/>
        </w:rPr>
      </w:pPr>
      <w:r w:rsidRPr="00C70038">
        <w:rPr>
          <w:rFonts w:ascii="Times New Roman" w:eastAsia="Times New Roman" w:hAnsi="Times New Roman"/>
          <w:sz w:val="28"/>
          <w:lang w:eastAsia="ru-RU"/>
        </w:rPr>
        <w:t>главный специалист комитета по архитектуре и землеустройству</w:t>
      </w:r>
      <w:r w:rsidR="00AA1FC4">
        <w:rPr>
          <w:rFonts w:ascii="Times New Roman" w:eastAsia="Times New Roman" w:hAnsi="Times New Roman"/>
          <w:sz w:val="28"/>
          <w:lang w:eastAsia="ru-RU"/>
        </w:rPr>
        <w:t xml:space="preserve"> - </w:t>
      </w:r>
    </w:p>
    <w:p w:rsidR="00515384" w:rsidRPr="00CD33F0" w:rsidRDefault="00CD33F0" w:rsidP="00CD33F0">
      <w:pPr>
        <w:widowControl w:val="0"/>
        <w:spacing w:after="0" w:line="240" w:lineRule="auto"/>
        <w:ind w:left="720"/>
        <w:jc w:val="both"/>
        <w:rPr>
          <w:rFonts w:ascii="Times New Roman" w:eastAsia="Times New Roman" w:hAnsi="Times New Roman"/>
          <w:sz w:val="28"/>
          <w:lang w:eastAsia="ru-RU"/>
        </w:rPr>
      </w:pPr>
      <w:r w:rsidRPr="00CD33F0">
        <w:rPr>
          <w:rFonts w:ascii="Times New Roman" w:eastAsia="Times New Roman" w:hAnsi="Times New Roman"/>
          <w:sz w:val="28"/>
          <w:lang w:eastAsia="ru-RU"/>
        </w:rPr>
        <w:t>муниципальный земельный инспектор</w:t>
      </w:r>
      <w:r w:rsidR="004C7E6D" w:rsidRPr="00CD33F0">
        <w:rPr>
          <w:rFonts w:ascii="Times New Roman" w:eastAsia="Times New Roman" w:hAnsi="Times New Roman"/>
          <w:sz w:val="28"/>
          <w:lang w:eastAsia="ru-RU"/>
        </w:rPr>
        <w:t>.</w:t>
      </w:r>
    </w:p>
    <w:p w:rsidR="00515384" w:rsidRPr="00515384" w:rsidRDefault="00515384" w:rsidP="00515384">
      <w:pPr>
        <w:widowControl w:val="0"/>
        <w:spacing w:after="0" w:line="240" w:lineRule="auto"/>
        <w:ind w:firstLine="720"/>
        <w:jc w:val="both"/>
        <w:rPr>
          <w:rFonts w:ascii="Times New Roman" w:eastAsia="Times New Roman" w:hAnsi="Times New Roman"/>
          <w:sz w:val="28"/>
          <w:lang w:eastAsia="ru-RU"/>
        </w:rPr>
      </w:pPr>
    </w:p>
    <w:p w:rsidR="00515384" w:rsidRPr="00515384" w:rsidRDefault="00515384" w:rsidP="00515384">
      <w:pPr>
        <w:widowControl w:val="0"/>
        <w:spacing w:after="0" w:line="240" w:lineRule="auto"/>
        <w:ind w:firstLine="720"/>
        <w:jc w:val="both"/>
        <w:rPr>
          <w:rFonts w:ascii="Times New Roman" w:eastAsia="Times New Roman" w:hAnsi="Times New Roman"/>
          <w:sz w:val="28"/>
          <w:lang w:eastAsia="ru-RU"/>
        </w:rPr>
      </w:pPr>
    </w:p>
    <w:p w:rsidR="00515384" w:rsidRPr="00515384" w:rsidRDefault="00515384" w:rsidP="00515384">
      <w:pPr>
        <w:widowControl w:val="0"/>
        <w:spacing w:after="0" w:line="240" w:lineRule="auto"/>
        <w:ind w:firstLine="720"/>
        <w:jc w:val="both"/>
        <w:rPr>
          <w:rFonts w:ascii="Times New Roman" w:eastAsia="Times New Roman" w:hAnsi="Times New Roman"/>
          <w:sz w:val="28"/>
          <w:lang w:eastAsia="ru-RU"/>
        </w:rPr>
      </w:pPr>
    </w:p>
    <w:p w:rsidR="00515384" w:rsidRPr="00515384" w:rsidRDefault="00515384" w:rsidP="00515384">
      <w:pPr>
        <w:widowControl w:val="0"/>
        <w:spacing w:after="0" w:line="240" w:lineRule="auto"/>
        <w:ind w:firstLine="720"/>
        <w:jc w:val="both"/>
        <w:rPr>
          <w:rFonts w:ascii="Times New Roman" w:eastAsia="Times New Roman" w:hAnsi="Times New Roman"/>
          <w:sz w:val="28"/>
          <w:lang w:eastAsia="ru-RU"/>
        </w:rPr>
      </w:pPr>
    </w:p>
    <w:p w:rsidR="00515384" w:rsidRPr="00515384" w:rsidRDefault="00515384" w:rsidP="00515384">
      <w:pPr>
        <w:widowControl w:val="0"/>
        <w:spacing w:after="0" w:line="240" w:lineRule="auto"/>
        <w:ind w:firstLine="720"/>
        <w:jc w:val="both"/>
        <w:rPr>
          <w:rFonts w:ascii="Times New Roman" w:eastAsia="Times New Roman" w:hAnsi="Times New Roman"/>
          <w:sz w:val="28"/>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Pr="00515384" w:rsidRDefault="00515384" w:rsidP="00515384">
      <w:pPr>
        <w:spacing w:after="0" w:line="240" w:lineRule="auto"/>
        <w:ind w:left="4820"/>
        <w:rPr>
          <w:rFonts w:ascii="Arial" w:eastAsia="Times New Roman" w:hAnsi="Arial"/>
          <w:i/>
          <w:color w:val="000000"/>
          <w:sz w:val="20"/>
          <w:szCs w:val="20"/>
          <w:lang w:eastAsia="ru-RU"/>
        </w:rPr>
      </w:pPr>
    </w:p>
    <w:p w:rsidR="00515384" w:rsidRDefault="00515384" w:rsidP="00515384">
      <w:pPr>
        <w:spacing w:after="0" w:line="240" w:lineRule="auto"/>
        <w:ind w:left="4820"/>
        <w:rPr>
          <w:rFonts w:ascii="Arial" w:eastAsia="Times New Roman" w:hAnsi="Arial"/>
          <w:i/>
          <w:color w:val="000000"/>
          <w:sz w:val="20"/>
          <w:szCs w:val="20"/>
          <w:lang w:eastAsia="ru-RU"/>
        </w:rPr>
      </w:pPr>
    </w:p>
    <w:p w:rsidR="008944ED" w:rsidRDefault="008944ED" w:rsidP="00515384">
      <w:pPr>
        <w:spacing w:after="0" w:line="240" w:lineRule="auto"/>
        <w:ind w:left="4820"/>
        <w:rPr>
          <w:rFonts w:ascii="Arial" w:eastAsia="Times New Roman" w:hAnsi="Arial"/>
          <w:i/>
          <w:color w:val="000000"/>
          <w:sz w:val="20"/>
          <w:szCs w:val="20"/>
          <w:lang w:eastAsia="ru-RU"/>
        </w:rPr>
      </w:pPr>
    </w:p>
    <w:p w:rsidR="008944ED" w:rsidRDefault="008944ED" w:rsidP="00515384">
      <w:pPr>
        <w:spacing w:after="0" w:line="240" w:lineRule="auto"/>
        <w:ind w:left="4820"/>
        <w:rPr>
          <w:rFonts w:ascii="Arial" w:eastAsia="Times New Roman" w:hAnsi="Arial"/>
          <w:i/>
          <w:color w:val="000000"/>
          <w:sz w:val="20"/>
          <w:szCs w:val="20"/>
          <w:lang w:eastAsia="ru-RU"/>
        </w:rPr>
      </w:pPr>
    </w:p>
    <w:p w:rsidR="008944ED" w:rsidRDefault="008944ED" w:rsidP="00515384">
      <w:pPr>
        <w:spacing w:after="0" w:line="240" w:lineRule="auto"/>
        <w:ind w:left="4820"/>
        <w:rPr>
          <w:rFonts w:ascii="Arial" w:eastAsia="Times New Roman" w:hAnsi="Arial"/>
          <w:i/>
          <w:color w:val="000000"/>
          <w:sz w:val="20"/>
          <w:szCs w:val="20"/>
          <w:lang w:eastAsia="ru-RU"/>
        </w:rPr>
      </w:pPr>
    </w:p>
    <w:p w:rsidR="008944ED" w:rsidRDefault="008944ED" w:rsidP="00515384">
      <w:pPr>
        <w:spacing w:after="0" w:line="240" w:lineRule="auto"/>
        <w:ind w:left="4820"/>
        <w:rPr>
          <w:rFonts w:ascii="Arial" w:eastAsia="Times New Roman" w:hAnsi="Arial"/>
          <w:i/>
          <w:color w:val="000000"/>
          <w:sz w:val="20"/>
          <w:szCs w:val="20"/>
          <w:lang w:eastAsia="ru-RU"/>
        </w:rPr>
      </w:pPr>
      <w:bookmarkStart w:id="1" w:name="_GoBack"/>
      <w:bookmarkEnd w:id="1"/>
    </w:p>
    <w:p w:rsidR="008944ED" w:rsidRDefault="008944ED" w:rsidP="00515384">
      <w:pPr>
        <w:spacing w:after="0" w:line="240" w:lineRule="auto"/>
        <w:ind w:left="4820"/>
        <w:rPr>
          <w:rFonts w:ascii="Arial" w:eastAsia="Times New Roman" w:hAnsi="Arial"/>
          <w:i/>
          <w:color w:val="000000"/>
          <w:sz w:val="20"/>
          <w:szCs w:val="20"/>
          <w:lang w:eastAsia="ru-RU"/>
        </w:rPr>
      </w:pPr>
    </w:p>
    <w:p w:rsidR="008944ED" w:rsidRDefault="008944ED" w:rsidP="00515384">
      <w:pPr>
        <w:spacing w:after="0" w:line="240" w:lineRule="auto"/>
        <w:ind w:left="4820"/>
        <w:rPr>
          <w:rFonts w:ascii="Arial" w:eastAsia="Times New Roman" w:hAnsi="Arial"/>
          <w:i/>
          <w:color w:val="000000"/>
          <w:sz w:val="20"/>
          <w:szCs w:val="20"/>
          <w:lang w:eastAsia="ru-RU"/>
        </w:rPr>
      </w:pPr>
    </w:p>
    <w:p w:rsidR="008944ED" w:rsidRPr="00515384" w:rsidRDefault="008944ED" w:rsidP="00515384">
      <w:pPr>
        <w:spacing w:after="0" w:line="240" w:lineRule="auto"/>
        <w:ind w:left="4820"/>
        <w:rPr>
          <w:rFonts w:ascii="Arial" w:eastAsia="Times New Roman" w:hAnsi="Arial"/>
          <w:i/>
          <w:color w:val="000000"/>
          <w:sz w:val="20"/>
          <w:szCs w:val="20"/>
          <w:lang w:eastAsia="ru-RU"/>
        </w:rPr>
      </w:pPr>
    </w:p>
    <w:p w:rsidR="00515384" w:rsidRDefault="00515384" w:rsidP="00515384">
      <w:pPr>
        <w:spacing w:after="0" w:line="240" w:lineRule="auto"/>
        <w:ind w:left="4820"/>
        <w:rPr>
          <w:rFonts w:ascii="Arial" w:eastAsia="Times New Roman" w:hAnsi="Arial"/>
          <w:i/>
          <w:color w:val="000000"/>
          <w:sz w:val="20"/>
          <w:szCs w:val="20"/>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CD33F0" w:rsidRDefault="00CD33F0" w:rsidP="00515384">
      <w:pPr>
        <w:spacing w:after="0" w:line="240" w:lineRule="auto"/>
        <w:ind w:left="4820"/>
        <w:rPr>
          <w:rFonts w:ascii="Times New Roman" w:eastAsia="Times New Roman" w:hAnsi="Times New Roman"/>
          <w:color w:val="000000"/>
          <w:sz w:val="24"/>
          <w:szCs w:val="24"/>
          <w:lang w:eastAsia="ru-RU"/>
        </w:rPr>
      </w:pP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lastRenderedPageBreak/>
        <w:t>Приложение 2</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к Положению о муниципальном </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земельном контроле </w:t>
      </w:r>
      <w:r w:rsidR="003D69C9">
        <w:rPr>
          <w:rFonts w:ascii="Times New Roman" w:eastAsia="Times New Roman" w:hAnsi="Times New Roman"/>
          <w:color w:val="000000"/>
          <w:sz w:val="24"/>
          <w:szCs w:val="24"/>
          <w:lang w:eastAsia="ru-RU"/>
        </w:rPr>
        <w:t>в границах</w:t>
      </w:r>
      <w:r w:rsidR="00AA1FC4">
        <w:rPr>
          <w:rFonts w:ascii="Times New Roman" w:eastAsia="Times New Roman" w:hAnsi="Times New Roman"/>
          <w:color w:val="000000"/>
          <w:sz w:val="24"/>
          <w:szCs w:val="24"/>
          <w:lang w:eastAsia="ru-RU"/>
        </w:rPr>
        <w:t xml:space="preserve"> </w:t>
      </w:r>
      <w:r w:rsidR="004C7E6D"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515384" w:rsidRPr="00515384" w:rsidRDefault="00515384" w:rsidP="00515384">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1A0E20" w:rsidRDefault="001A0E20" w:rsidP="00D86972">
      <w:pPr>
        <w:pStyle w:val="ConsPlusTitle"/>
        <w:jc w:val="center"/>
        <w:rPr>
          <w:color w:val="000000"/>
          <w:sz w:val="28"/>
          <w:szCs w:val="28"/>
        </w:rPr>
      </w:pPr>
    </w:p>
    <w:p w:rsidR="00D86972" w:rsidRPr="00403C12" w:rsidRDefault="00D86972" w:rsidP="00D86972">
      <w:pPr>
        <w:pStyle w:val="ConsPlusTitle"/>
        <w:jc w:val="center"/>
      </w:pPr>
      <w:r w:rsidRPr="00403C12">
        <w:rPr>
          <w:color w:val="000000"/>
          <w:sz w:val="28"/>
          <w:szCs w:val="28"/>
        </w:rPr>
        <w:t>Критерии</w:t>
      </w:r>
    </w:p>
    <w:p w:rsidR="00D86972" w:rsidRPr="00403C12" w:rsidRDefault="00D86972" w:rsidP="00D86972">
      <w:pPr>
        <w:pStyle w:val="ConsPlusTitle"/>
        <w:jc w:val="center"/>
        <w:rPr>
          <w:color w:val="000000"/>
          <w:sz w:val="28"/>
          <w:szCs w:val="28"/>
        </w:rPr>
      </w:pPr>
      <w:r w:rsidRPr="00403C12">
        <w:rPr>
          <w:color w:val="000000"/>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w:t>
      </w:r>
      <w:r w:rsidR="002B155E">
        <w:rPr>
          <w:color w:val="000000"/>
          <w:sz w:val="28"/>
          <w:szCs w:val="28"/>
        </w:rPr>
        <w:t>егории риска при осуществлении А</w:t>
      </w:r>
      <w:r w:rsidRPr="00403C12">
        <w:rPr>
          <w:color w:val="000000"/>
          <w:sz w:val="28"/>
          <w:szCs w:val="28"/>
        </w:rPr>
        <w:t xml:space="preserve">дминистрацией </w:t>
      </w:r>
      <w:r w:rsidR="001A0E20" w:rsidRPr="0049239F">
        <w:rPr>
          <w:bCs/>
          <w:color w:val="000000"/>
          <w:sz w:val="28"/>
          <w:szCs w:val="28"/>
        </w:rPr>
        <w:t>муниципального образования «</w:t>
      </w:r>
      <w:r w:rsidR="001A0E20">
        <w:rPr>
          <w:bCs/>
          <w:color w:val="000000"/>
          <w:sz w:val="28"/>
          <w:szCs w:val="28"/>
        </w:rPr>
        <w:t>Вязем</w:t>
      </w:r>
      <w:r w:rsidR="001A0E20" w:rsidRPr="0049239F">
        <w:rPr>
          <w:bCs/>
          <w:color w:val="000000"/>
          <w:sz w:val="28"/>
          <w:szCs w:val="28"/>
        </w:rPr>
        <w:t>ский район» Смоленской области</w:t>
      </w:r>
      <w:r w:rsidR="00AA1FC4">
        <w:rPr>
          <w:bCs/>
          <w:color w:val="000000"/>
          <w:sz w:val="28"/>
          <w:szCs w:val="28"/>
        </w:rPr>
        <w:t xml:space="preserve"> </w:t>
      </w:r>
      <w:r w:rsidRPr="00403C12">
        <w:rPr>
          <w:color w:val="000000"/>
          <w:sz w:val="28"/>
          <w:szCs w:val="28"/>
        </w:rPr>
        <w:t>муниципального земельного контроля</w:t>
      </w:r>
    </w:p>
    <w:p w:rsidR="00D86972" w:rsidRPr="00403C12" w:rsidRDefault="00D86972" w:rsidP="00D86972">
      <w:pPr>
        <w:pStyle w:val="ConsPlusTitle"/>
        <w:jc w:val="center"/>
      </w:pPr>
    </w:p>
    <w:p w:rsidR="00D86972" w:rsidRPr="00403C12" w:rsidRDefault="00D86972" w:rsidP="001A0E20">
      <w:pPr>
        <w:pStyle w:val="ConsPlusNormal"/>
        <w:ind w:firstLine="709"/>
        <w:jc w:val="both"/>
      </w:pPr>
      <w:r w:rsidRPr="00403C12">
        <w:rPr>
          <w:color w:val="000000"/>
        </w:rPr>
        <w:t>1. К категории среднего риска относятся:</w:t>
      </w:r>
    </w:p>
    <w:p w:rsidR="00D86972" w:rsidRPr="00403C12" w:rsidRDefault="00D86972" w:rsidP="001A0E20">
      <w:pPr>
        <w:pStyle w:val="ConsPlusNormal"/>
        <w:ind w:firstLine="709"/>
        <w:jc w:val="both"/>
      </w:pPr>
      <w:r w:rsidRPr="00403C12">
        <w:rPr>
          <w:color w:val="00000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D86972" w:rsidRPr="00403C12" w:rsidRDefault="00D86972" w:rsidP="001A0E20">
      <w:pPr>
        <w:pStyle w:val="ConsPlusNormal"/>
        <w:ind w:firstLine="709"/>
        <w:jc w:val="both"/>
      </w:pPr>
      <w:r w:rsidRPr="00403C12">
        <w:rPr>
          <w:color w:val="000000"/>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D86972" w:rsidRPr="00403C12" w:rsidRDefault="00D86972" w:rsidP="001A0E20">
      <w:pPr>
        <w:pStyle w:val="ConsPlusNormal"/>
        <w:ind w:firstLine="709"/>
        <w:jc w:val="both"/>
      </w:pPr>
      <w:r w:rsidRPr="00403C12">
        <w:rPr>
          <w:color w:val="000000"/>
        </w:rPr>
        <w:t>2. К категории умеренного риска относятся земельные участки:</w:t>
      </w:r>
    </w:p>
    <w:p w:rsidR="00D86972" w:rsidRPr="00403C12" w:rsidRDefault="00D86972" w:rsidP="001A0E20">
      <w:pPr>
        <w:pStyle w:val="ConsPlusNormal"/>
        <w:ind w:firstLine="709"/>
        <w:jc w:val="both"/>
      </w:pPr>
      <w:r w:rsidRPr="00403C12">
        <w:rPr>
          <w:color w:val="000000"/>
        </w:rPr>
        <w:t>а) относящиеся к категории земель населенных пунктов;</w:t>
      </w:r>
    </w:p>
    <w:p w:rsidR="00D86972" w:rsidRPr="00403C12" w:rsidRDefault="00D86972" w:rsidP="001A0E20">
      <w:pPr>
        <w:pStyle w:val="ConsPlusNormal"/>
        <w:ind w:firstLine="709"/>
        <w:jc w:val="both"/>
      </w:pPr>
      <w:r w:rsidRPr="00403C12">
        <w:rPr>
          <w:color w:val="000000"/>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D86972" w:rsidRPr="00403C12" w:rsidRDefault="00D86972" w:rsidP="001A0E20">
      <w:pPr>
        <w:pStyle w:val="ConsPlusNormal"/>
        <w:ind w:firstLine="709"/>
        <w:jc w:val="both"/>
      </w:pPr>
      <w:r w:rsidRPr="00403C12">
        <w:rPr>
          <w:color w:val="000000"/>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D86972" w:rsidRPr="00403C12" w:rsidRDefault="00D86972" w:rsidP="001A0E20">
      <w:pPr>
        <w:pStyle w:val="ConsPlusNormal"/>
        <w:widowControl w:val="0"/>
        <w:ind w:firstLine="709"/>
        <w:jc w:val="both"/>
        <w:rPr>
          <w:color w:val="000000"/>
          <w:sz w:val="24"/>
          <w:szCs w:val="24"/>
        </w:rPr>
      </w:pPr>
      <w:r w:rsidRPr="00403C12">
        <w:rPr>
          <w:color w:val="000000"/>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515384" w:rsidRPr="00515384" w:rsidRDefault="00515384" w:rsidP="00515384">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2B155E" w:rsidRPr="00403C12" w:rsidRDefault="002B155E" w:rsidP="002B155E">
      <w:pPr>
        <w:pStyle w:val="ConsPlusTitle"/>
        <w:jc w:val="center"/>
      </w:pPr>
    </w:p>
    <w:p w:rsidR="00515384" w:rsidRPr="00515384" w:rsidRDefault="00515384" w:rsidP="00515384">
      <w:pPr>
        <w:widowControl w:val="0"/>
        <w:spacing w:after="0" w:line="240" w:lineRule="auto"/>
        <w:jc w:val="center"/>
        <w:rPr>
          <w:rFonts w:ascii="Times New Roman" w:eastAsia="Times New Roman" w:hAnsi="Times New Roman"/>
          <w:strike/>
          <w:sz w:val="24"/>
          <w:shd w:val="clear" w:color="auto" w:fill="F1C100"/>
          <w:lang w:eastAsia="ru-RU"/>
        </w:rPr>
      </w:pPr>
    </w:p>
    <w:p w:rsidR="00515384" w:rsidRPr="00515384" w:rsidRDefault="00515384" w:rsidP="00515384">
      <w:pPr>
        <w:widowControl w:val="0"/>
        <w:spacing w:after="0" w:line="240" w:lineRule="auto"/>
        <w:jc w:val="center"/>
        <w:rPr>
          <w:rFonts w:ascii="Times New Roman" w:eastAsia="Times New Roman" w:hAnsi="Times New Roman"/>
          <w:strike/>
          <w:sz w:val="24"/>
          <w:shd w:val="clear" w:color="auto" w:fill="F1C100"/>
          <w:lang w:eastAsia="ru-RU"/>
        </w:rPr>
      </w:pPr>
    </w:p>
    <w:p w:rsidR="00515384" w:rsidRPr="00515384" w:rsidRDefault="00515384" w:rsidP="00515384">
      <w:pPr>
        <w:widowControl w:val="0"/>
        <w:spacing w:after="0" w:line="240" w:lineRule="auto"/>
        <w:jc w:val="center"/>
        <w:rPr>
          <w:rFonts w:ascii="Times New Roman" w:eastAsia="Times New Roman" w:hAnsi="Times New Roman"/>
          <w:strike/>
          <w:sz w:val="24"/>
          <w:shd w:val="clear" w:color="auto" w:fill="F1C100"/>
          <w:lang w:eastAsia="ru-RU"/>
        </w:rPr>
      </w:pPr>
    </w:p>
    <w:p w:rsidR="00515384" w:rsidRPr="00515384" w:rsidRDefault="00515384" w:rsidP="00515384">
      <w:pPr>
        <w:widowControl w:val="0"/>
        <w:spacing w:after="0" w:line="240" w:lineRule="auto"/>
        <w:jc w:val="center"/>
        <w:rPr>
          <w:rFonts w:ascii="Times New Roman" w:eastAsia="Times New Roman" w:hAnsi="Times New Roman"/>
          <w:strike/>
          <w:sz w:val="24"/>
          <w:shd w:val="clear" w:color="auto" w:fill="F1C100"/>
          <w:lang w:eastAsia="ru-RU"/>
        </w:rPr>
      </w:pPr>
    </w:p>
    <w:p w:rsidR="00515384" w:rsidRDefault="00515384" w:rsidP="00515384">
      <w:pPr>
        <w:widowControl w:val="0"/>
        <w:spacing w:after="0" w:line="240" w:lineRule="auto"/>
        <w:jc w:val="center"/>
        <w:rPr>
          <w:rFonts w:ascii="Times New Roman" w:eastAsia="Times New Roman" w:hAnsi="Times New Roman"/>
          <w:strike/>
          <w:sz w:val="24"/>
          <w:shd w:val="clear" w:color="auto" w:fill="F1C100"/>
          <w:lang w:eastAsia="ru-RU"/>
        </w:rPr>
      </w:pPr>
    </w:p>
    <w:p w:rsidR="002B155E" w:rsidRDefault="002B155E" w:rsidP="00515384">
      <w:pPr>
        <w:widowControl w:val="0"/>
        <w:spacing w:after="0" w:line="240" w:lineRule="auto"/>
        <w:jc w:val="center"/>
        <w:rPr>
          <w:rFonts w:ascii="Times New Roman" w:eastAsia="Times New Roman" w:hAnsi="Times New Roman"/>
          <w:strike/>
          <w:sz w:val="24"/>
          <w:shd w:val="clear" w:color="auto" w:fill="F1C100"/>
          <w:lang w:eastAsia="ru-RU"/>
        </w:rPr>
      </w:pPr>
    </w:p>
    <w:p w:rsidR="002B155E" w:rsidRPr="00515384" w:rsidRDefault="002B155E" w:rsidP="00515384">
      <w:pPr>
        <w:widowControl w:val="0"/>
        <w:spacing w:after="0" w:line="240" w:lineRule="auto"/>
        <w:jc w:val="center"/>
        <w:rPr>
          <w:rFonts w:ascii="Times New Roman" w:eastAsia="Times New Roman" w:hAnsi="Times New Roman"/>
          <w:strike/>
          <w:sz w:val="24"/>
          <w:shd w:val="clear" w:color="auto" w:fill="F1C100"/>
          <w:lang w:eastAsia="ru-RU"/>
        </w:rPr>
      </w:pPr>
    </w:p>
    <w:p w:rsidR="00C667E3" w:rsidRDefault="00C667E3" w:rsidP="00515384">
      <w:pPr>
        <w:spacing w:after="0" w:line="240" w:lineRule="auto"/>
        <w:ind w:left="4820"/>
        <w:rPr>
          <w:rFonts w:ascii="Times New Roman" w:eastAsia="Times New Roman" w:hAnsi="Times New Roman"/>
          <w:color w:val="000000"/>
          <w:sz w:val="24"/>
          <w:szCs w:val="24"/>
          <w:lang w:eastAsia="ru-RU"/>
        </w:rPr>
      </w:pP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lastRenderedPageBreak/>
        <w:t>Приложение 3</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к Положению о муниципальном </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земельном контроле </w:t>
      </w:r>
      <w:r w:rsidR="003D69C9">
        <w:rPr>
          <w:rFonts w:ascii="Times New Roman" w:eastAsia="Times New Roman" w:hAnsi="Times New Roman"/>
          <w:color w:val="000000"/>
          <w:sz w:val="24"/>
          <w:szCs w:val="24"/>
          <w:lang w:eastAsia="ru-RU"/>
        </w:rPr>
        <w:t>в границах</w:t>
      </w:r>
      <w:r w:rsidR="00AA1FC4">
        <w:rPr>
          <w:rFonts w:ascii="Times New Roman" w:eastAsia="Times New Roman" w:hAnsi="Times New Roman"/>
          <w:color w:val="000000"/>
          <w:sz w:val="24"/>
          <w:szCs w:val="24"/>
          <w:lang w:eastAsia="ru-RU"/>
        </w:rPr>
        <w:t xml:space="preserve"> </w:t>
      </w:r>
      <w:r w:rsidR="004C7E6D"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515384" w:rsidRPr="009455FD" w:rsidRDefault="00515384" w:rsidP="00515384">
      <w:pPr>
        <w:widowControl w:val="0"/>
        <w:spacing w:after="0" w:line="240" w:lineRule="auto"/>
        <w:jc w:val="center"/>
        <w:rPr>
          <w:rFonts w:ascii="Times New Roman" w:eastAsia="Times New Roman" w:hAnsi="Times New Roman"/>
          <w:sz w:val="24"/>
          <w:szCs w:val="24"/>
          <w:lang w:eastAsia="ru-RU"/>
        </w:rPr>
      </w:pPr>
    </w:p>
    <w:p w:rsidR="0049239F" w:rsidRPr="00403C12" w:rsidRDefault="0049239F" w:rsidP="0049239F">
      <w:pPr>
        <w:pStyle w:val="ConsPlusTitle"/>
        <w:jc w:val="center"/>
      </w:pPr>
      <w:r w:rsidRPr="00403C12">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49239F" w:rsidRPr="00403C12" w:rsidRDefault="0049239F" w:rsidP="0049239F">
      <w:pPr>
        <w:pStyle w:val="ConsPlusTitle"/>
        <w:jc w:val="center"/>
        <w:rPr>
          <w:color w:val="000000"/>
          <w:sz w:val="28"/>
          <w:szCs w:val="28"/>
        </w:rPr>
      </w:pPr>
      <w:r w:rsidRPr="00403C12">
        <w:rPr>
          <w:color w:val="000000"/>
          <w:sz w:val="28"/>
          <w:szCs w:val="28"/>
        </w:rPr>
        <w:t xml:space="preserve">проверок при осуществлении </w:t>
      </w:r>
      <w:r w:rsidRPr="0049239F">
        <w:rPr>
          <w:bCs/>
          <w:color w:val="000000"/>
          <w:sz w:val="28"/>
          <w:szCs w:val="28"/>
        </w:rPr>
        <w:t>Администрацией муниципального образования «</w:t>
      </w:r>
      <w:r>
        <w:rPr>
          <w:bCs/>
          <w:color w:val="000000"/>
          <w:sz w:val="28"/>
          <w:szCs w:val="28"/>
        </w:rPr>
        <w:t>Вязем</w:t>
      </w:r>
      <w:r w:rsidRPr="0049239F">
        <w:rPr>
          <w:bCs/>
          <w:color w:val="000000"/>
          <w:sz w:val="28"/>
          <w:szCs w:val="28"/>
        </w:rPr>
        <w:t>ский район» Смоленской области</w:t>
      </w:r>
      <w:r w:rsidR="00AA1FC4">
        <w:rPr>
          <w:bCs/>
          <w:color w:val="000000"/>
          <w:sz w:val="28"/>
          <w:szCs w:val="28"/>
        </w:rPr>
        <w:t xml:space="preserve"> </w:t>
      </w:r>
      <w:r w:rsidRPr="00403C12">
        <w:rPr>
          <w:color w:val="000000"/>
          <w:sz w:val="28"/>
          <w:szCs w:val="28"/>
        </w:rPr>
        <w:t>муниципального земельного контроля</w:t>
      </w:r>
    </w:p>
    <w:p w:rsidR="00515384" w:rsidRPr="009455FD" w:rsidRDefault="00515384" w:rsidP="00515384">
      <w:pPr>
        <w:widowControl w:val="0"/>
        <w:spacing w:after="0" w:line="240" w:lineRule="auto"/>
        <w:ind w:firstLine="720"/>
        <w:jc w:val="center"/>
        <w:rPr>
          <w:rFonts w:ascii="Times New Roman" w:eastAsia="Times New Roman" w:hAnsi="Times New Roman"/>
          <w:sz w:val="24"/>
          <w:szCs w:val="24"/>
          <w:lang w:eastAsia="ru-RU"/>
        </w:rPr>
      </w:pPr>
    </w:p>
    <w:p w:rsidR="00515384" w:rsidRPr="0072180F" w:rsidRDefault="00515384" w:rsidP="00515384">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2180F">
        <w:rPr>
          <w:rFonts w:ascii="Times New Roman" w:eastAsia="Times New Roman" w:hAnsi="Times New Roman"/>
          <w:sz w:val="27"/>
          <w:szCs w:val="27"/>
          <w:lang w:eastAsia="ru-RU"/>
        </w:rPr>
        <w:t>1.</w:t>
      </w:r>
      <w:r w:rsidRPr="0072180F">
        <w:rPr>
          <w:rFonts w:ascii="Times New Roman" w:eastAsia="Times New Roman" w:hAnsi="Times New Roman"/>
          <w:sz w:val="27"/>
          <w:szCs w:val="27"/>
          <w:lang w:eastAsia="ru-RU"/>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515384" w:rsidRPr="0072180F" w:rsidRDefault="00515384" w:rsidP="00515384">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2180F">
        <w:rPr>
          <w:rFonts w:ascii="Times New Roman" w:eastAsia="Times New Roman" w:hAnsi="Times New Roman"/>
          <w:sz w:val="27"/>
          <w:szCs w:val="27"/>
          <w:lang w:eastAsia="ru-RU"/>
        </w:rPr>
        <w:t>2.</w:t>
      </w:r>
      <w:r w:rsidRPr="0072180F">
        <w:rPr>
          <w:rFonts w:ascii="Times New Roman" w:eastAsia="Times New Roman" w:hAnsi="Times New Roman"/>
          <w:sz w:val="27"/>
          <w:szCs w:val="27"/>
          <w:lang w:eastAsia="ru-RU"/>
        </w:rPr>
        <w:tab/>
      </w:r>
      <w:r w:rsidR="00FB4499" w:rsidRPr="0072180F">
        <w:rPr>
          <w:rFonts w:ascii="Times New Roman" w:eastAsia="Times New Roman" w:hAnsi="Times New Roman"/>
          <w:color w:val="000000"/>
          <w:sz w:val="27"/>
          <w:szCs w:val="27"/>
          <w:lang w:eastAsia="ru-RU"/>
        </w:rPr>
        <w:t>Несоответствие использования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r w:rsidRPr="0072180F">
        <w:rPr>
          <w:rFonts w:ascii="Times New Roman" w:eastAsia="Times New Roman" w:hAnsi="Times New Roman"/>
          <w:sz w:val="27"/>
          <w:szCs w:val="27"/>
          <w:lang w:eastAsia="ru-RU"/>
        </w:rPr>
        <w:t>, правоустанавливающих документах на земельный участок.</w:t>
      </w:r>
    </w:p>
    <w:p w:rsidR="00515384" w:rsidRPr="0072180F" w:rsidRDefault="00515384" w:rsidP="00515384">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72180F">
        <w:rPr>
          <w:rFonts w:ascii="Times New Roman" w:eastAsia="Times New Roman" w:hAnsi="Times New Roman"/>
          <w:sz w:val="27"/>
          <w:szCs w:val="27"/>
          <w:lang w:eastAsia="ru-RU"/>
        </w:rPr>
        <w:t>3.</w:t>
      </w:r>
      <w:r w:rsidRPr="0072180F">
        <w:rPr>
          <w:rFonts w:ascii="Times New Roman" w:eastAsia="Times New Roman" w:hAnsi="Times New Roman"/>
          <w:sz w:val="27"/>
          <w:szCs w:val="27"/>
          <w:lang w:eastAsia="ru-RU"/>
        </w:rPr>
        <w:tab/>
        <w:t xml:space="preserve">Длительное </w:t>
      </w:r>
      <w:r w:rsidR="004C7E6D" w:rsidRPr="0072180F">
        <w:rPr>
          <w:rFonts w:ascii="Times New Roman" w:eastAsia="Times New Roman" w:hAnsi="Times New Roman"/>
          <w:sz w:val="27"/>
          <w:szCs w:val="27"/>
          <w:lang w:eastAsia="ru-RU"/>
        </w:rPr>
        <w:t>не освоение</w:t>
      </w:r>
      <w:r w:rsidRPr="0072180F">
        <w:rPr>
          <w:rFonts w:ascii="Times New Roman" w:eastAsia="Times New Roman" w:hAnsi="Times New Roman"/>
          <w:sz w:val="27"/>
          <w:szCs w:val="27"/>
          <w:lang w:eastAsia="ru-RU"/>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49239F" w:rsidRPr="0072180F" w:rsidRDefault="0049239F" w:rsidP="001A0E20">
      <w:pPr>
        <w:shd w:val="clear" w:color="auto" w:fill="FFFFFF"/>
        <w:spacing w:after="0" w:line="240" w:lineRule="auto"/>
        <w:ind w:firstLine="708"/>
        <w:jc w:val="both"/>
        <w:rPr>
          <w:rFonts w:ascii="Times New Roman" w:eastAsia="Times New Roman" w:hAnsi="Times New Roman"/>
          <w:color w:val="000000"/>
          <w:sz w:val="27"/>
          <w:szCs w:val="27"/>
          <w:lang w:eastAsia="ru-RU"/>
        </w:rPr>
      </w:pPr>
      <w:r w:rsidRPr="0072180F">
        <w:rPr>
          <w:rFonts w:ascii="Times New Roman" w:eastAsia="Times New Roman" w:hAnsi="Times New Roman"/>
          <w:color w:val="000000"/>
          <w:sz w:val="27"/>
          <w:szCs w:val="27"/>
          <w:lang w:eastAsia="ru-RU"/>
        </w:rPr>
        <w:t>4. Зарастание земельного участка сельскохозяйственного назначения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w:t>
      </w:r>
    </w:p>
    <w:p w:rsidR="0049239F" w:rsidRPr="0072180F" w:rsidRDefault="0049239F" w:rsidP="001A0E20">
      <w:pPr>
        <w:shd w:val="clear" w:color="auto" w:fill="FFFFFF"/>
        <w:spacing w:after="0" w:line="240" w:lineRule="auto"/>
        <w:ind w:firstLine="708"/>
        <w:jc w:val="both"/>
        <w:rPr>
          <w:rFonts w:ascii="Times New Roman" w:eastAsia="Times New Roman" w:hAnsi="Times New Roman"/>
          <w:color w:val="000000"/>
          <w:sz w:val="27"/>
          <w:szCs w:val="27"/>
          <w:lang w:eastAsia="ru-RU"/>
        </w:rPr>
      </w:pPr>
      <w:r w:rsidRPr="0072180F">
        <w:rPr>
          <w:rFonts w:ascii="Times New Roman" w:eastAsia="Times New Roman" w:hAnsi="Times New Roman"/>
          <w:color w:val="000000"/>
          <w:sz w:val="27"/>
          <w:szCs w:val="27"/>
          <w:lang w:eastAsia="ru-RU"/>
        </w:rPr>
        <w:t>5. Наличие на земельн</w:t>
      </w:r>
      <w:r w:rsidR="00C667E3" w:rsidRPr="0072180F">
        <w:rPr>
          <w:rFonts w:ascii="Times New Roman" w:eastAsia="Times New Roman" w:hAnsi="Times New Roman"/>
          <w:color w:val="000000"/>
          <w:sz w:val="27"/>
          <w:szCs w:val="27"/>
          <w:lang w:eastAsia="ru-RU"/>
        </w:rPr>
        <w:t>ых</w:t>
      </w:r>
      <w:r w:rsidRPr="0072180F">
        <w:rPr>
          <w:rFonts w:ascii="Times New Roman" w:eastAsia="Times New Roman" w:hAnsi="Times New Roman"/>
          <w:color w:val="000000"/>
          <w:sz w:val="27"/>
          <w:szCs w:val="27"/>
          <w:lang w:eastAsia="ru-RU"/>
        </w:rPr>
        <w:t xml:space="preserve"> участк</w:t>
      </w:r>
      <w:r w:rsidR="00C667E3" w:rsidRPr="0072180F">
        <w:rPr>
          <w:rFonts w:ascii="Times New Roman" w:eastAsia="Times New Roman" w:hAnsi="Times New Roman"/>
          <w:color w:val="000000"/>
          <w:sz w:val="27"/>
          <w:szCs w:val="27"/>
          <w:lang w:eastAsia="ru-RU"/>
        </w:rPr>
        <w:t>ах</w:t>
      </w:r>
      <w:r w:rsidR="00AA1FC4">
        <w:rPr>
          <w:rFonts w:ascii="Times New Roman" w:eastAsia="Times New Roman" w:hAnsi="Times New Roman"/>
          <w:color w:val="000000"/>
          <w:sz w:val="27"/>
          <w:szCs w:val="27"/>
          <w:lang w:eastAsia="ru-RU"/>
        </w:rPr>
        <w:t xml:space="preserve"> </w:t>
      </w:r>
      <w:r w:rsidR="00C667E3" w:rsidRPr="0072180F">
        <w:rPr>
          <w:rFonts w:ascii="Times New Roman" w:eastAsia="Times New Roman" w:hAnsi="Times New Roman"/>
          <w:color w:val="000000"/>
          <w:sz w:val="27"/>
          <w:szCs w:val="27"/>
          <w:lang w:eastAsia="ru-RU"/>
        </w:rPr>
        <w:t xml:space="preserve">всех категорий земель </w:t>
      </w:r>
      <w:r w:rsidRPr="0072180F">
        <w:rPr>
          <w:rFonts w:ascii="Times New Roman" w:eastAsia="Times New Roman" w:hAnsi="Times New Roman"/>
          <w:color w:val="000000"/>
          <w:sz w:val="27"/>
          <w:szCs w:val="27"/>
          <w:lang w:eastAsia="ru-RU"/>
        </w:rPr>
        <w:t>признаков негативных процессов, влияющих на состояние земель сельскохозяйственного назначения и уровень плодородия почвы (водная и ветровая эрозии,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r w:rsidR="00C667E3" w:rsidRPr="0072180F">
        <w:rPr>
          <w:rFonts w:ascii="Times New Roman" w:eastAsia="Times New Roman" w:hAnsi="Times New Roman"/>
          <w:color w:val="000000"/>
          <w:sz w:val="27"/>
          <w:szCs w:val="27"/>
          <w:lang w:eastAsia="ru-RU"/>
        </w:rPr>
        <w:t>, а также нарушение и уничтожение плодородного слоя в результате горных работ, а также не законное перемещение плодородного слоя почвы.</w:t>
      </w:r>
    </w:p>
    <w:p w:rsidR="00C667E3" w:rsidRPr="0072180F" w:rsidRDefault="001A0E20" w:rsidP="009455FD">
      <w:pPr>
        <w:pStyle w:val="ConsPlusNormal"/>
        <w:ind w:firstLine="709"/>
        <w:jc w:val="both"/>
        <w:rPr>
          <w:color w:val="000000"/>
          <w:sz w:val="27"/>
          <w:szCs w:val="27"/>
        </w:rPr>
      </w:pPr>
      <w:r w:rsidRPr="0072180F">
        <w:rPr>
          <w:color w:val="000000"/>
          <w:sz w:val="27"/>
          <w:szCs w:val="27"/>
        </w:rPr>
        <w:t>6</w:t>
      </w:r>
      <w:r w:rsidR="00483600" w:rsidRPr="0072180F">
        <w:rPr>
          <w:color w:val="000000"/>
          <w:sz w:val="27"/>
          <w:szCs w:val="27"/>
        </w:rPr>
        <w:t>.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6D43DC" w:rsidRPr="0072180F" w:rsidRDefault="001A0E20" w:rsidP="009455FD">
      <w:pPr>
        <w:pStyle w:val="ConsPlusNormal"/>
        <w:ind w:firstLine="709"/>
        <w:jc w:val="both"/>
        <w:rPr>
          <w:i/>
          <w:iCs/>
          <w:color w:val="000000"/>
          <w:sz w:val="27"/>
          <w:szCs w:val="27"/>
        </w:rPr>
      </w:pPr>
      <w:r w:rsidRPr="0072180F">
        <w:rPr>
          <w:color w:val="000000"/>
          <w:sz w:val="27"/>
          <w:szCs w:val="27"/>
        </w:rPr>
        <w:t>7</w:t>
      </w:r>
      <w:r w:rsidR="00483600" w:rsidRPr="0072180F">
        <w:rPr>
          <w:color w:val="000000"/>
          <w:sz w:val="27"/>
          <w:szCs w:val="27"/>
        </w:rPr>
        <w:t>. Неисполнение обязанности по приведению земельного участка в состояние, пригодное для использования по целевому назначению.</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lastRenderedPageBreak/>
        <w:t>Приложение 4</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к Положению о муниципальном </w:t>
      </w:r>
    </w:p>
    <w:p w:rsidR="00515384" w:rsidRPr="00515384" w:rsidRDefault="00515384" w:rsidP="00515384">
      <w:pPr>
        <w:spacing w:after="0" w:line="240" w:lineRule="auto"/>
        <w:ind w:left="4820"/>
        <w:rPr>
          <w:rFonts w:ascii="Times New Roman" w:eastAsia="Times New Roman" w:hAnsi="Times New Roman"/>
          <w:color w:val="000000"/>
          <w:sz w:val="28"/>
          <w:szCs w:val="28"/>
          <w:lang w:eastAsia="ru-RU"/>
        </w:rPr>
      </w:pPr>
      <w:r w:rsidRPr="002317D5">
        <w:rPr>
          <w:rFonts w:ascii="Times New Roman" w:eastAsia="Times New Roman" w:hAnsi="Times New Roman"/>
          <w:color w:val="000000"/>
          <w:sz w:val="24"/>
          <w:szCs w:val="24"/>
          <w:lang w:eastAsia="ru-RU"/>
        </w:rPr>
        <w:t xml:space="preserve">земельном контроле </w:t>
      </w:r>
      <w:r w:rsidR="003D69C9">
        <w:rPr>
          <w:rFonts w:ascii="Times New Roman" w:eastAsia="Times New Roman" w:hAnsi="Times New Roman"/>
          <w:color w:val="000000"/>
          <w:sz w:val="24"/>
          <w:szCs w:val="24"/>
          <w:lang w:eastAsia="ru-RU"/>
        </w:rPr>
        <w:t>в границах</w:t>
      </w:r>
      <w:r w:rsidR="00AA1FC4">
        <w:rPr>
          <w:rFonts w:ascii="Times New Roman" w:eastAsia="Times New Roman" w:hAnsi="Times New Roman"/>
          <w:color w:val="000000"/>
          <w:sz w:val="24"/>
          <w:szCs w:val="24"/>
          <w:lang w:eastAsia="ru-RU"/>
        </w:rPr>
        <w:t xml:space="preserve"> </w:t>
      </w:r>
      <w:r w:rsidR="004C7E6D"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515384" w:rsidRPr="00515384" w:rsidRDefault="00515384" w:rsidP="00515384">
      <w:pPr>
        <w:widowControl w:val="0"/>
        <w:spacing w:after="0" w:line="240" w:lineRule="auto"/>
        <w:ind w:firstLine="720"/>
        <w:jc w:val="right"/>
        <w:rPr>
          <w:rFonts w:ascii="Times New Roman" w:eastAsia="Times New Roman" w:hAnsi="Times New Roman"/>
          <w:sz w:val="24"/>
          <w:lang w:eastAsia="ru-RU"/>
        </w:rPr>
      </w:pPr>
    </w:p>
    <w:p w:rsidR="00515384" w:rsidRPr="00515384" w:rsidRDefault="00515384" w:rsidP="00515384">
      <w:pPr>
        <w:widowControl w:val="0"/>
        <w:spacing w:after="0" w:line="240" w:lineRule="auto"/>
        <w:jc w:val="center"/>
        <w:rPr>
          <w:rFonts w:ascii="Times New Roman" w:eastAsia="Times New Roman" w:hAnsi="Times New Roman"/>
          <w:b/>
          <w:sz w:val="28"/>
          <w:szCs w:val="28"/>
          <w:lang w:eastAsia="ru-RU"/>
        </w:rPr>
      </w:pPr>
      <w:r w:rsidRPr="00515384">
        <w:rPr>
          <w:rFonts w:ascii="Times New Roman" w:eastAsia="Times New Roman" w:hAnsi="Times New Roman"/>
          <w:b/>
          <w:sz w:val="28"/>
          <w:szCs w:val="28"/>
          <w:lang w:eastAsia="ru-RU"/>
        </w:rPr>
        <w:t>Форма предписания Контрольного органа</w:t>
      </w:r>
    </w:p>
    <w:p w:rsidR="00515384" w:rsidRPr="00515384" w:rsidRDefault="00515384" w:rsidP="00515384">
      <w:pPr>
        <w:widowControl w:val="0"/>
        <w:spacing w:after="0" w:line="240" w:lineRule="auto"/>
        <w:ind w:firstLine="540"/>
        <w:jc w:val="both"/>
        <w:rPr>
          <w:rFonts w:ascii="Times New Roman" w:eastAsia="Times New Roman" w:hAnsi="Times New Roman"/>
          <w:sz w:val="24"/>
          <w:lang w:eastAsia="ru-RU"/>
        </w:rPr>
      </w:pPr>
    </w:p>
    <w:tbl>
      <w:tblPr>
        <w:tblW w:w="0" w:type="auto"/>
        <w:tblCellMar>
          <w:top w:w="102" w:type="dxa"/>
          <w:left w:w="62" w:type="dxa"/>
          <w:bottom w:w="102" w:type="dxa"/>
          <w:right w:w="62" w:type="dxa"/>
        </w:tblCellMar>
        <w:tblLook w:val="04A0"/>
      </w:tblPr>
      <w:tblGrid>
        <w:gridCol w:w="4252"/>
        <w:gridCol w:w="5449"/>
      </w:tblGrid>
      <w:tr w:rsidR="00515384" w:rsidRPr="00515384" w:rsidTr="009455FD">
        <w:tc>
          <w:tcPr>
            <w:tcW w:w="4252" w:type="dxa"/>
            <w:tcMar>
              <w:top w:w="102" w:type="dxa"/>
              <w:left w:w="62" w:type="dxa"/>
              <w:bottom w:w="102" w:type="dxa"/>
              <w:right w:w="62" w:type="dxa"/>
            </w:tcMar>
          </w:tcPr>
          <w:p w:rsidR="00515384" w:rsidRPr="00515384" w:rsidRDefault="00515384" w:rsidP="00515384">
            <w:pPr>
              <w:widowControl w:val="0"/>
              <w:spacing w:after="0" w:line="240" w:lineRule="auto"/>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Бланк Контрольного органа</w:t>
            </w:r>
          </w:p>
        </w:tc>
        <w:tc>
          <w:tcPr>
            <w:tcW w:w="5449" w:type="dxa"/>
            <w:tcMar>
              <w:top w:w="102" w:type="dxa"/>
              <w:left w:w="62" w:type="dxa"/>
              <w:bottom w:w="102" w:type="dxa"/>
              <w:right w:w="62" w:type="dxa"/>
            </w:tcMar>
          </w:tcPr>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w:t>
            </w:r>
            <w:r w:rsidR="009455FD">
              <w:rPr>
                <w:rFonts w:ascii="Times New Roman" w:eastAsia="Times New Roman" w:hAnsi="Times New Roman"/>
                <w:color w:val="000000"/>
                <w:sz w:val="24"/>
                <w:szCs w:val="20"/>
                <w:lang w:eastAsia="ru-RU"/>
              </w:rPr>
              <w:t>__________</w:t>
            </w:r>
            <w:r w:rsidRPr="00515384">
              <w:rPr>
                <w:rFonts w:ascii="Times New Roman" w:eastAsia="Times New Roman" w:hAnsi="Times New Roman"/>
                <w:color w:val="000000"/>
                <w:sz w:val="24"/>
                <w:szCs w:val="20"/>
                <w:lang w:eastAsia="ru-RU"/>
              </w:rPr>
              <w:t>____________________________</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(указывается должность руководителя контролируемого лица)</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_________________________________</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(указывается полное наименование контролируемого лица)</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_________________________________</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(указывается фамилия, имя, отчество</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(при наличии) руководителя контролируемого лица)</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_________________________________</w:t>
            </w:r>
          </w:p>
          <w:p w:rsidR="00515384" w:rsidRPr="00515384" w:rsidRDefault="00515384" w:rsidP="00515384">
            <w:pPr>
              <w:widowControl w:val="0"/>
              <w:spacing w:after="0" w:line="240" w:lineRule="exact"/>
              <w:ind w:firstLine="5"/>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(указывается адрес места нахождения контролируемого лица)</w:t>
            </w:r>
          </w:p>
        </w:tc>
      </w:tr>
    </w:tbl>
    <w:p w:rsidR="00515384" w:rsidRPr="00515384" w:rsidRDefault="00515384" w:rsidP="00515384">
      <w:pPr>
        <w:widowControl w:val="0"/>
        <w:spacing w:after="0" w:line="240" w:lineRule="auto"/>
        <w:jc w:val="center"/>
        <w:rPr>
          <w:rFonts w:ascii="Times New Roman" w:eastAsia="Times New Roman" w:hAnsi="Times New Roman"/>
          <w:sz w:val="24"/>
          <w:szCs w:val="24"/>
          <w:lang w:eastAsia="ru-RU"/>
        </w:rPr>
      </w:pPr>
    </w:p>
    <w:p w:rsidR="00515384" w:rsidRPr="00515384" w:rsidRDefault="00515384" w:rsidP="00515384">
      <w:pPr>
        <w:widowControl w:val="0"/>
        <w:spacing w:after="0" w:line="240" w:lineRule="auto"/>
        <w:jc w:val="center"/>
        <w:rPr>
          <w:rFonts w:ascii="Times New Roman" w:eastAsia="Times New Roman" w:hAnsi="Times New Roman" w:cs="Calibri"/>
          <w:color w:val="000000"/>
          <w:sz w:val="24"/>
          <w:szCs w:val="24"/>
          <w:lang w:eastAsia="ru-RU"/>
        </w:rPr>
      </w:pPr>
      <w:bookmarkStart w:id="2" w:name="Par320"/>
      <w:bookmarkEnd w:id="2"/>
      <w:r w:rsidRPr="00515384">
        <w:rPr>
          <w:rFonts w:ascii="Times New Roman" w:eastAsia="Times New Roman" w:hAnsi="Times New Roman" w:cs="Calibri"/>
          <w:color w:val="000000"/>
          <w:sz w:val="24"/>
          <w:szCs w:val="24"/>
          <w:lang w:eastAsia="ru-RU"/>
        </w:rPr>
        <w:t>ПРЕДПИСАНИЕ</w:t>
      </w:r>
    </w:p>
    <w:p w:rsidR="00515384" w:rsidRPr="009455FD" w:rsidRDefault="00515384" w:rsidP="00515384">
      <w:pPr>
        <w:widowControl w:val="0"/>
        <w:spacing w:after="0" w:line="240" w:lineRule="auto"/>
        <w:jc w:val="center"/>
        <w:rPr>
          <w:rFonts w:ascii="Times New Roman" w:eastAsia="Times New Roman" w:hAnsi="Times New Roman" w:cs="Calibri"/>
          <w:color w:val="000000"/>
          <w:sz w:val="20"/>
          <w:szCs w:val="20"/>
          <w:lang w:eastAsia="ru-RU"/>
        </w:rPr>
      </w:pPr>
    </w:p>
    <w:p w:rsidR="00515384" w:rsidRPr="00515384" w:rsidRDefault="00515384" w:rsidP="00515384">
      <w:pPr>
        <w:widowControl w:val="0"/>
        <w:spacing w:after="0" w:line="240" w:lineRule="auto"/>
        <w:jc w:val="center"/>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_____________________________________________________________________</w:t>
      </w:r>
    </w:p>
    <w:p w:rsidR="00515384" w:rsidRPr="00515384" w:rsidRDefault="00515384" w:rsidP="00515384">
      <w:pPr>
        <w:widowControl w:val="0"/>
        <w:spacing w:after="0" w:line="240" w:lineRule="auto"/>
        <w:jc w:val="center"/>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(указывается полное наименование контролируемого лица в дательном падеже)</w:t>
      </w:r>
    </w:p>
    <w:p w:rsidR="00515384" w:rsidRPr="00515384" w:rsidRDefault="00515384" w:rsidP="00515384">
      <w:pPr>
        <w:widowControl w:val="0"/>
        <w:spacing w:after="0" w:line="240" w:lineRule="auto"/>
        <w:jc w:val="center"/>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об устранении выявленных нарушений обязательных требований</w:t>
      </w:r>
    </w:p>
    <w:p w:rsidR="00515384" w:rsidRPr="009455FD" w:rsidRDefault="00515384" w:rsidP="00515384">
      <w:pPr>
        <w:widowControl w:val="0"/>
        <w:spacing w:after="0" w:line="240" w:lineRule="auto"/>
        <w:jc w:val="center"/>
        <w:rPr>
          <w:rFonts w:ascii="Times New Roman" w:eastAsia="Times New Roman" w:hAnsi="Times New Roman" w:cs="Calibri"/>
          <w:color w:val="000000"/>
          <w:sz w:val="20"/>
          <w:szCs w:val="20"/>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По результатам _____________________________________________________________,</w:t>
      </w:r>
    </w:p>
    <w:p w:rsidR="00515384" w:rsidRPr="00515384" w:rsidRDefault="00515384" w:rsidP="00515384">
      <w:pPr>
        <w:widowControl w:val="0"/>
        <w:spacing w:after="0" w:line="240" w:lineRule="auto"/>
        <w:jc w:val="center"/>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 xml:space="preserve">(указываются вид и форма контрольного мероприятия в соответствии </w:t>
      </w:r>
    </w:p>
    <w:p w:rsidR="00515384" w:rsidRPr="00515384" w:rsidRDefault="00515384" w:rsidP="00515384">
      <w:pPr>
        <w:widowControl w:val="0"/>
        <w:spacing w:after="0" w:line="240" w:lineRule="auto"/>
        <w:jc w:val="center"/>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с решением Контрольного органа)</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проведенной _______________________________________________________________</w:t>
      </w:r>
    </w:p>
    <w:p w:rsidR="00515384" w:rsidRPr="00515384" w:rsidRDefault="00515384" w:rsidP="00515384">
      <w:pPr>
        <w:widowControl w:val="0"/>
        <w:spacing w:after="0" w:line="240" w:lineRule="auto"/>
        <w:jc w:val="both"/>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в отношении _______________________________________________________________</w:t>
      </w:r>
    </w:p>
    <w:p w:rsidR="00515384" w:rsidRPr="00515384" w:rsidRDefault="00515384" w:rsidP="00515384">
      <w:pPr>
        <w:widowControl w:val="0"/>
        <w:spacing w:after="0" w:line="240" w:lineRule="auto"/>
        <w:jc w:val="both"/>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(указывается полное наименование контролируемого лица)</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в период с «__» _________________ 20__ г. по «__» _________________ 20__ г.</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на основании ______________________________________________________________</w:t>
      </w:r>
    </w:p>
    <w:p w:rsidR="00515384" w:rsidRPr="00515384" w:rsidRDefault="00515384" w:rsidP="00515384">
      <w:pPr>
        <w:widowControl w:val="0"/>
        <w:spacing w:after="0" w:line="240" w:lineRule="auto"/>
        <w:jc w:val="center"/>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 xml:space="preserve">(указываются наименование и реквизиты </w:t>
      </w:r>
      <w:r w:rsidRPr="00515384">
        <w:rPr>
          <w:rFonts w:ascii="Times New Roman" w:eastAsia="Times New Roman" w:hAnsi="Times New Roman"/>
          <w:i/>
          <w:color w:val="000000"/>
          <w:sz w:val="24"/>
          <w:szCs w:val="24"/>
          <w:lang w:eastAsia="ru-RU"/>
        </w:rPr>
        <w:t xml:space="preserve">акта Контрольного </w:t>
      </w:r>
      <w:r w:rsidRPr="00515384">
        <w:rPr>
          <w:rFonts w:ascii="Times New Roman" w:eastAsia="Times New Roman" w:hAnsi="Times New Roman" w:cs="Calibri"/>
          <w:i/>
          <w:color w:val="000000"/>
          <w:sz w:val="24"/>
          <w:szCs w:val="24"/>
          <w:lang w:eastAsia="ru-RU"/>
        </w:rPr>
        <w:t>органа о проведении контрольного мероприятия)</w:t>
      </w:r>
    </w:p>
    <w:p w:rsidR="00515384" w:rsidRPr="009455FD" w:rsidRDefault="00515384" w:rsidP="00515384">
      <w:pPr>
        <w:widowControl w:val="0"/>
        <w:spacing w:after="0" w:line="240" w:lineRule="auto"/>
        <w:jc w:val="both"/>
        <w:rPr>
          <w:rFonts w:ascii="Times New Roman" w:eastAsia="Times New Roman" w:hAnsi="Times New Roman" w:cs="Calibri"/>
          <w:color w:val="000000"/>
          <w:sz w:val="20"/>
          <w:szCs w:val="20"/>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выявлены нарушения обязательных требований ________________ законодательства:</w:t>
      </w:r>
    </w:p>
    <w:p w:rsidR="00515384" w:rsidRPr="00515384" w:rsidRDefault="00515384" w:rsidP="00515384">
      <w:pPr>
        <w:widowControl w:val="0"/>
        <w:spacing w:after="0" w:line="240" w:lineRule="auto"/>
        <w:jc w:val="center"/>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515384" w:rsidRPr="009455FD" w:rsidRDefault="00515384" w:rsidP="00515384">
      <w:pPr>
        <w:widowControl w:val="0"/>
        <w:spacing w:after="0" w:line="240" w:lineRule="auto"/>
        <w:jc w:val="both"/>
        <w:rPr>
          <w:rFonts w:ascii="Courier New" w:eastAsia="Times New Roman" w:hAnsi="Courier New" w:cs="Calibri"/>
          <w:color w:val="000000"/>
          <w:sz w:val="20"/>
          <w:szCs w:val="20"/>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На основании изложенного, в соответст</w:t>
      </w:r>
      <w:r w:rsidRPr="00515384">
        <w:rPr>
          <w:rFonts w:ascii="Times New Roman" w:eastAsia="Times New Roman" w:hAnsi="Times New Roman" w:cs="Calibri"/>
          <w:sz w:val="24"/>
          <w:szCs w:val="24"/>
          <w:lang w:eastAsia="ru-RU"/>
        </w:rPr>
        <w:t xml:space="preserve">вии с пунктом 1 части 2 статьи 90 </w:t>
      </w:r>
      <w:r w:rsidRPr="00515384">
        <w:rPr>
          <w:rFonts w:ascii="Times New Roman" w:eastAsia="Times New Roman" w:hAnsi="Times New Roman" w:cs="Calibri"/>
          <w:color w:val="000000"/>
          <w:sz w:val="24"/>
          <w:szCs w:val="24"/>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515384" w:rsidRPr="00515384" w:rsidRDefault="00515384" w:rsidP="00515384">
      <w:pPr>
        <w:widowControl w:val="0"/>
        <w:spacing w:after="0" w:line="240" w:lineRule="auto"/>
        <w:jc w:val="both"/>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 xml:space="preserve">                          (указывается полное наименование Контрольного органа)</w:t>
      </w:r>
    </w:p>
    <w:p w:rsidR="00515384" w:rsidRPr="009455FD" w:rsidRDefault="00515384" w:rsidP="00515384">
      <w:pPr>
        <w:widowControl w:val="0"/>
        <w:spacing w:after="0" w:line="240" w:lineRule="auto"/>
        <w:jc w:val="both"/>
        <w:rPr>
          <w:rFonts w:ascii="Times New Roman" w:eastAsia="Times New Roman" w:hAnsi="Times New Roman" w:cs="Calibri"/>
          <w:color w:val="000000"/>
          <w:sz w:val="20"/>
          <w:szCs w:val="20"/>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предписывает:</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1. Устранить выявленные нарушения обязательных требований в срок до</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lastRenderedPageBreak/>
        <w:t>«______» ______________ 20_____ г. включительно.</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2. Уведомить _______________________________________________________________</w:t>
      </w:r>
    </w:p>
    <w:p w:rsidR="00515384" w:rsidRPr="00515384" w:rsidRDefault="00515384" w:rsidP="00515384">
      <w:pPr>
        <w:widowControl w:val="0"/>
        <w:spacing w:after="0" w:line="240" w:lineRule="auto"/>
        <w:jc w:val="both"/>
        <w:rPr>
          <w:rFonts w:ascii="Times New Roman" w:eastAsia="Times New Roman" w:hAnsi="Times New Roman" w:cs="Calibri"/>
          <w:i/>
          <w:color w:val="000000"/>
          <w:sz w:val="24"/>
          <w:szCs w:val="24"/>
          <w:lang w:eastAsia="ru-RU"/>
        </w:rPr>
      </w:pPr>
      <w:r w:rsidRPr="00515384">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до «__» _______________ 20_____ г. включительно.</w:t>
      </w: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p>
    <w:p w:rsidR="00515384" w:rsidRPr="00515384" w:rsidRDefault="00515384" w:rsidP="00515384">
      <w:pPr>
        <w:widowControl w:val="0"/>
        <w:spacing w:after="0" w:line="240" w:lineRule="auto"/>
        <w:jc w:val="both"/>
        <w:rPr>
          <w:rFonts w:ascii="Times New Roman" w:eastAsia="Times New Roman" w:hAnsi="Times New Roman" w:cs="Calibri"/>
          <w:color w:val="000000"/>
          <w:sz w:val="24"/>
          <w:szCs w:val="24"/>
          <w:lang w:eastAsia="ru-RU"/>
        </w:rPr>
      </w:pPr>
      <w:r w:rsidRPr="00515384">
        <w:rPr>
          <w:rFonts w:ascii="Times New Roman" w:eastAsia="Times New Roman" w:hAnsi="Times New Roman" w:cs="Calibri"/>
          <w:color w:val="000000"/>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515384" w:rsidRPr="00515384" w:rsidRDefault="00515384" w:rsidP="00515384">
      <w:pPr>
        <w:widowControl w:val="0"/>
        <w:spacing w:after="0" w:line="240" w:lineRule="auto"/>
        <w:ind w:firstLine="540"/>
        <w:jc w:val="both"/>
        <w:rPr>
          <w:rFonts w:ascii="Times New Roman" w:eastAsia="Times New Roman" w:hAnsi="Times New Roman"/>
          <w:sz w:val="24"/>
          <w:lang w:eastAsia="ru-RU"/>
        </w:rPr>
      </w:pPr>
    </w:p>
    <w:tbl>
      <w:tblPr>
        <w:tblW w:w="0" w:type="auto"/>
        <w:tblCellMar>
          <w:top w:w="102" w:type="dxa"/>
          <w:left w:w="62" w:type="dxa"/>
          <w:bottom w:w="102" w:type="dxa"/>
          <w:right w:w="62" w:type="dxa"/>
        </w:tblCellMar>
        <w:tblLook w:val="04A0"/>
      </w:tblPr>
      <w:tblGrid>
        <w:gridCol w:w="3010"/>
        <w:gridCol w:w="3010"/>
        <w:gridCol w:w="3011"/>
      </w:tblGrid>
      <w:tr w:rsidR="00515384" w:rsidRPr="00515384" w:rsidTr="00515384">
        <w:tc>
          <w:tcPr>
            <w:tcW w:w="3010" w:type="dxa"/>
            <w:tcMar>
              <w:top w:w="102" w:type="dxa"/>
              <w:left w:w="62" w:type="dxa"/>
              <w:bottom w:w="102" w:type="dxa"/>
              <w:right w:w="62" w:type="dxa"/>
            </w:tcMar>
          </w:tcPr>
          <w:p w:rsidR="00515384" w:rsidRPr="00515384" w:rsidRDefault="00515384" w:rsidP="00515384">
            <w:pPr>
              <w:widowControl w:val="0"/>
              <w:spacing w:after="0" w:line="240" w:lineRule="auto"/>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w:t>
            </w:r>
          </w:p>
        </w:tc>
        <w:tc>
          <w:tcPr>
            <w:tcW w:w="3010" w:type="dxa"/>
            <w:tcMar>
              <w:top w:w="102" w:type="dxa"/>
              <w:left w:w="62" w:type="dxa"/>
              <w:bottom w:w="102" w:type="dxa"/>
              <w:right w:w="62" w:type="dxa"/>
            </w:tcMar>
          </w:tcPr>
          <w:p w:rsidR="00515384" w:rsidRPr="00515384" w:rsidRDefault="00515384" w:rsidP="00515384">
            <w:pPr>
              <w:widowControl w:val="0"/>
              <w:spacing w:after="0" w:line="240" w:lineRule="auto"/>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_______________________</w:t>
            </w:r>
          </w:p>
        </w:tc>
        <w:tc>
          <w:tcPr>
            <w:tcW w:w="3011" w:type="dxa"/>
            <w:tcMar>
              <w:top w:w="102" w:type="dxa"/>
              <w:left w:w="62" w:type="dxa"/>
              <w:bottom w:w="102" w:type="dxa"/>
              <w:right w:w="62" w:type="dxa"/>
            </w:tcMar>
          </w:tcPr>
          <w:p w:rsidR="00515384" w:rsidRPr="00515384" w:rsidRDefault="00515384" w:rsidP="00515384">
            <w:pPr>
              <w:widowControl w:val="0"/>
              <w:spacing w:after="0" w:line="240" w:lineRule="auto"/>
              <w:ind w:firstLine="720"/>
              <w:jc w:val="center"/>
              <w:rPr>
                <w:rFonts w:ascii="Times New Roman" w:eastAsia="Times New Roman" w:hAnsi="Times New Roman"/>
                <w:color w:val="000000"/>
                <w:sz w:val="24"/>
                <w:szCs w:val="20"/>
                <w:lang w:eastAsia="ru-RU"/>
              </w:rPr>
            </w:pPr>
            <w:r w:rsidRPr="00515384">
              <w:rPr>
                <w:rFonts w:ascii="Times New Roman" w:eastAsia="Times New Roman" w:hAnsi="Times New Roman"/>
                <w:color w:val="000000"/>
                <w:sz w:val="24"/>
                <w:szCs w:val="20"/>
                <w:lang w:eastAsia="ru-RU"/>
              </w:rPr>
              <w:t>__________________</w:t>
            </w:r>
          </w:p>
        </w:tc>
      </w:tr>
      <w:tr w:rsidR="00515384" w:rsidRPr="00515384" w:rsidTr="00515384">
        <w:tc>
          <w:tcPr>
            <w:tcW w:w="3010" w:type="dxa"/>
            <w:tcMar>
              <w:top w:w="102" w:type="dxa"/>
              <w:left w:w="62" w:type="dxa"/>
              <w:bottom w:w="102" w:type="dxa"/>
              <w:right w:w="62" w:type="dxa"/>
            </w:tcMar>
          </w:tcPr>
          <w:p w:rsidR="00515384" w:rsidRPr="00515384" w:rsidRDefault="00515384" w:rsidP="00515384">
            <w:pPr>
              <w:widowControl w:val="0"/>
              <w:spacing w:after="0" w:line="240" w:lineRule="auto"/>
              <w:rPr>
                <w:rFonts w:ascii="Times New Roman" w:eastAsia="Times New Roman" w:hAnsi="Times New Roman"/>
                <w:color w:val="000000"/>
                <w:sz w:val="24"/>
                <w:szCs w:val="20"/>
                <w:vertAlign w:val="superscript"/>
                <w:lang w:eastAsia="ru-RU"/>
              </w:rPr>
            </w:pPr>
            <w:r w:rsidRPr="00515384">
              <w:rPr>
                <w:rFonts w:ascii="Times New Roman" w:eastAsia="Times New Roman" w:hAnsi="Times New Roman"/>
                <w:color w:val="000000"/>
                <w:sz w:val="24"/>
                <w:szCs w:val="20"/>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515384" w:rsidRPr="00515384" w:rsidRDefault="00515384" w:rsidP="00515384">
            <w:pPr>
              <w:widowControl w:val="0"/>
              <w:spacing w:after="0" w:line="240" w:lineRule="auto"/>
              <w:jc w:val="center"/>
              <w:rPr>
                <w:rFonts w:ascii="Times New Roman" w:eastAsia="Times New Roman" w:hAnsi="Times New Roman"/>
                <w:color w:val="000000"/>
                <w:sz w:val="24"/>
                <w:szCs w:val="20"/>
                <w:vertAlign w:val="superscript"/>
                <w:lang w:eastAsia="ru-RU"/>
              </w:rPr>
            </w:pPr>
            <w:r w:rsidRPr="00515384">
              <w:rPr>
                <w:rFonts w:ascii="Times New Roman" w:eastAsia="Times New Roman" w:hAnsi="Times New Roman"/>
                <w:color w:val="000000"/>
                <w:sz w:val="24"/>
                <w:szCs w:val="20"/>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515384" w:rsidRPr="00515384" w:rsidRDefault="00515384" w:rsidP="00515384">
            <w:pPr>
              <w:widowControl w:val="0"/>
              <w:spacing w:after="0" w:line="240" w:lineRule="auto"/>
              <w:jc w:val="center"/>
              <w:rPr>
                <w:rFonts w:ascii="Times New Roman" w:eastAsia="Times New Roman" w:hAnsi="Times New Roman"/>
                <w:color w:val="000000"/>
                <w:sz w:val="24"/>
                <w:szCs w:val="20"/>
                <w:vertAlign w:val="superscript"/>
                <w:lang w:eastAsia="ru-RU"/>
              </w:rPr>
            </w:pPr>
            <w:r w:rsidRPr="00515384">
              <w:rPr>
                <w:rFonts w:ascii="Times New Roman" w:eastAsia="Times New Roman" w:hAnsi="Times New Roman"/>
                <w:color w:val="000000"/>
                <w:sz w:val="24"/>
                <w:szCs w:val="20"/>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515384" w:rsidRPr="00515384" w:rsidRDefault="00515384" w:rsidP="00515384">
      <w:pPr>
        <w:rPr>
          <w:rFonts w:ascii="Times New Roman" w:eastAsia="Times New Roman" w:hAnsi="Times New Roman"/>
          <w:color w:val="4F81BD"/>
          <w:sz w:val="28"/>
          <w:szCs w:val="20"/>
          <w:lang w:eastAsia="ru-RU"/>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p>
    <w:p w:rsidR="002317D5" w:rsidRDefault="002317D5" w:rsidP="00515384">
      <w:pPr>
        <w:tabs>
          <w:tab w:val="left" w:pos="1134"/>
        </w:tabs>
        <w:spacing w:after="0" w:line="240" w:lineRule="auto"/>
        <w:contextualSpacing/>
        <w:jc w:val="center"/>
        <w:rPr>
          <w:rFonts w:ascii="Times New Roman" w:eastAsia="Times New Roman" w:hAnsi="Times New Roman"/>
          <w:b/>
          <w:sz w:val="28"/>
          <w:szCs w:val="20"/>
        </w:rPr>
      </w:pPr>
    </w:p>
    <w:p w:rsidR="002317D5" w:rsidRPr="00515384" w:rsidRDefault="002317D5" w:rsidP="00515384">
      <w:pPr>
        <w:tabs>
          <w:tab w:val="left" w:pos="1134"/>
        </w:tabs>
        <w:spacing w:after="0" w:line="240" w:lineRule="auto"/>
        <w:contextualSpacing/>
        <w:jc w:val="center"/>
        <w:rPr>
          <w:rFonts w:ascii="Times New Roman" w:eastAsia="Times New Roman" w:hAnsi="Times New Roman"/>
          <w:b/>
          <w:sz w:val="28"/>
          <w:szCs w:val="20"/>
        </w:rPr>
      </w:pPr>
    </w:p>
    <w:p w:rsidR="009455FD" w:rsidRDefault="009455FD" w:rsidP="00515384">
      <w:pPr>
        <w:spacing w:after="0" w:line="240" w:lineRule="auto"/>
        <w:ind w:left="4820"/>
        <w:rPr>
          <w:rFonts w:ascii="Times New Roman" w:eastAsia="Times New Roman" w:hAnsi="Times New Roman"/>
          <w:color w:val="000000"/>
          <w:sz w:val="24"/>
          <w:szCs w:val="24"/>
          <w:lang w:eastAsia="ru-RU"/>
        </w:rPr>
      </w:pP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lastRenderedPageBreak/>
        <w:t>Приложение 5</w:t>
      </w:r>
    </w:p>
    <w:p w:rsidR="00515384" w:rsidRPr="002317D5" w:rsidRDefault="00515384" w:rsidP="00515384">
      <w:pPr>
        <w:spacing w:after="0" w:line="240" w:lineRule="auto"/>
        <w:ind w:left="4820"/>
        <w:rPr>
          <w:rFonts w:ascii="Times New Roman" w:eastAsia="Times New Roman" w:hAnsi="Times New Roman"/>
          <w:color w:val="000000"/>
          <w:sz w:val="24"/>
          <w:szCs w:val="24"/>
          <w:lang w:eastAsia="ru-RU"/>
        </w:rPr>
      </w:pPr>
      <w:r w:rsidRPr="002317D5">
        <w:rPr>
          <w:rFonts w:ascii="Times New Roman" w:eastAsia="Times New Roman" w:hAnsi="Times New Roman"/>
          <w:color w:val="000000"/>
          <w:sz w:val="24"/>
          <w:szCs w:val="24"/>
          <w:lang w:eastAsia="ru-RU"/>
        </w:rPr>
        <w:t xml:space="preserve">к Положению о муниципальном </w:t>
      </w:r>
    </w:p>
    <w:p w:rsidR="00515384" w:rsidRPr="004C7E6D" w:rsidRDefault="004C7E6D" w:rsidP="004C7E6D">
      <w:pPr>
        <w:spacing w:after="0" w:line="240" w:lineRule="auto"/>
        <w:ind w:left="4820"/>
        <w:rPr>
          <w:rFonts w:ascii="Times New Roman" w:eastAsia="Times New Roman" w:hAnsi="Times New Roman"/>
          <w:color w:val="000000"/>
          <w:sz w:val="28"/>
          <w:szCs w:val="28"/>
          <w:lang w:eastAsia="ru-RU"/>
        </w:rPr>
      </w:pPr>
      <w:r w:rsidRPr="002317D5">
        <w:rPr>
          <w:rFonts w:ascii="Times New Roman" w:eastAsia="Times New Roman" w:hAnsi="Times New Roman"/>
          <w:color w:val="000000"/>
          <w:sz w:val="24"/>
          <w:szCs w:val="24"/>
          <w:lang w:eastAsia="ru-RU"/>
        </w:rPr>
        <w:t xml:space="preserve">земельном контроле </w:t>
      </w:r>
      <w:r w:rsidR="003D69C9">
        <w:rPr>
          <w:rFonts w:ascii="Times New Roman" w:eastAsia="Times New Roman" w:hAnsi="Times New Roman"/>
          <w:color w:val="000000"/>
          <w:sz w:val="24"/>
          <w:szCs w:val="24"/>
          <w:lang w:eastAsia="ru-RU"/>
        </w:rPr>
        <w:t>в границах</w:t>
      </w:r>
      <w:r w:rsidR="00AA1FC4">
        <w:rPr>
          <w:rFonts w:ascii="Times New Roman" w:eastAsia="Times New Roman" w:hAnsi="Times New Roman"/>
          <w:color w:val="000000"/>
          <w:sz w:val="24"/>
          <w:szCs w:val="24"/>
          <w:lang w:eastAsia="ru-RU"/>
        </w:rPr>
        <w:t xml:space="preserve"> </w:t>
      </w:r>
      <w:r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515384" w:rsidRPr="00515384" w:rsidRDefault="00515384" w:rsidP="00515384">
      <w:pPr>
        <w:tabs>
          <w:tab w:val="left" w:pos="1134"/>
        </w:tabs>
        <w:spacing w:after="0" w:line="240" w:lineRule="auto"/>
        <w:contextualSpacing/>
        <w:rPr>
          <w:rFonts w:ascii="Times New Roman" w:eastAsia="Times New Roman" w:hAnsi="Times New Roman"/>
          <w:b/>
          <w:sz w:val="28"/>
          <w:szCs w:val="20"/>
          <w:highlight w:val="yellow"/>
        </w:rPr>
      </w:pPr>
    </w:p>
    <w:p w:rsidR="00515384" w:rsidRPr="00515384" w:rsidRDefault="00515384" w:rsidP="00515384">
      <w:pPr>
        <w:tabs>
          <w:tab w:val="left" w:pos="1134"/>
        </w:tabs>
        <w:spacing w:after="0" w:line="240" w:lineRule="auto"/>
        <w:contextualSpacing/>
        <w:jc w:val="center"/>
        <w:rPr>
          <w:rFonts w:ascii="Times New Roman" w:eastAsia="Times New Roman" w:hAnsi="Times New Roman"/>
          <w:b/>
          <w:sz w:val="28"/>
          <w:szCs w:val="20"/>
        </w:rPr>
      </w:pPr>
      <w:r w:rsidRPr="00515384">
        <w:rPr>
          <w:rFonts w:ascii="Times New Roman" w:eastAsia="Times New Roman" w:hAnsi="Times New Roman"/>
          <w:b/>
          <w:sz w:val="28"/>
          <w:szCs w:val="20"/>
        </w:rPr>
        <w:t>Ключевые показатели муниципального контроля и их целевые значения, индикативные показатели</w:t>
      </w:r>
    </w:p>
    <w:p w:rsidR="00515384" w:rsidRPr="00515384" w:rsidRDefault="00515384" w:rsidP="00515384">
      <w:pPr>
        <w:tabs>
          <w:tab w:val="left" w:pos="1134"/>
        </w:tabs>
        <w:spacing w:after="0" w:line="240" w:lineRule="auto"/>
        <w:contextualSpacing/>
        <w:jc w:val="both"/>
        <w:rPr>
          <w:rFonts w:ascii="Times New Roman" w:eastAsia="Times New Roman" w:hAnsi="Times New Roman"/>
          <w:b/>
          <w:sz w:val="28"/>
          <w:szCs w:val="20"/>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9"/>
        <w:gridCol w:w="3121"/>
      </w:tblGrid>
      <w:tr w:rsidR="00515384" w:rsidRPr="002C77CC" w:rsidTr="00515384">
        <w:trPr>
          <w:trHeight w:val="315"/>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ind w:left="23" w:hanging="113"/>
              <w:jc w:val="center"/>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ind w:left="23" w:hanging="113"/>
              <w:jc w:val="center"/>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Целевые значения</w:t>
            </w:r>
          </w:p>
        </w:tc>
      </w:tr>
      <w:tr w:rsidR="00515384" w:rsidRPr="002C77CC" w:rsidTr="00515384">
        <w:trPr>
          <w:trHeight w:val="150"/>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5</w:t>
            </w:r>
            <w:r w:rsidR="00515384" w:rsidRPr="002C77CC">
              <w:rPr>
                <w:rFonts w:ascii="Times New Roman" w:eastAsia="Times New Roman" w:hAnsi="Times New Roman"/>
                <w:sz w:val="24"/>
                <w:szCs w:val="24"/>
                <w:lang w:eastAsia="ru-RU"/>
              </w:rPr>
              <w:t>0%</w:t>
            </w:r>
          </w:p>
        </w:tc>
      </w:tr>
      <w:tr w:rsidR="00515384" w:rsidRPr="002C77CC" w:rsidTr="00515384">
        <w:trPr>
          <w:trHeight w:val="157"/>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100%</w:t>
            </w:r>
          </w:p>
        </w:tc>
      </w:tr>
      <w:tr w:rsidR="00515384" w:rsidRPr="002C77CC" w:rsidTr="00515384">
        <w:trPr>
          <w:trHeight w:val="127"/>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15</w:t>
            </w:r>
            <w:r w:rsidR="00515384" w:rsidRPr="002C77CC">
              <w:rPr>
                <w:rFonts w:ascii="Times New Roman" w:eastAsia="Times New Roman" w:hAnsi="Times New Roman"/>
                <w:sz w:val="24"/>
                <w:szCs w:val="24"/>
                <w:lang w:eastAsia="ru-RU"/>
              </w:rPr>
              <w:t>%</w:t>
            </w:r>
          </w:p>
        </w:tc>
      </w:tr>
      <w:tr w:rsidR="00515384" w:rsidRPr="002C77CC" w:rsidTr="00515384">
        <w:trPr>
          <w:trHeight w:val="165"/>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3</w:t>
            </w:r>
            <w:r w:rsidR="00515384" w:rsidRPr="002C77CC">
              <w:rPr>
                <w:rFonts w:ascii="Times New Roman" w:eastAsia="Times New Roman" w:hAnsi="Times New Roman"/>
                <w:sz w:val="24"/>
                <w:szCs w:val="24"/>
                <w:lang w:eastAsia="ru-RU"/>
              </w:rPr>
              <w:t>%</w:t>
            </w:r>
          </w:p>
        </w:tc>
      </w:tr>
      <w:tr w:rsidR="00515384" w:rsidRPr="002C77CC" w:rsidTr="00515384">
        <w:trPr>
          <w:trHeight w:val="142"/>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2</w:t>
            </w:r>
            <w:r w:rsidR="00515384" w:rsidRPr="002C77CC">
              <w:rPr>
                <w:rFonts w:ascii="Times New Roman" w:eastAsia="Times New Roman" w:hAnsi="Times New Roman"/>
                <w:sz w:val="24"/>
                <w:szCs w:val="24"/>
                <w:lang w:eastAsia="ru-RU"/>
              </w:rPr>
              <w:t>5%</w:t>
            </w:r>
          </w:p>
        </w:tc>
      </w:tr>
      <w:tr w:rsidR="00515384" w:rsidRPr="002C77CC" w:rsidTr="00515384">
        <w:trPr>
          <w:trHeight w:val="157"/>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Процент внесенных судебных решений </w:t>
            </w:r>
            <w:r w:rsidRPr="002C77CC">
              <w:rPr>
                <w:rFonts w:ascii="Times New Roman" w:eastAsia="Times New Roman" w:hAnsi="Times New Roman"/>
                <w:sz w:val="24"/>
                <w:szCs w:val="24"/>
                <w:lang w:eastAsia="ru-RU"/>
              </w:rPr>
              <w:br/>
              <w:t xml:space="preserve">о назначении административного наказания </w:t>
            </w:r>
            <w:r w:rsidRPr="002C77CC">
              <w:rPr>
                <w:rFonts w:ascii="Times New Roman" w:eastAsia="Times New Roman" w:hAnsi="Times New Roman"/>
                <w:sz w:val="24"/>
                <w:szCs w:val="24"/>
                <w:lang w:eastAsia="ru-RU"/>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72</w:t>
            </w:r>
            <w:r w:rsidR="00515384" w:rsidRPr="002C77CC">
              <w:rPr>
                <w:rFonts w:ascii="Times New Roman" w:eastAsia="Times New Roman" w:hAnsi="Times New Roman"/>
                <w:sz w:val="24"/>
                <w:szCs w:val="24"/>
                <w:lang w:eastAsia="ru-RU"/>
              </w:rPr>
              <w:t>%</w:t>
            </w:r>
          </w:p>
        </w:tc>
      </w:tr>
      <w:tr w:rsidR="00515384" w:rsidRPr="002C77CC" w:rsidTr="00515384">
        <w:trPr>
          <w:trHeight w:val="180"/>
        </w:trPr>
        <w:tc>
          <w:tcPr>
            <w:tcW w:w="6119" w:type="dxa"/>
            <w:tcBorders>
              <w:top w:val="single" w:sz="4" w:space="0" w:color="auto"/>
              <w:left w:val="single" w:sz="4" w:space="0" w:color="auto"/>
              <w:bottom w:val="single" w:sz="4" w:space="0" w:color="auto"/>
              <w:right w:val="single" w:sz="4" w:space="0" w:color="auto"/>
            </w:tcBorders>
            <w:hideMark/>
          </w:tcPr>
          <w:p w:rsidR="00515384" w:rsidRPr="002C77CC" w:rsidRDefault="00515384" w:rsidP="00515384">
            <w:pPr>
              <w:widowControl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515384" w:rsidRPr="002C77CC" w:rsidRDefault="00FC6F2A" w:rsidP="00515384">
            <w:pPr>
              <w:widowControl w:val="0"/>
              <w:autoSpaceDE w:val="0"/>
              <w:autoSpaceDN w:val="0"/>
              <w:adjustRightInd w:val="0"/>
              <w:spacing w:after="0" w:line="240" w:lineRule="auto"/>
              <w:ind w:firstLine="33"/>
              <w:jc w:val="center"/>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w:t>
            </w:r>
          </w:p>
        </w:tc>
      </w:tr>
    </w:tbl>
    <w:p w:rsidR="00515384" w:rsidRPr="00515384" w:rsidRDefault="00515384" w:rsidP="00515384">
      <w:pPr>
        <w:widowControl w:val="0"/>
        <w:spacing w:after="0" w:line="240" w:lineRule="auto"/>
        <w:jc w:val="center"/>
        <w:rPr>
          <w:rFonts w:ascii="Arial" w:eastAsia="Times New Roman" w:hAnsi="Arial"/>
          <w:color w:val="000000"/>
          <w:sz w:val="28"/>
          <w:szCs w:val="28"/>
          <w:lang w:eastAsia="ru-RU"/>
        </w:rPr>
      </w:pPr>
    </w:p>
    <w:p w:rsidR="00515384" w:rsidRPr="00515384" w:rsidRDefault="00515384" w:rsidP="00515384">
      <w:pPr>
        <w:widowControl w:val="0"/>
        <w:spacing w:after="0" w:line="240" w:lineRule="auto"/>
        <w:jc w:val="center"/>
        <w:rPr>
          <w:rFonts w:ascii="Times New Roman" w:eastAsia="Times New Roman" w:hAnsi="Times New Roman"/>
          <w:b/>
          <w:color w:val="000000"/>
          <w:sz w:val="28"/>
          <w:szCs w:val="28"/>
          <w:lang w:eastAsia="ru-RU"/>
        </w:rPr>
      </w:pPr>
      <w:r w:rsidRPr="00515384">
        <w:rPr>
          <w:rFonts w:ascii="Times New Roman" w:eastAsia="Times New Roman" w:hAnsi="Times New Roman"/>
          <w:b/>
          <w:color w:val="000000"/>
          <w:sz w:val="28"/>
          <w:szCs w:val="28"/>
          <w:lang w:eastAsia="ru-RU"/>
        </w:rPr>
        <w:t>Индикативные показатели</w:t>
      </w:r>
    </w:p>
    <w:p w:rsidR="00515384" w:rsidRPr="00515384" w:rsidRDefault="00515384" w:rsidP="00515384">
      <w:pPr>
        <w:widowControl w:val="0"/>
        <w:spacing w:after="0" w:line="240" w:lineRule="auto"/>
        <w:jc w:val="center"/>
        <w:rPr>
          <w:rFonts w:ascii="Times New Roman" w:eastAsia="Times New Roman" w:hAnsi="Times New Roman"/>
          <w:color w:val="000000"/>
          <w:sz w:val="28"/>
          <w:szCs w:val="28"/>
          <w:lang w:eastAsia="ru-RU"/>
        </w:rPr>
      </w:pPr>
    </w:p>
    <w:tbl>
      <w:tblPr>
        <w:tblW w:w="0" w:type="auto"/>
        <w:shd w:val="clear" w:color="auto" w:fill="FFFFFF"/>
        <w:tblLayout w:type="fixed"/>
        <w:tblCellMar>
          <w:left w:w="0" w:type="dxa"/>
          <w:right w:w="0" w:type="dxa"/>
        </w:tblCellMar>
        <w:tblLook w:val="04A0"/>
      </w:tblPr>
      <w:tblGrid>
        <w:gridCol w:w="894"/>
        <w:gridCol w:w="2232"/>
        <w:gridCol w:w="177"/>
        <w:gridCol w:w="801"/>
        <w:gridCol w:w="14"/>
        <w:gridCol w:w="2395"/>
        <w:gridCol w:w="157"/>
        <w:gridCol w:w="717"/>
        <w:gridCol w:w="133"/>
        <w:gridCol w:w="2127"/>
      </w:tblGrid>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1.</w:t>
            </w:r>
          </w:p>
        </w:tc>
        <w:tc>
          <w:tcPr>
            <w:tcW w:w="87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 xml:space="preserve">Индикативные показатели, характеризующие параметры </w:t>
            </w:r>
          </w:p>
          <w:p w:rsidR="00515384" w:rsidRPr="002C77CC" w:rsidRDefault="00515384" w:rsidP="00515384">
            <w:pPr>
              <w:spacing w:after="0" w:line="240" w:lineRule="auto"/>
              <w:jc w:val="center"/>
              <w:textAlignment w:val="baseline"/>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проведенных мероприятий</w:t>
            </w: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both"/>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Врз</w:t>
            </w:r>
            <w:proofErr w:type="spellEnd"/>
            <w:r w:rsidRPr="002C77CC">
              <w:rPr>
                <w:rFonts w:ascii="Times New Roman" w:eastAsia="Times New Roman" w:hAnsi="Times New Roman"/>
                <w:sz w:val="24"/>
                <w:szCs w:val="24"/>
                <w:lang w:eastAsia="ru-RU"/>
              </w:rPr>
              <w:t xml:space="preserve"> = (</w:t>
            </w:r>
            <w:proofErr w:type="spellStart"/>
            <w:r w:rsidRPr="002C77CC">
              <w:rPr>
                <w:rFonts w:ascii="Times New Roman" w:eastAsia="Times New Roman" w:hAnsi="Times New Roman"/>
                <w:sz w:val="24"/>
                <w:szCs w:val="24"/>
                <w:lang w:eastAsia="ru-RU"/>
              </w:rPr>
              <w:t>РЗф</w:t>
            </w:r>
            <w:proofErr w:type="spellEnd"/>
            <w:r w:rsidRPr="002C77CC">
              <w:rPr>
                <w:rFonts w:ascii="Times New Roman" w:eastAsia="Times New Roman" w:hAnsi="Times New Roman"/>
                <w:sz w:val="24"/>
                <w:szCs w:val="24"/>
                <w:lang w:eastAsia="ru-RU"/>
              </w:rPr>
              <w:t xml:space="preserve"> / </w:t>
            </w:r>
            <w:proofErr w:type="spellStart"/>
            <w:r w:rsidRPr="002C77CC">
              <w:rPr>
                <w:rFonts w:ascii="Times New Roman" w:eastAsia="Times New Roman" w:hAnsi="Times New Roman"/>
                <w:sz w:val="24"/>
                <w:szCs w:val="24"/>
                <w:lang w:eastAsia="ru-RU"/>
              </w:rPr>
              <w:t>РЗп</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x</w:t>
            </w:r>
            <w:proofErr w:type="spellEnd"/>
            <w:r w:rsidRPr="002C77CC">
              <w:rPr>
                <w:rFonts w:ascii="Times New Roman" w:eastAsia="Times New Roman" w:hAnsi="Times New Roman"/>
                <w:sz w:val="24"/>
                <w:szCs w:val="24"/>
                <w:lang w:eastAsia="ru-RU"/>
              </w:rPr>
              <w:t xml:space="preserve"> 100</w:t>
            </w: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Врз</w:t>
            </w:r>
            <w:proofErr w:type="spellEnd"/>
            <w:r w:rsidRPr="002C77CC">
              <w:rPr>
                <w:rFonts w:ascii="Times New Roman" w:eastAsia="Times New Roman" w:hAnsi="Times New Roman"/>
                <w:sz w:val="24"/>
                <w:szCs w:val="24"/>
                <w:lang w:eastAsia="ru-RU"/>
              </w:rPr>
              <w:t xml:space="preserve"> - выполняемость плановых (рейдовых) заданий (осмотров) %</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РЗф</w:t>
            </w:r>
            <w:proofErr w:type="spellEnd"/>
            <w:r w:rsidRPr="002C77CC">
              <w:rPr>
                <w:rFonts w:ascii="Times New Roman" w:eastAsia="Times New Roman" w:hAnsi="Times New Roman"/>
                <w:sz w:val="24"/>
                <w:szCs w:val="24"/>
                <w:lang w:eastAsia="ru-RU"/>
              </w:rPr>
              <w:t xml:space="preserve"> -количество проведенных плановых (рейдовых) заданий (осмотров)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РЗп</w:t>
            </w:r>
            <w:proofErr w:type="spellEnd"/>
            <w:r w:rsidRPr="002C77CC">
              <w:rPr>
                <w:rFonts w:ascii="Times New Roman" w:eastAsia="Times New Roman" w:hAnsi="Times New Roman"/>
                <w:sz w:val="24"/>
                <w:szCs w:val="24"/>
                <w:lang w:eastAsia="ru-RU"/>
              </w:rPr>
              <w:t xml:space="preserve"> - количество утвержденных плановых (рейдовых) заданий (осмотров) (ед.)</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100%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Утвержденные плановые (рейдовые) задания (осмотры)</w:t>
            </w: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Выполняемость внеплановых </w:t>
            </w:r>
            <w:r w:rsidRPr="002C77CC">
              <w:rPr>
                <w:rFonts w:ascii="Times New Roman" w:eastAsia="Times New Roman" w:hAnsi="Times New Roman"/>
                <w:sz w:val="24"/>
                <w:szCs w:val="24"/>
                <w:lang w:eastAsia="ru-RU"/>
              </w:rPr>
              <w:lastRenderedPageBreak/>
              <w:t>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lastRenderedPageBreak/>
              <w:t>Ввн</w:t>
            </w:r>
            <w:proofErr w:type="spellEnd"/>
            <w:r w:rsidRPr="002C77CC">
              <w:rPr>
                <w:rFonts w:ascii="Times New Roman" w:eastAsia="Times New Roman" w:hAnsi="Times New Roman"/>
                <w:sz w:val="24"/>
                <w:szCs w:val="24"/>
                <w:lang w:eastAsia="ru-RU"/>
              </w:rPr>
              <w:t xml:space="preserve"> = (</w:t>
            </w:r>
            <w:proofErr w:type="spellStart"/>
            <w:r w:rsidRPr="002C77CC">
              <w:rPr>
                <w:rFonts w:ascii="Times New Roman" w:eastAsia="Times New Roman" w:hAnsi="Times New Roman"/>
                <w:sz w:val="24"/>
                <w:szCs w:val="24"/>
                <w:lang w:eastAsia="ru-RU"/>
              </w:rPr>
              <w:t>Рф</w:t>
            </w:r>
            <w:proofErr w:type="spellEnd"/>
            <w:r w:rsidRPr="002C77CC">
              <w:rPr>
                <w:rFonts w:ascii="Times New Roman" w:eastAsia="Times New Roman" w:hAnsi="Times New Roman"/>
                <w:sz w:val="24"/>
                <w:szCs w:val="24"/>
                <w:lang w:eastAsia="ru-RU"/>
              </w:rPr>
              <w:t xml:space="preserve"> / </w:t>
            </w:r>
            <w:proofErr w:type="spellStart"/>
            <w:r w:rsidRPr="002C77CC">
              <w:rPr>
                <w:rFonts w:ascii="Times New Roman" w:eastAsia="Times New Roman" w:hAnsi="Times New Roman"/>
                <w:sz w:val="24"/>
                <w:szCs w:val="24"/>
                <w:lang w:eastAsia="ru-RU"/>
              </w:rPr>
              <w:lastRenderedPageBreak/>
              <w:t>Рп</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x</w:t>
            </w:r>
            <w:proofErr w:type="spellEnd"/>
            <w:r w:rsidRPr="002C77CC">
              <w:rPr>
                <w:rFonts w:ascii="Times New Roman" w:eastAsia="Times New Roman" w:hAnsi="Times New Roman"/>
                <w:sz w:val="24"/>
                <w:szCs w:val="24"/>
                <w:lang w:eastAsia="ru-RU"/>
              </w:rPr>
              <w:t xml:space="preserve"> 100</w:t>
            </w: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lastRenderedPageBreak/>
              <w:t>Ввн</w:t>
            </w:r>
            <w:proofErr w:type="spellEnd"/>
            <w:r w:rsidRPr="002C77CC">
              <w:rPr>
                <w:rFonts w:ascii="Times New Roman" w:eastAsia="Times New Roman" w:hAnsi="Times New Roman"/>
                <w:sz w:val="24"/>
                <w:szCs w:val="24"/>
                <w:lang w:eastAsia="ru-RU"/>
              </w:rPr>
              <w:t xml:space="preserve"> - выполняемость внеплановых </w:t>
            </w:r>
            <w:r w:rsidRPr="002C77CC">
              <w:rPr>
                <w:rFonts w:ascii="Times New Roman" w:eastAsia="Times New Roman" w:hAnsi="Times New Roman"/>
                <w:sz w:val="24"/>
                <w:szCs w:val="24"/>
                <w:lang w:eastAsia="ru-RU"/>
              </w:rPr>
              <w:lastRenderedPageBreak/>
              <w:t>проверок</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Рф</w:t>
            </w:r>
            <w:proofErr w:type="spellEnd"/>
            <w:r w:rsidRPr="002C77CC">
              <w:rPr>
                <w:rFonts w:ascii="Times New Roman" w:eastAsia="Times New Roman" w:hAnsi="Times New Roman"/>
                <w:sz w:val="24"/>
                <w:szCs w:val="24"/>
                <w:lang w:eastAsia="ru-RU"/>
              </w:rPr>
              <w:t xml:space="preserve"> - количество проведенных внеплановых проверок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Рп</w:t>
            </w:r>
            <w:proofErr w:type="spellEnd"/>
            <w:r w:rsidRPr="002C77CC">
              <w:rPr>
                <w:rFonts w:ascii="Times New Roman" w:eastAsia="Times New Roman" w:hAnsi="Times New Roman"/>
                <w:sz w:val="24"/>
                <w:szCs w:val="24"/>
                <w:lang w:eastAsia="ru-RU"/>
              </w:rPr>
              <w:t xml:space="preserve"> - количество распоряжений на проведение внеплановых проверок (ед.)</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lastRenderedPageBreak/>
              <w:t>100%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Письма и жалобы, </w:t>
            </w:r>
            <w:r w:rsidRPr="002C77CC">
              <w:rPr>
                <w:rFonts w:ascii="Times New Roman" w:eastAsia="Times New Roman" w:hAnsi="Times New Roman"/>
                <w:sz w:val="24"/>
                <w:szCs w:val="24"/>
                <w:lang w:eastAsia="ru-RU"/>
              </w:rPr>
              <w:lastRenderedPageBreak/>
              <w:t>поступившие в Контрольный орган</w:t>
            </w:r>
          </w:p>
        </w:tc>
      </w:tr>
      <w:tr w:rsidR="00515384" w:rsidRPr="002C77CC" w:rsidTr="009455FD">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lastRenderedPageBreak/>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Ж </w:t>
            </w:r>
            <w:proofErr w:type="spellStart"/>
            <w:r w:rsidRPr="002C77CC">
              <w:rPr>
                <w:rFonts w:ascii="Times New Roman" w:eastAsia="Times New Roman" w:hAnsi="Times New Roman"/>
                <w:sz w:val="24"/>
                <w:szCs w:val="24"/>
                <w:lang w:eastAsia="ru-RU"/>
              </w:rPr>
              <w:t>x</w:t>
            </w:r>
            <w:proofErr w:type="spellEnd"/>
            <w:r w:rsidRPr="002C77CC">
              <w:rPr>
                <w:rFonts w:ascii="Times New Roman" w:eastAsia="Times New Roman" w:hAnsi="Times New Roman"/>
                <w:sz w:val="24"/>
                <w:szCs w:val="24"/>
                <w:lang w:eastAsia="ru-RU"/>
              </w:rPr>
              <w:t xml:space="preserve"> 100 / </w:t>
            </w:r>
            <w:proofErr w:type="spellStart"/>
            <w:r w:rsidRPr="002C77CC">
              <w:rPr>
                <w:rFonts w:ascii="Times New Roman" w:eastAsia="Times New Roman" w:hAnsi="Times New Roman"/>
                <w:sz w:val="24"/>
                <w:szCs w:val="24"/>
                <w:lang w:eastAsia="ru-RU"/>
              </w:rPr>
              <w:t>Пф</w:t>
            </w:r>
            <w:proofErr w:type="spellEnd"/>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Ж - количество жалоб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Пф</w:t>
            </w:r>
            <w:proofErr w:type="spellEnd"/>
            <w:r w:rsidRPr="002C77CC">
              <w:rPr>
                <w:rFonts w:ascii="Times New Roman" w:eastAsia="Times New Roman" w:hAnsi="Times New Roman"/>
                <w:sz w:val="24"/>
                <w:szCs w:val="24"/>
                <w:lang w:eastAsia="ru-RU"/>
              </w:rPr>
              <w:t xml:space="preserve"> - количество проведенных проверок</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FC6F2A"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3</w:t>
            </w:r>
            <w:r w:rsidR="00515384" w:rsidRPr="002C77CC">
              <w:rPr>
                <w:rFonts w:ascii="Times New Roman" w:eastAsia="Times New Roman" w:hAnsi="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Пн</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x</w:t>
            </w:r>
            <w:proofErr w:type="spellEnd"/>
            <w:r w:rsidRPr="002C77CC">
              <w:rPr>
                <w:rFonts w:ascii="Times New Roman" w:eastAsia="Times New Roman" w:hAnsi="Times New Roman"/>
                <w:sz w:val="24"/>
                <w:szCs w:val="24"/>
                <w:lang w:eastAsia="ru-RU"/>
              </w:rPr>
              <w:t xml:space="preserve"> 100 / </w:t>
            </w:r>
            <w:proofErr w:type="spellStart"/>
            <w:r w:rsidRPr="002C77CC">
              <w:rPr>
                <w:rFonts w:ascii="Times New Roman" w:eastAsia="Times New Roman" w:hAnsi="Times New Roman"/>
                <w:sz w:val="24"/>
                <w:szCs w:val="24"/>
                <w:lang w:eastAsia="ru-RU"/>
              </w:rPr>
              <w:t>Пф</w:t>
            </w:r>
            <w:proofErr w:type="spellEnd"/>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Пн</w:t>
            </w:r>
            <w:proofErr w:type="spellEnd"/>
            <w:r w:rsidRPr="002C77CC">
              <w:rPr>
                <w:rFonts w:ascii="Times New Roman" w:eastAsia="Times New Roman" w:hAnsi="Times New Roman"/>
                <w:sz w:val="24"/>
                <w:szCs w:val="24"/>
                <w:lang w:eastAsia="ru-RU"/>
              </w:rPr>
              <w:t xml:space="preserve"> - количество проверок, признанных недействительными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Пф</w:t>
            </w:r>
            <w:proofErr w:type="spellEnd"/>
            <w:r w:rsidRPr="002C77CC">
              <w:rPr>
                <w:rFonts w:ascii="Times New Roman" w:eastAsia="Times New Roman" w:hAnsi="Times New Roman"/>
                <w:sz w:val="24"/>
                <w:szCs w:val="24"/>
                <w:lang w:eastAsia="ru-RU"/>
              </w:rPr>
              <w:t xml:space="preserve"> - количество проведенных проверок (ед.)</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FC6F2A"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25</w:t>
            </w:r>
            <w:r w:rsidR="00515384" w:rsidRPr="002C77CC">
              <w:rPr>
                <w:rFonts w:ascii="Times New Roman" w:eastAsia="Times New Roman" w:hAnsi="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По </w:t>
            </w:r>
            <w:proofErr w:type="spellStart"/>
            <w:r w:rsidRPr="002C77CC">
              <w:rPr>
                <w:rFonts w:ascii="Times New Roman" w:eastAsia="Times New Roman" w:hAnsi="Times New Roman"/>
                <w:sz w:val="24"/>
                <w:szCs w:val="24"/>
                <w:lang w:eastAsia="ru-RU"/>
              </w:rPr>
              <w:t>x</w:t>
            </w:r>
            <w:proofErr w:type="spellEnd"/>
            <w:r w:rsidRPr="002C77CC">
              <w:rPr>
                <w:rFonts w:ascii="Times New Roman" w:eastAsia="Times New Roman" w:hAnsi="Times New Roman"/>
                <w:sz w:val="24"/>
                <w:szCs w:val="24"/>
                <w:lang w:eastAsia="ru-RU"/>
              </w:rPr>
              <w:t xml:space="preserve"> 100 / </w:t>
            </w:r>
            <w:proofErr w:type="spellStart"/>
            <w:r w:rsidRPr="002C77CC">
              <w:rPr>
                <w:rFonts w:ascii="Times New Roman" w:eastAsia="Times New Roman" w:hAnsi="Times New Roman"/>
                <w:sz w:val="24"/>
                <w:szCs w:val="24"/>
                <w:lang w:eastAsia="ru-RU"/>
              </w:rPr>
              <w:t>Пф</w:t>
            </w:r>
            <w:proofErr w:type="spellEnd"/>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По - проверки, не проведенные по причине отсутствия проверяемого лица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Пф</w:t>
            </w:r>
            <w:proofErr w:type="spellEnd"/>
            <w:r w:rsidRPr="002C77CC">
              <w:rPr>
                <w:rFonts w:ascii="Times New Roman" w:eastAsia="Times New Roman" w:hAnsi="Times New Roman"/>
                <w:sz w:val="24"/>
                <w:szCs w:val="24"/>
                <w:lang w:eastAsia="ru-RU"/>
              </w:rPr>
              <w:t xml:space="preserve"> - количество проведенных проверок (ед.)</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FC6F2A"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5</w:t>
            </w:r>
            <w:r w:rsidR="00515384" w:rsidRPr="002C77CC">
              <w:rPr>
                <w:rFonts w:ascii="Times New Roman" w:eastAsia="Times New Roman" w:hAnsi="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Кзо</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х</w:t>
            </w:r>
            <w:proofErr w:type="spellEnd"/>
            <w:r w:rsidRPr="002C77CC">
              <w:rPr>
                <w:rFonts w:ascii="Times New Roman" w:eastAsia="Times New Roman" w:hAnsi="Times New Roman"/>
                <w:sz w:val="24"/>
                <w:szCs w:val="24"/>
                <w:lang w:eastAsia="ru-RU"/>
              </w:rPr>
              <w:t xml:space="preserve"> 100 / </w:t>
            </w:r>
            <w:proofErr w:type="spellStart"/>
            <w:r w:rsidRPr="002C77CC">
              <w:rPr>
                <w:rFonts w:ascii="Times New Roman" w:eastAsia="Times New Roman" w:hAnsi="Times New Roman"/>
                <w:sz w:val="24"/>
                <w:szCs w:val="24"/>
                <w:lang w:eastAsia="ru-RU"/>
              </w:rPr>
              <w:t>Кпз</w:t>
            </w:r>
            <w:proofErr w:type="spellEnd"/>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Кзо</w:t>
            </w:r>
            <w:proofErr w:type="spellEnd"/>
            <w:r w:rsidRPr="002C77CC">
              <w:rPr>
                <w:rFonts w:ascii="Times New Roman" w:eastAsia="Times New Roman" w:hAnsi="Times New Roman"/>
                <w:sz w:val="24"/>
                <w:szCs w:val="24"/>
                <w:lang w:eastAsia="ru-RU"/>
              </w:rPr>
              <w:t xml:space="preserve"> - количество заявлений, по которым пришел отказ в согласовании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Кпз</w:t>
            </w:r>
            <w:proofErr w:type="spellEnd"/>
            <w:r w:rsidRPr="002C77CC">
              <w:rPr>
                <w:rFonts w:ascii="Times New Roman" w:eastAsia="Times New Roman" w:hAnsi="Times New Roman"/>
                <w:sz w:val="24"/>
                <w:szCs w:val="24"/>
                <w:lang w:eastAsia="ru-RU"/>
              </w:rPr>
              <w:t xml:space="preserve"> - количество поданных на согласование заявлений</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Доля проверок, по результатам которых материалы направлены в уполномоченные для принятия </w:t>
            </w:r>
            <w:r w:rsidRPr="002C77CC">
              <w:rPr>
                <w:rFonts w:ascii="Times New Roman" w:eastAsia="Times New Roman" w:hAnsi="Times New Roman"/>
                <w:sz w:val="24"/>
                <w:szCs w:val="24"/>
                <w:lang w:eastAsia="ru-RU"/>
              </w:rPr>
              <w:lastRenderedPageBreak/>
              <w:t>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lastRenderedPageBreak/>
              <w:t>Кнм</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х</w:t>
            </w:r>
            <w:proofErr w:type="spellEnd"/>
            <w:r w:rsidRPr="002C77CC">
              <w:rPr>
                <w:rFonts w:ascii="Times New Roman" w:eastAsia="Times New Roman" w:hAnsi="Times New Roman"/>
                <w:sz w:val="24"/>
                <w:szCs w:val="24"/>
                <w:lang w:eastAsia="ru-RU"/>
              </w:rPr>
              <w:t xml:space="preserve"> 100 / </w:t>
            </w:r>
            <w:proofErr w:type="spellStart"/>
            <w:r w:rsidRPr="002C77CC">
              <w:rPr>
                <w:rFonts w:ascii="Times New Roman" w:eastAsia="Times New Roman" w:hAnsi="Times New Roman"/>
                <w:sz w:val="24"/>
                <w:szCs w:val="24"/>
                <w:lang w:eastAsia="ru-RU"/>
              </w:rPr>
              <w:t>Квн</w:t>
            </w:r>
            <w:proofErr w:type="spellEnd"/>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К нм - количество материалов, направленных в уполномоченные органы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Квн</w:t>
            </w:r>
            <w:proofErr w:type="spellEnd"/>
            <w:r w:rsidRPr="002C77CC">
              <w:rPr>
                <w:rFonts w:ascii="Times New Roman" w:eastAsia="Times New Roman" w:hAnsi="Times New Roman"/>
                <w:sz w:val="24"/>
                <w:szCs w:val="24"/>
                <w:lang w:eastAsia="ru-RU"/>
              </w:rPr>
              <w:t xml:space="preserve"> - количество выявленных </w:t>
            </w:r>
            <w:r w:rsidRPr="002C77CC">
              <w:rPr>
                <w:rFonts w:ascii="Times New Roman" w:eastAsia="Times New Roman" w:hAnsi="Times New Roman"/>
                <w:sz w:val="24"/>
                <w:szCs w:val="24"/>
                <w:lang w:eastAsia="ru-RU"/>
              </w:rPr>
              <w:lastRenderedPageBreak/>
              <w:t>нарушений (ед.)</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FC6F2A"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lastRenderedPageBreak/>
              <w:t>85</w:t>
            </w:r>
            <w:r w:rsidR="00515384" w:rsidRPr="002C77CC">
              <w:rPr>
                <w:rFonts w:ascii="Times New Roman" w:eastAsia="Times New Roman" w:hAnsi="Times New Roman"/>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lastRenderedPageBreak/>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Шт.</w:t>
            </w:r>
            <w:r w:rsidR="00FC6F2A" w:rsidRPr="002C77CC">
              <w:rPr>
                <w:rFonts w:ascii="Times New Roman" w:eastAsia="Times New Roman" w:hAnsi="Times New Roman"/>
                <w:sz w:val="24"/>
                <w:szCs w:val="24"/>
                <w:lang w:eastAsia="ru-RU"/>
              </w:rPr>
              <w:t xml:space="preserve"> 30</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2.</w:t>
            </w:r>
          </w:p>
        </w:tc>
        <w:tc>
          <w:tcPr>
            <w:tcW w:w="87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b/>
                <w:sz w:val="24"/>
                <w:szCs w:val="24"/>
                <w:lang w:eastAsia="ru-RU"/>
              </w:rPr>
            </w:pPr>
            <w:r w:rsidRPr="002C77CC">
              <w:rPr>
                <w:rFonts w:ascii="Times New Roman" w:eastAsia="Times New Roman" w:hAnsi="Times New Roman"/>
                <w:b/>
                <w:sz w:val="24"/>
                <w:szCs w:val="24"/>
                <w:lang w:eastAsia="ru-RU"/>
              </w:rPr>
              <w:t>Индикативные показатели, характеризующие объем задействованных трудовых ресурсов</w:t>
            </w: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Чел.</w:t>
            </w:r>
          </w:p>
        </w:tc>
        <w:tc>
          <w:tcPr>
            <w:tcW w:w="2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r w:rsidR="00515384" w:rsidRPr="002C77CC" w:rsidTr="009455FD">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jc w:val="center"/>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 xml:space="preserve">Км / </w:t>
            </w:r>
            <w:proofErr w:type="spellStart"/>
            <w:r w:rsidRPr="002C77CC">
              <w:rPr>
                <w:rFonts w:ascii="Times New Roman" w:eastAsia="Times New Roman" w:hAnsi="Times New Roman"/>
                <w:sz w:val="24"/>
                <w:szCs w:val="24"/>
                <w:lang w:eastAsia="ru-RU"/>
              </w:rPr>
              <w:t>Кр=</w:t>
            </w:r>
            <w:proofErr w:type="spellEnd"/>
            <w:r w:rsidRPr="002C77CC">
              <w:rPr>
                <w:rFonts w:ascii="Times New Roman" w:eastAsia="Times New Roman" w:hAnsi="Times New Roman"/>
                <w:sz w:val="24"/>
                <w:szCs w:val="24"/>
                <w:lang w:eastAsia="ru-RU"/>
              </w:rPr>
              <w:t xml:space="preserve"> </w:t>
            </w:r>
            <w:proofErr w:type="spellStart"/>
            <w:r w:rsidRPr="002C77CC">
              <w:rPr>
                <w:rFonts w:ascii="Times New Roman" w:eastAsia="Times New Roman" w:hAnsi="Times New Roman"/>
                <w:sz w:val="24"/>
                <w:szCs w:val="24"/>
                <w:lang w:eastAsia="ru-RU"/>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Км - количество контрольных мероприятий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Кр</w:t>
            </w:r>
            <w:proofErr w:type="spellEnd"/>
            <w:r w:rsidRPr="002C77CC">
              <w:rPr>
                <w:rFonts w:ascii="Times New Roman" w:eastAsia="Times New Roman" w:hAnsi="Times New Roman"/>
                <w:sz w:val="24"/>
                <w:szCs w:val="24"/>
                <w:lang w:eastAsia="ru-RU"/>
              </w:rPr>
              <w:t xml:space="preserve"> - количество работников органа муниципального контроля (ед.)</w:t>
            </w:r>
          </w:p>
          <w:p w:rsidR="00515384" w:rsidRPr="002C77CC" w:rsidRDefault="00515384" w:rsidP="00515384">
            <w:pPr>
              <w:spacing w:after="0" w:line="240" w:lineRule="auto"/>
              <w:textAlignment w:val="baseline"/>
              <w:rPr>
                <w:rFonts w:ascii="Times New Roman" w:eastAsia="Times New Roman" w:hAnsi="Times New Roman"/>
                <w:sz w:val="24"/>
                <w:szCs w:val="24"/>
                <w:lang w:eastAsia="ru-RU"/>
              </w:rPr>
            </w:pPr>
            <w:proofErr w:type="spellStart"/>
            <w:r w:rsidRPr="002C77CC">
              <w:rPr>
                <w:rFonts w:ascii="Times New Roman" w:eastAsia="Times New Roman" w:hAnsi="Times New Roman"/>
                <w:sz w:val="24"/>
                <w:szCs w:val="24"/>
                <w:lang w:eastAsia="ru-RU"/>
              </w:rPr>
              <w:t>Нк</w:t>
            </w:r>
            <w:proofErr w:type="spellEnd"/>
            <w:r w:rsidRPr="002C77CC">
              <w:rPr>
                <w:rFonts w:ascii="Times New Roman" w:eastAsia="Times New Roman" w:hAnsi="Times New Roman"/>
                <w:sz w:val="24"/>
                <w:szCs w:val="24"/>
                <w:lang w:eastAsia="ru-RU"/>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FC6F2A" w:rsidP="00515384">
            <w:pPr>
              <w:spacing w:after="0" w:line="240" w:lineRule="auto"/>
              <w:rPr>
                <w:rFonts w:ascii="Times New Roman" w:eastAsia="Times New Roman" w:hAnsi="Times New Roman"/>
                <w:sz w:val="24"/>
                <w:szCs w:val="24"/>
                <w:lang w:eastAsia="ru-RU"/>
              </w:rPr>
            </w:pPr>
            <w:r w:rsidRPr="002C77CC">
              <w:rPr>
                <w:rFonts w:ascii="Times New Roman" w:eastAsia="Times New Roman" w:hAnsi="Times New Roman"/>
                <w:sz w:val="24"/>
                <w:szCs w:val="24"/>
                <w:lang w:eastAsia="ru-RU"/>
              </w:rPr>
              <w:t>2</w:t>
            </w:r>
          </w:p>
        </w:tc>
        <w:tc>
          <w:tcPr>
            <w:tcW w:w="2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15384" w:rsidRPr="002C77CC" w:rsidRDefault="00515384" w:rsidP="00515384">
            <w:pPr>
              <w:spacing w:after="0" w:line="240" w:lineRule="auto"/>
              <w:rPr>
                <w:rFonts w:ascii="Times New Roman" w:eastAsia="Times New Roman" w:hAnsi="Times New Roman"/>
                <w:sz w:val="24"/>
                <w:szCs w:val="24"/>
                <w:lang w:eastAsia="ru-RU"/>
              </w:rPr>
            </w:pPr>
          </w:p>
        </w:tc>
      </w:tr>
    </w:tbl>
    <w:p w:rsidR="00515384" w:rsidRDefault="00515384"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9455FD" w:rsidRDefault="009455FD" w:rsidP="002317D5">
      <w:pPr>
        <w:tabs>
          <w:tab w:val="left" w:pos="1134"/>
        </w:tabs>
        <w:spacing w:after="0" w:line="240" w:lineRule="auto"/>
        <w:contextualSpacing/>
        <w:jc w:val="both"/>
        <w:rPr>
          <w:rFonts w:ascii="Times New Roman" w:eastAsia="Times New Roman" w:hAnsi="Times New Roman"/>
          <w:b/>
          <w:sz w:val="28"/>
          <w:szCs w:val="20"/>
        </w:rPr>
      </w:pPr>
    </w:p>
    <w:p w:rsidR="009455FD" w:rsidRDefault="009455FD" w:rsidP="002317D5">
      <w:pPr>
        <w:tabs>
          <w:tab w:val="left" w:pos="1134"/>
        </w:tabs>
        <w:spacing w:after="0" w:line="240" w:lineRule="auto"/>
        <w:contextualSpacing/>
        <w:jc w:val="both"/>
        <w:rPr>
          <w:rFonts w:ascii="Times New Roman" w:eastAsia="Times New Roman" w:hAnsi="Times New Roman"/>
          <w:b/>
          <w:sz w:val="28"/>
          <w:szCs w:val="20"/>
        </w:rPr>
      </w:pPr>
    </w:p>
    <w:p w:rsidR="009455FD" w:rsidRDefault="009455FD" w:rsidP="002317D5">
      <w:pPr>
        <w:tabs>
          <w:tab w:val="left" w:pos="1134"/>
        </w:tabs>
        <w:spacing w:after="0" w:line="240" w:lineRule="auto"/>
        <w:contextualSpacing/>
        <w:jc w:val="both"/>
        <w:rPr>
          <w:rFonts w:ascii="Times New Roman" w:eastAsia="Times New Roman" w:hAnsi="Times New Roman"/>
          <w:b/>
          <w:sz w:val="28"/>
          <w:szCs w:val="20"/>
        </w:rPr>
      </w:pPr>
    </w:p>
    <w:p w:rsidR="009455FD" w:rsidRDefault="009455FD" w:rsidP="002317D5">
      <w:pPr>
        <w:tabs>
          <w:tab w:val="left" w:pos="1134"/>
        </w:tabs>
        <w:spacing w:after="0" w:line="240" w:lineRule="auto"/>
        <w:contextualSpacing/>
        <w:jc w:val="both"/>
        <w:rPr>
          <w:rFonts w:ascii="Times New Roman" w:eastAsia="Times New Roman" w:hAnsi="Times New Roman"/>
          <w:b/>
          <w:sz w:val="28"/>
          <w:szCs w:val="20"/>
        </w:rPr>
      </w:pPr>
    </w:p>
    <w:p w:rsidR="009455FD" w:rsidRDefault="009455FD" w:rsidP="002317D5">
      <w:pPr>
        <w:tabs>
          <w:tab w:val="left" w:pos="1134"/>
        </w:tabs>
        <w:spacing w:after="0" w:line="240" w:lineRule="auto"/>
        <w:contextualSpacing/>
        <w:jc w:val="both"/>
        <w:rPr>
          <w:rFonts w:ascii="Times New Roman" w:eastAsia="Times New Roman" w:hAnsi="Times New Roman"/>
          <w:b/>
          <w:sz w:val="28"/>
          <w:szCs w:val="20"/>
        </w:rPr>
      </w:pPr>
    </w:p>
    <w:p w:rsidR="0072180F" w:rsidRDefault="0072180F" w:rsidP="009B0E2A">
      <w:pPr>
        <w:shd w:val="clear" w:color="auto" w:fill="FFFFFF"/>
        <w:spacing w:after="0" w:line="240" w:lineRule="auto"/>
        <w:ind w:firstLine="680"/>
        <w:jc w:val="right"/>
        <w:rPr>
          <w:rFonts w:ascii="Times New Roman" w:eastAsia="Times New Roman" w:hAnsi="Times New Roman"/>
          <w:bCs/>
          <w:sz w:val="20"/>
          <w:szCs w:val="20"/>
          <w:lang w:eastAsia="ru-RU"/>
        </w:rPr>
      </w:pPr>
      <w:bookmarkStart w:id="3" w:name="text"/>
      <w:bookmarkEnd w:id="3"/>
    </w:p>
    <w:p w:rsidR="0072180F" w:rsidRDefault="0072180F" w:rsidP="009B0E2A">
      <w:pPr>
        <w:shd w:val="clear" w:color="auto" w:fill="FFFFFF"/>
        <w:spacing w:after="0" w:line="240" w:lineRule="auto"/>
        <w:ind w:firstLine="680"/>
        <w:jc w:val="right"/>
        <w:rPr>
          <w:rFonts w:ascii="Times New Roman" w:eastAsia="Times New Roman" w:hAnsi="Times New Roman"/>
          <w:bCs/>
          <w:sz w:val="20"/>
          <w:szCs w:val="20"/>
          <w:lang w:eastAsia="ru-RU"/>
        </w:rPr>
      </w:pPr>
    </w:p>
    <w:p w:rsidR="0072180F" w:rsidRDefault="0072180F" w:rsidP="009B0E2A">
      <w:pPr>
        <w:shd w:val="clear" w:color="auto" w:fill="FFFFFF"/>
        <w:spacing w:after="0" w:line="240" w:lineRule="auto"/>
        <w:ind w:firstLine="680"/>
        <w:jc w:val="right"/>
        <w:rPr>
          <w:rFonts w:ascii="Times New Roman" w:eastAsia="Times New Roman" w:hAnsi="Times New Roman"/>
          <w:bCs/>
          <w:sz w:val="20"/>
          <w:szCs w:val="20"/>
          <w:lang w:eastAsia="ru-RU"/>
        </w:rPr>
      </w:pPr>
    </w:p>
    <w:p w:rsidR="009D6006" w:rsidRPr="002317D5" w:rsidRDefault="009B0E2A" w:rsidP="009D6006">
      <w:pPr>
        <w:spacing w:after="0" w:line="240" w:lineRule="auto"/>
        <w:ind w:left="4820"/>
        <w:rPr>
          <w:rFonts w:ascii="Times New Roman" w:eastAsia="Times New Roman" w:hAnsi="Times New Roman"/>
          <w:color w:val="000000"/>
          <w:sz w:val="24"/>
          <w:szCs w:val="24"/>
          <w:lang w:eastAsia="ru-RU"/>
        </w:rPr>
      </w:pPr>
      <w:r w:rsidRPr="009B0E2A">
        <w:rPr>
          <w:rFonts w:ascii="Times New Roman" w:eastAsia="Times New Roman" w:hAnsi="Times New Roman"/>
          <w:bCs/>
          <w:sz w:val="20"/>
          <w:szCs w:val="20"/>
          <w:lang w:eastAsia="ru-RU"/>
        </w:rPr>
        <w:lastRenderedPageBreak/>
        <w:t>Приложение N </w:t>
      </w:r>
      <w:r w:rsidR="002C77CC">
        <w:rPr>
          <w:rFonts w:ascii="Times New Roman" w:eastAsia="Times New Roman" w:hAnsi="Times New Roman"/>
          <w:bCs/>
          <w:sz w:val="20"/>
          <w:szCs w:val="20"/>
          <w:lang w:eastAsia="ru-RU"/>
        </w:rPr>
        <w:t>6</w:t>
      </w:r>
      <w:r w:rsidRPr="009B0E2A">
        <w:rPr>
          <w:rFonts w:ascii="Times New Roman" w:eastAsia="Times New Roman" w:hAnsi="Times New Roman"/>
          <w:bCs/>
          <w:sz w:val="20"/>
          <w:szCs w:val="20"/>
          <w:lang w:eastAsia="ru-RU"/>
        </w:rPr>
        <w:br/>
      </w:r>
      <w:r w:rsidR="009D6006" w:rsidRPr="002317D5">
        <w:rPr>
          <w:rFonts w:ascii="Times New Roman" w:eastAsia="Times New Roman" w:hAnsi="Times New Roman"/>
          <w:color w:val="000000"/>
          <w:sz w:val="24"/>
          <w:szCs w:val="24"/>
          <w:lang w:eastAsia="ru-RU"/>
        </w:rPr>
        <w:t xml:space="preserve">к Положению о муниципальном </w:t>
      </w:r>
    </w:p>
    <w:p w:rsidR="009D6006" w:rsidRPr="004C7E6D" w:rsidRDefault="009D6006" w:rsidP="009D6006">
      <w:pPr>
        <w:spacing w:after="0" w:line="240" w:lineRule="auto"/>
        <w:ind w:left="4820"/>
        <w:rPr>
          <w:rFonts w:ascii="Times New Roman" w:eastAsia="Times New Roman" w:hAnsi="Times New Roman"/>
          <w:color w:val="000000"/>
          <w:sz w:val="28"/>
          <w:szCs w:val="28"/>
          <w:lang w:eastAsia="ru-RU"/>
        </w:rPr>
      </w:pPr>
      <w:r w:rsidRPr="002317D5">
        <w:rPr>
          <w:rFonts w:ascii="Times New Roman" w:eastAsia="Times New Roman" w:hAnsi="Times New Roman"/>
          <w:color w:val="000000"/>
          <w:sz w:val="24"/>
          <w:szCs w:val="24"/>
          <w:lang w:eastAsia="ru-RU"/>
        </w:rPr>
        <w:t xml:space="preserve">земельном контроле </w:t>
      </w:r>
      <w:r>
        <w:rPr>
          <w:rFonts w:ascii="Times New Roman" w:eastAsia="Times New Roman" w:hAnsi="Times New Roman"/>
          <w:color w:val="000000"/>
          <w:sz w:val="24"/>
          <w:szCs w:val="24"/>
          <w:lang w:eastAsia="ru-RU"/>
        </w:rPr>
        <w:t xml:space="preserve">в границах </w:t>
      </w:r>
      <w:r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9B0E2A" w:rsidRPr="009B0E2A" w:rsidRDefault="009B0E2A" w:rsidP="009B0E2A">
      <w:pPr>
        <w:shd w:val="clear" w:color="auto" w:fill="FFFFFF"/>
        <w:spacing w:after="0" w:line="240" w:lineRule="auto"/>
        <w:ind w:firstLine="680"/>
        <w:jc w:val="right"/>
        <w:rPr>
          <w:rFonts w:ascii="Times New Roman" w:eastAsia="Times New Roman" w:hAnsi="Times New Roman"/>
          <w:sz w:val="20"/>
          <w:szCs w:val="20"/>
          <w:lang w:eastAsia="ru-RU"/>
        </w:rPr>
      </w:pPr>
    </w:p>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w:t>
      </w:r>
    </w:p>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w:t>
      </w:r>
    </w:p>
    <w:tbl>
      <w:tblPr>
        <w:tblW w:w="10185" w:type="dxa"/>
        <w:jc w:val="center"/>
        <w:shd w:val="clear" w:color="auto" w:fill="FFFFFF"/>
        <w:tblCellMar>
          <w:left w:w="0" w:type="dxa"/>
          <w:right w:w="0" w:type="dxa"/>
        </w:tblCellMar>
        <w:tblLook w:val="04A0"/>
      </w:tblPr>
      <w:tblGrid>
        <w:gridCol w:w="10185"/>
      </w:tblGrid>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наименование контрольного (надзорного) органа и при необходимости его территориального органа)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jc w:val="center"/>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xml:space="preserve">от "___"___________ ____ г., ____ час. ____ мин. </w:t>
            </w:r>
            <w:r>
              <w:rPr>
                <w:rFonts w:ascii="Times New Roman" w:eastAsia="Times New Roman" w:hAnsi="Times New Roman"/>
                <w:sz w:val="24"/>
                <w:szCs w:val="24"/>
                <w:lang w:eastAsia="ru-RU"/>
              </w:rPr>
              <w:t xml:space="preserve">№ </w:t>
            </w:r>
            <w:r w:rsidRPr="00646C92">
              <w:rPr>
                <w:rFonts w:ascii="Times New Roman" w:eastAsia="Times New Roman" w:hAnsi="Times New Roman"/>
                <w:sz w:val="24"/>
                <w:szCs w:val="24"/>
                <w:lang w:eastAsia="ru-RU"/>
              </w:rPr>
              <w:t>_________</w:t>
            </w:r>
          </w:p>
          <w:p w:rsidR="009B0E2A" w:rsidRPr="009B0E2A"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(дата и время составления акта)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(место составления акта)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jc w:val="center"/>
              <w:rPr>
                <w:rFonts w:ascii="Times New Roman" w:eastAsia="Times New Roman" w:hAnsi="Times New Roman"/>
                <w:b/>
                <w:bCs/>
                <w:sz w:val="24"/>
                <w:szCs w:val="24"/>
                <w:lang w:eastAsia="ru-RU"/>
              </w:rPr>
            </w:pPr>
            <w:r w:rsidRPr="00646C92">
              <w:rPr>
                <w:rFonts w:ascii="Times New Roman" w:eastAsia="Times New Roman" w:hAnsi="Times New Roman"/>
                <w:b/>
                <w:bCs/>
                <w:sz w:val="24"/>
                <w:szCs w:val="24"/>
                <w:lang w:eastAsia="ru-RU"/>
              </w:rPr>
              <w:t>Акт выездной проверки</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(плановой/внеплановой)</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Выездная проверка проведена в соответствии с решением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2. Выездная проверка проведена в рамках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3. Выездная проверка проведена:</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4. К проведению выездной проверки были привлечены:</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специалисты:</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(указываются фамилии, имена, отчества (при наличии), должности специалистов);</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эксперты (экспертные организации):</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lastRenderedPageBreak/>
              <w:t>1)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5. Выездная проверка проведена в отношении:</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объект контроля, в отношении которого проведена выездная проверка).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6. Выездная проверка была проведена по адресу (местоположению):</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7. Контролируемые лица:</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8. Выездная проверка проведена в следующие сроки:</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с "___"___________ ____ г., ____ час. ____ мин.</w:t>
            </w:r>
          </w:p>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по "___"___________ ____ г., ____ час. ____ мин.</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проведение выездной проверки приостанавливалось в связи с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с "___"___________ ____ г., ____ час. ____ мин.</w:t>
            </w:r>
          </w:p>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по "___"___________ ____ г., ____ час. ____ мин.</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Срок непосредственного взаимодействия с контролируемым лицом составил:</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(часы, минуты)</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9. При проведении выездной проверки совершены следующие контрольные (надзорные) действия:</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lastRenderedPageBreak/>
              <w:t>в следующие сроки:</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с "___"___________ ____ г., ____ час. ____ мин.</w:t>
            </w:r>
          </w:p>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по "___"___________ ____ г., ____ час. ____ мин.</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по месту ...</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даты и места фактически совершенных контрольных (надзорных) действий)</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по результатам которого составлен:</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2)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аналогичные сведения по второму и иным контрольным (надзорным) действиям)</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10. При проведении выездной проверки были рассмотрены следующие документы и сведения:</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sz w:val="20"/>
                <w:szCs w:val="20"/>
                <w:lang w:eastAsia="ru-RU"/>
              </w:rPr>
            </w:pPr>
            <w:r w:rsidRPr="009B0E2A">
              <w:rPr>
                <w:rFonts w:ascii="Times New Roman" w:eastAsia="Times New Roman" w:hAnsi="Times New Roman"/>
                <w:sz w:val="20"/>
                <w:szCs w:val="20"/>
                <w:lang w:eastAsia="ru-RU"/>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11. По результатам выездной проверки установлено:</w:t>
            </w:r>
          </w:p>
        </w:tc>
      </w:tr>
      <w:tr w:rsidR="009B0E2A" w:rsidRPr="00646C92" w:rsidTr="009B0E2A">
        <w:trPr>
          <w:jc w:val="center"/>
        </w:trPr>
        <w:tc>
          <w:tcPr>
            <w:tcW w:w="10185" w:type="dxa"/>
            <w:shd w:val="clear" w:color="auto" w:fill="FFFFFF"/>
            <w:hideMark/>
          </w:tcPr>
          <w:p w:rsidR="009B0E2A" w:rsidRPr="009B0E2A" w:rsidRDefault="009B0E2A" w:rsidP="009B0E2A">
            <w:pPr>
              <w:spacing w:before="75" w:after="75" w:line="240" w:lineRule="auto"/>
              <w:ind w:left="75" w:right="75" w:firstLine="540"/>
              <w:jc w:val="center"/>
              <w:rPr>
                <w:rFonts w:ascii="Times New Roman" w:eastAsia="Times New Roman" w:hAnsi="Times New Roman"/>
                <w:lang w:eastAsia="ru-RU"/>
              </w:rPr>
            </w:pPr>
            <w:r w:rsidRPr="009B0E2A">
              <w:rPr>
                <w:rFonts w:ascii="Times New Roman" w:eastAsia="Times New Roman" w:hAnsi="Times New Roman"/>
                <w:lang w:eastAsia="ru-RU"/>
              </w:rPr>
              <w:t>(указываются выводы по результатам проведения выездной проверки:</w:t>
            </w:r>
          </w:p>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646C92">
              <w:rPr>
                <w:rFonts w:ascii="Times New Roman" w:eastAsia="Times New Roman" w:hAnsi="Times New Roman"/>
                <w:sz w:val="24"/>
                <w:szCs w:val="24"/>
                <w:lang w:eastAsia="ru-RU"/>
              </w:rPr>
              <w:t>нереализации</w:t>
            </w:r>
            <w:proofErr w:type="spellEnd"/>
            <w:r w:rsidRPr="00646C92">
              <w:rPr>
                <w:rFonts w:ascii="Times New Roman" w:eastAsia="Times New Roman" w:hAnsi="Times New Roman"/>
                <w:sz w:val="24"/>
                <w:szCs w:val="24"/>
                <w:lang w:eastAsia="ru-RU"/>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9B0E2A" w:rsidRPr="00646C92" w:rsidRDefault="009B0E2A" w:rsidP="009B0E2A">
            <w:pPr>
              <w:spacing w:after="0"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3) сведения о факте устранения нарушений, указанных в </w:t>
            </w:r>
            <w:hyperlink r:id="rId18" w:anchor="block_40112" w:history="1">
              <w:r w:rsidRPr="00646C92">
                <w:rPr>
                  <w:rFonts w:ascii="Times New Roman" w:eastAsia="Times New Roman" w:hAnsi="Times New Roman"/>
                  <w:sz w:val="24"/>
                  <w:szCs w:val="24"/>
                  <w:u w:val="single"/>
                  <w:lang w:eastAsia="ru-RU"/>
                </w:rPr>
                <w:t>пункте 2</w:t>
              </w:r>
            </w:hyperlink>
            <w:r w:rsidRPr="00646C92">
              <w:rPr>
                <w:rFonts w:ascii="Times New Roman" w:eastAsia="Times New Roman" w:hAnsi="Times New Roman"/>
                <w:sz w:val="24"/>
                <w:szCs w:val="24"/>
                <w:lang w:eastAsia="ru-RU"/>
              </w:rPr>
              <w:t>, если нарушения устранены до окончания проведения контрольного надзорного (мероприятия)</w:t>
            </w:r>
          </w:p>
        </w:tc>
      </w:tr>
      <w:tr w:rsidR="009B0E2A" w:rsidRPr="00646C92" w:rsidTr="009B0E2A">
        <w:trPr>
          <w:jc w:val="center"/>
        </w:trPr>
        <w:tc>
          <w:tcPr>
            <w:tcW w:w="1018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12. К настоящему акту прилагаются:</w:t>
            </w:r>
          </w:p>
        </w:tc>
      </w:tr>
      <w:tr w:rsidR="009B0E2A" w:rsidRPr="00646C92" w:rsidTr="009B0E2A">
        <w:trPr>
          <w:jc w:val="center"/>
        </w:trPr>
        <w:tc>
          <w:tcPr>
            <w:tcW w:w="10185" w:type="dxa"/>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1) ...</w:t>
            </w:r>
          </w:p>
        </w:tc>
      </w:tr>
      <w:tr w:rsidR="009B0E2A" w:rsidRPr="00646C92" w:rsidTr="009B0E2A">
        <w:trPr>
          <w:jc w:val="center"/>
        </w:trPr>
        <w:tc>
          <w:tcPr>
            <w:tcW w:w="10185" w:type="dxa"/>
            <w:tcBorders>
              <w:bottom w:val="single" w:sz="6" w:space="0" w:color="000000"/>
            </w:tcBorders>
            <w:shd w:val="clear" w:color="auto" w:fill="FFFFFF"/>
            <w:hideMark/>
          </w:tcPr>
          <w:p w:rsidR="009B0E2A" w:rsidRPr="00646C92" w:rsidRDefault="009B0E2A" w:rsidP="009B0E2A">
            <w:pPr>
              <w:spacing w:before="75" w:after="75" w:line="240" w:lineRule="auto"/>
              <w:ind w:left="75" w:right="75" w:firstLine="540"/>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w:t>
            </w:r>
          </w:p>
        </w:tc>
      </w:tr>
      <w:tr w:rsidR="009B0E2A" w:rsidRPr="00646C92" w:rsidTr="009B0E2A">
        <w:trPr>
          <w:jc w:val="center"/>
        </w:trPr>
        <w:tc>
          <w:tcPr>
            <w:tcW w:w="10185" w:type="dxa"/>
            <w:shd w:val="clear" w:color="auto" w:fill="FFFFFF"/>
            <w:hideMark/>
          </w:tcPr>
          <w:p w:rsidR="009B0E2A" w:rsidRPr="002C77CC" w:rsidRDefault="009B0E2A" w:rsidP="002C77CC">
            <w:pPr>
              <w:spacing w:before="75" w:after="75" w:line="240" w:lineRule="auto"/>
              <w:ind w:left="75" w:right="75" w:firstLine="540"/>
              <w:jc w:val="center"/>
              <w:rPr>
                <w:rFonts w:ascii="Times New Roman" w:eastAsia="Times New Roman" w:hAnsi="Times New Roman"/>
                <w:sz w:val="20"/>
                <w:szCs w:val="20"/>
                <w:lang w:eastAsia="ru-RU"/>
              </w:rPr>
            </w:pPr>
            <w:r w:rsidRPr="002C77CC">
              <w:rPr>
                <w:rFonts w:ascii="Times New Roman" w:eastAsia="Times New Roman" w:hAnsi="Times New Roman"/>
                <w:sz w:val="20"/>
                <w:szCs w:val="20"/>
                <w:lang w:eastAsia="ru-RU"/>
              </w:rPr>
              <w:lastRenderedPageBreak/>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bl>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w:t>
      </w:r>
    </w:p>
    <w:tbl>
      <w:tblPr>
        <w:tblW w:w="10170" w:type="dxa"/>
        <w:jc w:val="center"/>
        <w:shd w:val="clear" w:color="auto" w:fill="FFFFFF"/>
        <w:tblCellMar>
          <w:left w:w="0" w:type="dxa"/>
          <w:right w:w="0" w:type="dxa"/>
        </w:tblCellMar>
        <w:tblLook w:val="04A0"/>
      </w:tblPr>
      <w:tblGrid>
        <w:gridCol w:w="5544"/>
        <w:gridCol w:w="931"/>
        <w:gridCol w:w="3695"/>
      </w:tblGrid>
      <w:tr w:rsidR="009B0E2A" w:rsidRPr="00646C92" w:rsidTr="002C77CC">
        <w:trPr>
          <w:jc w:val="center"/>
        </w:trPr>
        <w:tc>
          <w:tcPr>
            <w:tcW w:w="553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93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369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5535"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93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369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5535" w:type="dxa"/>
            <w:shd w:val="clear" w:color="auto" w:fill="FFFFFF"/>
            <w:hideMark/>
          </w:tcPr>
          <w:p w:rsidR="009B0E2A" w:rsidRPr="002C77CC"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2C77CC">
              <w:rPr>
                <w:rFonts w:ascii="Times New Roman" w:eastAsia="Times New Roman" w:hAnsi="Times New Roman"/>
                <w:sz w:val="20"/>
                <w:szCs w:val="20"/>
                <w:lang w:eastAsia="ru-RU"/>
              </w:rPr>
              <w:t>(должность, фамилия, инициалы инспектора (руководителя группы инспекторов), проводившего документарную проверку)</w:t>
            </w:r>
          </w:p>
        </w:tc>
        <w:tc>
          <w:tcPr>
            <w:tcW w:w="93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369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553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93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369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5535"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930" w:type="dxa"/>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c>
          <w:tcPr>
            <w:tcW w:w="3690" w:type="dxa"/>
            <w:shd w:val="clear" w:color="auto" w:fill="FFFFFF"/>
            <w:hideMark/>
          </w:tcPr>
          <w:p w:rsidR="009B0E2A" w:rsidRPr="002C77CC"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2C77CC">
              <w:rPr>
                <w:rFonts w:ascii="Times New Roman" w:eastAsia="Times New Roman" w:hAnsi="Times New Roman"/>
                <w:sz w:val="20"/>
                <w:szCs w:val="20"/>
                <w:lang w:eastAsia="ru-RU"/>
              </w:rPr>
              <w:t>(подпись)</w:t>
            </w:r>
          </w:p>
        </w:tc>
      </w:tr>
    </w:tbl>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w:t>
      </w:r>
    </w:p>
    <w:tbl>
      <w:tblPr>
        <w:tblW w:w="10110" w:type="dxa"/>
        <w:jc w:val="center"/>
        <w:shd w:val="clear" w:color="auto" w:fill="FFFFFF"/>
        <w:tblCellMar>
          <w:left w:w="0" w:type="dxa"/>
          <w:right w:w="0" w:type="dxa"/>
        </w:tblCellMar>
        <w:tblLook w:val="04A0"/>
      </w:tblPr>
      <w:tblGrid>
        <w:gridCol w:w="10110"/>
      </w:tblGrid>
      <w:tr w:rsidR="009B0E2A" w:rsidRPr="00646C92" w:rsidTr="002C77CC">
        <w:trPr>
          <w:jc w:val="center"/>
        </w:trPr>
        <w:tc>
          <w:tcPr>
            <w:tcW w:w="1011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1011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1011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10110" w:type="dxa"/>
            <w:shd w:val="clear" w:color="auto" w:fill="FFFFFF"/>
            <w:hideMark/>
          </w:tcPr>
          <w:p w:rsidR="009B0E2A" w:rsidRPr="002C77CC" w:rsidRDefault="009B0E2A" w:rsidP="009B0E2A">
            <w:pPr>
              <w:spacing w:before="75" w:after="75" w:line="240" w:lineRule="auto"/>
              <w:ind w:left="75" w:right="75"/>
              <w:jc w:val="center"/>
              <w:rPr>
                <w:rFonts w:ascii="Times New Roman" w:eastAsia="Times New Roman" w:hAnsi="Times New Roman"/>
                <w:sz w:val="20"/>
                <w:szCs w:val="20"/>
                <w:lang w:eastAsia="ru-RU"/>
              </w:rPr>
            </w:pPr>
            <w:r w:rsidRPr="002C77CC">
              <w:rPr>
                <w:rFonts w:ascii="Times New Roman" w:eastAsia="Times New Roman" w:hAnsi="Times New Roman"/>
                <w:sz w:val="20"/>
                <w:szCs w:val="20"/>
                <w:lang w:eastAsia="ru-RU"/>
              </w:rP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r w:rsidR="009B0E2A" w:rsidRPr="00646C92" w:rsidTr="002C77CC">
        <w:trPr>
          <w:jc w:val="center"/>
        </w:trPr>
        <w:tc>
          <w:tcPr>
            <w:tcW w:w="1011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10080" w:type="dxa"/>
            <w:tcBorders>
              <w:left w:val="single" w:sz="6" w:space="0" w:color="000000"/>
              <w:bottom w:val="single" w:sz="6" w:space="0" w:color="000000"/>
              <w:right w:val="single" w:sz="6" w:space="0" w:color="000000"/>
            </w:tcBorders>
            <w:shd w:val="clear" w:color="auto" w:fill="FFFFFF"/>
            <w:hideMark/>
          </w:tcPr>
          <w:p w:rsidR="009B0E2A" w:rsidRPr="00646C92" w:rsidRDefault="009B0E2A" w:rsidP="009B0E2A">
            <w:pPr>
              <w:spacing w:before="75" w:after="75" w:line="240" w:lineRule="auto"/>
              <w:ind w:left="75" w:right="75"/>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Отметка об ознакомлении или об отказе в ознакомлении контролируемых лиц или их представителей с актом выездной проверки (дата и время ознакомления)</w:t>
            </w:r>
          </w:p>
        </w:tc>
      </w:tr>
      <w:tr w:rsidR="009B0E2A" w:rsidRPr="00646C92" w:rsidTr="002C77CC">
        <w:trPr>
          <w:jc w:val="center"/>
        </w:trPr>
        <w:tc>
          <w:tcPr>
            <w:tcW w:w="10110" w:type="dxa"/>
            <w:tcBorders>
              <w:bottom w:val="single" w:sz="6" w:space="0" w:color="000000"/>
            </w:tcBorders>
            <w:shd w:val="clear" w:color="auto" w:fill="FFFFFF"/>
            <w:hideMark/>
          </w:tcPr>
          <w:p w:rsidR="009B0E2A" w:rsidRPr="00646C92" w:rsidRDefault="009B0E2A" w:rsidP="009B0E2A">
            <w:pPr>
              <w:spacing w:after="0" w:line="240" w:lineRule="auto"/>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 </w:t>
            </w:r>
          </w:p>
        </w:tc>
      </w:tr>
      <w:tr w:rsidR="009B0E2A" w:rsidRPr="00646C92" w:rsidTr="002C77CC">
        <w:trPr>
          <w:jc w:val="center"/>
        </w:trPr>
        <w:tc>
          <w:tcPr>
            <w:tcW w:w="10080" w:type="dxa"/>
            <w:tcBorders>
              <w:left w:val="single" w:sz="6" w:space="0" w:color="000000"/>
              <w:bottom w:val="single" w:sz="6" w:space="0" w:color="000000"/>
              <w:right w:val="single" w:sz="6" w:space="0" w:color="000000"/>
            </w:tcBorders>
            <w:shd w:val="clear" w:color="auto" w:fill="FFFFFF"/>
            <w:hideMark/>
          </w:tcPr>
          <w:p w:rsidR="009B0E2A" w:rsidRPr="00646C92" w:rsidRDefault="009B0E2A" w:rsidP="009B0E2A">
            <w:pPr>
              <w:spacing w:before="75" w:after="75" w:line="240" w:lineRule="auto"/>
              <w:ind w:left="75" w:right="75"/>
              <w:rPr>
                <w:rFonts w:ascii="Times New Roman" w:eastAsia="Times New Roman" w:hAnsi="Times New Roman"/>
                <w:sz w:val="24"/>
                <w:szCs w:val="24"/>
                <w:lang w:eastAsia="ru-RU"/>
              </w:rPr>
            </w:pPr>
            <w:r w:rsidRPr="00646C92">
              <w:rPr>
                <w:rFonts w:ascii="Times New Roman" w:eastAsia="Times New Roman" w:hAnsi="Times New Roman"/>
                <w:sz w:val="24"/>
                <w:szCs w:val="24"/>
                <w:lang w:eastAsia="ru-RU"/>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w:t>
      </w:r>
    </w:p>
    <w:p w:rsidR="009B0E2A" w:rsidRPr="00646C92" w:rsidRDefault="009B0E2A" w:rsidP="009B0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646C92">
        <w:rPr>
          <w:rFonts w:ascii="Courier New" w:eastAsia="Times New Roman" w:hAnsi="Courier New" w:cs="Courier New"/>
          <w:sz w:val="23"/>
          <w:szCs w:val="23"/>
          <w:lang w:eastAsia="ru-RU"/>
        </w:rPr>
        <w:t>------------------------------</w:t>
      </w:r>
    </w:p>
    <w:p w:rsidR="009B0E2A" w:rsidRPr="00646C92" w:rsidRDefault="009B0E2A" w:rsidP="009B0E2A">
      <w:pPr>
        <w:shd w:val="clear" w:color="auto" w:fill="FFFFFF"/>
        <w:spacing w:after="0" w:line="240" w:lineRule="auto"/>
        <w:rPr>
          <w:rFonts w:ascii="Times New Roman" w:eastAsia="Times New Roman" w:hAnsi="Times New Roman"/>
          <w:sz w:val="23"/>
          <w:szCs w:val="23"/>
          <w:lang w:eastAsia="ru-RU"/>
        </w:rPr>
      </w:pPr>
      <w:r w:rsidRPr="00646C92">
        <w:rPr>
          <w:rFonts w:ascii="Times New Roman" w:eastAsia="Times New Roman" w:hAnsi="Times New Roman"/>
          <w:sz w:val="23"/>
          <w:szCs w:val="23"/>
          <w:lang w:eastAsia="ru-RU"/>
        </w:rPr>
        <w:t>* Отметки размещаются после реализации указанных в них действий.</w:t>
      </w:r>
    </w:p>
    <w:p w:rsidR="009B0E2A" w:rsidRPr="00646C92" w:rsidRDefault="009B0E2A" w:rsidP="009B0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lang w:eastAsia="ru-RU"/>
        </w:rPr>
      </w:pPr>
      <w:r w:rsidRPr="00646C92">
        <w:rPr>
          <w:rFonts w:ascii="Courier New" w:eastAsia="Times New Roman" w:hAnsi="Courier New" w:cs="Courier New"/>
          <w:sz w:val="23"/>
          <w:szCs w:val="23"/>
          <w:lang w:eastAsia="ru-RU"/>
        </w:rPr>
        <w:t>------------------------------</w:t>
      </w:r>
    </w:p>
    <w:p w:rsidR="009B0E2A" w:rsidRPr="00646C92" w:rsidRDefault="009B0E2A" w:rsidP="009B0E2A"/>
    <w:p w:rsidR="009B0E2A" w:rsidRDefault="009B0E2A"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72180F" w:rsidRDefault="0072180F" w:rsidP="009D6006">
      <w:pPr>
        <w:shd w:val="clear" w:color="auto" w:fill="FFFFFF"/>
        <w:spacing w:after="0" w:line="240" w:lineRule="auto"/>
        <w:rPr>
          <w:rFonts w:ascii="Times New Roman" w:eastAsia="Times New Roman" w:hAnsi="Times New Roman"/>
          <w:bCs/>
          <w:sz w:val="20"/>
          <w:szCs w:val="20"/>
          <w:lang w:eastAsia="ru-RU"/>
        </w:rPr>
      </w:pPr>
    </w:p>
    <w:p w:rsidR="009D6006" w:rsidRPr="002317D5" w:rsidRDefault="002C77CC" w:rsidP="009D6006">
      <w:pPr>
        <w:spacing w:after="0" w:line="240" w:lineRule="auto"/>
        <w:ind w:left="4820"/>
        <w:rPr>
          <w:rFonts w:ascii="Times New Roman" w:eastAsia="Times New Roman" w:hAnsi="Times New Roman"/>
          <w:color w:val="000000"/>
          <w:sz w:val="24"/>
          <w:szCs w:val="24"/>
          <w:lang w:eastAsia="ru-RU"/>
        </w:rPr>
      </w:pPr>
      <w:r w:rsidRPr="002C77CC">
        <w:rPr>
          <w:rFonts w:ascii="Times New Roman" w:eastAsia="Times New Roman" w:hAnsi="Times New Roman"/>
          <w:bCs/>
          <w:sz w:val="20"/>
          <w:szCs w:val="20"/>
          <w:lang w:eastAsia="ru-RU"/>
        </w:rPr>
        <w:lastRenderedPageBreak/>
        <w:t>Приложение N 7</w:t>
      </w:r>
      <w:r w:rsidRPr="002C77CC">
        <w:rPr>
          <w:rFonts w:ascii="Times New Roman" w:eastAsia="Times New Roman" w:hAnsi="Times New Roman"/>
          <w:bCs/>
          <w:sz w:val="20"/>
          <w:szCs w:val="20"/>
          <w:lang w:eastAsia="ru-RU"/>
        </w:rPr>
        <w:br/>
      </w:r>
      <w:r w:rsidR="009D6006" w:rsidRPr="002317D5">
        <w:rPr>
          <w:rFonts w:ascii="Times New Roman" w:eastAsia="Times New Roman" w:hAnsi="Times New Roman"/>
          <w:color w:val="000000"/>
          <w:sz w:val="24"/>
          <w:szCs w:val="24"/>
          <w:lang w:eastAsia="ru-RU"/>
        </w:rPr>
        <w:t xml:space="preserve">к Положению о муниципальном </w:t>
      </w:r>
    </w:p>
    <w:p w:rsidR="009D6006" w:rsidRPr="004C7E6D" w:rsidRDefault="009D6006" w:rsidP="009D6006">
      <w:pPr>
        <w:spacing w:after="0" w:line="240" w:lineRule="auto"/>
        <w:ind w:left="4820"/>
        <w:rPr>
          <w:rFonts w:ascii="Times New Roman" w:eastAsia="Times New Roman" w:hAnsi="Times New Roman"/>
          <w:color w:val="000000"/>
          <w:sz w:val="28"/>
          <w:szCs w:val="28"/>
          <w:lang w:eastAsia="ru-RU"/>
        </w:rPr>
      </w:pPr>
      <w:r w:rsidRPr="002317D5">
        <w:rPr>
          <w:rFonts w:ascii="Times New Roman" w:eastAsia="Times New Roman" w:hAnsi="Times New Roman"/>
          <w:color w:val="000000"/>
          <w:sz w:val="24"/>
          <w:szCs w:val="24"/>
          <w:lang w:eastAsia="ru-RU"/>
        </w:rPr>
        <w:t xml:space="preserve">земельном контроле </w:t>
      </w:r>
      <w:r>
        <w:rPr>
          <w:rFonts w:ascii="Times New Roman" w:eastAsia="Times New Roman" w:hAnsi="Times New Roman"/>
          <w:color w:val="000000"/>
          <w:sz w:val="24"/>
          <w:szCs w:val="24"/>
          <w:lang w:eastAsia="ru-RU"/>
        </w:rPr>
        <w:t xml:space="preserve">в границах </w:t>
      </w:r>
      <w:r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2C77CC" w:rsidRPr="002C77CC" w:rsidRDefault="002C77CC" w:rsidP="002C77CC">
      <w:pPr>
        <w:shd w:val="clear" w:color="auto" w:fill="FFFFFF"/>
        <w:spacing w:after="0" w:line="240" w:lineRule="auto"/>
        <w:ind w:firstLine="680"/>
        <w:jc w:val="right"/>
        <w:rPr>
          <w:rFonts w:ascii="Times New Roman" w:eastAsia="Times New Roman" w:hAnsi="Times New Roman"/>
          <w:sz w:val="20"/>
          <w:szCs w:val="20"/>
          <w:lang w:eastAsia="ru-RU"/>
        </w:rPr>
      </w:pPr>
    </w:p>
    <w:p w:rsidR="002C77CC" w:rsidRPr="007F489D" w:rsidRDefault="002C77CC" w:rsidP="002C77CC">
      <w:pPr>
        <w:shd w:val="clear" w:color="auto" w:fill="FFFFFF"/>
        <w:spacing w:after="0" w:line="240" w:lineRule="auto"/>
        <w:rPr>
          <w:rFonts w:ascii="Times New Roman" w:eastAsia="Times New Roman" w:hAnsi="Times New Roman"/>
          <w:color w:val="22272F"/>
          <w:sz w:val="23"/>
          <w:szCs w:val="23"/>
          <w:lang w:eastAsia="ru-RU"/>
        </w:rPr>
      </w:pPr>
      <w:r w:rsidRPr="007F489D">
        <w:rPr>
          <w:rFonts w:ascii="Times New Roman" w:eastAsia="Times New Roman" w:hAnsi="Times New Roman"/>
          <w:color w:val="22272F"/>
          <w:sz w:val="23"/>
          <w:szCs w:val="23"/>
          <w:lang w:eastAsia="ru-RU"/>
        </w:rPr>
        <w:t> </w:t>
      </w:r>
    </w:p>
    <w:p w:rsidR="002C77CC" w:rsidRPr="007F489D" w:rsidRDefault="002C77CC" w:rsidP="002C77CC">
      <w:pPr>
        <w:shd w:val="clear" w:color="auto" w:fill="FFFFFF"/>
        <w:spacing w:after="0" w:line="240" w:lineRule="auto"/>
        <w:rPr>
          <w:rFonts w:ascii="Times New Roman" w:eastAsia="Times New Roman" w:hAnsi="Times New Roman"/>
          <w:color w:val="22272F"/>
          <w:sz w:val="23"/>
          <w:szCs w:val="23"/>
          <w:lang w:eastAsia="ru-RU"/>
        </w:rPr>
      </w:pPr>
      <w:r w:rsidRPr="007F489D">
        <w:rPr>
          <w:rFonts w:ascii="Times New Roman" w:eastAsia="Times New Roman" w:hAnsi="Times New Roman"/>
          <w:color w:val="22272F"/>
          <w:sz w:val="23"/>
          <w:szCs w:val="23"/>
          <w:lang w:eastAsia="ru-RU"/>
        </w:rPr>
        <w:t> </w:t>
      </w:r>
    </w:p>
    <w:tbl>
      <w:tblPr>
        <w:tblW w:w="10050" w:type="dxa"/>
        <w:jc w:val="center"/>
        <w:shd w:val="clear" w:color="auto" w:fill="FFFFFF"/>
        <w:tblCellMar>
          <w:left w:w="0" w:type="dxa"/>
          <w:right w:w="0" w:type="dxa"/>
        </w:tblCellMar>
        <w:tblLook w:val="04A0"/>
      </w:tblPr>
      <w:tblGrid>
        <w:gridCol w:w="10050"/>
      </w:tblGrid>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(указывается наименование контрольного (надзорного) органа и при необходимости его территориального органа)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от "___"___________ ____ г., ____ час. ____ мин. N_________</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(место составления акта)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b/>
                <w:bCs/>
                <w:sz w:val="24"/>
                <w:szCs w:val="24"/>
                <w:lang w:eastAsia="ru-RU"/>
              </w:rPr>
            </w:pPr>
            <w:r w:rsidRPr="00EA33AC">
              <w:rPr>
                <w:rFonts w:ascii="Times New Roman" w:eastAsia="Times New Roman" w:hAnsi="Times New Roman"/>
                <w:b/>
                <w:bCs/>
                <w:sz w:val="24"/>
                <w:szCs w:val="24"/>
                <w:lang w:eastAsia="ru-RU"/>
              </w:rPr>
              <w:t>Акт документарной проверки</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(плановой/внеплановой)</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Документарная проверка проведена в соответствии с решением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(указывается ссылка на решение уполномоченного должностного лица контрольного (надзорного)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2. Документарная проверка проведена в рамках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3. Документарная проверка проведена:</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4. К проведению документарной проверки были привлечены:</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эксперты (экспертные организации):</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 xml:space="preserve">(указываются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w:t>
            </w:r>
            <w:r w:rsidRPr="00EA33AC">
              <w:rPr>
                <w:rFonts w:ascii="Times New Roman" w:eastAsia="Times New Roman" w:hAnsi="Times New Roman"/>
                <w:sz w:val="20"/>
                <w:szCs w:val="20"/>
                <w:lang w:eastAsia="ru-RU"/>
              </w:rPr>
              <w:lastRenderedPageBreak/>
              <w:t>выдавшего свидетельство об аккредитации)</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lastRenderedPageBreak/>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5. Документарная проверка проведена в отношении:</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(указывается объект контроля, в отношении которого проведена документарная проверка)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6. Документарная проверка была проведена по адресу (местоположению):</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7. Контролируемые лица:</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8. Документарная проверка проведена в следующие сроки:</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 "___"___________ ____ г., ____ час. ____ мин.</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"___"___________ ____ г., ____ час. ____ мин.</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в срок проведения документарной проверки не включены:</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 "___"___________ ____ г., ____ час. ____ мин.</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"___"___________ ____ г., ____ час. ____ мин.</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 "___"___________ ____ г., ____ час. ____ мин.</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"___"___________ ____ г., ____ час. ____ мин.</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даты начала и окончания периодов, не включаемых в срок документарной проверки)</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Проведение документарной проверки приостанавливалось в связи с ...</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 "___"___________ ____ г., ____ час. ____ мин.</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"___"___________ ____ г., ____ час. ____ мин.</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 xml:space="preserve">(указывается основание для приостановления проведения документарной проверки, дата и время начала, а </w:t>
            </w:r>
            <w:r w:rsidRPr="00EA33AC">
              <w:rPr>
                <w:rFonts w:ascii="Times New Roman" w:eastAsia="Times New Roman" w:hAnsi="Times New Roman"/>
                <w:sz w:val="20"/>
                <w:szCs w:val="20"/>
                <w:lang w:eastAsia="ru-RU"/>
              </w:rPr>
              <w:lastRenderedPageBreak/>
              <w:t>также дата и время окончания срока приостановления проведения документарной проверки)</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lastRenderedPageBreak/>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Срок непосредственного взаимодействия с контролируемым лицом составил:</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(часы, минуты)</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9. При проведении документарной проверки совершены следующие контрольные (надзорные) действия:</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в следующие сроки:</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с "___"___________ ____ г., ____ час. ____ мин.</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"___"___________ ____ г., ____ час. ____ мин.</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месту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даты и места фактически совершенных контрольных (надзорных) действий);</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по результатам которого составлен:</w:t>
            </w:r>
          </w:p>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2)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аналогичные сведения по второму и иным контрольным (надзорным) действиям)</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10. При проведении документарной проверки проверочные листы не применялись.</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11. При проведении документарной проверки были рассмотрены следующие документы и сведения:</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12. По результатам документарной проверки установлено:</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выводы по результатам проведения документарной проверки:</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xml:space="preserve">2) вывод о выявлении нарушений обязательных требований (с указанием обязательного </w:t>
            </w:r>
            <w:r w:rsidRPr="00EA33AC">
              <w:rPr>
                <w:rFonts w:ascii="Times New Roman" w:eastAsia="Times New Roman" w:hAnsi="Times New Roman"/>
                <w:sz w:val="24"/>
                <w:szCs w:val="24"/>
                <w:lang w:eastAsia="ru-RU"/>
              </w:rPr>
              <w:lastRenderedPageBreak/>
              <w:t>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EA33AC">
              <w:rPr>
                <w:rFonts w:ascii="Times New Roman" w:eastAsia="Times New Roman" w:hAnsi="Times New Roman"/>
                <w:sz w:val="24"/>
                <w:szCs w:val="24"/>
                <w:lang w:eastAsia="ru-RU"/>
              </w:rPr>
              <w:t>нереализации</w:t>
            </w:r>
            <w:proofErr w:type="spellEnd"/>
            <w:r w:rsidRPr="00EA33AC">
              <w:rPr>
                <w:rFonts w:ascii="Times New Roman" w:eastAsia="Times New Roman" w:hAnsi="Times New Roman"/>
                <w:sz w:val="24"/>
                <w:szCs w:val="24"/>
                <w:lang w:eastAsia="ru-RU"/>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2C77CC" w:rsidRPr="00EA33AC" w:rsidRDefault="002C77CC" w:rsidP="004E20F0">
            <w:pPr>
              <w:spacing w:after="0"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3) сведения о факте устранения нарушений, указанных в </w:t>
            </w:r>
            <w:hyperlink r:id="rId19" w:anchor="block_30122" w:history="1">
              <w:r w:rsidRPr="00EA33AC">
                <w:rPr>
                  <w:rFonts w:ascii="Times New Roman" w:eastAsia="Times New Roman" w:hAnsi="Times New Roman"/>
                  <w:sz w:val="24"/>
                  <w:szCs w:val="24"/>
                  <w:u w:val="single"/>
                  <w:lang w:eastAsia="ru-RU"/>
                </w:rPr>
                <w:t>пункте 2</w:t>
              </w:r>
            </w:hyperlink>
            <w:r w:rsidRPr="00EA33AC">
              <w:rPr>
                <w:rFonts w:ascii="Times New Roman" w:eastAsia="Times New Roman" w:hAnsi="Times New Roman"/>
                <w:sz w:val="24"/>
                <w:szCs w:val="24"/>
                <w:lang w:eastAsia="ru-RU"/>
              </w:rPr>
              <w:t>, если нарушения устранены до окончания проведения контрольного надзорного (мероприятия)</w:t>
            </w:r>
          </w:p>
        </w:tc>
      </w:tr>
      <w:tr w:rsidR="002C77CC" w:rsidRPr="00EA33AC" w:rsidTr="004E20F0">
        <w:trPr>
          <w:jc w:val="center"/>
        </w:trPr>
        <w:tc>
          <w:tcPr>
            <w:tcW w:w="100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lastRenderedPageBreak/>
              <w:t> </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13. К настоящему акту прилагаются:</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1) ...</w:t>
            </w:r>
          </w:p>
        </w:tc>
      </w:tr>
      <w:tr w:rsidR="002C77CC" w:rsidRPr="00EA33AC" w:rsidTr="004E20F0">
        <w:trPr>
          <w:jc w:val="center"/>
        </w:trPr>
        <w:tc>
          <w:tcPr>
            <w:tcW w:w="10050" w:type="dxa"/>
            <w:tcBorders>
              <w:bottom w:val="single" w:sz="6" w:space="0" w:color="000000"/>
            </w:tcBorders>
            <w:shd w:val="clear" w:color="auto" w:fill="FFFFFF"/>
            <w:hideMark/>
          </w:tcPr>
          <w:p w:rsidR="002C77CC" w:rsidRPr="00EA33AC" w:rsidRDefault="002C77CC" w:rsidP="004E20F0">
            <w:pPr>
              <w:spacing w:before="75" w:after="75" w:line="240" w:lineRule="auto"/>
              <w:ind w:left="75" w:right="75" w:firstLine="540"/>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w:t>
            </w:r>
          </w:p>
        </w:tc>
      </w:tr>
      <w:tr w:rsidR="002C77CC" w:rsidRPr="00EA33AC" w:rsidTr="004E20F0">
        <w:trPr>
          <w:jc w:val="center"/>
        </w:trPr>
        <w:tc>
          <w:tcPr>
            <w:tcW w:w="10050" w:type="dxa"/>
            <w:shd w:val="clear" w:color="auto" w:fill="FFFFFF"/>
            <w:hideMark/>
          </w:tcPr>
          <w:p w:rsidR="002C77CC" w:rsidRPr="00EA33AC" w:rsidRDefault="002C77CC" w:rsidP="004E20F0">
            <w:pPr>
              <w:spacing w:before="75" w:after="75" w:line="240" w:lineRule="auto"/>
              <w:ind w:left="75" w:right="75" w:firstLine="540"/>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bl>
    <w:p w:rsidR="002C77CC" w:rsidRPr="007F489D" w:rsidRDefault="002C77CC" w:rsidP="002C77CC">
      <w:pPr>
        <w:shd w:val="clear" w:color="auto" w:fill="FFFFFF"/>
        <w:spacing w:after="0" w:line="240" w:lineRule="auto"/>
        <w:rPr>
          <w:rFonts w:ascii="Times New Roman" w:eastAsia="Times New Roman" w:hAnsi="Times New Roman"/>
          <w:color w:val="22272F"/>
          <w:sz w:val="23"/>
          <w:szCs w:val="23"/>
          <w:lang w:eastAsia="ru-RU"/>
        </w:rPr>
      </w:pPr>
      <w:r w:rsidRPr="007F489D">
        <w:rPr>
          <w:rFonts w:ascii="Times New Roman" w:eastAsia="Times New Roman" w:hAnsi="Times New Roman"/>
          <w:color w:val="22272F"/>
          <w:sz w:val="23"/>
          <w:szCs w:val="23"/>
          <w:lang w:eastAsia="ru-RU"/>
        </w:rPr>
        <w:t> </w:t>
      </w:r>
    </w:p>
    <w:tbl>
      <w:tblPr>
        <w:tblW w:w="10020" w:type="dxa"/>
        <w:jc w:val="center"/>
        <w:shd w:val="clear" w:color="auto" w:fill="FFFFFF"/>
        <w:tblCellMar>
          <w:left w:w="0" w:type="dxa"/>
          <w:right w:w="0" w:type="dxa"/>
        </w:tblCellMar>
        <w:tblLook w:val="04A0"/>
      </w:tblPr>
      <w:tblGrid>
        <w:gridCol w:w="5709"/>
        <w:gridCol w:w="856"/>
        <w:gridCol w:w="3455"/>
      </w:tblGrid>
      <w:tr w:rsidR="002C77CC" w:rsidRPr="00EA33AC" w:rsidTr="004E20F0">
        <w:trPr>
          <w:jc w:val="center"/>
        </w:trPr>
        <w:tc>
          <w:tcPr>
            <w:tcW w:w="570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855"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34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570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855"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34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570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(должность, фамилия, инициалы инспектора (руководителя группы инспекторов), проводившего документарную проверку)</w:t>
            </w:r>
          </w:p>
        </w:tc>
        <w:tc>
          <w:tcPr>
            <w:tcW w:w="855"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345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570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855"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3450"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5700"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855" w:type="dxa"/>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c>
          <w:tcPr>
            <w:tcW w:w="3450"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(подпись)</w:t>
            </w:r>
          </w:p>
        </w:tc>
      </w:tr>
    </w:tbl>
    <w:p w:rsidR="002C77CC" w:rsidRPr="007F489D" w:rsidRDefault="002C77CC" w:rsidP="002C77CC">
      <w:pPr>
        <w:shd w:val="clear" w:color="auto" w:fill="FFFFFF"/>
        <w:spacing w:after="0" w:line="240" w:lineRule="auto"/>
        <w:rPr>
          <w:rFonts w:ascii="Times New Roman" w:eastAsia="Times New Roman" w:hAnsi="Times New Roman"/>
          <w:color w:val="22272F"/>
          <w:sz w:val="23"/>
          <w:szCs w:val="23"/>
          <w:lang w:eastAsia="ru-RU"/>
        </w:rPr>
      </w:pPr>
      <w:r w:rsidRPr="007F489D">
        <w:rPr>
          <w:rFonts w:ascii="Times New Roman" w:eastAsia="Times New Roman" w:hAnsi="Times New Roman"/>
          <w:color w:val="22272F"/>
          <w:sz w:val="23"/>
          <w:szCs w:val="23"/>
          <w:lang w:eastAsia="ru-RU"/>
        </w:rPr>
        <w:t> </w:t>
      </w:r>
    </w:p>
    <w:tbl>
      <w:tblPr>
        <w:tblW w:w="10095" w:type="dxa"/>
        <w:jc w:val="center"/>
        <w:shd w:val="clear" w:color="auto" w:fill="FFFFFF"/>
        <w:tblCellMar>
          <w:left w:w="0" w:type="dxa"/>
          <w:right w:w="0" w:type="dxa"/>
        </w:tblCellMar>
        <w:tblLook w:val="04A0"/>
      </w:tblPr>
      <w:tblGrid>
        <w:gridCol w:w="10095"/>
      </w:tblGrid>
      <w:tr w:rsidR="002C77CC" w:rsidRPr="00EA33AC" w:rsidTr="004E20F0">
        <w:trPr>
          <w:jc w:val="center"/>
        </w:trPr>
        <w:tc>
          <w:tcPr>
            <w:tcW w:w="10095"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95"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95"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95" w:type="dxa"/>
            <w:shd w:val="clear" w:color="auto" w:fill="FFFFFF"/>
            <w:hideMark/>
          </w:tcPr>
          <w:p w:rsidR="002C77CC" w:rsidRPr="00EA33AC" w:rsidRDefault="002C77CC" w:rsidP="004E20F0">
            <w:pPr>
              <w:spacing w:before="75" w:after="75" w:line="240" w:lineRule="auto"/>
              <w:ind w:left="75" w:right="75"/>
              <w:jc w:val="center"/>
              <w:rPr>
                <w:rFonts w:ascii="Times New Roman" w:eastAsia="Times New Roman" w:hAnsi="Times New Roman"/>
                <w:sz w:val="20"/>
                <w:szCs w:val="20"/>
                <w:lang w:eastAsia="ru-RU"/>
              </w:rPr>
            </w:pPr>
            <w:r w:rsidRPr="00EA33AC">
              <w:rPr>
                <w:rFonts w:ascii="Times New Roman" w:eastAsia="Times New Roman" w:hAnsi="Times New Roman"/>
                <w:sz w:val="20"/>
                <w:szCs w:val="20"/>
                <w:lang w:eastAsia="ru-RU"/>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r w:rsidR="002C77CC" w:rsidRPr="00EA33AC" w:rsidTr="004E20F0">
        <w:trPr>
          <w:jc w:val="center"/>
        </w:trPr>
        <w:tc>
          <w:tcPr>
            <w:tcW w:w="10095" w:type="dxa"/>
            <w:tcBorders>
              <w:bottom w:val="single" w:sz="6" w:space="0" w:color="000000"/>
            </w:tcBorders>
            <w:shd w:val="clear" w:color="auto" w:fill="FFFFFF"/>
            <w:hideMark/>
          </w:tcPr>
          <w:p w:rsidR="002C77CC" w:rsidRPr="00EA33AC" w:rsidRDefault="002C77CC" w:rsidP="004E20F0">
            <w:pPr>
              <w:spacing w:after="0" w:line="240" w:lineRule="auto"/>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 </w:t>
            </w:r>
          </w:p>
        </w:tc>
      </w:tr>
      <w:tr w:rsidR="002C77CC" w:rsidRPr="00EA33AC" w:rsidTr="004E20F0">
        <w:trPr>
          <w:jc w:val="center"/>
        </w:trPr>
        <w:tc>
          <w:tcPr>
            <w:tcW w:w="10065" w:type="dxa"/>
            <w:tcBorders>
              <w:left w:val="single" w:sz="6" w:space="0" w:color="000000"/>
              <w:bottom w:val="single" w:sz="6" w:space="0" w:color="000000"/>
              <w:right w:val="single" w:sz="6" w:space="0" w:color="000000"/>
            </w:tcBorders>
            <w:shd w:val="clear" w:color="auto" w:fill="FFFFFF"/>
            <w:hideMark/>
          </w:tcPr>
          <w:p w:rsidR="002C77CC" w:rsidRPr="00EA33AC" w:rsidRDefault="002C77CC" w:rsidP="004E20F0">
            <w:pPr>
              <w:spacing w:after="0" w:line="240" w:lineRule="auto"/>
              <w:ind w:left="75" w:right="75"/>
              <w:rPr>
                <w:rFonts w:ascii="Times New Roman" w:eastAsia="Times New Roman" w:hAnsi="Times New Roman"/>
                <w:sz w:val="24"/>
                <w:szCs w:val="24"/>
                <w:lang w:eastAsia="ru-RU"/>
              </w:rPr>
            </w:pPr>
            <w:r w:rsidRPr="00EA33AC">
              <w:rPr>
                <w:rFonts w:ascii="Times New Roman" w:eastAsia="Times New Roman" w:hAnsi="Times New Roman"/>
                <w:sz w:val="24"/>
                <w:szCs w:val="24"/>
                <w:lang w:eastAsia="ru-RU"/>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hyperlink r:id="rId20" w:anchor="block_11113" w:history="1">
              <w:r w:rsidRPr="00EA33AC">
                <w:rPr>
                  <w:rFonts w:ascii="Times New Roman" w:eastAsia="Times New Roman" w:hAnsi="Times New Roman"/>
                  <w:sz w:val="24"/>
                  <w:szCs w:val="24"/>
                  <w:u w:val="single"/>
                  <w:lang w:eastAsia="ru-RU"/>
                </w:rPr>
                <w:t>*</w:t>
              </w:r>
            </w:hyperlink>
          </w:p>
        </w:tc>
      </w:tr>
    </w:tbl>
    <w:p w:rsidR="002C77CC" w:rsidRPr="007F489D" w:rsidRDefault="002C77CC" w:rsidP="002C77CC">
      <w:pPr>
        <w:shd w:val="clear" w:color="auto" w:fill="FFFFFF"/>
        <w:spacing w:after="0" w:line="240" w:lineRule="auto"/>
        <w:rPr>
          <w:rFonts w:ascii="Times New Roman" w:eastAsia="Times New Roman" w:hAnsi="Times New Roman"/>
          <w:color w:val="22272F"/>
          <w:sz w:val="23"/>
          <w:szCs w:val="23"/>
          <w:lang w:eastAsia="ru-RU"/>
        </w:rPr>
      </w:pPr>
      <w:r w:rsidRPr="007F489D">
        <w:rPr>
          <w:rFonts w:ascii="Times New Roman" w:eastAsia="Times New Roman" w:hAnsi="Times New Roman"/>
          <w:color w:val="22272F"/>
          <w:sz w:val="23"/>
          <w:szCs w:val="23"/>
          <w:lang w:eastAsia="ru-RU"/>
        </w:rPr>
        <w:t> </w:t>
      </w:r>
    </w:p>
    <w:p w:rsidR="002C77CC" w:rsidRPr="007F489D" w:rsidRDefault="002C77CC" w:rsidP="002C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F489D">
        <w:rPr>
          <w:rFonts w:ascii="Courier New" w:eastAsia="Times New Roman" w:hAnsi="Courier New" w:cs="Courier New"/>
          <w:color w:val="22272F"/>
          <w:sz w:val="23"/>
          <w:szCs w:val="23"/>
          <w:lang w:eastAsia="ru-RU"/>
        </w:rPr>
        <w:t>------------------------------</w:t>
      </w:r>
    </w:p>
    <w:p w:rsidR="002C77CC" w:rsidRPr="00EA33AC" w:rsidRDefault="002C77CC" w:rsidP="002C77CC">
      <w:pPr>
        <w:shd w:val="clear" w:color="auto" w:fill="FFFFFF"/>
        <w:spacing w:after="0" w:line="240" w:lineRule="auto"/>
        <w:rPr>
          <w:rFonts w:ascii="Times New Roman" w:eastAsia="Times New Roman" w:hAnsi="Times New Roman"/>
          <w:sz w:val="23"/>
          <w:szCs w:val="23"/>
          <w:lang w:eastAsia="ru-RU"/>
        </w:rPr>
      </w:pPr>
      <w:r w:rsidRPr="00EA33AC">
        <w:rPr>
          <w:rFonts w:ascii="Times New Roman" w:eastAsia="Times New Roman" w:hAnsi="Times New Roman"/>
          <w:sz w:val="23"/>
          <w:szCs w:val="23"/>
          <w:lang w:eastAsia="ru-RU"/>
        </w:rPr>
        <w:t>* Отметка размещается после реализации указанных в ней действий.</w:t>
      </w:r>
    </w:p>
    <w:p w:rsidR="002C77CC" w:rsidRDefault="002C77CC" w:rsidP="002C77CC"/>
    <w:p w:rsidR="002C77CC" w:rsidRDefault="002C77CC"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4C7304" w:rsidRDefault="004C7304" w:rsidP="002317D5">
      <w:pPr>
        <w:tabs>
          <w:tab w:val="left" w:pos="1134"/>
        </w:tabs>
        <w:spacing w:after="0" w:line="240" w:lineRule="auto"/>
        <w:contextualSpacing/>
        <w:jc w:val="both"/>
        <w:rPr>
          <w:rFonts w:ascii="Times New Roman" w:eastAsia="Times New Roman" w:hAnsi="Times New Roman"/>
          <w:b/>
          <w:sz w:val="28"/>
          <w:szCs w:val="20"/>
        </w:rPr>
      </w:pPr>
    </w:p>
    <w:p w:rsidR="009D6006" w:rsidRDefault="009D6006" w:rsidP="002317D5">
      <w:pPr>
        <w:tabs>
          <w:tab w:val="left" w:pos="1134"/>
        </w:tabs>
        <w:spacing w:after="0" w:line="240" w:lineRule="auto"/>
        <w:contextualSpacing/>
        <w:jc w:val="both"/>
        <w:rPr>
          <w:rFonts w:ascii="Times New Roman" w:eastAsia="Times New Roman" w:hAnsi="Times New Roman"/>
          <w:b/>
          <w:sz w:val="28"/>
          <w:szCs w:val="20"/>
        </w:rPr>
      </w:pPr>
    </w:p>
    <w:p w:rsidR="0072180F" w:rsidRDefault="0072180F" w:rsidP="004C7304">
      <w:pPr>
        <w:shd w:val="clear" w:color="auto" w:fill="FFFFFF"/>
        <w:spacing w:after="0" w:line="240" w:lineRule="auto"/>
        <w:ind w:firstLine="680"/>
        <w:jc w:val="right"/>
        <w:rPr>
          <w:rFonts w:ascii="Times New Roman" w:eastAsia="Times New Roman" w:hAnsi="Times New Roman"/>
          <w:bCs/>
          <w:color w:val="22272F"/>
          <w:sz w:val="20"/>
          <w:szCs w:val="20"/>
          <w:lang w:eastAsia="ru-RU"/>
        </w:rPr>
      </w:pPr>
    </w:p>
    <w:p w:rsidR="0072180F" w:rsidRDefault="0072180F" w:rsidP="004C7304">
      <w:pPr>
        <w:shd w:val="clear" w:color="auto" w:fill="FFFFFF"/>
        <w:spacing w:after="0" w:line="240" w:lineRule="auto"/>
        <w:ind w:firstLine="680"/>
        <w:jc w:val="right"/>
        <w:rPr>
          <w:rFonts w:ascii="Times New Roman" w:eastAsia="Times New Roman" w:hAnsi="Times New Roman"/>
          <w:bCs/>
          <w:color w:val="22272F"/>
          <w:sz w:val="20"/>
          <w:szCs w:val="20"/>
          <w:lang w:eastAsia="ru-RU"/>
        </w:rPr>
      </w:pPr>
    </w:p>
    <w:p w:rsidR="0072180F" w:rsidRDefault="0072180F" w:rsidP="004C7304">
      <w:pPr>
        <w:shd w:val="clear" w:color="auto" w:fill="FFFFFF"/>
        <w:spacing w:after="0" w:line="240" w:lineRule="auto"/>
        <w:ind w:firstLine="680"/>
        <w:jc w:val="right"/>
        <w:rPr>
          <w:rFonts w:ascii="Times New Roman" w:eastAsia="Times New Roman" w:hAnsi="Times New Roman"/>
          <w:bCs/>
          <w:color w:val="22272F"/>
          <w:sz w:val="20"/>
          <w:szCs w:val="20"/>
          <w:lang w:eastAsia="ru-RU"/>
        </w:rPr>
      </w:pPr>
    </w:p>
    <w:p w:rsidR="009D6006" w:rsidRPr="002317D5" w:rsidRDefault="004C7304" w:rsidP="009D6006">
      <w:pPr>
        <w:spacing w:after="0" w:line="240" w:lineRule="auto"/>
        <w:ind w:left="4820"/>
        <w:rPr>
          <w:rFonts w:ascii="Times New Roman" w:eastAsia="Times New Roman" w:hAnsi="Times New Roman"/>
          <w:color w:val="000000"/>
          <w:sz w:val="24"/>
          <w:szCs w:val="24"/>
          <w:lang w:eastAsia="ru-RU"/>
        </w:rPr>
      </w:pPr>
      <w:r w:rsidRPr="00AA5887">
        <w:rPr>
          <w:rFonts w:ascii="Times New Roman" w:eastAsia="Times New Roman" w:hAnsi="Times New Roman"/>
          <w:bCs/>
          <w:color w:val="22272F"/>
          <w:sz w:val="20"/>
          <w:szCs w:val="20"/>
          <w:lang w:eastAsia="ru-RU"/>
        </w:rPr>
        <w:lastRenderedPageBreak/>
        <w:t>Приложение N </w:t>
      </w:r>
      <w:r>
        <w:rPr>
          <w:rFonts w:ascii="Times New Roman" w:eastAsia="Times New Roman" w:hAnsi="Times New Roman"/>
          <w:bCs/>
          <w:color w:val="22272F"/>
          <w:sz w:val="20"/>
          <w:szCs w:val="20"/>
          <w:lang w:eastAsia="ru-RU"/>
        </w:rPr>
        <w:t>8</w:t>
      </w:r>
      <w:r w:rsidRPr="00AA5887">
        <w:rPr>
          <w:rFonts w:ascii="Times New Roman" w:eastAsia="Times New Roman" w:hAnsi="Times New Roman"/>
          <w:bCs/>
          <w:color w:val="22272F"/>
          <w:sz w:val="20"/>
          <w:szCs w:val="20"/>
          <w:lang w:eastAsia="ru-RU"/>
        </w:rPr>
        <w:br/>
      </w:r>
      <w:r w:rsidR="009D6006" w:rsidRPr="002317D5">
        <w:rPr>
          <w:rFonts w:ascii="Times New Roman" w:eastAsia="Times New Roman" w:hAnsi="Times New Roman"/>
          <w:color w:val="000000"/>
          <w:sz w:val="24"/>
          <w:szCs w:val="24"/>
          <w:lang w:eastAsia="ru-RU"/>
        </w:rPr>
        <w:t xml:space="preserve">к Положению о муниципальном </w:t>
      </w:r>
    </w:p>
    <w:p w:rsidR="009D6006" w:rsidRPr="004C7E6D" w:rsidRDefault="009D6006" w:rsidP="009D6006">
      <w:pPr>
        <w:spacing w:after="0" w:line="240" w:lineRule="auto"/>
        <w:ind w:left="4820"/>
        <w:rPr>
          <w:rFonts w:ascii="Times New Roman" w:eastAsia="Times New Roman" w:hAnsi="Times New Roman"/>
          <w:color w:val="000000"/>
          <w:sz w:val="28"/>
          <w:szCs w:val="28"/>
          <w:lang w:eastAsia="ru-RU"/>
        </w:rPr>
      </w:pPr>
      <w:r w:rsidRPr="002317D5">
        <w:rPr>
          <w:rFonts w:ascii="Times New Roman" w:eastAsia="Times New Roman" w:hAnsi="Times New Roman"/>
          <w:color w:val="000000"/>
          <w:sz w:val="24"/>
          <w:szCs w:val="24"/>
          <w:lang w:eastAsia="ru-RU"/>
        </w:rPr>
        <w:t xml:space="preserve">земельном контроле </w:t>
      </w:r>
      <w:r>
        <w:rPr>
          <w:rFonts w:ascii="Times New Roman" w:eastAsia="Times New Roman" w:hAnsi="Times New Roman"/>
          <w:color w:val="000000"/>
          <w:sz w:val="24"/>
          <w:szCs w:val="24"/>
          <w:lang w:eastAsia="ru-RU"/>
        </w:rPr>
        <w:t xml:space="preserve">в границах </w:t>
      </w:r>
      <w:r w:rsidRPr="002317D5">
        <w:rPr>
          <w:rFonts w:ascii="Times New Roman" w:eastAsia="Times New Roman" w:hAnsi="Times New Roman"/>
          <w:color w:val="000000"/>
          <w:sz w:val="24"/>
          <w:szCs w:val="24"/>
          <w:lang w:eastAsia="ru-RU"/>
        </w:rPr>
        <w:t>муниципального образования «Вяземский район» Смоленской области</w:t>
      </w:r>
    </w:p>
    <w:p w:rsidR="004C7304" w:rsidRPr="00780330" w:rsidRDefault="004C7304" w:rsidP="009D6006">
      <w:pPr>
        <w:shd w:val="clear" w:color="auto" w:fill="FFFFFF"/>
        <w:spacing w:after="0" w:line="240" w:lineRule="auto"/>
        <w:ind w:firstLine="680"/>
        <w:jc w:val="right"/>
        <w:rPr>
          <w:rFonts w:ascii="Times New Roman" w:eastAsia="Times New Roman" w:hAnsi="Times New Roman"/>
          <w:color w:val="22272F"/>
          <w:sz w:val="23"/>
          <w:szCs w:val="23"/>
          <w:lang w:eastAsia="ru-RU"/>
        </w:rPr>
      </w:pPr>
      <w:r w:rsidRPr="00780330">
        <w:rPr>
          <w:rFonts w:ascii="Times New Roman" w:eastAsia="Times New Roman" w:hAnsi="Times New Roman"/>
          <w:color w:val="22272F"/>
          <w:sz w:val="23"/>
          <w:szCs w:val="23"/>
          <w:lang w:eastAsia="ru-RU"/>
        </w:rPr>
        <w:t> </w:t>
      </w:r>
    </w:p>
    <w:tbl>
      <w:tblPr>
        <w:tblW w:w="10185" w:type="dxa"/>
        <w:jc w:val="center"/>
        <w:shd w:val="clear" w:color="auto" w:fill="FFFFFF"/>
        <w:tblCellMar>
          <w:left w:w="0" w:type="dxa"/>
          <w:right w:w="0" w:type="dxa"/>
        </w:tblCellMar>
        <w:tblLook w:val="04A0"/>
      </w:tblPr>
      <w:tblGrid>
        <w:gridCol w:w="10185"/>
      </w:tblGrid>
      <w:tr w:rsidR="004C7304" w:rsidRPr="00AA5887" w:rsidTr="004E20F0">
        <w:trPr>
          <w:jc w:val="center"/>
        </w:trPr>
        <w:tc>
          <w:tcPr>
            <w:tcW w:w="10185" w:type="dxa"/>
            <w:tcBorders>
              <w:top w:val="single" w:sz="6" w:space="0" w:color="000000"/>
              <w:left w:val="single" w:sz="6" w:space="0" w:color="000000"/>
              <w:bottom w:val="single" w:sz="6" w:space="0" w:color="000000"/>
              <w:right w:val="single" w:sz="6" w:space="0" w:color="000000"/>
            </w:tcBorders>
            <w:shd w:val="clear" w:color="auto" w:fill="FFFFFF"/>
            <w:hideMark/>
          </w:tcPr>
          <w:p w:rsidR="004C7304" w:rsidRPr="00AA5887" w:rsidRDefault="004C7304" w:rsidP="004E20F0">
            <w:pPr>
              <w:spacing w:before="75" w:after="75" w:line="240" w:lineRule="auto"/>
              <w:ind w:left="75" w:right="75"/>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Отметка о размещении (дата и учетный номер) сведений о предостережении в едином реестре контрольных (надзорных) мероприятий</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4"/>
                <w:szCs w:val="24"/>
                <w:lang w:eastAsia="ru-RU"/>
              </w:rPr>
            </w:pPr>
            <w:r w:rsidRPr="00AA5887">
              <w:rPr>
                <w:rFonts w:ascii="Times New Roman" w:eastAsia="Times New Roman" w:hAnsi="Times New Roman"/>
                <w:sz w:val="20"/>
                <w:szCs w:val="20"/>
                <w:lang w:eastAsia="ru-RU"/>
              </w:rPr>
              <w:t xml:space="preserve">(указывается наименование контрольного (надзорного) органа и при необходимости его </w:t>
            </w:r>
            <w:proofErr w:type="spellStart"/>
            <w:r w:rsidRPr="00AA5887">
              <w:rPr>
                <w:rFonts w:ascii="Times New Roman" w:eastAsia="Times New Roman" w:hAnsi="Times New Roman"/>
                <w:sz w:val="20"/>
                <w:szCs w:val="20"/>
                <w:lang w:eastAsia="ru-RU"/>
              </w:rPr>
              <w:t>территориальногооргана</w:t>
            </w:r>
            <w:proofErr w:type="spellEnd"/>
            <w:r w:rsidRPr="00AA5887">
              <w:rPr>
                <w:rFonts w:ascii="Times New Roman" w:eastAsia="Times New Roman" w:hAnsi="Times New Roman"/>
                <w:sz w:val="20"/>
                <w:szCs w:val="20"/>
                <w:lang w:eastAsia="ru-RU"/>
              </w:rPr>
              <w:t>)</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(место вынесения предостережения)</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b/>
                <w:bCs/>
                <w:sz w:val="24"/>
                <w:szCs w:val="24"/>
                <w:lang w:eastAsia="ru-RU"/>
              </w:rPr>
            </w:pPr>
            <w:r w:rsidRPr="00AA5887">
              <w:rPr>
                <w:rFonts w:ascii="Times New Roman" w:eastAsia="Times New Roman" w:hAnsi="Times New Roman"/>
                <w:b/>
                <w:bCs/>
                <w:sz w:val="24"/>
                <w:szCs w:val="24"/>
                <w:lang w:eastAsia="ru-RU"/>
              </w:rPr>
              <w:t>Предостережение о недопустимости нарушения обязательных требований</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от "___"___________ ____ г. N_________</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1) ...</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2. При осуществлении</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поступили сведения о следующих действиях (бездействии):</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1)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2) ...</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3. Указанные действия (бездействие) могут привести/приводят к нарушениям следующих обязательных требований:</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1)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4C7304" w:rsidRPr="00AA5887" w:rsidTr="004E20F0">
        <w:trPr>
          <w:jc w:val="center"/>
        </w:trPr>
        <w:tc>
          <w:tcPr>
            <w:tcW w:w="10185" w:type="dxa"/>
            <w:shd w:val="clear" w:color="auto" w:fill="FFFFFF"/>
            <w:hideMark/>
          </w:tcPr>
          <w:p w:rsidR="004C7304" w:rsidRPr="005A1F30" w:rsidRDefault="004C7304" w:rsidP="004E20F0">
            <w:pPr>
              <w:spacing w:after="0" w:line="240" w:lineRule="auto"/>
              <w:rPr>
                <w:rFonts w:ascii="Times New Roman" w:eastAsia="Times New Roman" w:hAnsi="Times New Roman"/>
                <w:sz w:val="16"/>
                <w:szCs w:val="16"/>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lastRenderedPageBreak/>
              <w:t>4. В соответствии с </w:t>
            </w:r>
            <w:hyperlink r:id="rId21" w:anchor="block_4901" w:history="1">
              <w:r w:rsidRPr="00AA5887">
                <w:rPr>
                  <w:rFonts w:ascii="Times New Roman" w:eastAsia="Times New Roman" w:hAnsi="Times New Roman"/>
                  <w:sz w:val="24"/>
                  <w:szCs w:val="24"/>
                  <w:u w:val="single"/>
                  <w:lang w:eastAsia="ru-RU"/>
                </w:rPr>
                <w:t>частью 1 статьи 49</w:t>
              </w:r>
            </w:hyperlink>
            <w:r w:rsidRPr="00AA5887">
              <w:rPr>
                <w:rFonts w:ascii="Times New Roman" w:eastAsia="Times New Roman" w:hAnsi="Times New Roman"/>
                <w:sz w:val="24"/>
                <w:szCs w:val="24"/>
                <w:lang w:eastAsia="ru-RU"/>
              </w:rPr>
              <w:t> Федерального закона от 31 июля 2020 г. N 248-ФЗ "О государственном контроле (надзоре) и муниципальном контроле в Российской Федерации"</w:t>
            </w:r>
          </w:p>
        </w:tc>
      </w:tr>
      <w:tr w:rsidR="004C7304" w:rsidRPr="00AA5887" w:rsidTr="004E20F0">
        <w:trPr>
          <w:jc w:val="center"/>
        </w:trPr>
        <w:tc>
          <w:tcPr>
            <w:tcW w:w="10185" w:type="dxa"/>
            <w:shd w:val="clear" w:color="auto" w:fill="FFFFFF"/>
            <w:hideMark/>
          </w:tcPr>
          <w:p w:rsidR="004C7304" w:rsidRPr="005A1F30" w:rsidRDefault="004C7304" w:rsidP="004E20F0">
            <w:pPr>
              <w:spacing w:after="0" w:line="240" w:lineRule="auto"/>
              <w:rPr>
                <w:rFonts w:ascii="Times New Roman" w:eastAsia="Times New Roman" w:hAnsi="Times New Roman"/>
                <w:sz w:val="20"/>
                <w:szCs w:val="20"/>
                <w:lang w:eastAsia="ru-RU"/>
              </w:rPr>
            </w:pPr>
            <w:r w:rsidRPr="00AA5887">
              <w:rPr>
                <w:rFonts w:ascii="Times New Roman" w:eastAsia="Times New Roman" w:hAnsi="Times New Roman"/>
                <w:sz w:val="24"/>
                <w:szCs w:val="24"/>
                <w:lang w:eastAsia="ru-RU"/>
              </w:rPr>
              <w:t> </w:t>
            </w:r>
          </w:p>
          <w:p w:rsidR="004C7304" w:rsidRPr="00AA5887" w:rsidRDefault="004C7304" w:rsidP="004E20F0">
            <w:pPr>
              <w:spacing w:before="75" w:after="75" w:line="240" w:lineRule="auto"/>
              <w:ind w:left="75" w:right="75" w:firstLine="540"/>
              <w:jc w:val="center"/>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ОБЪЯВЛЯЮ ПРЕДОСТЕРЕЖЕНИЕ</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о недопустимости нарушения обязательных требований</w:t>
            </w:r>
          </w:p>
          <w:p w:rsidR="004C7304" w:rsidRPr="00AA5887" w:rsidRDefault="004C7304" w:rsidP="004E20F0">
            <w:pPr>
              <w:spacing w:before="75" w:after="75" w:line="240" w:lineRule="auto"/>
              <w:ind w:left="75" w:right="75" w:firstLine="540"/>
              <w:jc w:val="center"/>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и предлагаю:</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1)</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2)</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5. Вы вправе подать возражение на данное предостережение в порядке, установленном</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4C7304" w:rsidRPr="00AA5887" w:rsidTr="004E20F0">
        <w:trPr>
          <w:jc w:val="center"/>
        </w:trPr>
        <w:tc>
          <w:tcPr>
            <w:tcW w:w="101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85" w:type="dxa"/>
            <w:tcBorders>
              <w:bottom w:val="single" w:sz="6" w:space="0" w:color="000000"/>
            </w:tcBorders>
            <w:shd w:val="clear" w:color="auto" w:fill="FFFFFF"/>
            <w:hideMark/>
          </w:tcPr>
          <w:p w:rsidR="004C7304" w:rsidRPr="00AA5887" w:rsidRDefault="004C7304" w:rsidP="004E20F0">
            <w:pPr>
              <w:spacing w:after="0" w:line="240" w:lineRule="auto"/>
              <w:ind w:left="75" w:right="75" w:firstLine="540"/>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6</w:t>
            </w:r>
            <w:hyperlink r:id="rId22" w:anchor="block_111115" w:history="1">
              <w:r w:rsidRPr="00AA5887">
                <w:rPr>
                  <w:rFonts w:ascii="Times New Roman" w:eastAsia="Times New Roman" w:hAnsi="Times New Roman"/>
                  <w:sz w:val="24"/>
                  <w:szCs w:val="24"/>
                  <w:u w:val="single"/>
                  <w:lang w:eastAsia="ru-RU"/>
                </w:rPr>
                <w:t>*</w:t>
              </w:r>
            </w:hyperlink>
            <w:r w:rsidRPr="00AA5887">
              <w:rPr>
                <w:rFonts w:ascii="Times New Roman" w:eastAsia="Times New Roman" w:hAnsi="Times New Roman"/>
                <w:sz w:val="24"/>
                <w:szCs w:val="24"/>
                <w:lang w:eastAsia="ru-RU"/>
              </w:rPr>
              <w:t>.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rsidRPr="00AA5887">
              <w:rPr>
                <w:rFonts w:ascii="Times New Roman" w:eastAsia="Times New Roman" w:hAnsi="Times New Roman"/>
                <w:sz w:val="24"/>
                <w:szCs w:val="24"/>
                <w:lang w:eastAsia="ru-RU"/>
              </w:rPr>
              <w:t>самообследование</w:t>
            </w:r>
            <w:proofErr w:type="spellEnd"/>
            <w:r w:rsidRPr="00AA5887">
              <w:rPr>
                <w:rFonts w:ascii="Times New Roman" w:eastAsia="Times New Roman" w:hAnsi="Times New Roman"/>
                <w:sz w:val="24"/>
                <w:szCs w:val="24"/>
                <w:lang w:eastAsia="ru-RU"/>
              </w:rPr>
              <w:t>) с использованием способов, указанных на официальном сайте по адресу ....</w:t>
            </w:r>
          </w:p>
        </w:tc>
      </w:tr>
      <w:tr w:rsidR="004C7304" w:rsidRPr="00AA5887" w:rsidTr="004E20F0">
        <w:trPr>
          <w:jc w:val="center"/>
        </w:trPr>
        <w:tc>
          <w:tcPr>
            <w:tcW w:w="10185" w:type="dxa"/>
            <w:shd w:val="clear" w:color="auto" w:fill="FFFFFF"/>
            <w:hideMark/>
          </w:tcPr>
          <w:p w:rsidR="004C7304" w:rsidRPr="00AA5887" w:rsidRDefault="004C7304" w:rsidP="004E20F0">
            <w:pPr>
              <w:spacing w:before="75" w:after="75" w:line="240" w:lineRule="auto"/>
              <w:ind w:left="75" w:right="75" w:firstLine="540"/>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 xml:space="preserve">(указывается адрес официального сайта в информационно-телекоммуникационной сети "Интернет", позволяющий пройти </w:t>
            </w:r>
            <w:proofErr w:type="spellStart"/>
            <w:r w:rsidRPr="00AA5887">
              <w:rPr>
                <w:rFonts w:ascii="Times New Roman" w:eastAsia="Times New Roman" w:hAnsi="Times New Roman"/>
                <w:sz w:val="20"/>
                <w:szCs w:val="20"/>
                <w:lang w:eastAsia="ru-RU"/>
              </w:rPr>
              <w:t>самообследование</w:t>
            </w:r>
            <w:proofErr w:type="spellEnd"/>
            <w:r w:rsidRPr="00AA5887">
              <w:rPr>
                <w:rFonts w:ascii="Times New Roman" w:eastAsia="Times New Roman" w:hAnsi="Times New Roman"/>
                <w:sz w:val="20"/>
                <w:szCs w:val="20"/>
                <w:lang w:eastAsia="ru-RU"/>
              </w:rPr>
              <w:t xml:space="preserve"> соблюдения обязательных требований)</w:t>
            </w:r>
          </w:p>
        </w:tc>
      </w:tr>
    </w:tbl>
    <w:p w:rsidR="004C7304" w:rsidRPr="00780330" w:rsidRDefault="004C7304" w:rsidP="004C7304">
      <w:pPr>
        <w:shd w:val="clear" w:color="auto" w:fill="FFFFFF"/>
        <w:spacing w:after="0" w:line="240" w:lineRule="auto"/>
        <w:rPr>
          <w:rFonts w:ascii="Times New Roman" w:eastAsia="Times New Roman" w:hAnsi="Times New Roman"/>
          <w:color w:val="22272F"/>
          <w:sz w:val="23"/>
          <w:szCs w:val="23"/>
          <w:lang w:eastAsia="ru-RU"/>
        </w:rPr>
      </w:pPr>
      <w:r w:rsidRPr="00780330">
        <w:rPr>
          <w:rFonts w:ascii="Times New Roman" w:eastAsia="Times New Roman" w:hAnsi="Times New Roman"/>
          <w:color w:val="22272F"/>
          <w:sz w:val="23"/>
          <w:szCs w:val="23"/>
          <w:lang w:eastAsia="ru-RU"/>
        </w:rPr>
        <w:t> </w:t>
      </w:r>
    </w:p>
    <w:p w:rsidR="004C7304" w:rsidRPr="00780330" w:rsidRDefault="004C7304" w:rsidP="004C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80330">
        <w:rPr>
          <w:rFonts w:ascii="Courier New" w:eastAsia="Times New Roman" w:hAnsi="Courier New" w:cs="Courier New"/>
          <w:color w:val="22272F"/>
          <w:sz w:val="23"/>
          <w:szCs w:val="23"/>
          <w:lang w:eastAsia="ru-RU"/>
        </w:rPr>
        <w:t>------------------------------</w:t>
      </w:r>
    </w:p>
    <w:p w:rsidR="004C7304" w:rsidRPr="00AA5887" w:rsidRDefault="004C7304" w:rsidP="004C7304">
      <w:pPr>
        <w:shd w:val="clear" w:color="auto" w:fill="FFFFFF"/>
        <w:spacing w:after="0" w:line="240" w:lineRule="auto"/>
        <w:rPr>
          <w:rFonts w:ascii="Times New Roman" w:eastAsia="Times New Roman" w:hAnsi="Times New Roman"/>
          <w:color w:val="22272F"/>
          <w:sz w:val="20"/>
          <w:szCs w:val="20"/>
          <w:lang w:eastAsia="ru-RU"/>
        </w:rPr>
      </w:pPr>
      <w:r w:rsidRPr="00AA5887">
        <w:rPr>
          <w:rFonts w:ascii="Times New Roman" w:eastAsia="Times New Roman" w:hAnsi="Times New Roman"/>
          <w:color w:val="22272F"/>
          <w:sz w:val="20"/>
          <w:szCs w:val="20"/>
          <w:lang w:eastAsia="ru-RU"/>
        </w:rPr>
        <w:t>* </w:t>
      </w:r>
      <w:hyperlink r:id="rId23" w:anchor="block_5006" w:history="1">
        <w:r w:rsidRPr="00AA5887">
          <w:rPr>
            <w:rFonts w:ascii="Times New Roman" w:eastAsia="Times New Roman" w:hAnsi="Times New Roman"/>
            <w:color w:val="3272C0"/>
            <w:sz w:val="20"/>
            <w:szCs w:val="20"/>
            <w:u w:val="single"/>
            <w:lang w:eastAsia="ru-RU"/>
          </w:rPr>
          <w:t>Пункт 6</w:t>
        </w:r>
      </w:hyperlink>
      <w:r w:rsidRPr="00AA5887">
        <w:rPr>
          <w:rFonts w:ascii="Times New Roman" w:eastAsia="Times New Roman" w:hAnsi="Times New Roman"/>
          <w:color w:val="22272F"/>
          <w:sz w:val="20"/>
          <w:szCs w:val="20"/>
          <w:lang w:eastAsia="ru-RU"/>
        </w:rPr>
        <w:t xml:space="preserve"> указывается при условии наличия </w:t>
      </w:r>
      <w:proofErr w:type="spellStart"/>
      <w:r w:rsidRPr="00AA5887">
        <w:rPr>
          <w:rFonts w:ascii="Times New Roman" w:eastAsia="Times New Roman" w:hAnsi="Times New Roman"/>
          <w:color w:val="22272F"/>
          <w:sz w:val="20"/>
          <w:szCs w:val="20"/>
          <w:lang w:eastAsia="ru-RU"/>
        </w:rPr>
        <w:t>самообследования</w:t>
      </w:r>
      <w:proofErr w:type="spellEnd"/>
      <w:r w:rsidRPr="00AA5887">
        <w:rPr>
          <w:rFonts w:ascii="Times New Roman" w:eastAsia="Times New Roman" w:hAnsi="Times New Roman"/>
          <w:color w:val="22272F"/>
          <w:sz w:val="20"/>
          <w:szCs w:val="20"/>
          <w:lang w:eastAsia="ru-RU"/>
        </w:rPr>
        <w:t xml:space="preserve"> в числе используемых профилактических мероприятий по соответствующему виду контроля.</w:t>
      </w:r>
    </w:p>
    <w:p w:rsidR="004C7304" w:rsidRPr="00AA5887" w:rsidRDefault="004C7304" w:rsidP="004C7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780330">
        <w:rPr>
          <w:rFonts w:ascii="Courier New" w:eastAsia="Times New Roman" w:hAnsi="Courier New" w:cs="Courier New"/>
          <w:color w:val="22272F"/>
          <w:sz w:val="23"/>
          <w:szCs w:val="23"/>
          <w:lang w:eastAsia="ru-RU"/>
        </w:rPr>
        <w:t>------------------------------</w:t>
      </w:r>
    </w:p>
    <w:tbl>
      <w:tblPr>
        <w:tblW w:w="10110" w:type="dxa"/>
        <w:jc w:val="center"/>
        <w:shd w:val="clear" w:color="auto" w:fill="FFFFFF"/>
        <w:tblCellMar>
          <w:left w:w="0" w:type="dxa"/>
          <w:right w:w="0" w:type="dxa"/>
        </w:tblCellMar>
        <w:tblLook w:val="04A0"/>
      </w:tblPr>
      <w:tblGrid>
        <w:gridCol w:w="5687"/>
        <w:gridCol w:w="827"/>
        <w:gridCol w:w="3596"/>
      </w:tblGrid>
      <w:tr w:rsidR="004C7304" w:rsidRPr="00AA5887" w:rsidTr="004E20F0">
        <w:trPr>
          <w:jc w:val="center"/>
        </w:trPr>
        <w:tc>
          <w:tcPr>
            <w:tcW w:w="5670"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82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35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5670"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82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35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5670"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82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358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5670"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82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358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5670"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825" w:type="dxa"/>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c>
          <w:tcPr>
            <w:tcW w:w="358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(подпись)</w:t>
            </w:r>
          </w:p>
        </w:tc>
      </w:tr>
    </w:tbl>
    <w:p w:rsidR="004C7304" w:rsidRPr="00780330" w:rsidRDefault="004C7304" w:rsidP="004C7304">
      <w:pPr>
        <w:shd w:val="clear" w:color="auto" w:fill="FFFFFF"/>
        <w:spacing w:after="0" w:line="240" w:lineRule="auto"/>
        <w:rPr>
          <w:rFonts w:ascii="Times New Roman" w:eastAsia="Times New Roman" w:hAnsi="Times New Roman"/>
          <w:color w:val="22272F"/>
          <w:sz w:val="23"/>
          <w:szCs w:val="23"/>
          <w:lang w:eastAsia="ru-RU"/>
        </w:rPr>
      </w:pPr>
      <w:r w:rsidRPr="00780330">
        <w:rPr>
          <w:rFonts w:ascii="Times New Roman" w:eastAsia="Times New Roman" w:hAnsi="Times New Roman"/>
          <w:color w:val="22272F"/>
          <w:sz w:val="23"/>
          <w:szCs w:val="23"/>
          <w:lang w:eastAsia="ru-RU"/>
        </w:rPr>
        <w:t> </w:t>
      </w:r>
    </w:p>
    <w:tbl>
      <w:tblPr>
        <w:tblW w:w="10125" w:type="dxa"/>
        <w:jc w:val="center"/>
        <w:shd w:val="clear" w:color="auto" w:fill="FFFFFF"/>
        <w:tblCellMar>
          <w:left w:w="0" w:type="dxa"/>
          <w:right w:w="0" w:type="dxa"/>
        </w:tblCellMar>
        <w:tblLook w:val="04A0"/>
      </w:tblPr>
      <w:tblGrid>
        <w:gridCol w:w="10125"/>
      </w:tblGrid>
      <w:tr w:rsidR="004C7304" w:rsidRPr="00AA5887" w:rsidTr="004E20F0">
        <w:trPr>
          <w:jc w:val="center"/>
        </w:trPr>
        <w:tc>
          <w:tcPr>
            <w:tcW w:w="1012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2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4E20F0">
        <w:trPr>
          <w:jc w:val="center"/>
        </w:trPr>
        <w:tc>
          <w:tcPr>
            <w:tcW w:w="10125" w:type="dxa"/>
            <w:shd w:val="clear" w:color="auto" w:fill="FFFFFF"/>
            <w:hideMark/>
          </w:tcPr>
          <w:p w:rsidR="004C7304" w:rsidRPr="00AA5887" w:rsidRDefault="004C7304" w:rsidP="004E20F0">
            <w:pPr>
              <w:spacing w:before="75" w:after="75" w:line="240" w:lineRule="auto"/>
              <w:ind w:left="75" w:right="75"/>
              <w:jc w:val="center"/>
              <w:rPr>
                <w:rFonts w:ascii="Times New Roman" w:eastAsia="Times New Roman" w:hAnsi="Times New Roman"/>
                <w:sz w:val="20"/>
                <w:szCs w:val="20"/>
                <w:lang w:eastAsia="ru-RU"/>
              </w:rPr>
            </w:pPr>
            <w:r w:rsidRPr="00AA5887">
              <w:rPr>
                <w:rFonts w:ascii="Times New Roman" w:eastAsia="Times New Roman" w:hAnsi="Times New Roman"/>
                <w:sz w:val="20"/>
                <w:szCs w:val="20"/>
                <w:lang w:eastAsia="ru-RU"/>
              </w:rP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r w:rsidR="004C7304" w:rsidRPr="00AA5887" w:rsidTr="004E20F0">
        <w:trPr>
          <w:jc w:val="center"/>
        </w:trPr>
        <w:tc>
          <w:tcPr>
            <w:tcW w:w="10125" w:type="dxa"/>
            <w:tcBorders>
              <w:bottom w:val="single" w:sz="6" w:space="0" w:color="000000"/>
            </w:tcBorders>
            <w:shd w:val="clear" w:color="auto" w:fill="FFFFFF"/>
            <w:hideMark/>
          </w:tcPr>
          <w:p w:rsidR="004C7304" w:rsidRPr="00AA5887" w:rsidRDefault="004C7304" w:rsidP="004E20F0">
            <w:pPr>
              <w:spacing w:after="0" w:line="240" w:lineRule="auto"/>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 </w:t>
            </w:r>
          </w:p>
        </w:tc>
      </w:tr>
      <w:tr w:rsidR="004C7304" w:rsidRPr="00AA5887" w:rsidTr="005A1F30">
        <w:trPr>
          <w:jc w:val="center"/>
        </w:trPr>
        <w:tc>
          <w:tcPr>
            <w:tcW w:w="10125" w:type="dxa"/>
            <w:tcBorders>
              <w:left w:val="single" w:sz="6" w:space="0" w:color="000000"/>
              <w:bottom w:val="single" w:sz="6" w:space="0" w:color="000000"/>
              <w:right w:val="single" w:sz="6" w:space="0" w:color="000000"/>
            </w:tcBorders>
            <w:shd w:val="clear" w:color="auto" w:fill="FFFFFF"/>
            <w:hideMark/>
          </w:tcPr>
          <w:p w:rsidR="004C7304" w:rsidRPr="00AA5887" w:rsidRDefault="004C7304" w:rsidP="004E20F0">
            <w:pPr>
              <w:spacing w:before="75" w:after="75" w:line="240" w:lineRule="auto"/>
              <w:ind w:left="75" w:right="75"/>
              <w:rPr>
                <w:rFonts w:ascii="Times New Roman" w:eastAsia="Times New Roman" w:hAnsi="Times New Roman"/>
                <w:sz w:val="24"/>
                <w:szCs w:val="24"/>
                <w:lang w:eastAsia="ru-RU"/>
              </w:rPr>
            </w:pPr>
            <w:r w:rsidRPr="00AA5887">
              <w:rPr>
                <w:rFonts w:ascii="Times New Roman" w:eastAsia="Times New Roman" w:hAnsi="Times New Roman"/>
                <w:sz w:val="24"/>
                <w:szCs w:val="24"/>
                <w:lang w:eastAsia="ru-RU"/>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4C7304" w:rsidRPr="005A1F30" w:rsidRDefault="004C7304" w:rsidP="005A1F30">
      <w:pPr>
        <w:tabs>
          <w:tab w:val="left" w:pos="1134"/>
        </w:tabs>
        <w:spacing w:after="0" w:line="240" w:lineRule="auto"/>
        <w:contextualSpacing/>
        <w:jc w:val="both"/>
        <w:rPr>
          <w:rFonts w:ascii="Times New Roman" w:eastAsia="Times New Roman" w:hAnsi="Times New Roman"/>
          <w:b/>
          <w:sz w:val="24"/>
          <w:szCs w:val="24"/>
        </w:rPr>
      </w:pPr>
    </w:p>
    <w:sectPr w:rsidR="004C7304" w:rsidRPr="005A1F30" w:rsidSect="009D6006">
      <w:headerReference w:type="default" r:id="rId24"/>
      <w:pgSz w:w="11906" w:h="16838" w:code="9"/>
      <w:pgMar w:top="1134" w:right="567" w:bottom="1021" w:left="1701" w:header="567" w:footer="44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30C" w:rsidRDefault="0058530C" w:rsidP="000A2D21">
      <w:pPr>
        <w:spacing w:after="0" w:line="240" w:lineRule="auto"/>
      </w:pPr>
      <w:r>
        <w:separator/>
      </w:r>
    </w:p>
  </w:endnote>
  <w:endnote w:type="continuationSeparator" w:id="0">
    <w:p w:rsidR="0058530C" w:rsidRDefault="0058530C" w:rsidP="000A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30C" w:rsidRDefault="0058530C" w:rsidP="000A2D21">
      <w:pPr>
        <w:spacing w:after="0" w:line="240" w:lineRule="auto"/>
      </w:pPr>
      <w:r>
        <w:separator/>
      </w:r>
    </w:p>
  </w:footnote>
  <w:footnote w:type="continuationSeparator" w:id="0">
    <w:p w:rsidR="0058530C" w:rsidRDefault="0058530C" w:rsidP="000A2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032"/>
      <w:docPartObj>
        <w:docPartGallery w:val="Page Numbers (Top of Page)"/>
        <w:docPartUnique/>
      </w:docPartObj>
    </w:sdtPr>
    <w:sdtContent>
      <w:p w:rsidR="00AA1FC4" w:rsidRDefault="008F0851" w:rsidP="00683DD0">
        <w:pPr>
          <w:pStyle w:val="ae"/>
          <w:jc w:val="center"/>
        </w:pPr>
        <w:fldSimple w:instr=" PAGE   \* MERGEFORMAT ">
          <w:r w:rsidR="00FE5A80">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D27F3"/>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1A4D2B36"/>
    <w:multiLevelType w:val="multilevel"/>
    <w:tmpl w:val="D340DB3C"/>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B460265"/>
    <w:multiLevelType w:val="hybridMultilevel"/>
    <w:tmpl w:val="94D0868C"/>
    <w:lvl w:ilvl="0" w:tplc="16C6EE1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B7D5A"/>
    <w:multiLevelType w:val="multilevel"/>
    <w:tmpl w:val="75248258"/>
    <w:lvl w:ilvl="0">
      <w:start w:val="1"/>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AD7420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2C544204"/>
    <w:multiLevelType w:val="multilevel"/>
    <w:tmpl w:val="B3DC8760"/>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3BF42DA5"/>
    <w:multiLevelType w:val="multilevel"/>
    <w:tmpl w:val="99641A10"/>
    <w:lvl w:ilvl="0">
      <w:start w:val="1"/>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1">
    <w:nsid w:val="4D306767"/>
    <w:multiLevelType w:val="hybridMultilevel"/>
    <w:tmpl w:val="939C56F2"/>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FD604F1"/>
    <w:multiLevelType w:val="multilevel"/>
    <w:tmpl w:val="98881F22"/>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5">
    <w:nsid w:val="58A3242A"/>
    <w:multiLevelType w:val="multilevel"/>
    <w:tmpl w:val="216CABD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62617462"/>
    <w:multiLevelType w:val="multilevel"/>
    <w:tmpl w:val="846A52F2"/>
    <w:lvl w:ilvl="0">
      <w:start w:val="1"/>
      <w:numFmt w:val="decimal"/>
      <w:lvlText w:val="%1."/>
      <w:lvlJc w:val="left"/>
      <w:pPr>
        <w:ind w:left="1080" w:hanging="360"/>
      </w:pPr>
      <w:rPr>
        <w:rFonts w:hint="default"/>
      </w:rPr>
    </w:lvl>
    <w:lvl w:ilvl="1">
      <w:start w:val="3"/>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72E20926"/>
    <w:multiLevelType w:val="multilevel"/>
    <w:tmpl w:val="47A4B522"/>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75C84E8F"/>
    <w:multiLevelType w:val="hybridMultilevel"/>
    <w:tmpl w:val="41FA98FC"/>
    <w:lvl w:ilvl="0" w:tplc="562AE066">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9"/>
  </w:num>
  <w:num w:numId="3">
    <w:abstractNumId w:val="7"/>
  </w:num>
  <w:num w:numId="4">
    <w:abstractNumId w:val="15"/>
  </w:num>
  <w:num w:numId="5">
    <w:abstractNumId w:val="6"/>
  </w:num>
  <w:num w:numId="6">
    <w:abstractNumId w:val="12"/>
  </w:num>
  <w:num w:numId="7">
    <w:abstractNumId w:val="4"/>
  </w:num>
  <w:num w:numId="8">
    <w:abstractNumId w:val="17"/>
  </w:num>
  <w:num w:numId="9">
    <w:abstractNumId w:val="8"/>
  </w:num>
  <w:num w:numId="10">
    <w:abstractNumId w:val="16"/>
  </w:num>
  <w:num w:numId="11">
    <w:abstractNumId w:val="14"/>
  </w:num>
  <w:num w:numId="12">
    <w:abstractNumId w:val="10"/>
  </w:num>
  <w:num w:numId="13">
    <w:abstractNumId w:val="0"/>
  </w:num>
  <w:num w:numId="14">
    <w:abstractNumId w:val="3"/>
  </w:num>
  <w:num w:numId="15">
    <w:abstractNumId w:val="13"/>
  </w:num>
  <w:num w:numId="16">
    <w:abstractNumId w:val="1"/>
  </w:num>
  <w:num w:numId="17">
    <w:abstractNumId w:val="5"/>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856D7"/>
    <w:rsid w:val="00001CF4"/>
    <w:rsid w:val="000143A1"/>
    <w:rsid w:val="00053F6F"/>
    <w:rsid w:val="00056EEC"/>
    <w:rsid w:val="00070ACD"/>
    <w:rsid w:val="00071395"/>
    <w:rsid w:val="000831A0"/>
    <w:rsid w:val="0008778F"/>
    <w:rsid w:val="000A1917"/>
    <w:rsid w:val="000A2D21"/>
    <w:rsid w:val="000B1E46"/>
    <w:rsid w:val="000C6EFF"/>
    <w:rsid w:val="000D1D20"/>
    <w:rsid w:val="000F700A"/>
    <w:rsid w:val="000F777D"/>
    <w:rsid w:val="00105C99"/>
    <w:rsid w:val="0010763C"/>
    <w:rsid w:val="001131E1"/>
    <w:rsid w:val="0011384A"/>
    <w:rsid w:val="00114F36"/>
    <w:rsid w:val="00122865"/>
    <w:rsid w:val="00135FEB"/>
    <w:rsid w:val="00142310"/>
    <w:rsid w:val="0014341B"/>
    <w:rsid w:val="00154A76"/>
    <w:rsid w:val="00172545"/>
    <w:rsid w:val="00183F77"/>
    <w:rsid w:val="001902D1"/>
    <w:rsid w:val="0019312E"/>
    <w:rsid w:val="00194368"/>
    <w:rsid w:val="001A0E20"/>
    <w:rsid w:val="001B758D"/>
    <w:rsid w:val="001C00F0"/>
    <w:rsid w:val="001C087E"/>
    <w:rsid w:val="001C22ED"/>
    <w:rsid w:val="001C2BA3"/>
    <w:rsid w:val="001C4FBB"/>
    <w:rsid w:val="001C567A"/>
    <w:rsid w:val="001C74AC"/>
    <w:rsid w:val="001D1960"/>
    <w:rsid w:val="001D3475"/>
    <w:rsid w:val="001D65BB"/>
    <w:rsid w:val="001F4738"/>
    <w:rsid w:val="001F61B5"/>
    <w:rsid w:val="001F70C0"/>
    <w:rsid w:val="002077D6"/>
    <w:rsid w:val="00211568"/>
    <w:rsid w:val="0021244B"/>
    <w:rsid w:val="0021386E"/>
    <w:rsid w:val="00226329"/>
    <w:rsid w:val="002317D5"/>
    <w:rsid w:val="00232738"/>
    <w:rsid w:val="002639ED"/>
    <w:rsid w:val="0026497F"/>
    <w:rsid w:val="00266C00"/>
    <w:rsid w:val="002745F3"/>
    <w:rsid w:val="00275453"/>
    <w:rsid w:val="00283228"/>
    <w:rsid w:val="0029106F"/>
    <w:rsid w:val="002B155E"/>
    <w:rsid w:val="002B39B4"/>
    <w:rsid w:val="002C77CC"/>
    <w:rsid w:val="002E066B"/>
    <w:rsid w:val="002E6E30"/>
    <w:rsid w:val="002E6FE9"/>
    <w:rsid w:val="002F1036"/>
    <w:rsid w:val="002F3B52"/>
    <w:rsid w:val="00326480"/>
    <w:rsid w:val="003313E7"/>
    <w:rsid w:val="00360DB1"/>
    <w:rsid w:val="003669C1"/>
    <w:rsid w:val="0037575F"/>
    <w:rsid w:val="00394DB3"/>
    <w:rsid w:val="003A4CC0"/>
    <w:rsid w:val="003B149D"/>
    <w:rsid w:val="003B44F9"/>
    <w:rsid w:val="003C731F"/>
    <w:rsid w:val="003D69C9"/>
    <w:rsid w:val="003D7B41"/>
    <w:rsid w:val="003E491F"/>
    <w:rsid w:val="003F18F9"/>
    <w:rsid w:val="003F35AA"/>
    <w:rsid w:val="003F4273"/>
    <w:rsid w:val="003F642C"/>
    <w:rsid w:val="004032E4"/>
    <w:rsid w:val="00413921"/>
    <w:rsid w:val="00422AEE"/>
    <w:rsid w:val="00432EDF"/>
    <w:rsid w:val="0043317E"/>
    <w:rsid w:val="00450F00"/>
    <w:rsid w:val="004559CE"/>
    <w:rsid w:val="0046076D"/>
    <w:rsid w:val="00463A1B"/>
    <w:rsid w:val="00467D0F"/>
    <w:rsid w:val="004716D3"/>
    <w:rsid w:val="00472733"/>
    <w:rsid w:val="00472786"/>
    <w:rsid w:val="00473D9D"/>
    <w:rsid w:val="00483600"/>
    <w:rsid w:val="004866F0"/>
    <w:rsid w:val="0049239F"/>
    <w:rsid w:val="004926E4"/>
    <w:rsid w:val="00492799"/>
    <w:rsid w:val="00493769"/>
    <w:rsid w:val="00494618"/>
    <w:rsid w:val="004A1ED0"/>
    <w:rsid w:val="004A2F24"/>
    <w:rsid w:val="004A3DB2"/>
    <w:rsid w:val="004B0467"/>
    <w:rsid w:val="004B0876"/>
    <w:rsid w:val="004C7304"/>
    <w:rsid w:val="004C7E6D"/>
    <w:rsid w:val="004D18FE"/>
    <w:rsid w:val="004D6B4D"/>
    <w:rsid w:val="004E20F0"/>
    <w:rsid w:val="004E41A7"/>
    <w:rsid w:val="004F3033"/>
    <w:rsid w:val="004F68D1"/>
    <w:rsid w:val="00500979"/>
    <w:rsid w:val="00505EB0"/>
    <w:rsid w:val="00512DB3"/>
    <w:rsid w:val="00515384"/>
    <w:rsid w:val="0054298F"/>
    <w:rsid w:val="00545648"/>
    <w:rsid w:val="00552195"/>
    <w:rsid w:val="00560B6D"/>
    <w:rsid w:val="00570CCE"/>
    <w:rsid w:val="005756F2"/>
    <w:rsid w:val="00577457"/>
    <w:rsid w:val="0058530C"/>
    <w:rsid w:val="005856D7"/>
    <w:rsid w:val="00590BE0"/>
    <w:rsid w:val="005A1F30"/>
    <w:rsid w:val="005A6F9C"/>
    <w:rsid w:val="005A79E5"/>
    <w:rsid w:val="005B20A1"/>
    <w:rsid w:val="005B4C87"/>
    <w:rsid w:val="005C6134"/>
    <w:rsid w:val="005D04A4"/>
    <w:rsid w:val="005D2587"/>
    <w:rsid w:val="005D55ED"/>
    <w:rsid w:val="005D5761"/>
    <w:rsid w:val="00600B5F"/>
    <w:rsid w:val="00606F10"/>
    <w:rsid w:val="00615288"/>
    <w:rsid w:val="0065136B"/>
    <w:rsid w:val="00651FD5"/>
    <w:rsid w:val="006758DF"/>
    <w:rsid w:val="00683DD0"/>
    <w:rsid w:val="00695314"/>
    <w:rsid w:val="006A238B"/>
    <w:rsid w:val="006A3B28"/>
    <w:rsid w:val="006A4BDF"/>
    <w:rsid w:val="006B1FA3"/>
    <w:rsid w:val="006B4226"/>
    <w:rsid w:val="006C040F"/>
    <w:rsid w:val="006D43DC"/>
    <w:rsid w:val="006D4469"/>
    <w:rsid w:val="006D7108"/>
    <w:rsid w:val="006D7A76"/>
    <w:rsid w:val="006F1E8A"/>
    <w:rsid w:val="006F6F4C"/>
    <w:rsid w:val="0070288E"/>
    <w:rsid w:val="00706D95"/>
    <w:rsid w:val="00707B16"/>
    <w:rsid w:val="00714ADA"/>
    <w:rsid w:val="0072180F"/>
    <w:rsid w:val="007314A8"/>
    <w:rsid w:val="0073240C"/>
    <w:rsid w:val="0074312A"/>
    <w:rsid w:val="00745DB0"/>
    <w:rsid w:val="00750FAF"/>
    <w:rsid w:val="007512E8"/>
    <w:rsid w:val="00764581"/>
    <w:rsid w:val="007776F4"/>
    <w:rsid w:val="00777984"/>
    <w:rsid w:val="00782C6A"/>
    <w:rsid w:val="00782F5B"/>
    <w:rsid w:val="0078342F"/>
    <w:rsid w:val="0079386E"/>
    <w:rsid w:val="007A7214"/>
    <w:rsid w:val="007B7134"/>
    <w:rsid w:val="007C5EDC"/>
    <w:rsid w:val="007D4576"/>
    <w:rsid w:val="007D7609"/>
    <w:rsid w:val="007E716E"/>
    <w:rsid w:val="007E7659"/>
    <w:rsid w:val="007F5A62"/>
    <w:rsid w:val="00804A2F"/>
    <w:rsid w:val="00811AB4"/>
    <w:rsid w:val="00825B47"/>
    <w:rsid w:val="00842A5C"/>
    <w:rsid w:val="00845E49"/>
    <w:rsid w:val="008467EB"/>
    <w:rsid w:val="0085044B"/>
    <w:rsid w:val="00853A5C"/>
    <w:rsid w:val="008547F8"/>
    <w:rsid w:val="008655DB"/>
    <w:rsid w:val="00870CCC"/>
    <w:rsid w:val="008712AE"/>
    <w:rsid w:val="008718E4"/>
    <w:rsid w:val="0087672E"/>
    <w:rsid w:val="00880C91"/>
    <w:rsid w:val="008836C5"/>
    <w:rsid w:val="00883CA3"/>
    <w:rsid w:val="00887506"/>
    <w:rsid w:val="008944ED"/>
    <w:rsid w:val="008974A0"/>
    <w:rsid w:val="008A5DFE"/>
    <w:rsid w:val="008A7CD6"/>
    <w:rsid w:val="008D0223"/>
    <w:rsid w:val="008F0851"/>
    <w:rsid w:val="00902A84"/>
    <w:rsid w:val="00911DD3"/>
    <w:rsid w:val="00915871"/>
    <w:rsid w:val="009223B3"/>
    <w:rsid w:val="009340A3"/>
    <w:rsid w:val="00937939"/>
    <w:rsid w:val="009403E1"/>
    <w:rsid w:val="009455FD"/>
    <w:rsid w:val="009551D2"/>
    <w:rsid w:val="009571C3"/>
    <w:rsid w:val="00957802"/>
    <w:rsid w:val="0097202F"/>
    <w:rsid w:val="009A6DDC"/>
    <w:rsid w:val="009B01E7"/>
    <w:rsid w:val="009B0E2A"/>
    <w:rsid w:val="009B1662"/>
    <w:rsid w:val="009C15B1"/>
    <w:rsid w:val="009C3181"/>
    <w:rsid w:val="009C3438"/>
    <w:rsid w:val="009C4763"/>
    <w:rsid w:val="009D3357"/>
    <w:rsid w:val="009D372B"/>
    <w:rsid w:val="009D4F39"/>
    <w:rsid w:val="009D5BC6"/>
    <w:rsid w:val="009D6006"/>
    <w:rsid w:val="009D672F"/>
    <w:rsid w:val="009E23FB"/>
    <w:rsid w:val="009F0197"/>
    <w:rsid w:val="009F40B0"/>
    <w:rsid w:val="00A11AE5"/>
    <w:rsid w:val="00A222C5"/>
    <w:rsid w:val="00A3449B"/>
    <w:rsid w:val="00A446C9"/>
    <w:rsid w:val="00A45128"/>
    <w:rsid w:val="00A53111"/>
    <w:rsid w:val="00A60126"/>
    <w:rsid w:val="00A66367"/>
    <w:rsid w:val="00A66383"/>
    <w:rsid w:val="00A70EC6"/>
    <w:rsid w:val="00A91EC6"/>
    <w:rsid w:val="00A95E51"/>
    <w:rsid w:val="00A967ED"/>
    <w:rsid w:val="00AA1FC4"/>
    <w:rsid w:val="00AC15EE"/>
    <w:rsid w:val="00AE1A7F"/>
    <w:rsid w:val="00B21096"/>
    <w:rsid w:val="00B2321A"/>
    <w:rsid w:val="00B2689D"/>
    <w:rsid w:val="00B50797"/>
    <w:rsid w:val="00B53D50"/>
    <w:rsid w:val="00B54255"/>
    <w:rsid w:val="00B56810"/>
    <w:rsid w:val="00B56C72"/>
    <w:rsid w:val="00B5756F"/>
    <w:rsid w:val="00B57753"/>
    <w:rsid w:val="00B65151"/>
    <w:rsid w:val="00B82FC4"/>
    <w:rsid w:val="00B95004"/>
    <w:rsid w:val="00B97977"/>
    <w:rsid w:val="00BA3221"/>
    <w:rsid w:val="00BB333F"/>
    <w:rsid w:val="00BB6976"/>
    <w:rsid w:val="00BC1488"/>
    <w:rsid w:val="00BC775B"/>
    <w:rsid w:val="00BD510C"/>
    <w:rsid w:val="00BD6707"/>
    <w:rsid w:val="00BD7EF9"/>
    <w:rsid w:val="00BE1E04"/>
    <w:rsid w:val="00C1263A"/>
    <w:rsid w:val="00C249A7"/>
    <w:rsid w:val="00C27A51"/>
    <w:rsid w:val="00C452C9"/>
    <w:rsid w:val="00C469A6"/>
    <w:rsid w:val="00C56AB9"/>
    <w:rsid w:val="00C624DA"/>
    <w:rsid w:val="00C63044"/>
    <w:rsid w:val="00C667E3"/>
    <w:rsid w:val="00C70038"/>
    <w:rsid w:val="00C74AA3"/>
    <w:rsid w:val="00C8145D"/>
    <w:rsid w:val="00C93E83"/>
    <w:rsid w:val="00C9755C"/>
    <w:rsid w:val="00CA4FFD"/>
    <w:rsid w:val="00CB313C"/>
    <w:rsid w:val="00CB6647"/>
    <w:rsid w:val="00CD33F0"/>
    <w:rsid w:val="00CD74BE"/>
    <w:rsid w:val="00CF0412"/>
    <w:rsid w:val="00CF0460"/>
    <w:rsid w:val="00CF7770"/>
    <w:rsid w:val="00D00A33"/>
    <w:rsid w:val="00D01D31"/>
    <w:rsid w:val="00D05C87"/>
    <w:rsid w:val="00D147DC"/>
    <w:rsid w:val="00D205A3"/>
    <w:rsid w:val="00D23D97"/>
    <w:rsid w:val="00D33BCC"/>
    <w:rsid w:val="00D35BD7"/>
    <w:rsid w:val="00D532D5"/>
    <w:rsid w:val="00D53873"/>
    <w:rsid w:val="00D56959"/>
    <w:rsid w:val="00D649B7"/>
    <w:rsid w:val="00D82234"/>
    <w:rsid w:val="00D86972"/>
    <w:rsid w:val="00D879A3"/>
    <w:rsid w:val="00D90189"/>
    <w:rsid w:val="00D912BD"/>
    <w:rsid w:val="00D9793B"/>
    <w:rsid w:val="00DA3A2D"/>
    <w:rsid w:val="00DD265D"/>
    <w:rsid w:val="00DD6ECC"/>
    <w:rsid w:val="00DE763E"/>
    <w:rsid w:val="00DF26D7"/>
    <w:rsid w:val="00E013B5"/>
    <w:rsid w:val="00E03237"/>
    <w:rsid w:val="00E0498E"/>
    <w:rsid w:val="00E10221"/>
    <w:rsid w:val="00E1758C"/>
    <w:rsid w:val="00E23AD9"/>
    <w:rsid w:val="00E26B65"/>
    <w:rsid w:val="00E35F33"/>
    <w:rsid w:val="00E446B2"/>
    <w:rsid w:val="00E54C77"/>
    <w:rsid w:val="00E658F4"/>
    <w:rsid w:val="00E67E37"/>
    <w:rsid w:val="00E774A9"/>
    <w:rsid w:val="00E9641B"/>
    <w:rsid w:val="00E97E95"/>
    <w:rsid w:val="00EA6EB4"/>
    <w:rsid w:val="00EC64E5"/>
    <w:rsid w:val="00EC6DFC"/>
    <w:rsid w:val="00ED1C86"/>
    <w:rsid w:val="00EE5BC7"/>
    <w:rsid w:val="00EF5E5F"/>
    <w:rsid w:val="00F05997"/>
    <w:rsid w:val="00F05BC1"/>
    <w:rsid w:val="00F175EB"/>
    <w:rsid w:val="00F20EF3"/>
    <w:rsid w:val="00F216C1"/>
    <w:rsid w:val="00F267EB"/>
    <w:rsid w:val="00F278AB"/>
    <w:rsid w:val="00F34F81"/>
    <w:rsid w:val="00F37507"/>
    <w:rsid w:val="00F53E34"/>
    <w:rsid w:val="00F738B1"/>
    <w:rsid w:val="00F76F15"/>
    <w:rsid w:val="00F83169"/>
    <w:rsid w:val="00F84FDF"/>
    <w:rsid w:val="00FA291F"/>
    <w:rsid w:val="00FA519D"/>
    <w:rsid w:val="00FA6847"/>
    <w:rsid w:val="00FB1318"/>
    <w:rsid w:val="00FB4499"/>
    <w:rsid w:val="00FC0E30"/>
    <w:rsid w:val="00FC552B"/>
    <w:rsid w:val="00FC6F2A"/>
    <w:rsid w:val="00FD12B0"/>
    <w:rsid w:val="00FD6A91"/>
    <w:rsid w:val="00FE5877"/>
    <w:rsid w:val="00FE5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endnote text"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006"/>
    <w:pPr>
      <w:spacing w:after="200" w:line="276" w:lineRule="auto"/>
    </w:pPr>
    <w:rPr>
      <w:sz w:val="22"/>
      <w:szCs w:val="22"/>
      <w:lang w:eastAsia="en-US"/>
    </w:rPr>
  </w:style>
  <w:style w:type="paragraph" w:styleId="1">
    <w:name w:val="heading 1"/>
    <w:basedOn w:val="a"/>
    <w:next w:val="a"/>
    <w:link w:val="10"/>
    <w:uiPriority w:val="9"/>
    <w:qFormat/>
    <w:locked/>
    <w:rsid w:val="00515384"/>
    <w:pPr>
      <w:spacing w:before="120" w:after="120"/>
      <w:outlineLvl w:val="0"/>
    </w:pPr>
    <w:rPr>
      <w:rFonts w:ascii="XO Thames" w:eastAsia="Times New Roman" w:hAnsi="XO Thames"/>
      <w:b/>
      <w:sz w:val="32"/>
      <w:szCs w:val="20"/>
    </w:rPr>
  </w:style>
  <w:style w:type="paragraph" w:styleId="2">
    <w:name w:val="heading 2"/>
    <w:basedOn w:val="a"/>
    <w:next w:val="a"/>
    <w:link w:val="20"/>
    <w:uiPriority w:val="9"/>
    <w:qFormat/>
    <w:locked/>
    <w:rsid w:val="00515384"/>
    <w:pPr>
      <w:spacing w:before="120" w:after="120"/>
      <w:outlineLvl w:val="1"/>
    </w:pPr>
    <w:rPr>
      <w:rFonts w:ascii="XO Thames" w:eastAsia="Times New Roman" w:hAnsi="XO Thames"/>
      <w:b/>
      <w:color w:val="00A0FF"/>
      <w:sz w:val="26"/>
      <w:szCs w:val="20"/>
    </w:rPr>
  </w:style>
  <w:style w:type="paragraph" w:styleId="3">
    <w:name w:val="heading 3"/>
    <w:basedOn w:val="a"/>
    <w:next w:val="a"/>
    <w:link w:val="30"/>
    <w:uiPriority w:val="9"/>
    <w:qFormat/>
    <w:locked/>
    <w:rsid w:val="00515384"/>
    <w:pPr>
      <w:outlineLvl w:val="2"/>
    </w:pPr>
    <w:rPr>
      <w:rFonts w:ascii="XO Thames" w:eastAsia="Times New Roman" w:hAnsi="XO Thames"/>
      <w:b/>
      <w:i/>
      <w:color w:val="000000"/>
      <w:sz w:val="20"/>
      <w:szCs w:val="20"/>
    </w:rPr>
  </w:style>
  <w:style w:type="paragraph" w:styleId="4">
    <w:name w:val="heading 4"/>
    <w:basedOn w:val="a"/>
    <w:next w:val="a"/>
    <w:link w:val="40"/>
    <w:uiPriority w:val="9"/>
    <w:qFormat/>
    <w:locked/>
    <w:rsid w:val="00515384"/>
    <w:pPr>
      <w:spacing w:before="120" w:after="120"/>
      <w:outlineLvl w:val="3"/>
    </w:pPr>
    <w:rPr>
      <w:rFonts w:ascii="XO Thames" w:eastAsia="Times New Roman" w:hAnsi="XO Thames"/>
      <w:b/>
      <w:color w:val="595959"/>
      <w:sz w:val="26"/>
      <w:szCs w:val="20"/>
    </w:rPr>
  </w:style>
  <w:style w:type="paragraph" w:styleId="5">
    <w:name w:val="heading 5"/>
    <w:basedOn w:val="a"/>
    <w:next w:val="a"/>
    <w:link w:val="50"/>
    <w:uiPriority w:val="9"/>
    <w:qFormat/>
    <w:locked/>
    <w:rsid w:val="00515384"/>
    <w:pPr>
      <w:spacing w:before="120" w:after="120"/>
      <w:outlineLvl w:val="4"/>
    </w:pPr>
    <w:rPr>
      <w:rFonts w:ascii="XO Thames" w:eastAsia="Times New Roman" w:hAnsi="XO Thames"/>
      <w:b/>
      <w:color w:val="000000"/>
      <w:szCs w:val="20"/>
    </w:rPr>
  </w:style>
  <w:style w:type="paragraph" w:styleId="6">
    <w:name w:val="heading 6"/>
    <w:basedOn w:val="a"/>
    <w:next w:val="a"/>
    <w:link w:val="60"/>
    <w:semiHidden/>
    <w:unhideWhenUsed/>
    <w:qFormat/>
    <w:locked/>
    <w:rsid w:val="0010763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53D50"/>
    <w:pPr>
      <w:ind w:left="720"/>
      <w:contextualSpacing/>
    </w:pPr>
  </w:style>
  <w:style w:type="character" w:styleId="a6">
    <w:name w:val="Hyperlink"/>
    <w:basedOn w:val="a0"/>
    <w:link w:val="11"/>
    <w:uiPriority w:val="99"/>
    <w:rsid w:val="00A95E51"/>
    <w:rPr>
      <w:rFonts w:cs="Times New Roman"/>
      <w:color w:val="0000FF"/>
      <w:u w:val="single"/>
    </w:rPr>
  </w:style>
  <w:style w:type="paragraph" w:customStyle="1" w:styleId="ConsPlusNormal">
    <w:name w:val="ConsPlusNormal"/>
    <w:link w:val="ConsPlusNormal0"/>
    <w:uiPriority w:val="99"/>
    <w:qFormat/>
    <w:rsid w:val="00D05C87"/>
    <w:pPr>
      <w:autoSpaceDE w:val="0"/>
      <w:autoSpaceDN w:val="0"/>
      <w:adjustRightInd w:val="0"/>
    </w:pPr>
    <w:rPr>
      <w:rFonts w:ascii="Times New Roman" w:hAnsi="Times New Roman"/>
      <w:sz w:val="28"/>
      <w:szCs w:val="28"/>
      <w:lang w:eastAsia="en-US"/>
    </w:rPr>
  </w:style>
  <w:style w:type="paragraph" w:styleId="a7">
    <w:name w:val="Balloon Text"/>
    <w:basedOn w:val="a"/>
    <w:link w:val="a8"/>
    <w:uiPriority w:val="99"/>
    <w:rsid w:val="00E54C7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E54C77"/>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75453"/>
    <w:pPr>
      <w:spacing w:before="100" w:beforeAutospacing="1" w:after="100" w:afterAutospacing="1" w:line="240" w:lineRule="auto"/>
    </w:pPr>
    <w:rPr>
      <w:rFonts w:ascii="Tahoma" w:eastAsia="Times New Roman" w:hAnsi="Tahoma"/>
      <w:sz w:val="20"/>
      <w:szCs w:val="20"/>
      <w:lang w:val="en-US"/>
    </w:rPr>
  </w:style>
  <w:style w:type="character" w:customStyle="1" w:styleId="ConsPlusNormal0">
    <w:name w:val="ConsPlusNormal Знак"/>
    <w:link w:val="ConsPlusNormal"/>
    <w:locked/>
    <w:rsid w:val="00782C6A"/>
    <w:rPr>
      <w:rFonts w:ascii="Times New Roman" w:hAnsi="Times New Roman"/>
      <w:sz w:val="28"/>
      <w:szCs w:val="28"/>
      <w:lang w:eastAsia="en-US"/>
    </w:rPr>
  </w:style>
  <w:style w:type="paragraph" w:styleId="a9">
    <w:name w:val="footnote text"/>
    <w:basedOn w:val="a"/>
    <w:link w:val="aa"/>
    <w:semiHidden/>
    <w:unhideWhenUsed/>
    <w:rsid w:val="005A79E5"/>
    <w:rPr>
      <w:sz w:val="20"/>
      <w:szCs w:val="20"/>
    </w:rPr>
  </w:style>
  <w:style w:type="character" w:customStyle="1" w:styleId="aa">
    <w:name w:val="Текст сноски Знак"/>
    <w:basedOn w:val="a0"/>
    <w:link w:val="a9"/>
    <w:semiHidden/>
    <w:rsid w:val="005A79E5"/>
    <w:rPr>
      <w:lang w:eastAsia="en-US"/>
    </w:rPr>
  </w:style>
  <w:style w:type="character" w:customStyle="1" w:styleId="ConsPlusNormal1">
    <w:name w:val="ConsPlusNormal1"/>
    <w:locked/>
    <w:rsid w:val="005A79E5"/>
    <w:rPr>
      <w:rFonts w:ascii="Times New Roman" w:eastAsia="Times New Roman" w:hAnsi="Times New Roman" w:cs="Times New Roman"/>
      <w:sz w:val="24"/>
      <w:lang w:eastAsia="ru-RU"/>
    </w:rPr>
  </w:style>
  <w:style w:type="paragraph" w:customStyle="1" w:styleId="12">
    <w:name w:val="Знак сноски1"/>
    <w:basedOn w:val="a"/>
    <w:link w:val="ab"/>
    <w:uiPriority w:val="99"/>
    <w:rsid w:val="005A79E5"/>
    <w:rPr>
      <w:rFonts w:eastAsia="Times New Roman"/>
      <w:sz w:val="20"/>
      <w:szCs w:val="20"/>
      <w:vertAlign w:val="superscript"/>
    </w:rPr>
  </w:style>
  <w:style w:type="character" w:styleId="ab">
    <w:name w:val="footnote reference"/>
    <w:link w:val="12"/>
    <w:uiPriority w:val="99"/>
    <w:rsid w:val="005A79E5"/>
    <w:rPr>
      <w:rFonts w:eastAsia="Times New Roman"/>
      <w:vertAlign w:val="superscript"/>
    </w:rPr>
  </w:style>
  <w:style w:type="character" w:customStyle="1" w:styleId="10">
    <w:name w:val="Заголовок 1 Знак"/>
    <w:basedOn w:val="a0"/>
    <w:link w:val="1"/>
    <w:uiPriority w:val="9"/>
    <w:rsid w:val="00515384"/>
    <w:rPr>
      <w:rFonts w:ascii="XO Thames" w:eastAsia="Times New Roman" w:hAnsi="XO Thames"/>
      <w:b/>
      <w:sz w:val="32"/>
    </w:rPr>
  </w:style>
  <w:style w:type="character" w:customStyle="1" w:styleId="20">
    <w:name w:val="Заголовок 2 Знак"/>
    <w:basedOn w:val="a0"/>
    <w:link w:val="2"/>
    <w:uiPriority w:val="9"/>
    <w:rsid w:val="00515384"/>
    <w:rPr>
      <w:rFonts w:ascii="XO Thames" w:eastAsia="Times New Roman" w:hAnsi="XO Thames"/>
      <w:b/>
      <w:color w:val="00A0FF"/>
      <w:sz w:val="26"/>
    </w:rPr>
  </w:style>
  <w:style w:type="character" w:customStyle="1" w:styleId="30">
    <w:name w:val="Заголовок 3 Знак"/>
    <w:basedOn w:val="a0"/>
    <w:link w:val="3"/>
    <w:uiPriority w:val="9"/>
    <w:rsid w:val="00515384"/>
    <w:rPr>
      <w:rFonts w:ascii="XO Thames" w:eastAsia="Times New Roman" w:hAnsi="XO Thames"/>
      <w:b/>
      <w:i/>
      <w:color w:val="000000"/>
    </w:rPr>
  </w:style>
  <w:style w:type="character" w:customStyle="1" w:styleId="40">
    <w:name w:val="Заголовок 4 Знак"/>
    <w:basedOn w:val="a0"/>
    <w:link w:val="4"/>
    <w:uiPriority w:val="9"/>
    <w:rsid w:val="00515384"/>
    <w:rPr>
      <w:rFonts w:ascii="XO Thames" w:eastAsia="Times New Roman" w:hAnsi="XO Thames"/>
      <w:b/>
      <w:color w:val="595959"/>
      <w:sz w:val="26"/>
    </w:rPr>
  </w:style>
  <w:style w:type="character" w:customStyle="1" w:styleId="50">
    <w:name w:val="Заголовок 5 Знак"/>
    <w:basedOn w:val="a0"/>
    <w:link w:val="5"/>
    <w:uiPriority w:val="9"/>
    <w:rsid w:val="00515384"/>
    <w:rPr>
      <w:rFonts w:ascii="XO Thames" w:eastAsia="Times New Roman" w:hAnsi="XO Thames"/>
      <w:b/>
      <w:color w:val="000000"/>
      <w:sz w:val="22"/>
    </w:rPr>
  </w:style>
  <w:style w:type="numbering" w:customStyle="1" w:styleId="13">
    <w:name w:val="Нет списка1"/>
    <w:next w:val="a2"/>
    <w:uiPriority w:val="99"/>
    <w:semiHidden/>
    <w:unhideWhenUsed/>
    <w:rsid w:val="00515384"/>
  </w:style>
  <w:style w:type="character" w:customStyle="1" w:styleId="14">
    <w:name w:val="Обычный1"/>
    <w:rsid w:val="00515384"/>
    <w:rPr>
      <w:rFonts w:ascii="Arial" w:hAnsi="Arial"/>
      <w:sz w:val="20"/>
    </w:rPr>
  </w:style>
  <w:style w:type="paragraph" w:styleId="21">
    <w:name w:val="toc 2"/>
    <w:basedOn w:val="a"/>
    <w:next w:val="a"/>
    <w:link w:val="22"/>
    <w:locked/>
    <w:rsid w:val="00515384"/>
    <w:pPr>
      <w:ind w:left="200"/>
    </w:pPr>
    <w:rPr>
      <w:rFonts w:eastAsia="Times New Roman"/>
      <w:color w:val="000000"/>
      <w:szCs w:val="20"/>
      <w:lang w:eastAsia="ru-RU"/>
    </w:rPr>
  </w:style>
  <w:style w:type="character" w:customStyle="1" w:styleId="22">
    <w:name w:val="Оглавление 2 Знак"/>
    <w:link w:val="21"/>
    <w:locked/>
    <w:rsid w:val="00515384"/>
    <w:rPr>
      <w:rFonts w:eastAsia="Times New Roman"/>
      <w:color w:val="000000"/>
      <w:sz w:val="22"/>
    </w:rPr>
  </w:style>
  <w:style w:type="paragraph" w:styleId="41">
    <w:name w:val="toc 4"/>
    <w:basedOn w:val="a"/>
    <w:next w:val="a"/>
    <w:link w:val="42"/>
    <w:locked/>
    <w:rsid w:val="00515384"/>
    <w:pPr>
      <w:ind w:left="600"/>
    </w:pPr>
    <w:rPr>
      <w:rFonts w:eastAsia="Times New Roman"/>
      <w:color w:val="000000"/>
      <w:szCs w:val="20"/>
      <w:lang w:eastAsia="ru-RU"/>
    </w:rPr>
  </w:style>
  <w:style w:type="character" w:customStyle="1" w:styleId="42">
    <w:name w:val="Оглавление 4 Знак"/>
    <w:link w:val="41"/>
    <w:locked/>
    <w:rsid w:val="00515384"/>
    <w:rPr>
      <w:rFonts w:eastAsia="Times New Roman"/>
      <w:color w:val="000000"/>
      <w:sz w:val="22"/>
    </w:rPr>
  </w:style>
  <w:style w:type="paragraph" w:styleId="ac">
    <w:name w:val="footer"/>
    <w:basedOn w:val="a"/>
    <w:link w:val="ad"/>
    <w:uiPriority w:val="99"/>
    <w:rsid w:val="00515384"/>
    <w:pPr>
      <w:widowControl w:val="0"/>
      <w:tabs>
        <w:tab w:val="center" w:pos="4677"/>
        <w:tab w:val="right" w:pos="9355"/>
      </w:tabs>
      <w:spacing w:after="0" w:line="240" w:lineRule="auto"/>
    </w:pPr>
    <w:rPr>
      <w:rFonts w:ascii="Arial" w:eastAsia="Times New Roman" w:hAnsi="Arial"/>
      <w:sz w:val="20"/>
      <w:szCs w:val="20"/>
    </w:rPr>
  </w:style>
  <w:style w:type="character" w:customStyle="1" w:styleId="ad">
    <w:name w:val="Нижний колонтитул Знак"/>
    <w:basedOn w:val="a0"/>
    <w:link w:val="ac"/>
    <w:uiPriority w:val="99"/>
    <w:rsid w:val="00515384"/>
    <w:rPr>
      <w:rFonts w:ascii="Arial" w:eastAsia="Times New Roman" w:hAnsi="Arial"/>
    </w:rPr>
  </w:style>
  <w:style w:type="paragraph" w:styleId="61">
    <w:name w:val="toc 6"/>
    <w:basedOn w:val="a"/>
    <w:next w:val="a"/>
    <w:link w:val="62"/>
    <w:locked/>
    <w:rsid w:val="00515384"/>
    <w:pPr>
      <w:ind w:left="1000"/>
    </w:pPr>
    <w:rPr>
      <w:rFonts w:eastAsia="Times New Roman"/>
      <w:color w:val="000000"/>
      <w:szCs w:val="20"/>
      <w:lang w:eastAsia="ru-RU"/>
    </w:rPr>
  </w:style>
  <w:style w:type="character" w:customStyle="1" w:styleId="62">
    <w:name w:val="Оглавление 6 Знак"/>
    <w:link w:val="61"/>
    <w:locked/>
    <w:rsid w:val="00515384"/>
    <w:rPr>
      <w:rFonts w:eastAsia="Times New Roman"/>
      <w:color w:val="000000"/>
      <w:sz w:val="22"/>
    </w:rPr>
  </w:style>
  <w:style w:type="paragraph" w:styleId="7">
    <w:name w:val="toc 7"/>
    <w:basedOn w:val="a"/>
    <w:next w:val="a"/>
    <w:link w:val="70"/>
    <w:locked/>
    <w:rsid w:val="00515384"/>
    <w:pPr>
      <w:ind w:left="1200"/>
    </w:pPr>
    <w:rPr>
      <w:rFonts w:eastAsia="Times New Roman"/>
      <w:color w:val="000000"/>
      <w:szCs w:val="20"/>
      <w:lang w:eastAsia="ru-RU"/>
    </w:rPr>
  </w:style>
  <w:style w:type="character" w:customStyle="1" w:styleId="70">
    <w:name w:val="Оглавление 7 Знак"/>
    <w:link w:val="7"/>
    <w:locked/>
    <w:rsid w:val="00515384"/>
    <w:rPr>
      <w:rFonts w:eastAsia="Times New Roman"/>
      <w:color w:val="000000"/>
      <w:sz w:val="22"/>
    </w:rPr>
  </w:style>
  <w:style w:type="paragraph" w:customStyle="1" w:styleId="15">
    <w:name w:val="Основной шрифт абзаца1"/>
    <w:rsid w:val="00515384"/>
    <w:pPr>
      <w:spacing w:after="200" w:line="276" w:lineRule="auto"/>
    </w:pPr>
    <w:rPr>
      <w:rFonts w:eastAsia="Times New Roman"/>
      <w:color w:val="000000"/>
      <w:sz w:val="22"/>
    </w:rPr>
  </w:style>
  <w:style w:type="paragraph" w:styleId="31">
    <w:name w:val="toc 3"/>
    <w:basedOn w:val="a"/>
    <w:next w:val="a"/>
    <w:link w:val="32"/>
    <w:locked/>
    <w:rsid w:val="00515384"/>
    <w:pPr>
      <w:ind w:left="400"/>
    </w:pPr>
    <w:rPr>
      <w:rFonts w:eastAsia="Times New Roman"/>
      <w:color w:val="000000"/>
      <w:szCs w:val="20"/>
      <w:lang w:eastAsia="ru-RU"/>
    </w:rPr>
  </w:style>
  <w:style w:type="character" w:customStyle="1" w:styleId="32">
    <w:name w:val="Оглавление 3 Знак"/>
    <w:link w:val="31"/>
    <w:locked/>
    <w:rsid w:val="00515384"/>
    <w:rPr>
      <w:rFonts w:eastAsia="Times New Roman"/>
      <w:color w:val="000000"/>
      <w:sz w:val="22"/>
    </w:rPr>
  </w:style>
  <w:style w:type="character" w:customStyle="1" w:styleId="a5">
    <w:name w:val="Абзац списка Знак"/>
    <w:link w:val="a4"/>
    <w:locked/>
    <w:rsid w:val="00515384"/>
    <w:rPr>
      <w:sz w:val="22"/>
      <w:szCs w:val="22"/>
      <w:lang w:eastAsia="en-US"/>
    </w:rPr>
  </w:style>
  <w:style w:type="paragraph" w:customStyle="1" w:styleId="11">
    <w:name w:val="Гиперссылка1"/>
    <w:basedOn w:val="15"/>
    <w:link w:val="a6"/>
    <w:uiPriority w:val="99"/>
    <w:rsid w:val="00515384"/>
    <w:rPr>
      <w:rFonts w:eastAsia="Calibri"/>
      <w:color w:val="0000FF"/>
      <w:sz w:val="20"/>
      <w:u w:val="single"/>
    </w:rPr>
  </w:style>
  <w:style w:type="paragraph" w:customStyle="1" w:styleId="Footnote">
    <w:name w:val="Footnote"/>
    <w:basedOn w:val="a"/>
    <w:link w:val="Footnote1"/>
    <w:rsid w:val="00515384"/>
    <w:pPr>
      <w:widowControl w:val="0"/>
      <w:spacing w:after="0" w:line="240" w:lineRule="auto"/>
    </w:pPr>
    <w:rPr>
      <w:rFonts w:ascii="Arial" w:eastAsia="Times New Roman" w:hAnsi="Arial"/>
      <w:sz w:val="20"/>
      <w:szCs w:val="20"/>
    </w:rPr>
  </w:style>
  <w:style w:type="character" w:customStyle="1" w:styleId="Footnote1">
    <w:name w:val="Footnote1"/>
    <w:link w:val="Footnote"/>
    <w:locked/>
    <w:rsid w:val="00515384"/>
    <w:rPr>
      <w:rFonts w:ascii="Arial" w:eastAsia="Times New Roman" w:hAnsi="Arial"/>
    </w:rPr>
  </w:style>
  <w:style w:type="paragraph" w:styleId="16">
    <w:name w:val="toc 1"/>
    <w:basedOn w:val="a"/>
    <w:next w:val="a"/>
    <w:link w:val="17"/>
    <w:locked/>
    <w:rsid w:val="00515384"/>
    <w:rPr>
      <w:rFonts w:ascii="XO Thames" w:eastAsia="Times New Roman" w:hAnsi="XO Thames"/>
      <w:b/>
      <w:sz w:val="20"/>
      <w:szCs w:val="20"/>
    </w:rPr>
  </w:style>
  <w:style w:type="character" w:customStyle="1" w:styleId="17">
    <w:name w:val="Оглавление 1 Знак"/>
    <w:link w:val="16"/>
    <w:locked/>
    <w:rsid w:val="00515384"/>
    <w:rPr>
      <w:rFonts w:ascii="XO Thames" w:eastAsia="Times New Roman" w:hAnsi="XO Thames"/>
      <w:b/>
    </w:rPr>
  </w:style>
  <w:style w:type="paragraph" w:customStyle="1" w:styleId="HeaderandFooter">
    <w:name w:val="Header and Footer"/>
    <w:link w:val="HeaderandFooter1"/>
    <w:rsid w:val="00515384"/>
    <w:pPr>
      <w:spacing w:after="200" w:line="360" w:lineRule="auto"/>
    </w:pPr>
    <w:rPr>
      <w:rFonts w:ascii="XO Thames" w:eastAsia="Times New Roman" w:hAnsi="XO Thames" w:cs="Calibri"/>
      <w:color w:val="000000"/>
      <w:sz w:val="22"/>
      <w:szCs w:val="22"/>
    </w:rPr>
  </w:style>
  <w:style w:type="character" w:customStyle="1" w:styleId="HeaderandFooter1">
    <w:name w:val="Header and Footer1"/>
    <w:link w:val="HeaderandFooter"/>
    <w:locked/>
    <w:rsid w:val="00515384"/>
    <w:rPr>
      <w:rFonts w:ascii="XO Thames" w:eastAsia="Times New Roman" w:hAnsi="XO Thames" w:cs="Calibri"/>
      <w:color w:val="000000"/>
      <w:sz w:val="22"/>
      <w:szCs w:val="22"/>
    </w:rPr>
  </w:style>
  <w:style w:type="paragraph" w:styleId="9">
    <w:name w:val="toc 9"/>
    <w:basedOn w:val="a"/>
    <w:next w:val="a"/>
    <w:link w:val="90"/>
    <w:locked/>
    <w:rsid w:val="00515384"/>
    <w:pPr>
      <w:ind w:left="1600"/>
    </w:pPr>
    <w:rPr>
      <w:rFonts w:eastAsia="Times New Roman"/>
      <w:color w:val="000000"/>
      <w:szCs w:val="20"/>
      <w:lang w:eastAsia="ru-RU"/>
    </w:rPr>
  </w:style>
  <w:style w:type="character" w:customStyle="1" w:styleId="90">
    <w:name w:val="Оглавление 9 Знак"/>
    <w:link w:val="9"/>
    <w:locked/>
    <w:rsid w:val="00515384"/>
    <w:rPr>
      <w:rFonts w:eastAsia="Times New Roman"/>
      <w:color w:val="000000"/>
      <w:sz w:val="22"/>
    </w:rPr>
  </w:style>
  <w:style w:type="paragraph" w:styleId="8">
    <w:name w:val="toc 8"/>
    <w:basedOn w:val="a"/>
    <w:next w:val="a"/>
    <w:link w:val="80"/>
    <w:locked/>
    <w:rsid w:val="00515384"/>
    <w:pPr>
      <w:ind w:left="1400"/>
    </w:pPr>
    <w:rPr>
      <w:rFonts w:eastAsia="Times New Roman"/>
      <w:color w:val="000000"/>
      <w:szCs w:val="20"/>
      <w:lang w:eastAsia="ru-RU"/>
    </w:rPr>
  </w:style>
  <w:style w:type="character" w:customStyle="1" w:styleId="80">
    <w:name w:val="Оглавление 8 Знак"/>
    <w:link w:val="8"/>
    <w:locked/>
    <w:rsid w:val="00515384"/>
    <w:rPr>
      <w:rFonts w:eastAsia="Times New Roman"/>
      <w:color w:val="000000"/>
      <w:sz w:val="22"/>
    </w:rPr>
  </w:style>
  <w:style w:type="paragraph" w:customStyle="1" w:styleId="ConsPlusNonformat">
    <w:name w:val="ConsPlusNonformat"/>
    <w:link w:val="ConsPlusNonformat1"/>
    <w:rsid w:val="00515384"/>
    <w:pPr>
      <w:widowControl w:val="0"/>
    </w:pPr>
    <w:rPr>
      <w:rFonts w:ascii="Courier New" w:eastAsia="Times New Roman" w:hAnsi="Courier New" w:cs="Calibri"/>
      <w:color w:val="000000"/>
      <w:sz w:val="22"/>
      <w:szCs w:val="22"/>
    </w:rPr>
  </w:style>
  <w:style w:type="character" w:customStyle="1" w:styleId="ConsPlusNonformat1">
    <w:name w:val="ConsPlusNonformat1"/>
    <w:link w:val="ConsPlusNonformat"/>
    <w:locked/>
    <w:rsid w:val="00515384"/>
    <w:rPr>
      <w:rFonts w:ascii="Courier New" w:eastAsia="Times New Roman" w:hAnsi="Courier New" w:cs="Calibri"/>
      <w:color w:val="000000"/>
      <w:sz w:val="22"/>
      <w:szCs w:val="22"/>
    </w:rPr>
  </w:style>
  <w:style w:type="paragraph" w:styleId="33">
    <w:name w:val="Body Text Indent 3"/>
    <w:basedOn w:val="a"/>
    <w:link w:val="34"/>
    <w:uiPriority w:val="99"/>
    <w:rsid w:val="00515384"/>
    <w:pPr>
      <w:spacing w:after="0" w:line="240" w:lineRule="auto"/>
      <w:ind w:left="1418" w:hanging="1418"/>
      <w:jc w:val="both"/>
    </w:pPr>
    <w:rPr>
      <w:rFonts w:ascii="Times New Roman" w:eastAsia="Times New Roman" w:hAnsi="Times New Roman"/>
      <w:sz w:val="28"/>
      <w:szCs w:val="20"/>
    </w:rPr>
  </w:style>
  <w:style w:type="character" w:customStyle="1" w:styleId="34">
    <w:name w:val="Основной текст с отступом 3 Знак"/>
    <w:basedOn w:val="a0"/>
    <w:link w:val="33"/>
    <w:uiPriority w:val="99"/>
    <w:rsid w:val="00515384"/>
    <w:rPr>
      <w:rFonts w:ascii="Times New Roman" w:eastAsia="Times New Roman" w:hAnsi="Times New Roman"/>
      <w:sz w:val="28"/>
    </w:rPr>
  </w:style>
  <w:style w:type="paragraph" w:styleId="51">
    <w:name w:val="toc 5"/>
    <w:basedOn w:val="a"/>
    <w:next w:val="a"/>
    <w:link w:val="52"/>
    <w:locked/>
    <w:rsid w:val="00515384"/>
    <w:pPr>
      <w:ind w:left="800"/>
    </w:pPr>
    <w:rPr>
      <w:rFonts w:eastAsia="Times New Roman"/>
      <w:color w:val="000000"/>
      <w:szCs w:val="20"/>
      <w:lang w:eastAsia="ru-RU"/>
    </w:rPr>
  </w:style>
  <w:style w:type="character" w:customStyle="1" w:styleId="52">
    <w:name w:val="Оглавление 5 Знак"/>
    <w:link w:val="51"/>
    <w:locked/>
    <w:rsid w:val="00515384"/>
    <w:rPr>
      <w:rFonts w:eastAsia="Times New Roman"/>
      <w:color w:val="000000"/>
      <w:sz w:val="22"/>
    </w:rPr>
  </w:style>
  <w:style w:type="paragraph" w:customStyle="1" w:styleId="ConsPlusCell">
    <w:name w:val="ConsPlusCell"/>
    <w:link w:val="ConsPlusCell1"/>
    <w:rsid w:val="00515384"/>
    <w:rPr>
      <w:rFonts w:ascii="Courier New" w:eastAsia="Times New Roman" w:hAnsi="Courier New" w:cs="Calibri"/>
      <w:color w:val="000000"/>
      <w:sz w:val="22"/>
      <w:szCs w:val="22"/>
    </w:rPr>
  </w:style>
  <w:style w:type="character" w:customStyle="1" w:styleId="ConsPlusCell1">
    <w:name w:val="ConsPlusCell1"/>
    <w:link w:val="ConsPlusCell"/>
    <w:locked/>
    <w:rsid w:val="00515384"/>
    <w:rPr>
      <w:rFonts w:ascii="Courier New" w:eastAsia="Times New Roman" w:hAnsi="Courier New" w:cs="Calibri"/>
      <w:color w:val="000000"/>
      <w:sz w:val="22"/>
      <w:szCs w:val="22"/>
    </w:rPr>
  </w:style>
  <w:style w:type="paragraph" w:styleId="ae">
    <w:name w:val="header"/>
    <w:basedOn w:val="a"/>
    <w:link w:val="af"/>
    <w:uiPriority w:val="99"/>
    <w:rsid w:val="00515384"/>
    <w:pPr>
      <w:widowControl w:val="0"/>
      <w:tabs>
        <w:tab w:val="center" w:pos="4677"/>
        <w:tab w:val="right" w:pos="9355"/>
      </w:tabs>
      <w:spacing w:after="0" w:line="240" w:lineRule="auto"/>
    </w:pPr>
    <w:rPr>
      <w:rFonts w:ascii="Arial" w:eastAsia="Times New Roman" w:hAnsi="Arial"/>
      <w:sz w:val="20"/>
      <w:szCs w:val="20"/>
    </w:rPr>
  </w:style>
  <w:style w:type="character" w:customStyle="1" w:styleId="af">
    <w:name w:val="Верхний колонтитул Знак"/>
    <w:basedOn w:val="a0"/>
    <w:link w:val="ae"/>
    <w:uiPriority w:val="99"/>
    <w:rsid w:val="00515384"/>
    <w:rPr>
      <w:rFonts w:ascii="Arial" w:eastAsia="Times New Roman" w:hAnsi="Arial"/>
    </w:rPr>
  </w:style>
  <w:style w:type="paragraph" w:styleId="af0">
    <w:name w:val="Subtitle"/>
    <w:basedOn w:val="a"/>
    <w:next w:val="a"/>
    <w:link w:val="af1"/>
    <w:uiPriority w:val="11"/>
    <w:qFormat/>
    <w:locked/>
    <w:rsid w:val="00515384"/>
    <w:rPr>
      <w:rFonts w:ascii="XO Thames" w:eastAsia="Times New Roman" w:hAnsi="XO Thames"/>
      <w:i/>
      <w:color w:val="616161"/>
      <w:sz w:val="24"/>
      <w:szCs w:val="20"/>
    </w:rPr>
  </w:style>
  <w:style w:type="character" w:customStyle="1" w:styleId="af1">
    <w:name w:val="Подзаголовок Знак"/>
    <w:basedOn w:val="a0"/>
    <w:link w:val="af0"/>
    <w:uiPriority w:val="11"/>
    <w:rsid w:val="00515384"/>
    <w:rPr>
      <w:rFonts w:ascii="XO Thames" w:eastAsia="Times New Roman" w:hAnsi="XO Thames"/>
      <w:i/>
      <w:color w:val="616161"/>
      <w:sz w:val="24"/>
    </w:rPr>
  </w:style>
  <w:style w:type="paragraph" w:customStyle="1" w:styleId="toc10">
    <w:name w:val="toc 10"/>
    <w:next w:val="a"/>
    <w:link w:val="toc101"/>
    <w:rsid w:val="00515384"/>
    <w:pPr>
      <w:spacing w:after="200" w:line="276" w:lineRule="auto"/>
      <w:ind w:left="1800"/>
    </w:pPr>
    <w:rPr>
      <w:rFonts w:eastAsia="Times New Roman"/>
      <w:color w:val="000000"/>
      <w:sz w:val="22"/>
    </w:rPr>
  </w:style>
  <w:style w:type="character" w:customStyle="1" w:styleId="toc101">
    <w:name w:val="toc 101"/>
    <w:link w:val="toc10"/>
    <w:locked/>
    <w:rsid w:val="00515384"/>
    <w:rPr>
      <w:rFonts w:eastAsia="Times New Roman"/>
      <w:color w:val="000000"/>
      <w:sz w:val="22"/>
    </w:rPr>
  </w:style>
  <w:style w:type="paragraph" w:styleId="af2">
    <w:name w:val="Title"/>
    <w:basedOn w:val="a"/>
    <w:next w:val="a"/>
    <w:link w:val="af3"/>
    <w:uiPriority w:val="10"/>
    <w:qFormat/>
    <w:locked/>
    <w:rsid w:val="00515384"/>
    <w:rPr>
      <w:rFonts w:ascii="XO Thames" w:eastAsia="Times New Roman" w:hAnsi="XO Thames"/>
      <w:b/>
      <w:sz w:val="52"/>
      <w:szCs w:val="20"/>
    </w:rPr>
  </w:style>
  <w:style w:type="character" w:customStyle="1" w:styleId="af3">
    <w:name w:val="Название Знак"/>
    <w:basedOn w:val="a0"/>
    <w:link w:val="af2"/>
    <w:uiPriority w:val="10"/>
    <w:rsid w:val="00515384"/>
    <w:rPr>
      <w:rFonts w:ascii="XO Thames" w:eastAsia="Times New Roman" w:hAnsi="XO Thames"/>
      <w:b/>
      <w:sz w:val="52"/>
    </w:rPr>
  </w:style>
  <w:style w:type="paragraph" w:customStyle="1" w:styleId="ConsPlusTitle">
    <w:name w:val="ConsPlusTitle"/>
    <w:link w:val="ConsPlusTitle1"/>
    <w:rsid w:val="00515384"/>
    <w:pPr>
      <w:widowControl w:val="0"/>
    </w:pPr>
    <w:rPr>
      <w:rFonts w:ascii="Times New Roman" w:eastAsia="Times New Roman" w:hAnsi="Times New Roman"/>
      <w:b/>
      <w:sz w:val="24"/>
      <w:szCs w:val="22"/>
    </w:rPr>
  </w:style>
  <w:style w:type="character" w:customStyle="1" w:styleId="ConsPlusTitle1">
    <w:name w:val="ConsPlusTitle1"/>
    <w:link w:val="ConsPlusTitle"/>
    <w:locked/>
    <w:rsid w:val="00515384"/>
    <w:rPr>
      <w:rFonts w:ascii="Times New Roman" w:eastAsia="Times New Roman" w:hAnsi="Times New Roman"/>
      <w:b/>
      <w:sz w:val="24"/>
      <w:szCs w:val="22"/>
    </w:rPr>
  </w:style>
  <w:style w:type="character" w:customStyle="1" w:styleId="UnresolvedMention">
    <w:name w:val="Unresolved Mention"/>
    <w:uiPriority w:val="99"/>
    <w:semiHidden/>
    <w:unhideWhenUsed/>
    <w:rsid w:val="00515384"/>
    <w:rPr>
      <w:rFonts w:cs="Times New Roman"/>
      <w:color w:val="605E5C"/>
      <w:shd w:val="clear" w:color="auto" w:fill="E1DFDD"/>
    </w:rPr>
  </w:style>
  <w:style w:type="character" w:styleId="af4">
    <w:name w:val="annotation reference"/>
    <w:uiPriority w:val="99"/>
    <w:semiHidden/>
    <w:unhideWhenUsed/>
    <w:rsid w:val="00515384"/>
    <w:rPr>
      <w:rFonts w:cs="Times New Roman"/>
      <w:sz w:val="16"/>
      <w:szCs w:val="16"/>
    </w:rPr>
  </w:style>
  <w:style w:type="paragraph" w:styleId="af5">
    <w:name w:val="annotation text"/>
    <w:basedOn w:val="a"/>
    <w:link w:val="af6"/>
    <w:uiPriority w:val="99"/>
    <w:semiHidden/>
    <w:unhideWhenUsed/>
    <w:rsid w:val="00515384"/>
    <w:pPr>
      <w:widowControl w:val="0"/>
      <w:spacing w:after="0" w:line="240" w:lineRule="auto"/>
    </w:pPr>
    <w:rPr>
      <w:rFonts w:ascii="Arial" w:eastAsia="Times New Roman" w:hAnsi="Arial"/>
      <w:sz w:val="20"/>
      <w:szCs w:val="20"/>
    </w:rPr>
  </w:style>
  <w:style w:type="character" w:customStyle="1" w:styleId="af6">
    <w:name w:val="Текст примечания Знак"/>
    <w:basedOn w:val="a0"/>
    <w:link w:val="af5"/>
    <w:uiPriority w:val="99"/>
    <w:semiHidden/>
    <w:rsid w:val="00515384"/>
    <w:rPr>
      <w:rFonts w:ascii="Arial" w:eastAsia="Times New Roman" w:hAnsi="Arial"/>
    </w:rPr>
  </w:style>
  <w:style w:type="paragraph" w:styleId="af7">
    <w:name w:val="annotation subject"/>
    <w:basedOn w:val="af5"/>
    <w:next w:val="af5"/>
    <w:link w:val="af8"/>
    <w:uiPriority w:val="99"/>
    <w:semiHidden/>
    <w:unhideWhenUsed/>
    <w:rsid w:val="00515384"/>
    <w:rPr>
      <w:b/>
      <w:bCs/>
    </w:rPr>
  </w:style>
  <w:style w:type="character" w:customStyle="1" w:styleId="af8">
    <w:name w:val="Тема примечания Знак"/>
    <w:basedOn w:val="af6"/>
    <w:link w:val="af7"/>
    <w:uiPriority w:val="99"/>
    <w:semiHidden/>
    <w:rsid w:val="00515384"/>
    <w:rPr>
      <w:rFonts w:ascii="Arial" w:eastAsia="Times New Roman" w:hAnsi="Arial"/>
      <w:b/>
      <w:bCs/>
    </w:rPr>
  </w:style>
  <w:style w:type="paragraph" w:styleId="HTML">
    <w:name w:val="HTML Preformatted"/>
    <w:basedOn w:val="a"/>
    <w:link w:val="HTML0"/>
    <w:uiPriority w:val="99"/>
    <w:unhideWhenUsed/>
    <w:rsid w:val="0051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5384"/>
    <w:rPr>
      <w:rFonts w:ascii="Courier New" w:eastAsia="Times New Roman" w:hAnsi="Courier New" w:cs="Courier New"/>
    </w:rPr>
  </w:style>
  <w:style w:type="paragraph" w:styleId="af9">
    <w:name w:val="endnote text"/>
    <w:basedOn w:val="a"/>
    <w:link w:val="afa"/>
    <w:semiHidden/>
    <w:rsid w:val="00515384"/>
    <w:pPr>
      <w:spacing w:after="0" w:line="240" w:lineRule="auto"/>
    </w:pPr>
    <w:rPr>
      <w:rFonts w:ascii="Times New Roman" w:eastAsia="Times New Roman" w:hAnsi="Times New Roman"/>
      <w:sz w:val="20"/>
      <w:szCs w:val="20"/>
      <w:lang w:eastAsia="ru-RU"/>
    </w:rPr>
  </w:style>
  <w:style w:type="character" w:customStyle="1" w:styleId="afa">
    <w:name w:val="Текст концевой сноски Знак"/>
    <w:basedOn w:val="a0"/>
    <w:link w:val="af9"/>
    <w:semiHidden/>
    <w:rsid w:val="00515384"/>
    <w:rPr>
      <w:rFonts w:ascii="Times New Roman" w:eastAsia="Times New Roman" w:hAnsi="Times New Roman"/>
    </w:rPr>
  </w:style>
  <w:style w:type="character" w:customStyle="1" w:styleId="60">
    <w:name w:val="Заголовок 6 Знак"/>
    <w:basedOn w:val="a0"/>
    <w:link w:val="6"/>
    <w:rsid w:val="0010763C"/>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r="http://schemas.openxmlformats.org/officeDocument/2006/relationships" xmlns:w="http://schemas.openxmlformats.org/wordprocessingml/2006/main">
  <w:divs>
    <w:div w:id="196966023">
      <w:marLeft w:val="0"/>
      <w:marRight w:val="0"/>
      <w:marTop w:val="0"/>
      <w:marBottom w:val="0"/>
      <w:divBdr>
        <w:top w:val="none" w:sz="0" w:space="0" w:color="auto"/>
        <w:left w:val="none" w:sz="0" w:space="0" w:color="auto"/>
        <w:bottom w:val="none" w:sz="0" w:space="0" w:color="auto"/>
        <w:right w:val="none" w:sz="0" w:space="0" w:color="auto"/>
      </w:divBdr>
    </w:div>
    <w:div w:id="196966024">
      <w:marLeft w:val="0"/>
      <w:marRight w:val="0"/>
      <w:marTop w:val="0"/>
      <w:marBottom w:val="0"/>
      <w:divBdr>
        <w:top w:val="none" w:sz="0" w:space="0" w:color="auto"/>
        <w:left w:val="none" w:sz="0" w:space="0" w:color="auto"/>
        <w:bottom w:val="none" w:sz="0" w:space="0" w:color="auto"/>
        <w:right w:val="none" w:sz="0" w:space="0" w:color="auto"/>
      </w:divBdr>
    </w:div>
    <w:div w:id="15414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base.garant.ru/400839591/8599a70d26e5983585d90ff6adf82e8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ase.garant.ru/74449814/07bdd21ab547687f72d1294bbd35ef3e/" TargetMode="Externa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hyperlink" Target="https://base.garant.ru/400839591/5da741911cf9399494368b18de80fb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23" Type="http://schemas.openxmlformats.org/officeDocument/2006/relationships/hyperlink" Target="https://base.garant.ru/400839591/7af06a18e696b1f1f06e05ebdce27796/" TargetMode="External"/><Relationship Id="rId10" Type="http://schemas.openxmlformats.org/officeDocument/2006/relationships/hyperlink" Target="file:///C:\Users\Karnyshina_TP\Desktop\&#1088;&#1077;&#1072;&#1083;%20&#1060;&#1047;%20&#8470;%20248\_blank" TargetMode="External"/><Relationship Id="rId19" Type="http://schemas.openxmlformats.org/officeDocument/2006/relationships/hyperlink" Target="https://base.garant.ru/400839591/5da741911cf9399494368b18de80fbe8/"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 Id="rId22" Type="http://schemas.openxmlformats.org/officeDocument/2006/relationships/hyperlink" Target="https://base.garant.ru/400839591/7af06a18e696b1f1f06e05ebdce27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9BD0-B8DF-49AB-BC2A-D4BF8E58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12056</Words>
  <Characters>68725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2021-11-11T07:19:00Z</cp:lastPrinted>
  <dcterms:created xsi:type="dcterms:W3CDTF">2021-11-11T07:19:00Z</dcterms:created>
  <dcterms:modified xsi:type="dcterms:W3CDTF">2021-11-11T07:19:00Z</dcterms:modified>
</cp:coreProperties>
</file>