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B4" w:rsidRDefault="00512AB4" w:rsidP="00512AB4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B4" w:rsidRDefault="00512AB4" w:rsidP="00512AB4">
      <w:pPr>
        <w:jc w:val="center"/>
        <w:rPr>
          <w:rFonts w:ascii="Arial" w:hAnsi="Arial"/>
          <w:b/>
          <w:sz w:val="28"/>
        </w:rPr>
      </w:pPr>
    </w:p>
    <w:p w:rsidR="00512AB4" w:rsidRDefault="00512AB4" w:rsidP="00512AB4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512AB4" w:rsidRDefault="00512AB4" w:rsidP="00512AB4">
      <w:pPr>
        <w:jc w:val="center"/>
        <w:rPr>
          <w:b/>
          <w:sz w:val="28"/>
        </w:rPr>
      </w:pPr>
    </w:p>
    <w:p w:rsidR="00512AB4" w:rsidRDefault="00512AB4" w:rsidP="00512AB4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512AB4" w:rsidRDefault="00512AB4" w:rsidP="00512AB4">
      <w:pPr>
        <w:jc w:val="center"/>
        <w:rPr>
          <w:b/>
        </w:rPr>
      </w:pPr>
    </w:p>
    <w:p w:rsidR="00512AB4" w:rsidRDefault="00512AB4" w:rsidP="00512AB4">
      <w:pPr>
        <w:ind w:right="4818"/>
        <w:jc w:val="both"/>
        <w:rPr>
          <w:sz w:val="28"/>
          <w:szCs w:val="28"/>
        </w:rPr>
      </w:pPr>
    </w:p>
    <w:p w:rsidR="004B3802" w:rsidRPr="004335E4" w:rsidRDefault="004B3802" w:rsidP="004B3802">
      <w:pPr>
        <w:jc w:val="both"/>
        <w:rPr>
          <w:sz w:val="28"/>
          <w:szCs w:val="28"/>
        </w:rPr>
      </w:pPr>
      <w:r w:rsidRPr="004335E4">
        <w:rPr>
          <w:sz w:val="28"/>
          <w:szCs w:val="28"/>
        </w:rPr>
        <w:t xml:space="preserve">от </w:t>
      </w:r>
      <w:r w:rsidR="004335E4">
        <w:rPr>
          <w:sz w:val="28"/>
          <w:szCs w:val="28"/>
        </w:rPr>
        <w:t>27.10.2021  № 101</w:t>
      </w:r>
    </w:p>
    <w:p w:rsidR="004B3802" w:rsidRPr="004335E4" w:rsidRDefault="004B3802" w:rsidP="004B3802">
      <w:pPr>
        <w:jc w:val="both"/>
        <w:rPr>
          <w:sz w:val="28"/>
          <w:szCs w:val="28"/>
        </w:rPr>
      </w:pPr>
    </w:p>
    <w:p w:rsidR="001B3891" w:rsidRPr="004335E4" w:rsidRDefault="001B3891" w:rsidP="004B3802">
      <w:pPr>
        <w:jc w:val="both"/>
        <w:rPr>
          <w:sz w:val="28"/>
          <w:szCs w:val="28"/>
        </w:rPr>
      </w:pPr>
    </w:p>
    <w:p w:rsidR="004B3802" w:rsidRPr="004335E4" w:rsidRDefault="004B3802" w:rsidP="004B3802">
      <w:pPr>
        <w:jc w:val="both"/>
        <w:rPr>
          <w:sz w:val="28"/>
          <w:szCs w:val="28"/>
        </w:rPr>
      </w:pPr>
      <w:r w:rsidRPr="004335E4">
        <w:rPr>
          <w:sz w:val="28"/>
          <w:szCs w:val="28"/>
        </w:rPr>
        <w:t xml:space="preserve">О   внесении  изменений  в   решение </w:t>
      </w:r>
    </w:p>
    <w:p w:rsidR="004B3802" w:rsidRPr="004335E4" w:rsidRDefault="004B3802" w:rsidP="004B3802">
      <w:pPr>
        <w:jc w:val="both"/>
        <w:rPr>
          <w:sz w:val="28"/>
          <w:szCs w:val="28"/>
        </w:rPr>
      </w:pPr>
      <w:r w:rsidRPr="004335E4">
        <w:rPr>
          <w:sz w:val="28"/>
          <w:szCs w:val="28"/>
        </w:rPr>
        <w:t xml:space="preserve">Вяземского   </w:t>
      </w:r>
      <w:r w:rsidR="001B3891" w:rsidRPr="004335E4">
        <w:rPr>
          <w:sz w:val="28"/>
          <w:szCs w:val="28"/>
        </w:rPr>
        <w:t xml:space="preserve">   </w:t>
      </w:r>
      <w:r w:rsidRPr="004335E4">
        <w:rPr>
          <w:sz w:val="28"/>
          <w:szCs w:val="28"/>
        </w:rPr>
        <w:t xml:space="preserve">районного  </w:t>
      </w:r>
      <w:r w:rsidR="001B3891" w:rsidRPr="004335E4">
        <w:rPr>
          <w:sz w:val="28"/>
          <w:szCs w:val="28"/>
        </w:rPr>
        <w:t xml:space="preserve"> </w:t>
      </w:r>
      <w:r w:rsidRPr="004335E4">
        <w:rPr>
          <w:sz w:val="28"/>
          <w:szCs w:val="28"/>
        </w:rPr>
        <w:t xml:space="preserve">    Совета  </w:t>
      </w:r>
    </w:p>
    <w:p w:rsidR="004B3802" w:rsidRPr="004335E4" w:rsidRDefault="004B3802" w:rsidP="004B3802">
      <w:pPr>
        <w:jc w:val="both"/>
        <w:rPr>
          <w:sz w:val="28"/>
          <w:szCs w:val="28"/>
        </w:rPr>
      </w:pPr>
      <w:r w:rsidRPr="004335E4">
        <w:rPr>
          <w:sz w:val="28"/>
          <w:szCs w:val="28"/>
        </w:rPr>
        <w:t xml:space="preserve">депутатов   от   </w:t>
      </w:r>
      <w:r w:rsidR="00D23E17" w:rsidRPr="004335E4">
        <w:rPr>
          <w:sz w:val="28"/>
          <w:szCs w:val="28"/>
        </w:rPr>
        <w:t>30</w:t>
      </w:r>
      <w:r w:rsidRPr="004335E4">
        <w:rPr>
          <w:sz w:val="28"/>
          <w:szCs w:val="28"/>
        </w:rPr>
        <w:t>.0</w:t>
      </w:r>
      <w:r w:rsidR="00D23E17" w:rsidRPr="004335E4">
        <w:rPr>
          <w:sz w:val="28"/>
          <w:szCs w:val="28"/>
        </w:rPr>
        <w:t>6</w:t>
      </w:r>
      <w:r w:rsidRPr="004335E4">
        <w:rPr>
          <w:sz w:val="28"/>
          <w:szCs w:val="28"/>
        </w:rPr>
        <w:t xml:space="preserve">.2021  № </w:t>
      </w:r>
      <w:r w:rsidR="00D23E17" w:rsidRPr="004335E4">
        <w:rPr>
          <w:sz w:val="28"/>
          <w:szCs w:val="28"/>
        </w:rPr>
        <w:t>66</w:t>
      </w:r>
    </w:p>
    <w:p w:rsidR="004B3802" w:rsidRPr="004335E4" w:rsidRDefault="004B3802" w:rsidP="004B3802">
      <w:pPr>
        <w:jc w:val="both"/>
        <w:rPr>
          <w:sz w:val="20"/>
          <w:szCs w:val="20"/>
        </w:rPr>
      </w:pPr>
    </w:p>
    <w:p w:rsidR="001B3891" w:rsidRPr="004335E4" w:rsidRDefault="001B3891" w:rsidP="004B3802">
      <w:pPr>
        <w:jc w:val="both"/>
        <w:rPr>
          <w:sz w:val="20"/>
          <w:szCs w:val="20"/>
        </w:rPr>
      </w:pPr>
    </w:p>
    <w:p w:rsidR="004B3802" w:rsidRPr="004335E4" w:rsidRDefault="004B3802" w:rsidP="004B3802">
      <w:pPr>
        <w:jc w:val="both"/>
        <w:rPr>
          <w:sz w:val="20"/>
          <w:szCs w:val="20"/>
        </w:rPr>
      </w:pPr>
    </w:p>
    <w:p w:rsidR="004B3802" w:rsidRPr="004335E4" w:rsidRDefault="004B3802" w:rsidP="004B3802">
      <w:pPr>
        <w:ind w:firstLine="708"/>
        <w:jc w:val="both"/>
        <w:rPr>
          <w:sz w:val="28"/>
          <w:szCs w:val="28"/>
        </w:rPr>
      </w:pPr>
      <w:r w:rsidRPr="004335E4">
        <w:rPr>
          <w:sz w:val="28"/>
          <w:szCs w:val="28"/>
        </w:rPr>
        <w:t>Рассмотрев ходатайство Администрации муниципального образования «Вяземский район» Смоленской области о внесении изменений в решение Вяземского районного Совета депутатов  от 30.06.2021 № 66, руководствуясь  Уставом муниципального образования «Вяземский район» Смоленской области, Вяземский районный Совет депутатов</w:t>
      </w:r>
    </w:p>
    <w:p w:rsidR="004B3802" w:rsidRPr="004335E4" w:rsidRDefault="004B3802" w:rsidP="004B3802">
      <w:pPr>
        <w:jc w:val="both"/>
        <w:rPr>
          <w:b/>
          <w:sz w:val="28"/>
          <w:szCs w:val="28"/>
        </w:rPr>
      </w:pPr>
      <w:r w:rsidRPr="004335E4">
        <w:rPr>
          <w:b/>
          <w:sz w:val="28"/>
          <w:szCs w:val="28"/>
        </w:rPr>
        <w:t>РЕШИЛ:</w:t>
      </w:r>
    </w:p>
    <w:p w:rsidR="004B3802" w:rsidRPr="004335E4" w:rsidRDefault="004B3802" w:rsidP="004B3802">
      <w:pPr>
        <w:jc w:val="both"/>
        <w:rPr>
          <w:b/>
          <w:sz w:val="28"/>
          <w:szCs w:val="28"/>
        </w:rPr>
      </w:pPr>
    </w:p>
    <w:p w:rsidR="004B3802" w:rsidRPr="004335E4" w:rsidRDefault="004B3802" w:rsidP="004B3802">
      <w:pPr>
        <w:ind w:firstLine="708"/>
        <w:jc w:val="both"/>
        <w:rPr>
          <w:sz w:val="28"/>
          <w:szCs w:val="28"/>
        </w:rPr>
      </w:pPr>
      <w:r w:rsidRPr="004335E4">
        <w:rPr>
          <w:sz w:val="28"/>
          <w:szCs w:val="28"/>
        </w:rPr>
        <w:t xml:space="preserve">1. Внести  в  решение Вяземского районного Совета депутатов  от 30.06.2021 </w:t>
      </w:r>
    </w:p>
    <w:p w:rsidR="004B3802" w:rsidRPr="004335E4" w:rsidRDefault="004B3802" w:rsidP="004B3802">
      <w:pPr>
        <w:jc w:val="both"/>
        <w:rPr>
          <w:sz w:val="28"/>
          <w:szCs w:val="28"/>
        </w:rPr>
      </w:pPr>
      <w:r w:rsidRPr="004335E4">
        <w:rPr>
          <w:sz w:val="28"/>
          <w:szCs w:val="28"/>
        </w:rPr>
        <w:t>№  66  «Об утверждении перечня государственного имущества Смоленской области, передаваемого в муниципальную собственность муниципального образования «Вяземский район» Смоленской области», следующие изменения:</w:t>
      </w:r>
    </w:p>
    <w:p w:rsidR="004B3802" w:rsidRPr="004335E4" w:rsidRDefault="004B3802" w:rsidP="004B3802">
      <w:pPr>
        <w:ind w:firstLine="708"/>
        <w:jc w:val="both"/>
        <w:rPr>
          <w:sz w:val="28"/>
          <w:szCs w:val="28"/>
        </w:rPr>
      </w:pPr>
      <w:r w:rsidRPr="004335E4">
        <w:rPr>
          <w:sz w:val="28"/>
          <w:szCs w:val="28"/>
        </w:rPr>
        <w:t xml:space="preserve">-  в  приложении  № 1 «Перечень имущества, передаваемого в муниципальную собственность муниципального образования «Вяземский район» Смоленской области», из государственной собственности Смоленской области», в столбце  «Наименование имущества» </w:t>
      </w:r>
      <w:r w:rsidR="00913836" w:rsidRPr="004335E4">
        <w:rPr>
          <w:sz w:val="28"/>
          <w:szCs w:val="28"/>
        </w:rPr>
        <w:t xml:space="preserve"> - «барабан»</w:t>
      </w:r>
      <w:r w:rsidR="00762660" w:rsidRPr="004335E4">
        <w:rPr>
          <w:sz w:val="28"/>
          <w:szCs w:val="28"/>
        </w:rPr>
        <w:t xml:space="preserve"> замени</w:t>
      </w:r>
      <w:r w:rsidR="001B3891" w:rsidRPr="004335E4">
        <w:rPr>
          <w:sz w:val="28"/>
          <w:szCs w:val="28"/>
        </w:rPr>
        <w:t>ть</w:t>
      </w:r>
      <w:r w:rsidR="00913836" w:rsidRPr="004335E4">
        <w:rPr>
          <w:sz w:val="28"/>
          <w:szCs w:val="28"/>
        </w:rPr>
        <w:t xml:space="preserve"> наименование</w:t>
      </w:r>
      <w:r w:rsidR="00762660" w:rsidRPr="004335E4">
        <w:rPr>
          <w:sz w:val="28"/>
          <w:szCs w:val="28"/>
        </w:rPr>
        <w:t>м</w:t>
      </w:r>
      <w:r w:rsidR="00913836" w:rsidRPr="004335E4">
        <w:rPr>
          <w:sz w:val="28"/>
          <w:szCs w:val="28"/>
        </w:rPr>
        <w:t xml:space="preserve"> «</w:t>
      </w:r>
      <w:r w:rsidR="00762660" w:rsidRPr="004335E4">
        <w:rPr>
          <w:sz w:val="28"/>
          <w:szCs w:val="28"/>
        </w:rPr>
        <w:t>н</w:t>
      </w:r>
      <w:r w:rsidR="00913836" w:rsidRPr="004335E4">
        <w:rPr>
          <w:sz w:val="28"/>
          <w:szCs w:val="28"/>
        </w:rPr>
        <w:t>абор барабанов (большой и малый маршевые барабаны)</w:t>
      </w:r>
      <w:r w:rsidR="00762660" w:rsidRPr="004335E4">
        <w:rPr>
          <w:sz w:val="28"/>
          <w:szCs w:val="28"/>
        </w:rPr>
        <w:t>».</w:t>
      </w:r>
    </w:p>
    <w:p w:rsidR="004B3802" w:rsidRPr="004335E4" w:rsidRDefault="004B3802" w:rsidP="004B3802">
      <w:pPr>
        <w:ind w:firstLine="708"/>
        <w:jc w:val="both"/>
        <w:rPr>
          <w:sz w:val="28"/>
          <w:szCs w:val="28"/>
        </w:rPr>
      </w:pPr>
      <w:r w:rsidRPr="004335E4">
        <w:rPr>
          <w:sz w:val="28"/>
          <w:szCs w:val="28"/>
        </w:rPr>
        <w:t>2. Остальные пункты,  указанные в  решении,  оставить без изменения.</w:t>
      </w:r>
    </w:p>
    <w:p w:rsidR="004B3802" w:rsidRPr="004335E4" w:rsidRDefault="004B3802" w:rsidP="004B3802">
      <w:pPr>
        <w:ind w:firstLine="708"/>
        <w:jc w:val="both"/>
        <w:rPr>
          <w:sz w:val="28"/>
          <w:szCs w:val="28"/>
        </w:rPr>
      </w:pPr>
    </w:p>
    <w:p w:rsidR="004B3802" w:rsidRPr="004335E4" w:rsidRDefault="004B3802" w:rsidP="004B3802">
      <w:pPr>
        <w:ind w:firstLine="708"/>
        <w:jc w:val="both"/>
        <w:rPr>
          <w:sz w:val="28"/>
          <w:szCs w:val="28"/>
        </w:rPr>
      </w:pPr>
    </w:p>
    <w:p w:rsidR="004B3802" w:rsidRPr="004335E4" w:rsidRDefault="004B3802" w:rsidP="004B3802">
      <w:pPr>
        <w:jc w:val="both"/>
        <w:rPr>
          <w:sz w:val="28"/>
          <w:szCs w:val="28"/>
        </w:rPr>
      </w:pPr>
      <w:r w:rsidRPr="004335E4">
        <w:rPr>
          <w:sz w:val="28"/>
          <w:szCs w:val="28"/>
        </w:rPr>
        <w:t xml:space="preserve">Председатель  Вяземского </w:t>
      </w:r>
    </w:p>
    <w:p w:rsidR="004B3802" w:rsidRPr="004335E4" w:rsidRDefault="004B3802" w:rsidP="004B3802">
      <w:r w:rsidRPr="004335E4">
        <w:rPr>
          <w:sz w:val="28"/>
          <w:szCs w:val="28"/>
        </w:rPr>
        <w:t>районного  Совета депутатов</w:t>
      </w:r>
      <w:r w:rsidRPr="004335E4">
        <w:rPr>
          <w:sz w:val="28"/>
          <w:szCs w:val="28"/>
        </w:rPr>
        <w:tab/>
      </w:r>
      <w:r w:rsidRPr="004335E4">
        <w:rPr>
          <w:sz w:val="28"/>
          <w:szCs w:val="28"/>
        </w:rPr>
        <w:tab/>
        <w:t xml:space="preserve">                  </w:t>
      </w:r>
      <w:r w:rsidRPr="004335E4">
        <w:rPr>
          <w:sz w:val="28"/>
          <w:szCs w:val="28"/>
        </w:rPr>
        <w:tab/>
      </w:r>
      <w:r w:rsidRPr="004335E4">
        <w:rPr>
          <w:sz w:val="28"/>
          <w:szCs w:val="28"/>
        </w:rPr>
        <w:tab/>
      </w:r>
      <w:r w:rsidRPr="004335E4">
        <w:rPr>
          <w:sz w:val="28"/>
          <w:szCs w:val="28"/>
        </w:rPr>
        <w:tab/>
      </w:r>
      <w:r w:rsidRPr="004335E4">
        <w:rPr>
          <w:sz w:val="28"/>
          <w:szCs w:val="28"/>
        </w:rPr>
        <w:tab/>
        <w:t xml:space="preserve">  В.М. Никулин</w:t>
      </w:r>
    </w:p>
    <w:p w:rsidR="004B3802" w:rsidRPr="004335E4" w:rsidRDefault="004B3802" w:rsidP="004B3802">
      <w:pPr>
        <w:jc w:val="both"/>
      </w:pPr>
    </w:p>
    <w:p w:rsidR="004B3802" w:rsidRPr="004335E4" w:rsidRDefault="004B3802" w:rsidP="004B3802">
      <w:pPr>
        <w:jc w:val="both"/>
      </w:pPr>
    </w:p>
    <w:sectPr w:rsidR="004B3802" w:rsidRPr="004335E4" w:rsidSect="004335E4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4B3802"/>
    <w:rsid w:val="001B0CD7"/>
    <w:rsid w:val="001B3891"/>
    <w:rsid w:val="001E341D"/>
    <w:rsid w:val="003D12CC"/>
    <w:rsid w:val="004335E4"/>
    <w:rsid w:val="004B3802"/>
    <w:rsid w:val="00512AB4"/>
    <w:rsid w:val="005B7D58"/>
    <w:rsid w:val="00760E89"/>
    <w:rsid w:val="00762660"/>
    <w:rsid w:val="00913836"/>
    <w:rsid w:val="00926A5B"/>
    <w:rsid w:val="00927E17"/>
    <w:rsid w:val="00B111EB"/>
    <w:rsid w:val="00C633CB"/>
    <w:rsid w:val="00D23E17"/>
    <w:rsid w:val="00D3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12AB4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5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512AB4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35F1-A3D5-44E0-B18B-82EC05D9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2021-11-10T11:16:00Z</cp:lastPrinted>
  <dcterms:created xsi:type="dcterms:W3CDTF">2021-09-22T07:54:00Z</dcterms:created>
  <dcterms:modified xsi:type="dcterms:W3CDTF">2021-11-10T11:16:00Z</dcterms:modified>
</cp:coreProperties>
</file>