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89" w:rsidRDefault="00F15D89" w:rsidP="00F15D8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bidi="ar-SA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D89" w:rsidRDefault="00F15D89" w:rsidP="00F15D8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F15D89" w:rsidRDefault="00F15D89" w:rsidP="00F15D89">
      <w:pPr>
        <w:pStyle w:val="2"/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lang w:val="ru-RU"/>
        </w:rPr>
        <w:t>РЕШЕНИЕ</w:t>
      </w:r>
    </w:p>
    <w:p w:rsidR="00F15D89" w:rsidRDefault="00F15D89" w:rsidP="00F15D89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3D3702" w:rsidRDefault="003D3702" w:rsidP="00FA29E2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</w:p>
    <w:p w:rsidR="00FA29E2" w:rsidRPr="00A75048" w:rsidRDefault="00FA29E2" w:rsidP="00FA29E2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о</w:t>
      </w:r>
      <w:r w:rsidRPr="00A75048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т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="003D3702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22.12.2021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="003D3702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№  130</w:t>
      </w:r>
    </w:p>
    <w:p w:rsidR="00FA29E2" w:rsidRPr="00A75048" w:rsidRDefault="00FA29E2" w:rsidP="00FA29E2">
      <w:pPr>
        <w:widowControl/>
        <w:spacing w:line="276" w:lineRule="auto"/>
        <w:ind w:right="552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25E9E" w:rsidRDefault="00833A26" w:rsidP="003D3702">
      <w:pPr>
        <w:pStyle w:val="22"/>
        <w:shd w:val="clear" w:color="auto" w:fill="auto"/>
        <w:tabs>
          <w:tab w:val="right" w:pos="4274"/>
        </w:tabs>
        <w:spacing w:before="0" w:after="0" w:line="240" w:lineRule="auto"/>
        <w:ind w:right="4820"/>
        <w:jc w:val="both"/>
        <w:rPr>
          <w:sz w:val="28"/>
          <w:szCs w:val="28"/>
        </w:rPr>
      </w:pPr>
      <w:r w:rsidRPr="00FA29E2">
        <w:rPr>
          <w:sz w:val="28"/>
          <w:szCs w:val="28"/>
        </w:rPr>
        <w:t>Об утверждении Порядка определен</w:t>
      </w:r>
      <w:r w:rsidR="00FA29E2">
        <w:rPr>
          <w:sz w:val="28"/>
          <w:szCs w:val="28"/>
        </w:rPr>
        <w:t xml:space="preserve">ия территории, части территории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Pr="00FA29E2">
        <w:rPr>
          <w:sz w:val="28"/>
          <w:szCs w:val="28"/>
        </w:rPr>
        <w:t>,</w:t>
      </w:r>
      <w:r w:rsidR="003D3702">
        <w:rPr>
          <w:sz w:val="28"/>
          <w:szCs w:val="28"/>
        </w:rPr>
        <w:t xml:space="preserve"> </w:t>
      </w:r>
      <w:r w:rsidRPr="00FA29E2">
        <w:rPr>
          <w:sz w:val="28"/>
          <w:szCs w:val="28"/>
        </w:rPr>
        <w:t>предназначенной для реализации инициативных проектов</w:t>
      </w:r>
    </w:p>
    <w:p w:rsidR="003D3702" w:rsidRPr="00FA29E2" w:rsidRDefault="003D3702" w:rsidP="003D3702">
      <w:pPr>
        <w:pStyle w:val="22"/>
        <w:shd w:val="clear" w:color="auto" w:fill="auto"/>
        <w:tabs>
          <w:tab w:val="right" w:pos="4274"/>
        </w:tabs>
        <w:spacing w:before="0" w:after="0" w:line="240" w:lineRule="auto"/>
        <w:ind w:right="4820"/>
        <w:jc w:val="both"/>
        <w:rPr>
          <w:sz w:val="28"/>
          <w:szCs w:val="28"/>
        </w:rPr>
      </w:pPr>
    </w:p>
    <w:p w:rsidR="00B25E9E" w:rsidRPr="00FA29E2" w:rsidRDefault="00833A26" w:rsidP="003D3702">
      <w:pPr>
        <w:pStyle w:val="22"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r w:rsidRPr="00FA29E2">
        <w:rPr>
          <w:sz w:val="28"/>
          <w:szCs w:val="28"/>
        </w:rPr>
        <w:t xml:space="preserve">В соответствии с Федеральным законом от </w:t>
      </w:r>
      <w:r w:rsidR="00412BA3" w:rsidRPr="003D3702">
        <w:rPr>
          <w:color w:val="auto"/>
          <w:sz w:val="28"/>
          <w:szCs w:val="28"/>
        </w:rPr>
        <w:t xml:space="preserve">6 октября 2003 года  </w:t>
      </w:r>
      <w:r w:rsidRPr="003D3702">
        <w:rPr>
          <w:color w:val="auto"/>
          <w:sz w:val="28"/>
          <w:szCs w:val="28"/>
        </w:rPr>
        <w:t>№ 131-ФЗ</w:t>
      </w:r>
      <w:r w:rsidRPr="00FA29E2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</w:t>
      </w:r>
      <w:r w:rsidR="00FA29E2">
        <w:rPr>
          <w:sz w:val="28"/>
          <w:szCs w:val="28"/>
        </w:rPr>
        <w:t xml:space="preserve">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="00FA29E2">
        <w:rPr>
          <w:sz w:val="28"/>
          <w:szCs w:val="28"/>
        </w:rPr>
        <w:t>,</w:t>
      </w:r>
      <w:r w:rsidR="007E3BCB">
        <w:rPr>
          <w:sz w:val="28"/>
          <w:szCs w:val="28"/>
        </w:rPr>
        <w:t xml:space="preserve"> Вяземский районный </w:t>
      </w:r>
      <w:r w:rsidRPr="00FA29E2">
        <w:rPr>
          <w:sz w:val="28"/>
          <w:szCs w:val="28"/>
        </w:rPr>
        <w:t xml:space="preserve">Совет депутатов </w:t>
      </w:r>
    </w:p>
    <w:p w:rsidR="00B25E9E" w:rsidRDefault="00833A26" w:rsidP="003D3702">
      <w:pPr>
        <w:pStyle w:val="40"/>
        <w:shd w:val="clear" w:color="auto" w:fill="auto"/>
        <w:spacing w:before="0" w:after="253" w:line="260" w:lineRule="exact"/>
        <w:ind w:firstLine="0"/>
        <w:rPr>
          <w:sz w:val="28"/>
          <w:szCs w:val="28"/>
        </w:rPr>
      </w:pPr>
      <w:r w:rsidRPr="00FA29E2">
        <w:rPr>
          <w:sz w:val="28"/>
          <w:szCs w:val="28"/>
        </w:rPr>
        <w:t>РЕШИЛ:</w:t>
      </w:r>
    </w:p>
    <w:p w:rsidR="00B25E9E" w:rsidRDefault="00833A26" w:rsidP="003D3702">
      <w:pPr>
        <w:pStyle w:val="22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FA29E2">
        <w:rPr>
          <w:sz w:val="28"/>
          <w:szCs w:val="28"/>
        </w:rPr>
        <w:t>Утвердить Порядок определения территории, части территории</w:t>
      </w:r>
      <w:r w:rsidR="00FA29E2" w:rsidRPr="00FA29E2">
        <w:rPr>
          <w:sz w:val="28"/>
          <w:szCs w:val="28"/>
        </w:rPr>
        <w:t xml:space="preserve">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Pr="00FA29E2">
        <w:rPr>
          <w:rStyle w:val="23"/>
          <w:sz w:val="28"/>
          <w:szCs w:val="28"/>
        </w:rPr>
        <w:t>,</w:t>
      </w:r>
      <w:r w:rsidRPr="00FA29E2">
        <w:rPr>
          <w:sz w:val="28"/>
          <w:szCs w:val="28"/>
        </w:rPr>
        <w:t xml:space="preserve"> предназначенной для реализации инициативных проектов, согласно приложению.</w:t>
      </w:r>
    </w:p>
    <w:p w:rsidR="00FA29E2" w:rsidRPr="007E3BCB" w:rsidRDefault="00FA29E2" w:rsidP="003D3702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E3B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 Опубликовать настоящее решение в газете «Вяземский вестник» и разместить на официальном сайте </w:t>
      </w:r>
      <w:r w:rsidR="003D3702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Pr="007E3BC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FA29E2" w:rsidRPr="003D3702" w:rsidRDefault="00FA29E2" w:rsidP="003D3702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D370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Pr="003D370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решение вступает в силу </w:t>
      </w:r>
      <w:bookmarkStart w:id="0" w:name="_GoBack"/>
      <w:r w:rsidRPr="003D370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="00412BA3" w:rsidRPr="003D370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1 января 2022 года</w:t>
      </w:r>
      <w:bookmarkEnd w:id="0"/>
      <w:r w:rsidR="00412BA3" w:rsidRPr="003D370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FA29E2" w:rsidRDefault="00FA29E2" w:rsidP="00FA29E2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10206" w:type="dxa"/>
        <w:tblInd w:w="108" w:type="dxa"/>
        <w:tblLook w:val="04A0"/>
      </w:tblPr>
      <w:tblGrid>
        <w:gridCol w:w="4395"/>
        <w:gridCol w:w="307"/>
        <w:gridCol w:w="5504"/>
      </w:tblGrid>
      <w:tr w:rsidR="007E3BCB" w:rsidRPr="00C61BD8" w:rsidTr="003D3702">
        <w:trPr>
          <w:trHeight w:val="710"/>
        </w:trPr>
        <w:tc>
          <w:tcPr>
            <w:tcW w:w="4395" w:type="dxa"/>
            <w:shd w:val="clear" w:color="auto" w:fill="auto"/>
          </w:tcPr>
          <w:p w:rsidR="007E3BCB" w:rsidRPr="00C61BD8" w:rsidRDefault="007E3BCB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7E3BCB" w:rsidRPr="00C61BD8" w:rsidRDefault="007E3BCB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BCB" w:rsidRPr="00C61BD8" w:rsidRDefault="007E3BCB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________________В. М. Никулин</w:t>
            </w:r>
          </w:p>
        </w:tc>
        <w:tc>
          <w:tcPr>
            <w:tcW w:w="307" w:type="dxa"/>
            <w:shd w:val="clear" w:color="auto" w:fill="auto"/>
          </w:tcPr>
          <w:p w:rsidR="007E3BCB" w:rsidRPr="00C61BD8" w:rsidRDefault="007E3BCB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4" w:type="dxa"/>
            <w:shd w:val="clear" w:color="auto" w:fill="auto"/>
          </w:tcPr>
          <w:p w:rsidR="007E3BCB" w:rsidRDefault="003D3702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Главы</w:t>
            </w:r>
            <w:r w:rsidR="007E3BCB" w:rsidRPr="00C61B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3D3702" w:rsidRPr="00C61BD8" w:rsidRDefault="003D3702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BCB" w:rsidRPr="00C61BD8" w:rsidRDefault="007E3BCB" w:rsidP="003D3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3D3702">
              <w:rPr>
                <w:rFonts w:ascii="Times New Roman" w:hAnsi="Times New Roman" w:cs="Times New Roman"/>
                <w:sz w:val="28"/>
                <w:szCs w:val="28"/>
              </w:rPr>
              <w:t>В.П. Беленко</w:t>
            </w:r>
          </w:p>
          <w:p w:rsidR="007E3BCB" w:rsidRPr="00C61BD8" w:rsidRDefault="007E3BCB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BCB" w:rsidRPr="00C61BD8" w:rsidRDefault="007E3BCB" w:rsidP="00681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BD8">
              <w:rPr>
                <w:rFonts w:ascii="Times New Roman" w:hAnsi="Times New Roman" w:cs="Times New Roman"/>
                <w:sz w:val="28"/>
                <w:szCs w:val="28"/>
              </w:rPr>
              <w:t>«__»__________2021</w:t>
            </w:r>
          </w:p>
        </w:tc>
      </w:tr>
    </w:tbl>
    <w:p w:rsidR="00412BA3" w:rsidRPr="00A75048" w:rsidRDefault="00412BA3" w:rsidP="00FA29E2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E3BCB" w:rsidRDefault="007E3B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A29E2" w:rsidRPr="00FA29E2" w:rsidRDefault="00FA29E2" w:rsidP="00FA29E2">
      <w:pPr>
        <w:pStyle w:val="22"/>
        <w:shd w:val="clear" w:color="auto" w:fill="auto"/>
        <w:tabs>
          <w:tab w:val="left" w:pos="1069"/>
        </w:tabs>
        <w:spacing w:before="0" w:after="0" w:line="302" w:lineRule="exact"/>
        <w:ind w:left="74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-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9D31C1" w:rsidRPr="009D31C1" w:rsidTr="00B412F1">
        <w:tc>
          <w:tcPr>
            <w:tcW w:w="4644" w:type="dxa"/>
          </w:tcPr>
          <w:p w:rsidR="00B412F1" w:rsidRPr="003D3702" w:rsidRDefault="009D31C1" w:rsidP="009D31C1">
            <w:pPr>
              <w:pStyle w:val="10"/>
              <w:keepNext/>
              <w:keepLines/>
              <w:shd w:val="clear" w:color="auto" w:fill="auto"/>
              <w:spacing w:after="0" w:line="307" w:lineRule="exact"/>
              <w:jc w:val="left"/>
              <w:rPr>
                <w:b w:val="0"/>
                <w:color w:val="auto"/>
                <w:sz w:val="28"/>
                <w:szCs w:val="28"/>
              </w:rPr>
            </w:pPr>
            <w:bookmarkStart w:id="1" w:name="bookmark3"/>
            <w:r w:rsidRPr="003D3702">
              <w:rPr>
                <w:b w:val="0"/>
                <w:color w:val="auto"/>
                <w:sz w:val="28"/>
                <w:szCs w:val="28"/>
              </w:rPr>
              <w:t xml:space="preserve">Утвержден </w:t>
            </w:r>
          </w:p>
          <w:p w:rsidR="009D31C1" w:rsidRPr="003D3702" w:rsidRDefault="009D31C1" w:rsidP="009D31C1">
            <w:pPr>
              <w:pStyle w:val="10"/>
              <w:keepNext/>
              <w:keepLines/>
              <w:shd w:val="clear" w:color="auto" w:fill="auto"/>
              <w:spacing w:after="0" w:line="307" w:lineRule="exact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3D3702">
              <w:rPr>
                <w:b w:val="0"/>
                <w:color w:val="auto"/>
                <w:sz w:val="28"/>
                <w:szCs w:val="28"/>
              </w:rPr>
              <w:t xml:space="preserve">решением </w:t>
            </w:r>
            <w:r w:rsidR="007E3BCB" w:rsidRPr="003D3702">
              <w:rPr>
                <w:b w:val="0"/>
                <w:color w:val="auto"/>
                <w:sz w:val="28"/>
                <w:szCs w:val="28"/>
              </w:rPr>
              <w:t xml:space="preserve">Вяземского районного </w:t>
            </w:r>
            <w:r w:rsidRPr="003D3702">
              <w:rPr>
                <w:b w:val="0"/>
                <w:color w:val="auto"/>
                <w:sz w:val="28"/>
                <w:szCs w:val="28"/>
              </w:rPr>
              <w:t xml:space="preserve">Совета депутатов </w:t>
            </w:r>
          </w:p>
          <w:p w:rsidR="009D31C1" w:rsidRPr="003D3702" w:rsidRDefault="009D31C1" w:rsidP="009D31C1">
            <w:pPr>
              <w:pStyle w:val="10"/>
              <w:keepNext/>
              <w:keepLines/>
              <w:shd w:val="clear" w:color="auto" w:fill="auto"/>
              <w:spacing w:after="0" w:line="307" w:lineRule="exact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3D3702">
              <w:rPr>
                <w:b w:val="0"/>
                <w:color w:val="auto"/>
                <w:sz w:val="28"/>
                <w:szCs w:val="28"/>
              </w:rPr>
              <w:t>от</w:t>
            </w:r>
            <w:r w:rsidR="003D3702" w:rsidRPr="003D3702">
              <w:rPr>
                <w:b w:val="0"/>
                <w:color w:val="auto"/>
                <w:sz w:val="28"/>
                <w:szCs w:val="28"/>
              </w:rPr>
              <w:t xml:space="preserve"> 22.12.2021 № 130</w:t>
            </w:r>
          </w:p>
          <w:p w:rsidR="009D31C1" w:rsidRPr="009D31C1" w:rsidRDefault="009D31C1" w:rsidP="009D31C1">
            <w:pPr>
              <w:pStyle w:val="10"/>
              <w:keepNext/>
              <w:keepLines/>
              <w:shd w:val="clear" w:color="auto" w:fill="auto"/>
              <w:spacing w:after="0" w:line="307" w:lineRule="exac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FA29E2" w:rsidRDefault="00FA29E2">
      <w:pPr>
        <w:pStyle w:val="10"/>
        <w:keepNext/>
        <w:keepLines/>
        <w:shd w:val="clear" w:color="auto" w:fill="auto"/>
        <w:spacing w:after="0" w:line="307" w:lineRule="exact"/>
        <w:ind w:left="20"/>
      </w:pPr>
    </w:p>
    <w:p w:rsidR="00FA29E2" w:rsidRDefault="00FA29E2" w:rsidP="009D31C1">
      <w:pPr>
        <w:pStyle w:val="10"/>
        <w:keepNext/>
        <w:keepLines/>
        <w:shd w:val="clear" w:color="auto" w:fill="auto"/>
        <w:spacing w:after="0" w:line="307" w:lineRule="exact"/>
        <w:ind w:left="-426" w:firstLine="446"/>
      </w:pPr>
    </w:p>
    <w:p w:rsidR="009D31C1" w:rsidRDefault="009D31C1" w:rsidP="009D31C1">
      <w:pPr>
        <w:pStyle w:val="10"/>
        <w:keepNext/>
        <w:keepLines/>
        <w:shd w:val="clear" w:color="auto" w:fill="auto"/>
        <w:spacing w:after="0" w:line="307" w:lineRule="exact"/>
        <w:ind w:left="-426" w:firstLine="446"/>
      </w:pPr>
    </w:p>
    <w:p w:rsidR="009D31C1" w:rsidRDefault="009D31C1" w:rsidP="009D31C1">
      <w:pPr>
        <w:pStyle w:val="10"/>
        <w:keepNext/>
        <w:keepLines/>
        <w:shd w:val="clear" w:color="auto" w:fill="auto"/>
        <w:spacing w:after="0" w:line="307" w:lineRule="exact"/>
        <w:ind w:left="-426" w:firstLine="446"/>
      </w:pPr>
    </w:p>
    <w:p w:rsidR="00FA29E2" w:rsidRDefault="00FA29E2">
      <w:pPr>
        <w:pStyle w:val="10"/>
        <w:keepNext/>
        <w:keepLines/>
        <w:shd w:val="clear" w:color="auto" w:fill="auto"/>
        <w:spacing w:after="0" w:line="307" w:lineRule="exact"/>
        <w:ind w:left="20"/>
      </w:pPr>
    </w:p>
    <w:p w:rsidR="00FA29E2" w:rsidRDefault="00FA29E2" w:rsidP="003D3702">
      <w:pPr>
        <w:pStyle w:val="10"/>
        <w:keepNext/>
        <w:keepLines/>
        <w:shd w:val="clear" w:color="auto" w:fill="auto"/>
        <w:spacing w:after="0" w:line="240" w:lineRule="auto"/>
        <w:ind w:left="20"/>
      </w:pPr>
    </w:p>
    <w:p w:rsidR="00FA29E2" w:rsidRDefault="00FA29E2" w:rsidP="003D3702">
      <w:pPr>
        <w:pStyle w:val="10"/>
        <w:keepNext/>
        <w:keepLines/>
        <w:shd w:val="clear" w:color="auto" w:fill="auto"/>
        <w:spacing w:after="0" w:line="240" w:lineRule="auto"/>
        <w:ind w:left="20"/>
      </w:pPr>
    </w:p>
    <w:p w:rsidR="00FA29E2" w:rsidRDefault="00FA29E2" w:rsidP="003D3702">
      <w:pPr>
        <w:pStyle w:val="10"/>
        <w:keepNext/>
        <w:keepLines/>
        <w:shd w:val="clear" w:color="auto" w:fill="auto"/>
        <w:spacing w:after="0" w:line="240" w:lineRule="auto"/>
        <w:ind w:left="20"/>
      </w:pPr>
    </w:p>
    <w:p w:rsidR="00B25E9E" w:rsidRPr="009D31C1" w:rsidRDefault="00833A26" w:rsidP="003D3702">
      <w:pPr>
        <w:pStyle w:val="1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9D31C1">
        <w:rPr>
          <w:sz w:val="28"/>
          <w:szCs w:val="28"/>
        </w:rPr>
        <w:t>ПОРЯДОК</w:t>
      </w:r>
      <w:bookmarkEnd w:id="1"/>
    </w:p>
    <w:p w:rsidR="00B25E9E" w:rsidRDefault="00833A26" w:rsidP="003D3702">
      <w:pPr>
        <w:pStyle w:val="22"/>
        <w:shd w:val="clear" w:color="auto" w:fill="auto"/>
        <w:spacing w:before="0" w:after="0" w:line="240" w:lineRule="auto"/>
        <w:ind w:firstLine="1400"/>
        <w:rPr>
          <w:sz w:val="28"/>
          <w:szCs w:val="28"/>
        </w:rPr>
      </w:pPr>
      <w:r w:rsidRPr="009D31C1">
        <w:rPr>
          <w:sz w:val="28"/>
          <w:szCs w:val="28"/>
        </w:rPr>
        <w:t xml:space="preserve">определения территории или части территории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Pr="009D31C1">
        <w:rPr>
          <w:rStyle w:val="23"/>
          <w:sz w:val="28"/>
          <w:szCs w:val="28"/>
        </w:rPr>
        <w:t>,</w:t>
      </w:r>
      <w:r w:rsidRPr="009D31C1">
        <w:rPr>
          <w:sz w:val="28"/>
          <w:szCs w:val="28"/>
        </w:rPr>
        <w:t xml:space="preserve"> предназначенной для реализации инициативных</w:t>
      </w:r>
      <w:r w:rsidR="00412BA3">
        <w:rPr>
          <w:sz w:val="28"/>
          <w:szCs w:val="28"/>
        </w:rPr>
        <w:t xml:space="preserve"> </w:t>
      </w:r>
      <w:r w:rsidRPr="00412BA3">
        <w:rPr>
          <w:sz w:val="28"/>
          <w:szCs w:val="28"/>
        </w:rPr>
        <w:t>проектов</w:t>
      </w:r>
    </w:p>
    <w:p w:rsidR="00412BA3" w:rsidRPr="00412BA3" w:rsidRDefault="00412BA3" w:rsidP="003D3702">
      <w:pPr>
        <w:pStyle w:val="22"/>
        <w:shd w:val="clear" w:color="auto" w:fill="auto"/>
        <w:spacing w:before="0" w:after="0" w:line="240" w:lineRule="auto"/>
        <w:ind w:firstLine="1400"/>
        <w:rPr>
          <w:sz w:val="28"/>
          <w:szCs w:val="28"/>
        </w:rPr>
      </w:pPr>
    </w:p>
    <w:p w:rsidR="00B25E9E" w:rsidRPr="009D31C1" w:rsidRDefault="00833A26" w:rsidP="003D3702">
      <w:pPr>
        <w:pStyle w:val="10"/>
        <w:keepNext/>
        <w:keepLines/>
        <w:shd w:val="clear" w:color="auto" w:fill="auto"/>
        <w:spacing w:after="134" w:line="240" w:lineRule="auto"/>
        <w:ind w:left="20"/>
        <w:rPr>
          <w:sz w:val="28"/>
          <w:szCs w:val="28"/>
        </w:rPr>
      </w:pPr>
      <w:bookmarkStart w:id="2" w:name="bookmark4"/>
      <w:r>
        <w:t>1</w:t>
      </w:r>
      <w:r w:rsidRPr="009D31C1">
        <w:rPr>
          <w:sz w:val="28"/>
          <w:szCs w:val="28"/>
        </w:rPr>
        <w:t>. Общие положения</w:t>
      </w:r>
      <w:bookmarkEnd w:id="2"/>
    </w:p>
    <w:p w:rsidR="00B25E9E" w:rsidRPr="009D31C1" w:rsidRDefault="00833A26" w:rsidP="003D3702">
      <w:pPr>
        <w:pStyle w:val="22"/>
        <w:numPr>
          <w:ilvl w:val="0"/>
          <w:numId w:val="2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="009D31C1" w:rsidRPr="009D31C1">
        <w:rPr>
          <w:rStyle w:val="23"/>
          <w:i w:val="0"/>
          <w:sz w:val="28"/>
          <w:szCs w:val="28"/>
        </w:rPr>
        <w:t xml:space="preserve"> </w:t>
      </w:r>
      <w:r w:rsidRPr="009D31C1">
        <w:rPr>
          <w:i/>
          <w:sz w:val="28"/>
          <w:szCs w:val="28"/>
        </w:rPr>
        <w:t>(далее</w:t>
      </w:r>
      <w:r w:rsidRPr="009D31C1">
        <w:rPr>
          <w:sz w:val="28"/>
          <w:szCs w:val="28"/>
        </w:rPr>
        <w:t xml:space="preserve"> - территория), на которой могут реализовываться инициативные проекты.</w:t>
      </w:r>
    </w:p>
    <w:p w:rsidR="00B25E9E" w:rsidRPr="003D3702" w:rsidRDefault="00833A26" w:rsidP="003D3702">
      <w:pPr>
        <w:pStyle w:val="22"/>
        <w:numPr>
          <w:ilvl w:val="0"/>
          <w:numId w:val="2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jc w:val="both"/>
        <w:rPr>
          <w:color w:val="auto"/>
          <w:sz w:val="28"/>
          <w:szCs w:val="28"/>
        </w:rPr>
      </w:pPr>
      <w:r w:rsidRPr="009D31C1">
        <w:rPr>
          <w:sz w:val="28"/>
          <w:szCs w:val="28"/>
        </w:rPr>
        <w:t xml:space="preserve">Для целей настоящего Порядка под инициативным проектом понимается проект, внесенный в </w:t>
      </w:r>
      <w:r w:rsidR="00B412F1">
        <w:rPr>
          <w:sz w:val="28"/>
          <w:szCs w:val="28"/>
        </w:rPr>
        <w:t>А</w:t>
      </w:r>
      <w:r w:rsidRPr="009D31C1">
        <w:rPr>
          <w:sz w:val="28"/>
          <w:szCs w:val="28"/>
        </w:rPr>
        <w:t xml:space="preserve">дминистрацию </w:t>
      </w:r>
      <w:r w:rsidR="007E3BCB">
        <w:rPr>
          <w:sz w:val="28"/>
          <w:szCs w:val="28"/>
        </w:rPr>
        <w:t xml:space="preserve">муниципального образования «Вяземский район» Смоленской области </w:t>
      </w:r>
      <w:r w:rsidR="00B412F1">
        <w:rPr>
          <w:sz w:val="28"/>
          <w:szCs w:val="28"/>
        </w:rPr>
        <w:t xml:space="preserve">(далее – Администрация </w:t>
      </w:r>
      <w:r w:rsidR="007E3BCB">
        <w:rPr>
          <w:sz w:val="28"/>
          <w:szCs w:val="28"/>
        </w:rPr>
        <w:t>района</w:t>
      </w:r>
      <w:r w:rsidR="00B412F1">
        <w:rPr>
          <w:sz w:val="28"/>
          <w:szCs w:val="28"/>
        </w:rPr>
        <w:t>)</w:t>
      </w:r>
      <w:r w:rsidRPr="009D31C1">
        <w:rPr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Pr="009D31C1">
        <w:rPr>
          <w:sz w:val="28"/>
          <w:szCs w:val="28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3D3702">
        <w:rPr>
          <w:color w:val="auto"/>
          <w:sz w:val="28"/>
          <w:szCs w:val="28"/>
        </w:rPr>
        <w:t>решения</w:t>
      </w:r>
      <w:proofErr w:type="gramEnd"/>
      <w:r w:rsidRPr="003D3702">
        <w:rPr>
          <w:color w:val="auto"/>
          <w:sz w:val="28"/>
          <w:szCs w:val="28"/>
        </w:rPr>
        <w:t xml:space="preserve"> которых предоставлено органам местного самоуправления муниципального образования;</w:t>
      </w:r>
    </w:p>
    <w:p w:rsidR="00B25E9E" w:rsidRPr="003D3702" w:rsidRDefault="00833A26" w:rsidP="003D3702">
      <w:pPr>
        <w:pStyle w:val="22"/>
        <w:numPr>
          <w:ilvl w:val="0"/>
          <w:numId w:val="2"/>
        </w:numPr>
        <w:shd w:val="clear" w:color="auto" w:fill="auto"/>
        <w:spacing w:before="0" w:after="0" w:line="240" w:lineRule="auto"/>
        <w:ind w:firstLine="740"/>
        <w:jc w:val="both"/>
        <w:rPr>
          <w:color w:val="auto"/>
          <w:sz w:val="28"/>
          <w:szCs w:val="28"/>
        </w:rPr>
      </w:pPr>
      <w:r w:rsidRPr="003D3702">
        <w:rPr>
          <w:color w:val="auto"/>
          <w:sz w:val="28"/>
          <w:szCs w:val="28"/>
        </w:rPr>
        <w:t xml:space="preserve"> Территория, на которой могут реализовываться инициативные проекты, устанавливается решением </w:t>
      </w:r>
      <w:r w:rsidR="00B412F1" w:rsidRPr="003D3702">
        <w:rPr>
          <w:color w:val="auto"/>
          <w:sz w:val="28"/>
          <w:szCs w:val="28"/>
        </w:rPr>
        <w:t>А</w:t>
      </w:r>
      <w:r w:rsidRPr="003D3702">
        <w:rPr>
          <w:color w:val="auto"/>
          <w:sz w:val="28"/>
          <w:szCs w:val="28"/>
        </w:rPr>
        <w:t>дминистраци</w:t>
      </w:r>
      <w:r w:rsidR="00412BA3" w:rsidRPr="003D3702">
        <w:rPr>
          <w:color w:val="auto"/>
          <w:sz w:val="28"/>
          <w:szCs w:val="28"/>
        </w:rPr>
        <w:t>и</w:t>
      </w:r>
      <w:r w:rsidRPr="003D3702">
        <w:rPr>
          <w:color w:val="auto"/>
          <w:sz w:val="28"/>
          <w:szCs w:val="28"/>
        </w:rPr>
        <w:t xml:space="preserve"> </w:t>
      </w:r>
      <w:r w:rsidR="007E3BCB" w:rsidRPr="003D3702">
        <w:rPr>
          <w:color w:val="auto"/>
          <w:sz w:val="28"/>
          <w:szCs w:val="28"/>
        </w:rPr>
        <w:t>района</w:t>
      </w:r>
      <w:r w:rsidR="00B412F1" w:rsidRPr="003D3702">
        <w:rPr>
          <w:color w:val="auto"/>
          <w:sz w:val="28"/>
          <w:szCs w:val="28"/>
        </w:rPr>
        <w:t xml:space="preserve">. </w:t>
      </w:r>
    </w:p>
    <w:p w:rsidR="00B25E9E" w:rsidRPr="009D31C1" w:rsidRDefault="00833A26" w:rsidP="003D3702">
      <w:pPr>
        <w:pStyle w:val="22"/>
        <w:numPr>
          <w:ilvl w:val="0"/>
          <w:numId w:val="2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3D3702">
        <w:rPr>
          <w:color w:val="auto"/>
          <w:sz w:val="28"/>
          <w:szCs w:val="28"/>
        </w:rPr>
        <w:t>С заявлением об определении территории, части территории, на которой</w:t>
      </w:r>
      <w:r w:rsidRPr="009D31C1">
        <w:rPr>
          <w:sz w:val="28"/>
          <w:szCs w:val="28"/>
        </w:rPr>
        <w:t xml:space="preserve"> может реализовываться инициативный проект, вправе обратиться инициаторы проекта:</w:t>
      </w:r>
    </w:p>
    <w:p w:rsidR="00B25E9E" w:rsidRPr="009D31C1" w:rsidRDefault="00833A26" w:rsidP="003D3702">
      <w:pPr>
        <w:pStyle w:val="22"/>
        <w:numPr>
          <w:ilvl w:val="0"/>
          <w:numId w:val="3"/>
        </w:numPr>
        <w:shd w:val="clear" w:color="auto" w:fill="auto"/>
        <w:tabs>
          <w:tab w:val="left" w:pos="1046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="009D31C1">
        <w:rPr>
          <w:iCs/>
          <w:sz w:val="28"/>
          <w:szCs w:val="28"/>
        </w:rPr>
        <w:t>;</w:t>
      </w:r>
    </w:p>
    <w:p w:rsidR="00B25E9E" w:rsidRPr="009D31C1" w:rsidRDefault="00833A26" w:rsidP="003D3702">
      <w:pPr>
        <w:pStyle w:val="22"/>
        <w:numPr>
          <w:ilvl w:val="0"/>
          <w:numId w:val="3"/>
        </w:numPr>
        <w:shd w:val="clear" w:color="auto" w:fill="auto"/>
        <w:tabs>
          <w:tab w:val="left" w:pos="1123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органы территориального общественного самоуправления.</w:t>
      </w:r>
    </w:p>
    <w:p w:rsidR="00B25E9E" w:rsidRPr="009D31C1" w:rsidRDefault="00833A26" w:rsidP="003D3702">
      <w:pPr>
        <w:pStyle w:val="22"/>
        <w:numPr>
          <w:ilvl w:val="0"/>
          <w:numId w:val="2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Инициативные проекты могут реализовываться в границах муниципального образования в пределах следующих территорий проживания граждан:</w:t>
      </w:r>
    </w:p>
    <w:p w:rsidR="00B25E9E" w:rsidRPr="009D31C1" w:rsidRDefault="00833A26" w:rsidP="003D3702">
      <w:pPr>
        <w:pStyle w:val="22"/>
        <w:numPr>
          <w:ilvl w:val="0"/>
          <w:numId w:val="4"/>
        </w:numPr>
        <w:shd w:val="clear" w:color="auto" w:fill="auto"/>
        <w:tabs>
          <w:tab w:val="left" w:pos="13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в границах территорий территориального общественного самоуправления;</w:t>
      </w:r>
    </w:p>
    <w:p w:rsidR="00B25E9E" w:rsidRPr="009D31C1" w:rsidRDefault="00833A26" w:rsidP="003D3702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группы жилых домов;</w:t>
      </w:r>
    </w:p>
    <w:p w:rsidR="00B25E9E" w:rsidRPr="009D31C1" w:rsidRDefault="00833A26" w:rsidP="003D3702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жилого микрорайона;</w:t>
      </w:r>
    </w:p>
    <w:p w:rsidR="00B25E9E" w:rsidRPr="009D31C1" w:rsidRDefault="00833A26" w:rsidP="003D3702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сельского населенного пункта, не являющегося поселением;</w:t>
      </w:r>
    </w:p>
    <w:p w:rsidR="00B25E9E" w:rsidRPr="009D31C1" w:rsidRDefault="00833A26" w:rsidP="003D3702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240" w:lineRule="auto"/>
        <w:ind w:firstLine="74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иных территорий проживания граждан.</w:t>
      </w:r>
    </w:p>
    <w:p w:rsidR="00412BA3" w:rsidRDefault="00FA29E2" w:rsidP="003D3702">
      <w:pPr>
        <w:pStyle w:val="1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9D31C1">
        <w:rPr>
          <w:sz w:val="28"/>
          <w:szCs w:val="28"/>
        </w:rPr>
        <w:lastRenderedPageBreak/>
        <w:t>Порядок внесения и рассмотрения заявления об определении</w:t>
      </w:r>
      <w:r w:rsidRPr="009D31C1">
        <w:rPr>
          <w:sz w:val="28"/>
          <w:szCs w:val="28"/>
        </w:rPr>
        <w:br/>
        <w:t>территории, на которой может реализовываться инициативный проект</w:t>
      </w:r>
    </w:p>
    <w:p w:rsidR="00D73979" w:rsidRPr="00D73979" w:rsidRDefault="00D73979" w:rsidP="003D3702">
      <w:pPr>
        <w:pStyle w:val="10"/>
        <w:keepNext/>
        <w:keepLines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FA29E2" w:rsidRPr="009D31C1" w:rsidRDefault="00FA29E2" w:rsidP="003D3702">
      <w:pPr>
        <w:pStyle w:val="22"/>
        <w:numPr>
          <w:ilvl w:val="0"/>
          <w:numId w:val="5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Для установления территории, на которой могут реализовываться инициативные проекты, инициатор проекта обращается в </w:t>
      </w:r>
      <w:r w:rsidR="00B412F1">
        <w:rPr>
          <w:sz w:val="28"/>
          <w:szCs w:val="28"/>
        </w:rPr>
        <w:t>А</w:t>
      </w:r>
      <w:r w:rsidRPr="009D31C1">
        <w:rPr>
          <w:sz w:val="28"/>
          <w:szCs w:val="28"/>
        </w:rPr>
        <w:t xml:space="preserve">дминистрацию </w:t>
      </w:r>
      <w:r w:rsidR="007E3BCB">
        <w:rPr>
          <w:sz w:val="28"/>
          <w:szCs w:val="28"/>
        </w:rPr>
        <w:t>района</w:t>
      </w:r>
      <w:r w:rsidRPr="009D31C1">
        <w:rPr>
          <w:sz w:val="28"/>
          <w:szCs w:val="28"/>
        </w:rPr>
        <w:t xml:space="preserve"> с заявлением об определении территории, на которой планирует реализовывать инициативный проект с описанием ее границ.</w:t>
      </w:r>
    </w:p>
    <w:p w:rsidR="00FA29E2" w:rsidRPr="009D31C1" w:rsidRDefault="00FA29E2" w:rsidP="003D3702">
      <w:pPr>
        <w:pStyle w:val="22"/>
        <w:numPr>
          <w:ilvl w:val="0"/>
          <w:numId w:val="5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Заявление об определении территории, на которой </w:t>
      </w:r>
      <w:proofErr w:type="gramStart"/>
      <w:r w:rsidRPr="009D31C1">
        <w:rPr>
          <w:sz w:val="28"/>
          <w:szCs w:val="28"/>
        </w:rPr>
        <w:t>планируется реализовывать инициативный проект подписывается</w:t>
      </w:r>
      <w:proofErr w:type="gramEnd"/>
      <w:r w:rsidRPr="009D31C1">
        <w:rPr>
          <w:sz w:val="28"/>
          <w:szCs w:val="28"/>
        </w:rPr>
        <w:t xml:space="preserve"> инициаторами проекта.</w:t>
      </w:r>
    </w:p>
    <w:p w:rsidR="00FA29E2" w:rsidRPr="009D31C1" w:rsidRDefault="00FA29E2" w:rsidP="003D3702">
      <w:pPr>
        <w:pStyle w:val="22"/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В случае</w:t>
      </w:r>
      <w:proofErr w:type="gramStart"/>
      <w:r w:rsidRPr="009D31C1">
        <w:rPr>
          <w:sz w:val="28"/>
          <w:szCs w:val="28"/>
        </w:rPr>
        <w:t>,</w:t>
      </w:r>
      <w:proofErr w:type="gramEnd"/>
      <w:r w:rsidRPr="009D31C1">
        <w:rPr>
          <w:sz w:val="28"/>
          <w:szCs w:val="28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FA29E2" w:rsidRPr="009D31C1" w:rsidRDefault="00FA29E2" w:rsidP="003D3702">
      <w:pPr>
        <w:pStyle w:val="22"/>
        <w:numPr>
          <w:ilvl w:val="0"/>
          <w:numId w:val="5"/>
        </w:numPr>
        <w:shd w:val="clear" w:color="auto" w:fill="auto"/>
        <w:tabs>
          <w:tab w:val="left" w:pos="1262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К заявлению инициатор проекта прилагает следующие документы:</w:t>
      </w:r>
    </w:p>
    <w:p w:rsidR="00FA29E2" w:rsidRPr="009D31C1" w:rsidRDefault="00FA29E2" w:rsidP="003D3702">
      <w:pPr>
        <w:pStyle w:val="22"/>
        <w:numPr>
          <w:ilvl w:val="0"/>
          <w:numId w:val="6"/>
        </w:numPr>
        <w:shd w:val="clear" w:color="auto" w:fill="auto"/>
        <w:tabs>
          <w:tab w:val="left" w:pos="1060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краткое описание инициативного проекта;</w:t>
      </w:r>
    </w:p>
    <w:p w:rsidR="00FA29E2" w:rsidRPr="009D31C1" w:rsidRDefault="00FA29E2" w:rsidP="003D3702">
      <w:pPr>
        <w:pStyle w:val="22"/>
        <w:numPr>
          <w:ilvl w:val="0"/>
          <w:numId w:val="6"/>
        </w:numPr>
        <w:shd w:val="clear" w:color="auto" w:fill="auto"/>
        <w:tabs>
          <w:tab w:val="left" w:pos="1026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территории, на которой предлагается его реализация.</w:t>
      </w:r>
    </w:p>
    <w:p w:rsidR="00FA29E2" w:rsidRPr="009D31C1" w:rsidRDefault="00FA29E2" w:rsidP="003D3702">
      <w:pPr>
        <w:pStyle w:val="22"/>
        <w:numPr>
          <w:ilvl w:val="1"/>
          <w:numId w:val="6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Администрация </w:t>
      </w:r>
      <w:r w:rsidR="007E3BCB">
        <w:rPr>
          <w:sz w:val="28"/>
          <w:szCs w:val="28"/>
        </w:rPr>
        <w:t>района</w:t>
      </w:r>
      <w:r w:rsidRPr="009D31C1">
        <w:rPr>
          <w:sz w:val="28"/>
          <w:szCs w:val="28"/>
        </w:rPr>
        <w:t xml:space="preserve"> в течение 15 </w:t>
      </w:r>
      <w:proofErr w:type="gramStart"/>
      <w:r w:rsidRPr="009D31C1">
        <w:rPr>
          <w:sz w:val="28"/>
          <w:szCs w:val="28"/>
        </w:rPr>
        <w:t>календарный</w:t>
      </w:r>
      <w:proofErr w:type="gramEnd"/>
      <w:r w:rsidRPr="009D31C1">
        <w:rPr>
          <w:sz w:val="28"/>
          <w:szCs w:val="28"/>
        </w:rPr>
        <w:t xml:space="preserve"> дней со дня поступления заявления принимает решение:</w:t>
      </w:r>
    </w:p>
    <w:p w:rsidR="00FA29E2" w:rsidRPr="009D31C1" w:rsidRDefault="00FA29E2" w:rsidP="003D3702">
      <w:pPr>
        <w:pStyle w:val="22"/>
        <w:numPr>
          <w:ilvl w:val="0"/>
          <w:numId w:val="7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об определении границ территории, на которой планируется реализовывать инициативный проект;</w:t>
      </w:r>
    </w:p>
    <w:p w:rsidR="00FA29E2" w:rsidRPr="009D31C1" w:rsidRDefault="00FA29E2" w:rsidP="003D3702">
      <w:pPr>
        <w:pStyle w:val="22"/>
        <w:numPr>
          <w:ilvl w:val="0"/>
          <w:numId w:val="7"/>
        </w:numPr>
        <w:shd w:val="clear" w:color="auto" w:fill="auto"/>
        <w:tabs>
          <w:tab w:val="left" w:pos="1036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об отказе в определении границ территории, на которой планируется реализовывать инициативный проект.</w:t>
      </w:r>
    </w:p>
    <w:p w:rsidR="00FA29E2" w:rsidRPr="009D31C1" w:rsidRDefault="00FA29E2" w:rsidP="003D3702">
      <w:pPr>
        <w:pStyle w:val="22"/>
        <w:numPr>
          <w:ilvl w:val="1"/>
          <w:numId w:val="7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FA29E2" w:rsidRPr="009D31C1" w:rsidRDefault="00FA29E2" w:rsidP="003D3702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 территория выходит за пределы территории </w:t>
      </w:r>
      <w:r w:rsidR="007E3BCB">
        <w:rPr>
          <w:sz w:val="28"/>
          <w:szCs w:val="28"/>
        </w:rPr>
        <w:t>муниципального образования «Вяземский район» Смоленской области</w:t>
      </w:r>
      <w:r w:rsidR="009D31C1">
        <w:rPr>
          <w:rStyle w:val="23"/>
          <w:i w:val="0"/>
          <w:sz w:val="28"/>
          <w:szCs w:val="28"/>
        </w:rPr>
        <w:t>;</w:t>
      </w:r>
    </w:p>
    <w:p w:rsidR="00FA29E2" w:rsidRPr="009D31C1" w:rsidRDefault="00FA29E2" w:rsidP="003D3702">
      <w:pPr>
        <w:pStyle w:val="22"/>
        <w:numPr>
          <w:ilvl w:val="0"/>
          <w:numId w:val="8"/>
        </w:numPr>
        <w:shd w:val="clear" w:color="auto" w:fill="auto"/>
        <w:tabs>
          <w:tab w:val="left" w:pos="1031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запрашиваемая территория закреплена в установленном порядке за иными пользователями или находится в собственности;</w:t>
      </w:r>
    </w:p>
    <w:p w:rsidR="00FA29E2" w:rsidRPr="009D31C1" w:rsidRDefault="00FA29E2" w:rsidP="003D3702">
      <w:pPr>
        <w:pStyle w:val="22"/>
        <w:numPr>
          <w:ilvl w:val="0"/>
          <w:numId w:val="8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в границах запрашиваемой территории реализуется иной инициативный проект;</w:t>
      </w:r>
    </w:p>
    <w:p w:rsidR="00FA29E2" w:rsidRPr="009D31C1" w:rsidRDefault="00FA29E2" w:rsidP="003D3702">
      <w:pPr>
        <w:pStyle w:val="22"/>
        <w:numPr>
          <w:ilvl w:val="0"/>
          <w:numId w:val="8"/>
        </w:numPr>
        <w:shd w:val="clear" w:color="auto" w:fill="auto"/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A29E2" w:rsidRPr="009D31C1" w:rsidRDefault="00FA29E2" w:rsidP="003D3702">
      <w:pPr>
        <w:pStyle w:val="22"/>
        <w:numPr>
          <w:ilvl w:val="0"/>
          <w:numId w:val="8"/>
        </w:numPr>
        <w:shd w:val="clear" w:color="auto" w:fill="auto"/>
        <w:tabs>
          <w:tab w:val="left" w:pos="1050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реализация инициативного проекта на запрашиваемой территории противоречит нормам федерального, либо регионального законодательства, либо муниципальным правовым актам.</w:t>
      </w:r>
    </w:p>
    <w:p w:rsidR="00FA29E2" w:rsidRPr="009D31C1" w:rsidRDefault="00FA29E2" w:rsidP="003D3702">
      <w:pPr>
        <w:pStyle w:val="22"/>
        <w:numPr>
          <w:ilvl w:val="1"/>
          <w:numId w:val="7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О принятом решении инициатору проекта сообщается в письменном виде с обоснованием (в случае отказа) принятого решения.</w:t>
      </w:r>
    </w:p>
    <w:p w:rsidR="00FA29E2" w:rsidRPr="009D31C1" w:rsidRDefault="00FA29E2" w:rsidP="003D3702">
      <w:pPr>
        <w:pStyle w:val="22"/>
        <w:numPr>
          <w:ilvl w:val="1"/>
          <w:numId w:val="7"/>
        </w:numPr>
        <w:shd w:val="clear" w:color="auto" w:fill="auto"/>
        <w:tabs>
          <w:tab w:val="left" w:pos="1209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 xml:space="preserve">При установлении случаев, указанных в части 2.5. настоящего Порядка, Администрация </w:t>
      </w:r>
      <w:r w:rsidR="007E3BCB">
        <w:rPr>
          <w:sz w:val="28"/>
          <w:szCs w:val="28"/>
        </w:rPr>
        <w:t>района</w:t>
      </w:r>
      <w:r w:rsidRPr="009D31C1">
        <w:rPr>
          <w:sz w:val="28"/>
          <w:szCs w:val="28"/>
        </w:rPr>
        <w:t xml:space="preserve"> вправе предложить инициаторам проекта иную территорию для реализации инициативного проекта.</w:t>
      </w:r>
    </w:p>
    <w:p w:rsidR="00B25E9E" w:rsidRPr="009D31C1" w:rsidRDefault="00FA29E2" w:rsidP="003D3702">
      <w:pPr>
        <w:pStyle w:val="22"/>
        <w:numPr>
          <w:ilvl w:val="1"/>
          <w:numId w:val="7"/>
        </w:numPr>
        <w:shd w:val="clear" w:color="auto" w:fill="auto"/>
        <w:tabs>
          <w:tab w:val="left" w:pos="1209"/>
        </w:tabs>
        <w:spacing w:before="0" w:after="248" w:line="240" w:lineRule="auto"/>
        <w:ind w:firstLine="720"/>
        <w:jc w:val="both"/>
        <w:rPr>
          <w:sz w:val="28"/>
          <w:szCs w:val="28"/>
        </w:rPr>
      </w:pPr>
      <w:r w:rsidRPr="009D31C1">
        <w:rPr>
          <w:sz w:val="28"/>
          <w:szCs w:val="28"/>
        </w:rPr>
        <w:t>Отказ в определении запрашиваемой для реализации инициативного проекта территории, не является препятствием к повторному представлению</w:t>
      </w:r>
      <w:r w:rsidR="009D31C1" w:rsidRPr="009D31C1">
        <w:rPr>
          <w:sz w:val="28"/>
          <w:szCs w:val="28"/>
        </w:rPr>
        <w:t xml:space="preserve"> </w:t>
      </w:r>
      <w:r w:rsidR="00833A26" w:rsidRPr="009D31C1">
        <w:rPr>
          <w:sz w:val="28"/>
          <w:szCs w:val="28"/>
        </w:rPr>
        <w:t xml:space="preserve">препятствий, послуживших основанием для принятия </w:t>
      </w:r>
      <w:r w:rsidR="00B412F1">
        <w:rPr>
          <w:sz w:val="28"/>
          <w:szCs w:val="28"/>
        </w:rPr>
        <w:t>А</w:t>
      </w:r>
      <w:r w:rsidR="00833A26" w:rsidRPr="009D31C1">
        <w:rPr>
          <w:sz w:val="28"/>
          <w:szCs w:val="28"/>
        </w:rPr>
        <w:t xml:space="preserve">дминистрацией </w:t>
      </w:r>
      <w:r w:rsidR="007E3BCB">
        <w:rPr>
          <w:sz w:val="28"/>
          <w:szCs w:val="28"/>
        </w:rPr>
        <w:t>района</w:t>
      </w:r>
      <w:r w:rsidR="00833A26" w:rsidRPr="009D31C1">
        <w:rPr>
          <w:sz w:val="28"/>
          <w:szCs w:val="28"/>
        </w:rPr>
        <w:t xml:space="preserve"> соответствующего решения.</w:t>
      </w:r>
    </w:p>
    <w:p w:rsidR="00B25E9E" w:rsidRDefault="00833A26" w:rsidP="003D3702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3" w:name="bookmark5"/>
      <w:r w:rsidRPr="009D31C1">
        <w:rPr>
          <w:sz w:val="28"/>
          <w:szCs w:val="28"/>
        </w:rPr>
        <w:lastRenderedPageBreak/>
        <w:t>3. Заключительные положения</w:t>
      </w:r>
      <w:bookmarkEnd w:id="3"/>
    </w:p>
    <w:p w:rsidR="009D31C1" w:rsidRPr="009D31C1" w:rsidRDefault="009D31C1" w:rsidP="003D3702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B25E9E" w:rsidRPr="003D3702" w:rsidRDefault="00833A26" w:rsidP="003D3702">
      <w:pPr>
        <w:pStyle w:val="22"/>
        <w:shd w:val="clear" w:color="auto" w:fill="auto"/>
        <w:tabs>
          <w:tab w:val="left" w:pos="4265"/>
          <w:tab w:val="left" w:pos="7334"/>
        </w:tabs>
        <w:spacing w:before="0" w:after="0" w:line="240" w:lineRule="auto"/>
        <w:ind w:firstLine="720"/>
        <w:jc w:val="both"/>
        <w:rPr>
          <w:color w:val="auto"/>
          <w:sz w:val="28"/>
          <w:szCs w:val="28"/>
        </w:rPr>
      </w:pPr>
      <w:r w:rsidRPr="003D3702">
        <w:rPr>
          <w:color w:val="auto"/>
          <w:sz w:val="28"/>
          <w:szCs w:val="28"/>
        </w:rPr>
        <w:t xml:space="preserve">3.1. Решение </w:t>
      </w:r>
      <w:r w:rsidR="00B412F1" w:rsidRPr="003D3702">
        <w:rPr>
          <w:color w:val="auto"/>
          <w:sz w:val="28"/>
          <w:szCs w:val="28"/>
        </w:rPr>
        <w:t>А</w:t>
      </w:r>
      <w:r w:rsidRPr="003D3702">
        <w:rPr>
          <w:color w:val="auto"/>
          <w:sz w:val="28"/>
          <w:szCs w:val="28"/>
        </w:rPr>
        <w:t xml:space="preserve">дминистрации </w:t>
      </w:r>
      <w:r w:rsidR="007E3BCB" w:rsidRPr="003D3702">
        <w:rPr>
          <w:color w:val="auto"/>
          <w:sz w:val="28"/>
          <w:szCs w:val="28"/>
        </w:rPr>
        <w:t>района</w:t>
      </w:r>
      <w:r w:rsidRPr="003D3702">
        <w:rPr>
          <w:color w:val="auto"/>
          <w:sz w:val="28"/>
          <w:szCs w:val="28"/>
        </w:rPr>
        <w:t xml:space="preserve"> об отка</w:t>
      </w:r>
      <w:r w:rsidR="009D31C1" w:rsidRPr="003D3702">
        <w:rPr>
          <w:color w:val="auto"/>
          <w:sz w:val="28"/>
          <w:szCs w:val="28"/>
        </w:rPr>
        <w:t xml:space="preserve">зе в определении территории, на которой планируется </w:t>
      </w:r>
      <w:r w:rsidRPr="003D3702">
        <w:rPr>
          <w:color w:val="auto"/>
          <w:sz w:val="28"/>
          <w:szCs w:val="28"/>
        </w:rPr>
        <w:t>реализовывать</w:t>
      </w:r>
      <w:r w:rsidR="009D31C1" w:rsidRPr="003D3702">
        <w:rPr>
          <w:color w:val="auto"/>
          <w:sz w:val="28"/>
          <w:szCs w:val="28"/>
        </w:rPr>
        <w:t xml:space="preserve"> и</w:t>
      </w:r>
      <w:r w:rsidRPr="003D3702">
        <w:rPr>
          <w:color w:val="auto"/>
          <w:sz w:val="28"/>
          <w:szCs w:val="28"/>
        </w:rPr>
        <w:t>нициативный проект,</w:t>
      </w:r>
      <w:r w:rsidR="009D31C1" w:rsidRPr="003D3702">
        <w:rPr>
          <w:color w:val="auto"/>
          <w:sz w:val="28"/>
          <w:szCs w:val="28"/>
        </w:rPr>
        <w:t xml:space="preserve"> может </w:t>
      </w:r>
      <w:r w:rsidRPr="003D3702">
        <w:rPr>
          <w:color w:val="auto"/>
          <w:sz w:val="28"/>
          <w:szCs w:val="28"/>
        </w:rPr>
        <w:t>быть обжаловано в установленном</w:t>
      </w:r>
      <w:r w:rsidR="00FA1E62" w:rsidRPr="003D3702">
        <w:rPr>
          <w:color w:val="auto"/>
          <w:sz w:val="28"/>
          <w:szCs w:val="28"/>
        </w:rPr>
        <w:t xml:space="preserve"> законодательство</w:t>
      </w:r>
      <w:r w:rsidR="004A6207" w:rsidRPr="003D3702">
        <w:rPr>
          <w:color w:val="auto"/>
          <w:sz w:val="28"/>
          <w:szCs w:val="28"/>
        </w:rPr>
        <w:t>м порядке.</w:t>
      </w:r>
    </w:p>
    <w:p w:rsidR="00FA1E62" w:rsidRDefault="00FA1E62" w:rsidP="009D31C1">
      <w:pPr>
        <w:pStyle w:val="22"/>
        <w:shd w:val="clear" w:color="auto" w:fill="auto"/>
        <w:tabs>
          <w:tab w:val="left" w:pos="4265"/>
          <w:tab w:val="left" w:pos="7334"/>
        </w:tabs>
        <w:spacing w:before="0" w:after="0" w:line="302" w:lineRule="exact"/>
        <w:ind w:firstLine="720"/>
        <w:jc w:val="both"/>
        <w:rPr>
          <w:sz w:val="28"/>
          <w:szCs w:val="28"/>
        </w:rPr>
      </w:pPr>
    </w:p>
    <w:p w:rsidR="00FA1E62" w:rsidRDefault="00FA1E62" w:rsidP="009D31C1">
      <w:pPr>
        <w:pStyle w:val="22"/>
        <w:shd w:val="clear" w:color="auto" w:fill="auto"/>
        <w:tabs>
          <w:tab w:val="left" w:pos="4265"/>
          <w:tab w:val="left" w:pos="7334"/>
        </w:tabs>
        <w:spacing w:before="0" w:after="0" w:line="302" w:lineRule="exact"/>
        <w:ind w:firstLine="720"/>
        <w:jc w:val="both"/>
        <w:rPr>
          <w:sz w:val="28"/>
          <w:szCs w:val="28"/>
        </w:rPr>
      </w:pPr>
    </w:p>
    <w:p w:rsidR="00FA1E62" w:rsidRDefault="00FA1E62" w:rsidP="009D31C1">
      <w:pPr>
        <w:pStyle w:val="22"/>
        <w:shd w:val="clear" w:color="auto" w:fill="auto"/>
        <w:tabs>
          <w:tab w:val="left" w:pos="4265"/>
          <w:tab w:val="left" w:pos="7334"/>
        </w:tabs>
        <w:spacing w:before="0" w:after="0" w:line="302" w:lineRule="exact"/>
        <w:ind w:firstLine="720"/>
        <w:jc w:val="both"/>
        <w:rPr>
          <w:sz w:val="28"/>
          <w:szCs w:val="28"/>
        </w:rPr>
      </w:pPr>
    </w:p>
    <w:p w:rsidR="00FA1E62" w:rsidRPr="009D31C1" w:rsidRDefault="00FA1E62" w:rsidP="007E3BCB">
      <w:pPr>
        <w:pStyle w:val="22"/>
        <w:shd w:val="clear" w:color="auto" w:fill="auto"/>
        <w:tabs>
          <w:tab w:val="left" w:pos="4265"/>
          <w:tab w:val="left" w:pos="7334"/>
        </w:tabs>
        <w:spacing w:before="0" w:after="0" w:line="302" w:lineRule="exact"/>
        <w:jc w:val="both"/>
        <w:rPr>
          <w:sz w:val="28"/>
          <w:szCs w:val="28"/>
        </w:rPr>
        <w:sectPr w:rsidR="00FA1E62" w:rsidRPr="009D31C1" w:rsidSect="00825F3C">
          <w:headerReference w:type="default" r:id="rId8"/>
          <w:pgSz w:w="11900" w:h="16840"/>
          <w:pgMar w:top="820" w:right="560" w:bottom="1135" w:left="1134" w:header="284" w:footer="3" w:gutter="0"/>
          <w:cols w:space="720"/>
          <w:noEndnote/>
          <w:titlePg/>
          <w:docGrid w:linePitch="360"/>
        </w:sectPr>
      </w:pPr>
    </w:p>
    <w:p w:rsidR="00B25E9E" w:rsidRPr="009D31C1" w:rsidRDefault="00B25E9E" w:rsidP="003D3702">
      <w:pPr>
        <w:pStyle w:val="10"/>
        <w:keepNext/>
        <w:keepLines/>
        <w:shd w:val="clear" w:color="auto" w:fill="auto"/>
        <w:spacing w:after="0" w:line="302" w:lineRule="exact"/>
        <w:jc w:val="left"/>
        <w:rPr>
          <w:sz w:val="28"/>
          <w:szCs w:val="28"/>
        </w:rPr>
      </w:pPr>
    </w:p>
    <w:sectPr w:rsidR="00B25E9E" w:rsidRPr="009D31C1" w:rsidSect="00E42CDD">
      <w:pgSz w:w="11900" w:h="16840"/>
      <w:pgMar w:top="1569" w:right="671" w:bottom="1538" w:left="2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E2" w:rsidRDefault="00837BE2">
      <w:r>
        <w:separator/>
      </w:r>
    </w:p>
  </w:endnote>
  <w:endnote w:type="continuationSeparator" w:id="0">
    <w:p w:rsidR="00837BE2" w:rsidRDefault="0083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E2" w:rsidRDefault="00837BE2"/>
  </w:footnote>
  <w:footnote w:type="continuationSeparator" w:id="0">
    <w:p w:rsidR="00837BE2" w:rsidRDefault="00837B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98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FF4" w:rsidRPr="00922FF4" w:rsidRDefault="00023D9F" w:rsidP="00922FF4">
        <w:pPr>
          <w:pStyle w:val="a7"/>
          <w:jc w:val="center"/>
          <w:rPr>
            <w:rFonts w:ascii="Times New Roman" w:hAnsi="Times New Roman" w:cs="Times New Roman"/>
          </w:rPr>
        </w:pPr>
        <w:r w:rsidRPr="00922FF4">
          <w:rPr>
            <w:rFonts w:ascii="Times New Roman" w:hAnsi="Times New Roman" w:cs="Times New Roman"/>
          </w:rPr>
          <w:fldChar w:fldCharType="begin"/>
        </w:r>
        <w:r w:rsidR="00922FF4" w:rsidRPr="00922FF4">
          <w:rPr>
            <w:rFonts w:ascii="Times New Roman" w:hAnsi="Times New Roman" w:cs="Times New Roman"/>
          </w:rPr>
          <w:instrText>PAGE   \* MERGEFORMAT</w:instrText>
        </w:r>
        <w:r w:rsidRPr="00922FF4">
          <w:rPr>
            <w:rFonts w:ascii="Times New Roman" w:hAnsi="Times New Roman" w:cs="Times New Roman"/>
          </w:rPr>
          <w:fldChar w:fldCharType="separate"/>
        </w:r>
        <w:r w:rsidR="00F15D89">
          <w:rPr>
            <w:rFonts w:ascii="Times New Roman" w:hAnsi="Times New Roman" w:cs="Times New Roman"/>
            <w:noProof/>
          </w:rPr>
          <w:t>5</w:t>
        </w:r>
        <w:r w:rsidRPr="00922FF4">
          <w:rPr>
            <w:rFonts w:ascii="Times New Roman" w:hAnsi="Times New Roman" w:cs="Times New Roman"/>
          </w:rPr>
          <w:fldChar w:fldCharType="end"/>
        </w:r>
      </w:p>
    </w:sdtContent>
  </w:sdt>
  <w:p w:rsidR="00922FF4" w:rsidRDefault="00922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5BAC"/>
    <w:multiLevelType w:val="multilevel"/>
    <w:tmpl w:val="ADB6C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B936D9"/>
    <w:multiLevelType w:val="multilevel"/>
    <w:tmpl w:val="A6E42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89661D"/>
    <w:multiLevelType w:val="multilevel"/>
    <w:tmpl w:val="2EE2F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257B62"/>
    <w:multiLevelType w:val="multilevel"/>
    <w:tmpl w:val="1034F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9B1A4E"/>
    <w:multiLevelType w:val="multilevel"/>
    <w:tmpl w:val="40F2F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B36D9A"/>
    <w:multiLevelType w:val="multilevel"/>
    <w:tmpl w:val="6E74B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46024"/>
    <w:multiLevelType w:val="multilevel"/>
    <w:tmpl w:val="98B6F6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336"/>
    <w:multiLevelType w:val="multilevel"/>
    <w:tmpl w:val="FD2AC8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25E9E"/>
    <w:rsid w:val="00023D9F"/>
    <w:rsid w:val="000E076B"/>
    <w:rsid w:val="003D23FB"/>
    <w:rsid w:val="003D3702"/>
    <w:rsid w:val="00412BA3"/>
    <w:rsid w:val="004319C1"/>
    <w:rsid w:val="004A6207"/>
    <w:rsid w:val="00635683"/>
    <w:rsid w:val="006C5DB5"/>
    <w:rsid w:val="007E3BCB"/>
    <w:rsid w:val="00825F3C"/>
    <w:rsid w:val="00833A26"/>
    <w:rsid w:val="00837BE2"/>
    <w:rsid w:val="00922FF4"/>
    <w:rsid w:val="009D31C1"/>
    <w:rsid w:val="00B070E7"/>
    <w:rsid w:val="00B25E9E"/>
    <w:rsid w:val="00B412F1"/>
    <w:rsid w:val="00C0642F"/>
    <w:rsid w:val="00CE1C3A"/>
    <w:rsid w:val="00D73979"/>
    <w:rsid w:val="00E42CDD"/>
    <w:rsid w:val="00F15D89"/>
    <w:rsid w:val="00F30CB3"/>
    <w:rsid w:val="00FA1E62"/>
    <w:rsid w:val="00FA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2CDD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D89"/>
    <w:pPr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2CD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42C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42C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sid w:val="00E42C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E4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4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42C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E42CDD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 + Не курсив"/>
    <w:basedOn w:val="3"/>
    <w:rsid w:val="00E4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42CDD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E42CD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42CDD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rsid w:val="00E42CDD"/>
    <w:pPr>
      <w:shd w:val="clear" w:color="auto" w:fill="FFFFFF"/>
      <w:spacing w:before="240" w:after="3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42CDD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4">
    <w:name w:val="Table Grid"/>
    <w:basedOn w:val="a1"/>
    <w:uiPriority w:val="39"/>
    <w:rsid w:val="00FA2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2B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BA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22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2FF4"/>
    <w:rPr>
      <w:color w:val="000000"/>
    </w:rPr>
  </w:style>
  <w:style w:type="paragraph" w:styleId="a9">
    <w:name w:val="footer"/>
    <w:basedOn w:val="a"/>
    <w:link w:val="aa"/>
    <w:uiPriority w:val="99"/>
    <w:unhideWhenUsed/>
    <w:rsid w:val="00922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FF4"/>
    <w:rPr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F15D89"/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4</cp:revision>
  <cp:lastPrinted>2022-01-11T13:31:00Z</cp:lastPrinted>
  <dcterms:created xsi:type="dcterms:W3CDTF">2021-12-27T10:28:00Z</dcterms:created>
  <dcterms:modified xsi:type="dcterms:W3CDTF">2022-01-11T13:32:00Z</dcterms:modified>
</cp:coreProperties>
</file>