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EBB" w:rsidRPr="00AC4EBB" w:rsidRDefault="00AC4EBB" w:rsidP="00AC4EBB">
      <w:pPr>
        <w:jc w:val="center"/>
        <w:rPr>
          <w:rFonts w:ascii="Times New Roman" w:hAnsi="Times New Roman"/>
          <w:b/>
          <w:sz w:val="28"/>
        </w:rPr>
      </w:pPr>
      <w:r w:rsidRPr="00AC4EBB">
        <w:rPr>
          <w:rFonts w:ascii="Times New Roman" w:hAnsi="Times New Roman"/>
          <w:b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EBB" w:rsidRPr="00AC4EBB" w:rsidRDefault="00AC4EBB" w:rsidP="00AC4EBB">
      <w:pPr>
        <w:jc w:val="center"/>
        <w:rPr>
          <w:rFonts w:ascii="Times New Roman" w:hAnsi="Times New Roman"/>
          <w:b/>
          <w:sz w:val="28"/>
        </w:rPr>
      </w:pPr>
    </w:p>
    <w:p w:rsidR="00AC4EBB" w:rsidRPr="00AC4EBB" w:rsidRDefault="00AC4EBB" w:rsidP="00AC4EBB">
      <w:pPr>
        <w:jc w:val="center"/>
        <w:rPr>
          <w:rFonts w:ascii="Times New Roman" w:hAnsi="Times New Roman"/>
          <w:b/>
          <w:sz w:val="28"/>
        </w:rPr>
      </w:pPr>
      <w:r w:rsidRPr="00AC4EBB">
        <w:rPr>
          <w:rFonts w:ascii="Times New Roman" w:hAnsi="Times New Roman"/>
          <w:b/>
          <w:sz w:val="28"/>
        </w:rPr>
        <w:t>ВЯЗЕМСКИЙ РАЙОННЫЙ СОВЕТ ДЕПУТАТОВ</w:t>
      </w:r>
    </w:p>
    <w:p w:rsidR="00AC4EBB" w:rsidRPr="00AC4EBB" w:rsidRDefault="00AC4EBB" w:rsidP="00AC4EBB">
      <w:pPr>
        <w:jc w:val="center"/>
        <w:rPr>
          <w:rFonts w:ascii="Times New Roman" w:hAnsi="Times New Roman"/>
          <w:b/>
          <w:sz w:val="28"/>
        </w:rPr>
      </w:pPr>
    </w:p>
    <w:p w:rsidR="00AC4EBB" w:rsidRPr="00AC4EBB" w:rsidRDefault="00AC4EBB" w:rsidP="00AC4EBB">
      <w:pPr>
        <w:pStyle w:val="2"/>
        <w:jc w:val="center"/>
        <w:rPr>
          <w:rFonts w:ascii="Times New Roman" w:hAnsi="Times New Roman"/>
          <w:i w:val="0"/>
        </w:rPr>
      </w:pPr>
      <w:r w:rsidRPr="00AC4EBB">
        <w:rPr>
          <w:rFonts w:ascii="Times New Roman" w:hAnsi="Times New Roman"/>
          <w:i w:val="0"/>
        </w:rPr>
        <w:t>РЕШЕНИЕ</w:t>
      </w:r>
    </w:p>
    <w:p w:rsidR="00AC4EBB" w:rsidRPr="00AC4EBB" w:rsidRDefault="00AC4EBB" w:rsidP="00AC4EB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C6C00" w:rsidRPr="00BC6C00" w:rsidRDefault="00BC6C00" w:rsidP="00BC6C00">
      <w:pPr>
        <w:tabs>
          <w:tab w:val="left" w:pos="5805"/>
        </w:tabs>
        <w:spacing w:after="0"/>
        <w:rPr>
          <w:rFonts w:ascii="Times New Roman" w:hAnsi="Times New Roman"/>
          <w:sz w:val="28"/>
          <w:szCs w:val="28"/>
        </w:rPr>
      </w:pPr>
    </w:p>
    <w:p w:rsidR="001F7A33" w:rsidRPr="00271E3F" w:rsidRDefault="001F7A33" w:rsidP="001F7A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17418">
        <w:rPr>
          <w:rFonts w:ascii="Times New Roman" w:hAnsi="Times New Roman"/>
          <w:sz w:val="28"/>
          <w:szCs w:val="28"/>
        </w:rPr>
        <w:t>01.03.2022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AB5D5D">
        <w:rPr>
          <w:rFonts w:ascii="Times New Roman" w:hAnsi="Times New Roman"/>
          <w:sz w:val="28"/>
          <w:szCs w:val="28"/>
        </w:rPr>
        <w:t>12</w:t>
      </w:r>
    </w:p>
    <w:p w:rsidR="001F7A33" w:rsidRPr="004B7838" w:rsidRDefault="001F7A33" w:rsidP="001F7A33">
      <w:pPr>
        <w:tabs>
          <w:tab w:val="left" w:pos="3969"/>
        </w:tabs>
        <w:spacing w:after="0" w:line="240" w:lineRule="auto"/>
        <w:ind w:right="4818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29"/>
        <w:tblW w:w="0" w:type="auto"/>
        <w:tblLook w:val="04A0"/>
      </w:tblPr>
      <w:tblGrid>
        <w:gridCol w:w="4644"/>
        <w:gridCol w:w="4926"/>
      </w:tblGrid>
      <w:tr w:rsidR="001F7A33" w:rsidRPr="004B7838" w:rsidTr="00F43036">
        <w:tc>
          <w:tcPr>
            <w:tcW w:w="4644" w:type="dxa"/>
          </w:tcPr>
          <w:p w:rsidR="001F7A33" w:rsidRPr="004B7838" w:rsidRDefault="001F7A33" w:rsidP="00D174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отчете комитета по культуре, спорту и туризму Администрации муниципального образования «Вяземский район» Смоленской области за 20</w:t>
            </w:r>
            <w:r w:rsidR="00E3321F">
              <w:rPr>
                <w:rFonts w:ascii="Times New Roman" w:hAnsi="Times New Roman"/>
                <w:sz w:val="28"/>
                <w:szCs w:val="28"/>
              </w:rPr>
              <w:t>2</w:t>
            </w:r>
            <w:r w:rsidR="00D1741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926" w:type="dxa"/>
          </w:tcPr>
          <w:p w:rsidR="001F7A33" w:rsidRPr="004B7838" w:rsidRDefault="001F7A33" w:rsidP="00F430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F7A33" w:rsidRDefault="001F7A33" w:rsidP="001F7A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Заслушав отчет комитета по культуре, спорту и туризму Администрации муниципального образования «Вяземский район» Смоленской области </w:t>
      </w:r>
      <w:r w:rsidR="000E29CF">
        <w:rPr>
          <w:rFonts w:ascii="Times New Roman" w:hAnsi="Times New Roman"/>
          <w:sz w:val="28"/>
          <w:szCs w:val="28"/>
        </w:rPr>
        <w:t>за 20</w:t>
      </w:r>
      <w:r w:rsidR="00D17418">
        <w:rPr>
          <w:rFonts w:ascii="Times New Roman" w:hAnsi="Times New Roman"/>
          <w:sz w:val="28"/>
          <w:szCs w:val="28"/>
        </w:rPr>
        <w:t>21</w:t>
      </w:r>
      <w:r w:rsidR="000E29CF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, решение постоянной комиссии по социальной политике</w:t>
      </w:r>
      <w:r w:rsidR="000E29CF" w:rsidRPr="000E29CF">
        <w:rPr>
          <w:rFonts w:ascii="Times New Roman" w:hAnsi="Times New Roman"/>
          <w:sz w:val="28"/>
          <w:szCs w:val="28"/>
        </w:rPr>
        <w:t xml:space="preserve"> </w:t>
      </w:r>
      <w:r w:rsidR="000E29CF">
        <w:rPr>
          <w:rFonts w:ascii="Times New Roman" w:hAnsi="Times New Roman"/>
          <w:sz w:val="28"/>
          <w:szCs w:val="28"/>
        </w:rPr>
        <w:t>Вяземского районного Совета депутатов</w:t>
      </w:r>
      <w:r>
        <w:rPr>
          <w:rFonts w:ascii="Times New Roman" w:hAnsi="Times New Roman"/>
          <w:sz w:val="28"/>
          <w:szCs w:val="28"/>
        </w:rPr>
        <w:t xml:space="preserve">, Вяземский районный Совет депутатов </w:t>
      </w:r>
    </w:p>
    <w:p w:rsidR="001F7A33" w:rsidRDefault="001F7A33" w:rsidP="001F7A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79A5">
        <w:rPr>
          <w:rFonts w:ascii="Times New Roman" w:hAnsi="Times New Roman"/>
          <w:b/>
          <w:sz w:val="28"/>
          <w:szCs w:val="28"/>
        </w:rPr>
        <w:t xml:space="preserve">РЕШИЛ: </w:t>
      </w:r>
    </w:p>
    <w:p w:rsidR="001F7A33" w:rsidRPr="006979A5" w:rsidRDefault="001F7A33" w:rsidP="001F7A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F7A33" w:rsidRPr="00DB39B1" w:rsidRDefault="001F7A33" w:rsidP="001F7A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B39B1">
        <w:rPr>
          <w:rFonts w:ascii="Times New Roman" w:hAnsi="Times New Roman"/>
          <w:sz w:val="28"/>
          <w:szCs w:val="28"/>
        </w:rPr>
        <w:t xml:space="preserve">Отчет </w:t>
      </w:r>
      <w:r>
        <w:rPr>
          <w:rFonts w:ascii="Times New Roman" w:hAnsi="Times New Roman"/>
          <w:sz w:val="28"/>
          <w:szCs w:val="28"/>
        </w:rPr>
        <w:t xml:space="preserve">комитета по культуре, спорту и туризму </w:t>
      </w:r>
      <w:r w:rsidRPr="00DB39B1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«Вяземский район» Смоленской области о проделанной работе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DB39B1">
        <w:rPr>
          <w:rFonts w:ascii="Times New Roman" w:hAnsi="Times New Roman"/>
          <w:sz w:val="28"/>
          <w:szCs w:val="28"/>
        </w:rPr>
        <w:t>20</w:t>
      </w:r>
      <w:r w:rsidR="00E3321F">
        <w:rPr>
          <w:rFonts w:ascii="Times New Roman" w:hAnsi="Times New Roman"/>
          <w:sz w:val="28"/>
          <w:szCs w:val="28"/>
        </w:rPr>
        <w:t>2</w:t>
      </w:r>
      <w:r w:rsidR="00D17418">
        <w:rPr>
          <w:rFonts w:ascii="Times New Roman" w:hAnsi="Times New Roman"/>
          <w:sz w:val="28"/>
          <w:szCs w:val="28"/>
        </w:rPr>
        <w:t>1</w:t>
      </w:r>
      <w:r w:rsidRPr="00DB39B1">
        <w:rPr>
          <w:rFonts w:ascii="Times New Roman" w:hAnsi="Times New Roman"/>
          <w:sz w:val="28"/>
          <w:szCs w:val="28"/>
        </w:rPr>
        <w:t xml:space="preserve"> год утвердить</w:t>
      </w:r>
      <w:r w:rsidRPr="00293A9B">
        <w:rPr>
          <w:rFonts w:ascii="Times New Roman" w:hAnsi="Times New Roman"/>
          <w:sz w:val="28"/>
          <w:szCs w:val="28"/>
        </w:rPr>
        <w:t xml:space="preserve"> </w:t>
      </w:r>
      <w:r w:rsidRPr="00C65382">
        <w:rPr>
          <w:rFonts w:ascii="Times New Roman" w:hAnsi="Times New Roman"/>
          <w:sz w:val="28"/>
          <w:szCs w:val="28"/>
        </w:rPr>
        <w:t>и признать деятельность</w:t>
      </w:r>
      <w:r w:rsidRPr="000E70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комитета по культуре, спорту и туризму </w:t>
      </w:r>
      <w:r w:rsidRPr="00C65382">
        <w:rPr>
          <w:rFonts w:ascii="Times New Roman" w:hAnsi="Times New Roman"/>
          <w:sz w:val="28"/>
          <w:szCs w:val="28"/>
        </w:rPr>
        <w:t>Администрации муниципального образования «Вяземский район» Смоленской области удовлетворительной</w:t>
      </w:r>
      <w:r w:rsidRPr="00DB39B1">
        <w:rPr>
          <w:rFonts w:ascii="Times New Roman" w:hAnsi="Times New Roman"/>
          <w:sz w:val="28"/>
          <w:szCs w:val="28"/>
        </w:rPr>
        <w:t>.</w:t>
      </w:r>
    </w:p>
    <w:p w:rsidR="001F7A33" w:rsidRPr="00F20537" w:rsidRDefault="001F7A33" w:rsidP="001F7A33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F7A33" w:rsidRDefault="001F7A33" w:rsidP="001F7A33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F7A33" w:rsidRDefault="00D17418" w:rsidP="001F7A33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C6C00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1F7A33">
        <w:rPr>
          <w:rFonts w:ascii="Times New Roman" w:hAnsi="Times New Roman"/>
          <w:sz w:val="28"/>
          <w:szCs w:val="28"/>
        </w:rPr>
        <w:t xml:space="preserve"> Вяземского </w:t>
      </w:r>
    </w:p>
    <w:p w:rsidR="001F7A33" w:rsidRDefault="001F7A33" w:rsidP="001F7A33">
      <w:pPr>
        <w:autoSpaceDE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районного Совета депутатов</w:t>
      </w:r>
      <w:r w:rsidRPr="0046232E">
        <w:rPr>
          <w:rFonts w:ascii="Times New Roman" w:hAnsi="Times New Roman"/>
          <w:sz w:val="28"/>
          <w:szCs w:val="28"/>
        </w:rPr>
        <w:tab/>
      </w:r>
      <w:r w:rsidRPr="0046232E">
        <w:rPr>
          <w:rFonts w:ascii="Times New Roman" w:hAnsi="Times New Roman"/>
          <w:sz w:val="28"/>
          <w:szCs w:val="28"/>
        </w:rPr>
        <w:tab/>
      </w:r>
      <w:r w:rsidRPr="0046232E">
        <w:rPr>
          <w:rFonts w:ascii="Times New Roman" w:hAnsi="Times New Roman"/>
          <w:sz w:val="28"/>
          <w:szCs w:val="28"/>
        </w:rPr>
        <w:tab/>
      </w:r>
      <w:r w:rsidRPr="0046232E">
        <w:rPr>
          <w:rFonts w:ascii="Times New Roman" w:hAnsi="Times New Roman"/>
          <w:sz w:val="28"/>
          <w:szCs w:val="28"/>
        </w:rPr>
        <w:tab/>
      </w:r>
      <w:r w:rsidRPr="0046232E">
        <w:rPr>
          <w:rFonts w:ascii="Times New Roman" w:hAnsi="Times New Roman"/>
          <w:sz w:val="28"/>
          <w:szCs w:val="28"/>
        </w:rPr>
        <w:tab/>
      </w:r>
      <w:r w:rsidR="00BC6C00">
        <w:rPr>
          <w:rFonts w:ascii="Times New Roman" w:hAnsi="Times New Roman"/>
          <w:sz w:val="28"/>
          <w:szCs w:val="28"/>
        </w:rPr>
        <w:tab/>
      </w:r>
      <w:r w:rsidR="00BC6C00">
        <w:rPr>
          <w:rFonts w:ascii="Times New Roman" w:hAnsi="Times New Roman"/>
          <w:sz w:val="28"/>
          <w:szCs w:val="28"/>
        </w:rPr>
        <w:tab/>
      </w:r>
      <w:r w:rsidR="00AB5D5D">
        <w:rPr>
          <w:rFonts w:ascii="Times New Roman" w:hAnsi="Times New Roman"/>
          <w:sz w:val="28"/>
          <w:szCs w:val="28"/>
        </w:rPr>
        <w:t xml:space="preserve">  </w:t>
      </w:r>
      <w:r w:rsidR="00D17418">
        <w:rPr>
          <w:rFonts w:ascii="Times New Roman" w:hAnsi="Times New Roman"/>
          <w:sz w:val="28"/>
          <w:szCs w:val="28"/>
        </w:rPr>
        <w:t>В.М. Никулин</w:t>
      </w:r>
    </w:p>
    <w:p w:rsidR="001F7A33" w:rsidRPr="004B7838" w:rsidRDefault="001F7A33" w:rsidP="001F7A33">
      <w:pPr>
        <w:spacing w:after="0"/>
        <w:jc w:val="both"/>
        <w:rPr>
          <w:sz w:val="28"/>
          <w:szCs w:val="28"/>
        </w:rPr>
      </w:pPr>
    </w:p>
    <w:p w:rsidR="001F7A33" w:rsidRDefault="001F7A33" w:rsidP="001F7A33">
      <w:pPr>
        <w:spacing w:after="0"/>
        <w:jc w:val="both"/>
        <w:rPr>
          <w:sz w:val="28"/>
          <w:szCs w:val="28"/>
        </w:rPr>
      </w:pPr>
      <w:bookmarkStart w:id="0" w:name="_GoBack"/>
      <w:bookmarkEnd w:id="0"/>
    </w:p>
    <w:p w:rsidR="001F7A33" w:rsidRDefault="001F7A33" w:rsidP="001F7A33">
      <w:pPr>
        <w:spacing w:after="0"/>
        <w:jc w:val="both"/>
        <w:rPr>
          <w:sz w:val="28"/>
          <w:szCs w:val="28"/>
        </w:rPr>
      </w:pPr>
    </w:p>
    <w:p w:rsidR="00CA1092" w:rsidRDefault="00CA1092"/>
    <w:sectPr w:rsidR="00CA1092" w:rsidSect="001F7A3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A33"/>
    <w:rsid w:val="000E29CF"/>
    <w:rsid w:val="001F7A33"/>
    <w:rsid w:val="00200380"/>
    <w:rsid w:val="00381004"/>
    <w:rsid w:val="009477AE"/>
    <w:rsid w:val="00AB5D5D"/>
    <w:rsid w:val="00AC4EBB"/>
    <w:rsid w:val="00B000A0"/>
    <w:rsid w:val="00BC6C00"/>
    <w:rsid w:val="00C42874"/>
    <w:rsid w:val="00CA1092"/>
    <w:rsid w:val="00D0312C"/>
    <w:rsid w:val="00D17418"/>
    <w:rsid w:val="00E33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3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F7A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7A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6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C0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C4E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Вячеславовна Смирнова</dc:creator>
  <cp:lastModifiedBy>User</cp:lastModifiedBy>
  <cp:revision>4</cp:revision>
  <cp:lastPrinted>2022-03-03T13:39:00Z</cp:lastPrinted>
  <dcterms:created xsi:type="dcterms:W3CDTF">2022-02-28T10:43:00Z</dcterms:created>
  <dcterms:modified xsi:type="dcterms:W3CDTF">2022-03-04T07:30:00Z</dcterms:modified>
</cp:coreProperties>
</file>