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40" w:rsidRPr="00B50140" w:rsidRDefault="00B50140" w:rsidP="00B50140">
      <w:pPr>
        <w:jc w:val="center"/>
        <w:rPr>
          <w:rFonts w:ascii="Times New Roman" w:hAnsi="Times New Roman" w:cs="Times New Roman"/>
          <w:sz w:val="28"/>
        </w:rPr>
      </w:pPr>
      <w:bookmarkStart w:id="0" w:name="bookmark1"/>
      <w:r w:rsidRPr="00B50140"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40" w:rsidRPr="00B50140" w:rsidRDefault="00B50140" w:rsidP="00B50140">
      <w:pPr>
        <w:jc w:val="center"/>
        <w:rPr>
          <w:rFonts w:ascii="Times New Roman" w:hAnsi="Times New Roman" w:cs="Times New Roman"/>
          <w:b/>
          <w:sz w:val="28"/>
        </w:rPr>
      </w:pPr>
    </w:p>
    <w:p w:rsidR="00B50140" w:rsidRPr="00B50140" w:rsidRDefault="00B50140" w:rsidP="00B50140">
      <w:pPr>
        <w:jc w:val="center"/>
        <w:rPr>
          <w:rFonts w:ascii="Times New Roman" w:hAnsi="Times New Roman" w:cs="Times New Roman"/>
          <w:b/>
          <w:sz w:val="28"/>
        </w:rPr>
      </w:pPr>
      <w:r w:rsidRPr="00B5014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50140" w:rsidRPr="00B50140" w:rsidRDefault="00B50140" w:rsidP="00B50140">
      <w:pPr>
        <w:pStyle w:val="2"/>
        <w:jc w:val="center"/>
        <w:rPr>
          <w:sz w:val="28"/>
        </w:rPr>
      </w:pPr>
      <w:r w:rsidRPr="00B50140">
        <w:t>РЕШЕНИЕ</w:t>
      </w:r>
    </w:p>
    <w:p w:rsidR="00B50140" w:rsidRDefault="00B50140" w:rsidP="00B50140">
      <w:pPr>
        <w:rPr>
          <w:rFonts w:ascii="Times New Roman" w:hAnsi="Times New Roman" w:cs="Times New Roman"/>
        </w:rPr>
      </w:pPr>
    </w:p>
    <w:p w:rsidR="00B85CE1" w:rsidRPr="00B85CE1" w:rsidRDefault="00B50140" w:rsidP="00B85CE1">
      <w:pPr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B85CE1" w:rsidRPr="00B85CE1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24.08.2022 № 65</w:t>
      </w:r>
    </w:p>
    <w:p w:rsidR="00B85CE1" w:rsidRPr="00AC3C74" w:rsidRDefault="00B85CE1" w:rsidP="00B85CE1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85CE1" w:rsidRPr="00526CCF" w:rsidTr="00B96CD2">
        <w:tc>
          <w:tcPr>
            <w:tcW w:w="4531" w:type="dxa"/>
          </w:tcPr>
          <w:p w:rsidR="00B85CE1" w:rsidRPr="00B85CE1" w:rsidRDefault="00B85CE1" w:rsidP="00B85C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85C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 созданий условий для обеспечения жителей </w:t>
            </w:r>
            <w:r w:rsidRPr="00B85CE1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B85CE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«Вяземский район» Смоленской области</w:t>
            </w:r>
            <w:r w:rsidRPr="00B85CE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услугами связи</w:t>
            </w:r>
          </w:p>
          <w:p w:rsidR="00B85CE1" w:rsidRPr="00526CCF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85CE1" w:rsidRDefault="00B85CE1" w:rsidP="00B85CE1">
      <w:pPr>
        <w:jc w:val="both"/>
        <w:rPr>
          <w:rFonts w:ascii="Times New Roman" w:hAnsi="Times New Roman"/>
          <w:sz w:val="28"/>
          <w:szCs w:val="28"/>
        </w:rPr>
      </w:pPr>
    </w:p>
    <w:p w:rsidR="00B85CE1" w:rsidRDefault="00B85CE1" w:rsidP="00B85CE1">
      <w:pPr>
        <w:jc w:val="center"/>
      </w:pPr>
    </w:p>
    <w:bookmarkEnd w:id="0"/>
    <w:p w:rsidR="00B85CE1" w:rsidRDefault="00B85CE1" w:rsidP="00B85CE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ab/>
        <w:t>Руководствуясь</w:t>
      </w:r>
      <w:r w:rsidR="00B96CD2" w:rsidRPr="00B85CE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 xml:space="preserve"> пунктом 18 части 1 статьи 15 Федерального закона от 6 октября 2003 </w:t>
      </w:r>
      <w:r w:rsidR="00B96CD2" w:rsidRPr="00F3356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>год</w:t>
      </w:r>
      <w:r w:rsidRPr="00F3356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>а №</w:t>
      </w:r>
      <w:r w:rsidR="00B96CD2" w:rsidRPr="00B85CE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 xml:space="preserve"> 131-ФЗ «Об общих принципах организации местного самоуправления в</w:t>
      </w:r>
      <w:r>
        <w:rPr>
          <w:rFonts w:eastAsia="Calibri"/>
          <w:iCs/>
          <w:sz w:val="28"/>
          <w:szCs w:val="28"/>
          <w:shd w:val="clear" w:color="auto" w:fill="FFFFFF"/>
          <w:lang w:eastAsia="en-US" w:bidi="ar-SA"/>
        </w:rPr>
        <w:t xml:space="preserve"> </w:t>
      </w:r>
      <w:r w:rsidR="00B96CD2" w:rsidRPr="00B85CE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 w:bidi="ar-SA"/>
        </w:rPr>
        <w:t xml:space="preserve">Российской Федерации», </w:t>
      </w:r>
      <w:r w:rsidRPr="0013347F">
        <w:rPr>
          <w:rFonts w:ascii="Times New Roman" w:hAnsi="Times New Roman"/>
          <w:sz w:val="28"/>
          <w:szCs w:val="28"/>
        </w:rPr>
        <w:t>Уставом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347F">
        <w:rPr>
          <w:rFonts w:ascii="Times New Roman" w:hAnsi="Times New Roman"/>
          <w:sz w:val="28"/>
          <w:szCs w:val="28"/>
        </w:rPr>
        <w:t>Вяземский районный Совет депутатов</w:t>
      </w:r>
    </w:p>
    <w:p w:rsidR="00B85CE1" w:rsidRPr="00B85CE1" w:rsidRDefault="00B85CE1" w:rsidP="00B85CE1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85CE1">
        <w:rPr>
          <w:rFonts w:ascii="Times New Roman" w:hAnsi="Times New Roman"/>
          <w:b/>
          <w:sz w:val="28"/>
          <w:szCs w:val="28"/>
        </w:rPr>
        <w:t>РЕШИЛ:</w:t>
      </w:r>
    </w:p>
    <w:p w:rsidR="00B85CE1" w:rsidRDefault="00B85CE1" w:rsidP="00B85CE1">
      <w:pPr>
        <w:pStyle w:val="25"/>
        <w:shd w:val="clear" w:color="auto" w:fill="auto"/>
        <w:spacing w:before="0" w:line="302" w:lineRule="exact"/>
        <w:ind w:firstLine="740"/>
        <w:jc w:val="both"/>
      </w:pPr>
    </w:p>
    <w:p w:rsidR="00E7344C" w:rsidRPr="00B85CE1" w:rsidRDefault="00B85CE1" w:rsidP="00B85CE1">
      <w:pPr>
        <w:pStyle w:val="ad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CE1">
        <w:rPr>
          <w:rFonts w:ascii="Times New Roman" w:hAnsi="Times New Roman" w:cs="Times New Roman"/>
          <w:sz w:val="28"/>
          <w:szCs w:val="28"/>
        </w:rPr>
        <w:t xml:space="preserve">1. </w:t>
      </w:r>
      <w:r w:rsidR="00B96CD2" w:rsidRPr="00B85CE1">
        <w:rPr>
          <w:rFonts w:ascii="Times New Roman" w:hAnsi="Times New Roman" w:cs="Times New Roman"/>
          <w:sz w:val="28"/>
          <w:szCs w:val="28"/>
        </w:rPr>
        <w:t xml:space="preserve">Утвердить Положение о создании условий для обеспечения жителей </w:t>
      </w:r>
      <w:r w:rsidRPr="00B85CE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en-US"/>
        </w:rPr>
        <w:t>муниципального образования</w:t>
      </w:r>
      <w:r w:rsidRPr="00B85CE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  <w:lang w:eastAsia="en-US"/>
        </w:rPr>
        <w:t xml:space="preserve"> «Вяземский район» Смоленской области</w:t>
      </w:r>
      <w:r w:rsidRPr="00B85CE1">
        <w:rPr>
          <w:rFonts w:ascii="Times New Roman" w:hAnsi="Times New Roman" w:cs="Times New Roman"/>
          <w:sz w:val="28"/>
          <w:szCs w:val="28"/>
        </w:rPr>
        <w:t xml:space="preserve"> </w:t>
      </w:r>
      <w:r w:rsidR="00B96CD2" w:rsidRPr="00B85CE1">
        <w:rPr>
          <w:rFonts w:ascii="Times New Roman" w:hAnsi="Times New Roman" w:cs="Times New Roman"/>
          <w:sz w:val="28"/>
          <w:szCs w:val="28"/>
        </w:rPr>
        <w:t xml:space="preserve">услугами связи согласно </w:t>
      </w:r>
      <w:r w:rsidRPr="00B85CE1">
        <w:rPr>
          <w:rFonts w:ascii="Times New Roman" w:hAnsi="Times New Roman" w:cs="Times New Roman"/>
          <w:sz w:val="28"/>
          <w:szCs w:val="28"/>
        </w:rPr>
        <w:t>П</w:t>
      </w:r>
      <w:r w:rsidR="00B96CD2" w:rsidRPr="00B85CE1">
        <w:rPr>
          <w:rFonts w:ascii="Times New Roman" w:hAnsi="Times New Roman" w:cs="Times New Roman"/>
          <w:sz w:val="28"/>
          <w:szCs w:val="28"/>
        </w:rPr>
        <w:t>риложению.</w:t>
      </w:r>
    </w:p>
    <w:p w:rsidR="00E7344C" w:rsidRPr="00B85CE1" w:rsidRDefault="00B85CE1" w:rsidP="00B85CE1">
      <w:pPr>
        <w:pStyle w:val="ad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6CD2" w:rsidRPr="00B85CE1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день, после дня его официального опубликования (обнародования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6CD2" w:rsidRPr="00B85CE1">
        <w:rPr>
          <w:rFonts w:ascii="Times New Roman" w:hAnsi="Times New Roman" w:cs="Times New Roman"/>
          <w:iCs/>
          <w:sz w:val="28"/>
          <w:szCs w:val="28"/>
        </w:rPr>
        <w:t>.</w:t>
      </w:r>
    </w:p>
    <w:p w:rsidR="00B85CE1" w:rsidRDefault="00B85CE1" w:rsidP="00B85CE1">
      <w:pPr>
        <w:pStyle w:val="ad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5073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«Вяземский вестник» и на официальном сайте Вяземского районного Совета депутатов vyazma-region67.ru.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85CE1" w:rsidRDefault="00B85CE1" w:rsidP="00B85CE1">
      <w:pPr>
        <w:pStyle w:val="ad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50"/>
        <w:gridCol w:w="929"/>
        <w:gridCol w:w="4768"/>
      </w:tblGrid>
      <w:tr w:rsidR="00B85CE1" w:rsidRPr="00B50140" w:rsidTr="00B96CD2">
        <w:tc>
          <w:tcPr>
            <w:tcW w:w="4503" w:type="dxa"/>
            <w:shd w:val="clear" w:color="auto" w:fill="auto"/>
          </w:tcPr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140">
              <w:rPr>
                <w:rFonts w:ascii="Times New Roman" w:hAnsi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140">
              <w:rPr>
                <w:rFonts w:ascii="Times New Roman" w:hAnsi="Times New Roman"/>
                <w:sz w:val="28"/>
                <w:szCs w:val="28"/>
              </w:rPr>
              <w:t>_____________В.М. Никулин</w:t>
            </w:r>
          </w:p>
        </w:tc>
        <w:tc>
          <w:tcPr>
            <w:tcW w:w="992" w:type="dxa"/>
            <w:shd w:val="clear" w:color="auto" w:fill="auto"/>
          </w:tcPr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14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85CE1" w:rsidRPr="00B50140" w:rsidRDefault="00B85CE1" w:rsidP="00B96C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140">
              <w:rPr>
                <w:rFonts w:ascii="Times New Roman" w:hAnsi="Times New Roman"/>
                <w:sz w:val="28"/>
                <w:szCs w:val="28"/>
              </w:rPr>
              <w:t>________________И.В. Демидова</w:t>
            </w:r>
          </w:p>
        </w:tc>
      </w:tr>
    </w:tbl>
    <w:p w:rsidR="00B85CE1" w:rsidRDefault="00B85CE1" w:rsidP="00B85CE1">
      <w:pPr>
        <w:pStyle w:val="ad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5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CE1" w:rsidRDefault="00B85CE1" w:rsidP="00B85CE1">
      <w:pPr>
        <w:pStyle w:val="80"/>
        <w:shd w:val="clear" w:color="auto" w:fill="auto"/>
        <w:tabs>
          <w:tab w:val="left" w:pos="1060"/>
        </w:tabs>
        <w:spacing w:after="588" w:line="320" w:lineRule="exact"/>
        <w:jc w:val="both"/>
      </w:pPr>
    </w:p>
    <w:p w:rsidR="00E7344C" w:rsidRDefault="00E7344C">
      <w:pPr>
        <w:pStyle w:val="80"/>
        <w:shd w:val="clear" w:color="auto" w:fill="auto"/>
        <w:spacing w:line="313" w:lineRule="exact"/>
        <w:jc w:val="both"/>
        <w:sectPr w:rsidR="00E7344C">
          <w:type w:val="continuous"/>
          <w:pgSz w:w="11900" w:h="16840"/>
          <w:pgMar w:top="1041" w:right="645" w:bottom="669" w:left="1424" w:header="0" w:footer="3" w:gutter="0"/>
          <w:cols w:space="720"/>
          <w:noEndnote/>
          <w:docGrid w:linePitch="360"/>
        </w:sectPr>
      </w:pPr>
    </w:p>
    <w:p w:rsidR="00B96CD2" w:rsidRPr="00B96CD2" w:rsidRDefault="00B96CD2" w:rsidP="00B96CD2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1" w:name="bookmark2"/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 xml:space="preserve">                               </w:t>
      </w:r>
      <w:r w:rsidR="00B5014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</w:t>
      </w:r>
      <w:r w:rsidRPr="00B96CD2">
        <w:rPr>
          <w:rFonts w:ascii="Times New Roman" w:eastAsia="Calibri" w:hAnsi="Times New Roman" w:cs="Times New Roman"/>
          <w:b/>
          <w:color w:val="auto"/>
          <w:lang w:eastAsia="en-US" w:bidi="ar-SA"/>
        </w:rPr>
        <w:t>УТВЕРЖДЕНО</w:t>
      </w:r>
    </w:p>
    <w:p w:rsidR="00B96CD2" w:rsidRPr="00B96CD2" w:rsidRDefault="00B96CD2" w:rsidP="00B96CD2">
      <w:pPr>
        <w:widowControl/>
        <w:spacing w:line="276" w:lineRule="auto"/>
        <w:ind w:left="4956"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96CD2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решением Вяземского районного </w:t>
      </w:r>
    </w:p>
    <w:p w:rsidR="00B96CD2" w:rsidRPr="00B96CD2" w:rsidRDefault="00B96CD2" w:rsidP="00B96CD2">
      <w:pPr>
        <w:widowControl/>
        <w:spacing w:line="276" w:lineRule="auto"/>
        <w:ind w:left="4956"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96CD2">
        <w:rPr>
          <w:rFonts w:ascii="Times New Roman" w:eastAsia="Calibri" w:hAnsi="Times New Roman" w:cs="Times New Roman"/>
          <w:color w:val="auto"/>
          <w:lang w:eastAsia="en-US" w:bidi="ar-SA"/>
        </w:rPr>
        <w:t xml:space="preserve">Совета   депутатов от </w:t>
      </w:r>
      <w:r w:rsidR="00B50140">
        <w:rPr>
          <w:rFonts w:ascii="Times New Roman" w:eastAsia="Calibri" w:hAnsi="Times New Roman" w:cs="Times New Roman"/>
          <w:color w:val="auto"/>
          <w:lang w:eastAsia="en-US" w:bidi="ar-SA"/>
        </w:rPr>
        <w:t>24.08.2022</w:t>
      </w:r>
      <w:r w:rsidRPr="00B96CD2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</w:t>
      </w:r>
      <w:r w:rsidR="00B50140">
        <w:rPr>
          <w:rFonts w:ascii="Times New Roman" w:eastAsia="Calibri" w:hAnsi="Times New Roman" w:cs="Times New Roman"/>
          <w:color w:val="auto"/>
          <w:lang w:eastAsia="en-US" w:bidi="ar-SA"/>
        </w:rPr>
        <w:t>65</w:t>
      </w:r>
    </w:p>
    <w:p w:rsidR="00B96CD2" w:rsidRPr="00B96CD2" w:rsidRDefault="00B96CD2" w:rsidP="00B96CD2">
      <w:pPr>
        <w:widowControl/>
        <w:autoSpaceDE w:val="0"/>
        <w:autoSpaceDN w:val="0"/>
        <w:adjustRightInd w:val="0"/>
        <w:ind w:left="567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B96CD2" w:rsidRDefault="00B96CD2">
      <w:pPr>
        <w:pStyle w:val="11"/>
        <w:keepNext/>
        <w:keepLines/>
        <w:shd w:val="clear" w:color="auto" w:fill="auto"/>
        <w:spacing w:before="0"/>
        <w:ind w:right="20"/>
      </w:pPr>
    </w:p>
    <w:p w:rsidR="00E7344C" w:rsidRDefault="00B96CD2">
      <w:pPr>
        <w:pStyle w:val="11"/>
        <w:keepNext/>
        <w:keepLines/>
        <w:shd w:val="clear" w:color="auto" w:fill="auto"/>
        <w:spacing w:before="0"/>
        <w:ind w:right="20"/>
      </w:pPr>
      <w:r>
        <w:t>Положение</w:t>
      </w:r>
      <w:bookmarkEnd w:id="1"/>
    </w:p>
    <w:p w:rsidR="00E7344C" w:rsidRPr="00B96CD2" w:rsidRDefault="00B96CD2">
      <w:pPr>
        <w:pStyle w:val="11"/>
        <w:keepNext/>
        <w:keepLines/>
        <w:shd w:val="clear" w:color="auto" w:fill="auto"/>
        <w:spacing w:before="0" w:after="611"/>
        <w:ind w:right="20"/>
        <w:rPr>
          <w:sz w:val="28"/>
          <w:szCs w:val="28"/>
        </w:rPr>
      </w:pPr>
      <w:bookmarkStart w:id="2" w:name="bookmark3"/>
      <w:r>
        <w:t xml:space="preserve">о создании условий для обеспечения жителей муниципального образования «Вяземский </w:t>
      </w:r>
      <w:r w:rsidRPr="00B96CD2">
        <w:rPr>
          <w:sz w:val="28"/>
          <w:szCs w:val="28"/>
        </w:rPr>
        <w:t>район» Смоленской области услугами связи</w:t>
      </w:r>
      <w:bookmarkEnd w:id="2"/>
    </w:p>
    <w:p w:rsidR="00E7344C" w:rsidRPr="00B96CD2" w:rsidRDefault="00B96CD2" w:rsidP="00B96CD2">
      <w:pPr>
        <w:pStyle w:val="25"/>
        <w:shd w:val="clear" w:color="auto" w:fill="auto"/>
        <w:tabs>
          <w:tab w:val="left" w:pos="4378"/>
        </w:tabs>
        <w:spacing w:before="0" w:after="247" w:line="260" w:lineRule="exact"/>
        <w:ind w:left="40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96CD2">
        <w:rPr>
          <w:b/>
          <w:sz w:val="28"/>
          <w:szCs w:val="28"/>
        </w:rPr>
        <w:t>Общие положения</w:t>
      </w:r>
    </w:p>
    <w:p w:rsidR="00B96CD2" w:rsidRDefault="00B96CD2" w:rsidP="00726C1A">
      <w:pPr>
        <w:pStyle w:val="25"/>
        <w:shd w:val="clear" w:color="auto" w:fill="auto"/>
        <w:tabs>
          <w:tab w:val="left" w:pos="103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B96CD2">
        <w:rPr>
          <w:sz w:val="28"/>
          <w:szCs w:val="28"/>
        </w:rPr>
        <w:t>Настоящее Положение определяет полномочия органов местного самоуправления муниципального образования «Вяземский район» Смоленской области по созданию условий для обеспечения жителей</w:t>
      </w:r>
      <w:r>
        <w:rPr>
          <w:sz w:val="28"/>
          <w:szCs w:val="28"/>
        </w:rPr>
        <w:t xml:space="preserve"> </w:t>
      </w:r>
      <w:r w:rsidRPr="00B96CD2">
        <w:rPr>
          <w:sz w:val="28"/>
          <w:szCs w:val="28"/>
        </w:rPr>
        <w:t>муниципального образования «Вяземский район» Смоленской области услугами связи, в соответствии с установленными правилами и требованиями.</w:t>
      </w:r>
    </w:p>
    <w:p w:rsidR="00B96CD2" w:rsidRDefault="00B96CD2" w:rsidP="00726C1A">
      <w:pPr>
        <w:pStyle w:val="25"/>
        <w:shd w:val="clear" w:color="auto" w:fill="auto"/>
        <w:tabs>
          <w:tab w:val="left" w:pos="1031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Pr="00B96CD2">
        <w:rPr>
          <w:sz w:val="28"/>
          <w:szCs w:val="28"/>
        </w:rPr>
        <w:t>Под «созданием условий» понимается комплекс мер, направленных на осуществление, выполнение, организац</w:t>
      </w:r>
      <w:r>
        <w:rPr>
          <w:sz w:val="28"/>
          <w:szCs w:val="28"/>
        </w:rPr>
        <w:t>ию</w:t>
      </w:r>
      <w:r w:rsidRPr="00B96CD2">
        <w:rPr>
          <w:sz w:val="28"/>
          <w:szCs w:val="28"/>
        </w:rPr>
        <w:t xml:space="preserve"> и управление деятельности, обеспечивающей реализацию тех или иных прав, норм, обязательств и полномочий.</w:t>
      </w:r>
    </w:p>
    <w:p w:rsidR="00E7344C" w:rsidRPr="00B96CD2" w:rsidRDefault="00B96CD2" w:rsidP="00726C1A">
      <w:pPr>
        <w:pStyle w:val="25"/>
        <w:shd w:val="clear" w:color="auto" w:fill="auto"/>
        <w:tabs>
          <w:tab w:val="left" w:pos="1031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Pr="00B96CD2">
        <w:rPr>
          <w:sz w:val="28"/>
          <w:szCs w:val="28"/>
        </w:rPr>
        <w:t>В решении вопросов по созданию условий для обеспечения жителей муниципального образования «Вяземский район» Смоленской области услугами связи органы местного самоуправления муниципального образования «Вяземский район» Смоленской области руководствуются:</w:t>
      </w:r>
    </w:p>
    <w:p w:rsidR="00E7344C" w:rsidRPr="00B96CD2" w:rsidRDefault="00B96CD2" w:rsidP="00726C1A">
      <w:pPr>
        <w:pStyle w:val="25"/>
        <w:shd w:val="clear" w:color="auto" w:fill="auto"/>
        <w:spacing w:before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CD2">
        <w:rPr>
          <w:sz w:val="28"/>
          <w:szCs w:val="28"/>
        </w:rPr>
        <w:t>Федеральным законом от 7 июля 2003 года № 126-ФЗ «О связи»:</w:t>
      </w:r>
    </w:p>
    <w:p w:rsidR="00E7344C" w:rsidRPr="00B96CD2" w:rsidRDefault="00B96CD2" w:rsidP="00726C1A">
      <w:pPr>
        <w:pStyle w:val="25"/>
        <w:shd w:val="clear" w:color="auto" w:fill="auto"/>
        <w:spacing w:before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CD2">
        <w:rPr>
          <w:sz w:val="28"/>
          <w:szCs w:val="28"/>
        </w:rPr>
        <w:t>Федеральным законом от 17 июля 1999 года № 176-ФЗ «О почтовой связи»;</w:t>
      </w:r>
    </w:p>
    <w:p w:rsidR="00E7344C" w:rsidRPr="00B96CD2" w:rsidRDefault="00B96CD2" w:rsidP="00726C1A">
      <w:pPr>
        <w:pStyle w:val="25"/>
        <w:shd w:val="clear" w:color="auto" w:fill="auto"/>
        <w:spacing w:before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CD2">
        <w:rPr>
          <w:sz w:val="28"/>
          <w:szCs w:val="28"/>
        </w:rPr>
        <w:t>Федеральным законом от 7 февраля 1992 года № 2300-1 «О защите прав потребителей»;</w:t>
      </w:r>
    </w:p>
    <w:p w:rsidR="00E7344C" w:rsidRPr="00B96CD2" w:rsidRDefault="00B96CD2" w:rsidP="00726C1A">
      <w:pPr>
        <w:pStyle w:val="25"/>
        <w:shd w:val="clear" w:color="auto" w:fill="auto"/>
        <w:spacing w:before="0"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CD2">
        <w:rPr>
          <w:sz w:val="28"/>
          <w:szCs w:val="28"/>
        </w:rPr>
        <w:t>Постановлением Правительства РФ от 31 августа 2021 г.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связи»;</w:t>
      </w:r>
    </w:p>
    <w:p w:rsidR="00B96CD2" w:rsidRDefault="00B96CD2" w:rsidP="00726C1A">
      <w:pPr>
        <w:pStyle w:val="80"/>
        <w:shd w:val="clear" w:color="auto" w:fill="auto"/>
        <w:spacing w:line="240" w:lineRule="auto"/>
        <w:ind w:firstLine="760"/>
        <w:jc w:val="both"/>
        <w:rPr>
          <w:i w:val="0"/>
          <w:sz w:val="28"/>
          <w:szCs w:val="28"/>
        </w:rPr>
      </w:pPr>
      <w:r>
        <w:rPr>
          <w:rStyle w:val="81"/>
          <w:sz w:val="28"/>
          <w:szCs w:val="28"/>
        </w:rPr>
        <w:t xml:space="preserve">- </w:t>
      </w:r>
      <w:r w:rsidRPr="00B96CD2">
        <w:rPr>
          <w:rStyle w:val="81"/>
          <w:sz w:val="28"/>
          <w:szCs w:val="28"/>
        </w:rPr>
        <w:t xml:space="preserve">Уставом </w:t>
      </w:r>
      <w:r w:rsidRPr="00B96CD2">
        <w:rPr>
          <w:i w:val="0"/>
          <w:sz w:val="28"/>
          <w:szCs w:val="28"/>
        </w:rPr>
        <w:t>муниципального образования «Вяземский район» Смоленской области</w:t>
      </w:r>
      <w:r>
        <w:rPr>
          <w:i w:val="0"/>
          <w:sz w:val="28"/>
          <w:szCs w:val="28"/>
        </w:rPr>
        <w:t>;</w:t>
      </w:r>
    </w:p>
    <w:p w:rsidR="00E7344C" w:rsidRDefault="00B96CD2" w:rsidP="00726C1A">
      <w:pPr>
        <w:pStyle w:val="8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B96CD2">
        <w:rPr>
          <w:i w:val="0"/>
          <w:sz w:val="28"/>
          <w:szCs w:val="28"/>
        </w:rPr>
        <w:t xml:space="preserve"> муниципальными нормативными правовыми актами</w:t>
      </w:r>
      <w:r>
        <w:rPr>
          <w:i w:val="0"/>
          <w:sz w:val="28"/>
          <w:szCs w:val="28"/>
        </w:rPr>
        <w:t>.</w:t>
      </w:r>
      <w:r w:rsidRPr="00B96CD2">
        <w:rPr>
          <w:sz w:val="28"/>
          <w:szCs w:val="28"/>
        </w:rPr>
        <w:t xml:space="preserve"> </w:t>
      </w:r>
    </w:p>
    <w:p w:rsidR="00B96CD2" w:rsidRPr="00B96CD2" w:rsidRDefault="00B96CD2" w:rsidP="00B96CD2">
      <w:pPr>
        <w:pStyle w:val="80"/>
        <w:shd w:val="clear" w:color="auto" w:fill="auto"/>
        <w:spacing w:line="306" w:lineRule="exact"/>
        <w:ind w:firstLine="760"/>
        <w:jc w:val="both"/>
        <w:rPr>
          <w:sz w:val="28"/>
          <w:szCs w:val="28"/>
        </w:rPr>
      </w:pPr>
    </w:p>
    <w:p w:rsidR="00E7344C" w:rsidRPr="00B96CD2" w:rsidRDefault="00B96CD2" w:rsidP="00B96CD2">
      <w:pPr>
        <w:pStyle w:val="25"/>
        <w:shd w:val="clear" w:color="auto" w:fill="auto"/>
        <w:tabs>
          <w:tab w:val="left" w:pos="1861"/>
        </w:tabs>
        <w:spacing w:before="0" w:line="260" w:lineRule="exact"/>
        <w:ind w:left="15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96CD2">
        <w:rPr>
          <w:b/>
          <w:sz w:val="28"/>
          <w:szCs w:val="28"/>
        </w:rPr>
        <w:t>Основные цели и задачи органов местного самоуправления</w:t>
      </w:r>
    </w:p>
    <w:p w:rsidR="00E7344C" w:rsidRDefault="00B96CD2">
      <w:pPr>
        <w:pStyle w:val="80"/>
        <w:shd w:val="clear" w:color="auto" w:fill="auto"/>
        <w:spacing w:line="302" w:lineRule="exact"/>
        <w:ind w:right="20"/>
        <w:jc w:val="center"/>
        <w:rPr>
          <w:rStyle w:val="81"/>
          <w:b/>
          <w:sz w:val="28"/>
          <w:szCs w:val="28"/>
        </w:rPr>
      </w:pPr>
      <w:r w:rsidRPr="00B96CD2">
        <w:rPr>
          <w:b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rStyle w:val="81"/>
          <w:b/>
          <w:sz w:val="28"/>
          <w:szCs w:val="28"/>
        </w:rPr>
        <w:t xml:space="preserve"> по созданию условий для обеспечения жителей </w:t>
      </w:r>
      <w:r w:rsidRPr="00B96CD2">
        <w:rPr>
          <w:b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rStyle w:val="81"/>
          <w:b/>
          <w:sz w:val="28"/>
          <w:szCs w:val="28"/>
        </w:rPr>
        <w:t xml:space="preserve"> услугами связи </w:t>
      </w:r>
    </w:p>
    <w:p w:rsidR="00C60732" w:rsidRPr="00B96CD2" w:rsidRDefault="00C60732">
      <w:pPr>
        <w:pStyle w:val="80"/>
        <w:shd w:val="clear" w:color="auto" w:fill="auto"/>
        <w:spacing w:line="302" w:lineRule="exact"/>
        <w:ind w:right="20"/>
        <w:jc w:val="center"/>
        <w:rPr>
          <w:b/>
          <w:sz w:val="28"/>
          <w:szCs w:val="28"/>
        </w:rPr>
      </w:pPr>
    </w:p>
    <w:p w:rsidR="00E7344C" w:rsidRPr="00C60732" w:rsidRDefault="00C60732" w:rsidP="00726C1A">
      <w:pPr>
        <w:pStyle w:val="25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 w:rsidRPr="00C60732">
        <w:rPr>
          <w:sz w:val="28"/>
          <w:szCs w:val="28"/>
        </w:rPr>
        <w:t xml:space="preserve">2.1. </w:t>
      </w:r>
      <w:r w:rsidR="00B96CD2" w:rsidRPr="00C60732">
        <w:rPr>
          <w:sz w:val="28"/>
          <w:szCs w:val="28"/>
        </w:rPr>
        <w:t xml:space="preserve">Основной целью органов местного самоуправления </w:t>
      </w:r>
      <w:r w:rsidRPr="00C60732">
        <w:rPr>
          <w:iCs/>
          <w:sz w:val="28"/>
          <w:szCs w:val="28"/>
        </w:rPr>
        <w:t>муниципального образования «Вяземский район» Смоленской области</w:t>
      </w:r>
      <w:r w:rsidR="00B96CD2" w:rsidRPr="00C60732">
        <w:rPr>
          <w:sz w:val="28"/>
          <w:szCs w:val="28"/>
        </w:rPr>
        <w:t xml:space="preserve"> является создание условий для развития инфраструктуры связи с целью бесперебойного обеспечения населения услугами связи на территории </w:t>
      </w:r>
      <w:r w:rsidRPr="00C60732">
        <w:rPr>
          <w:iCs/>
          <w:sz w:val="28"/>
          <w:szCs w:val="28"/>
        </w:rPr>
        <w:t xml:space="preserve">муниципального образования </w:t>
      </w:r>
      <w:r w:rsidRPr="00C60732">
        <w:rPr>
          <w:iCs/>
          <w:sz w:val="28"/>
          <w:szCs w:val="28"/>
        </w:rPr>
        <w:lastRenderedPageBreak/>
        <w:t>«Вяземский район» Смоленской области</w:t>
      </w:r>
      <w:r w:rsidR="00B96CD2" w:rsidRPr="00C60732">
        <w:rPr>
          <w:iCs/>
          <w:sz w:val="28"/>
          <w:szCs w:val="28"/>
        </w:rPr>
        <w:t>.</w:t>
      </w:r>
    </w:p>
    <w:p w:rsidR="00E7344C" w:rsidRPr="00B96CD2" w:rsidRDefault="00C60732" w:rsidP="00F663B6">
      <w:pPr>
        <w:pStyle w:val="25"/>
        <w:shd w:val="clear" w:color="auto" w:fill="auto"/>
        <w:tabs>
          <w:tab w:val="left" w:pos="0"/>
        </w:tabs>
        <w:spacing w:before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96CD2" w:rsidRPr="00B96CD2">
        <w:rPr>
          <w:sz w:val="28"/>
          <w:szCs w:val="28"/>
        </w:rPr>
        <w:t xml:space="preserve">Основными задачами по созданию условий для обеспечения жителей </w:t>
      </w:r>
      <w:r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B96CD2">
        <w:rPr>
          <w:sz w:val="28"/>
          <w:szCs w:val="28"/>
        </w:rPr>
        <w:t xml:space="preserve"> услугами связи являются:</w:t>
      </w:r>
    </w:p>
    <w:p w:rsidR="00E7344C" w:rsidRPr="00C60732" w:rsidRDefault="00B96CD2" w:rsidP="00726C1A">
      <w:pPr>
        <w:pStyle w:val="80"/>
        <w:numPr>
          <w:ilvl w:val="0"/>
          <w:numId w:val="5"/>
        </w:numPr>
        <w:shd w:val="clear" w:color="auto" w:fill="auto"/>
        <w:tabs>
          <w:tab w:val="left" w:pos="1098"/>
        </w:tabs>
        <w:spacing w:line="240" w:lineRule="auto"/>
        <w:ind w:firstLine="740"/>
        <w:jc w:val="both"/>
        <w:rPr>
          <w:i w:val="0"/>
          <w:sz w:val="28"/>
          <w:szCs w:val="28"/>
        </w:rPr>
      </w:pPr>
      <w:r w:rsidRPr="00C60732">
        <w:rPr>
          <w:rStyle w:val="81"/>
          <w:sz w:val="28"/>
          <w:szCs w:val="28"/>
        </w:rPr>
        <w:t xml:space="preserve">развитие на территории </w:t>
      </w:r>
      <w:r w:rsidR="00C60732" w:rsidRPr="00C60732">
        <w:rPr>
          <w:i w:val="0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C60732">
        <w:rPr>
          <w:i w:val="0"/>
          <w:sz w:val="28"/>
          <w:szCs w:val="28"/>
        </w:rPr>
        <w:t>конкурентоспособного потребительского рынка, обеспечивающего широкие</w:t>
      </w:r>
      <w:r w:rsidR="00C60732" w:rsidRPr="00C60732">
        <w:rPr>
          <w:i w:val="0"/>
          <w:sz w:val="28"/>
          <w:szCs w:val="28"/>
        </w:rPr>
        <w:t xml:space="preserve"> </w:t>
      </w:r>
      <w:r w:rsidRPr="00C60732">
        <w:rPr>
          <w:i w:val="0"/>
          <w:sz w:val="28"/>
          <w:szCs w:val="28"/>
        </w:rPr>
        <w:t>возможности удовлетворения потребностей жителей</w:t>
      </w:r>
      <w:r w:rsidR="00C60732">
        <w:rPr>
          <w:i w:val="0"/>
          <w:sz w:val="28"/>
          <w:szCs w:val="28"/>
        </w:rPr>
        <w:t xml:space="preserve"> </w:t>
      </w:r>
      <w:r w:rsidR="00C60732" w:rsidRPr="00C60732">
        <w:rPr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i w:val="0"/>
          <w:sz w:val="28"/>
          <w:szCs w:val="28"/>
        </w:rPr>
        <w:t xml:space="preserve"> в услугах связи;</w:t>
      </w:r>
    </w:p>
    <w:p w:rsidR="00E7344C" w:rsidRPr="00B96CD2" w:rsidRDefault="00B96CD2" w:rsidP="00726C1A">
      <w:pPr>
        <w:pStyle w:val="25"/>
        <w:numPr>
          <w:ilvl w:val="0"/>
          <w:numId w:val="5"/>
        </w:numPr>
        <w:shd w:val="clear" w:color="auto" w:fill="auto"/>
        <w:tabs>
          <w:tab w:val="left" w:pos="1060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содействие</w:t>
      </w:r>
      <w:r w:rsidR="00C60732">
        <w:rPr>
          <w:sz w:val="28"/>
          <w:szCs w:val="28"/>
        </w:rPr>
        <w:t xml:space="preserve"> </w:t>
      </w:r>
      <w:r w:rsidRPr="00B96CD2">
        <w:rPr>
          <w:sz w:val="28"/>
          <w:szCs w:val="28"/>
        </w:rPr>
        <w:t xml:space="preserve">операторам связи в максимальном удовлетворении потребностей населения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sz w:val="28"/>
          <w:szCs w:val="28"/>
        </w:rPr>
        <w:t xml:space="preserve"> и предприятий в услугах связи и повышении качества предоставляемых услуг;</w:t>
      </w:r>
    </w:p>
    <w:p w:rsidR="00E7344C" w:rsidRPr="00B96CD2" w:rsidRDefault="00B96CD2" w:rsidP="00726C1A">
      <w:pPr>
        <w:pStyle w:val="25"/>
        <w:numPr>
          <w:ilvl w:val="0"/>
          <w:numId w:val="5"/>
        </w:numPr>
        <w:shd w:val="clear" w:color="auto" w:fill="auto"/>
        <w:tabs>
          <w:tab w:val="left" w:pos="1127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создание условий для расширения видов и объема услуг связи;</w:t>
      </w:r>
    </w:p>
    <w:p w:rsidR="00E7344C" w:rsidRPr="00C60732" w:rsidRDefault="00B96CD2" w:rsidP="00726C1A">
      <w:pPr>
        <w:pStyle w:val="25"/>
        <w:numPr>
          <w:ilvl w:val="0"/>
          <w:numId w:val="5"/>
        </w:numPr>
        <w:shd w:val="clear" w:color="auto" w:fill="auto"/>
        <w:tabs>
          <w:tab w:val="left" w:pos="1067"/>
        </w:tabs>
        <w:spacing w:before="0" w:line="240" w:lineRule="auto"/>
        <w:ind w:firstLine="740"/>
        <w:jc w:val="both"/>
        <w:rPr>
          <w:i/>
          <w:sz w:val="28"/>
          <w:szCs w:val="28"/>
        </w:rPr>
      </w:pPr>
      <w:r w:rsidRPr="00B96CD2">
        <w:rPr>
          <w:sz w:val="28"/>
          <w:szCs w:val="28"/>
        </w:rPr>
        <w:t xml:space="preserve">создание условий для обеспечения доступности услуг связи всем категориям потребителей на территории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rStyle w:val="2c"/>
          <w:i w:val="0"/>
          <w:sz w:val="28"/>
          <w:szCs w:val="28"/>
        </w:rPr>
        <w:t>;</w:t>
      </w:r>
    </w:p>
    <w:p w:rsidR="00E7344C" w:rsidRPr="00B96CD2" w:rsidRDefault="00B96CD2" w:rsidP="00726C1A">
      <w:pPr>
        <w:pStyle w:val="25"/>
        <w:numPr>
          <w:ilvl w:val="0"/>
          <w:numId w:val="5"/>
        </w:numPr>
        <w:shd w:val="clear" w:color="auto" w:fill="auto"/>
        <w:tabs>
          <w:tab w:val="left" w:pos="1067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 xml:space="preserve">обеспечение жителям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rStyle w:val="2c"/>
          <w:i w:val="0"/>
          <w:sz w:val="28"/>
          <w:szCs w:val="28"/>
        </w:rPr>
        <w:t xml:space="preserve"> </w:t>
      </w:r>
      <w:r w:rsidRPr="00B96CD2">
        <w:rPr>
          <w:sz w:val="28"/>
          <w:szCs w:val="28"/>
        </w:rPr>
        <w:t>комфортных условий для наиболее полного удовлетворения потребностей населения в качественных услугах связи;</w:t>
      </w:r>
    </w:p>
    <w:p w:rsidR="00E7344C" w:rsidRDefault="00B96CD2" w:rsidP="00726C1A">
      <w:pPr>
        <w:pStyle w:val="25"/>
        <w:numPr>
          <w:ilvl w:val="0"/>
          <w:numId w:val="5"/>
        </w:numPr>
        <w:shd w:val="clear" w:color="auto" w:fill="auto"/>
        <w:tabs>
          <w:tab w:val="left" w:pos="1060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иные цели и задачи в соответствии с законодательством Российской Федерации.</w:t>
      </w:r>
    </w:p>
    <w:p w:rsidR="00F663B6" w:rsidRPr="00B96CD2" w:rsidRDefault="00F663B6" w:rsidP="00F663B6">
      <w:pPr>
        <w:pStyle w:val="25"/>
        <w:shd w:val="clear" w:color="auto" w:fill="auto"/>
        <w:tabs>
          <w:tab w:val="left" w:pos="1060"/>
        </w:tabs>
        <w:spacing w:before="0" w:line="240" w:lineRule="auto"/>
        <w:ind w:left="740"/>
        <w:jc w:val="both"/>
        <w:rPr>
          <w:sz w:val="28"/>
          <w:szCs w:val="28"/>
        </w:rPr>
      </w:pPr>
    </w:p>
    <w:p w:rsidR="00E7344C" w:rsidRPr="00C60732" w:rsidRDefault="00C60732" w:rsidP="00C60732">
      <w:pPr>
        <w:pStyle w:val="25"/>
        <w:shd w:val="clear" w:color="auto" w:fill="auto"/>
        <w:tabs>
          <w:tab w:val="left" w:pos="1958"/>
        </w:tabs>
        <w:spacing w:before="0" w:line="260" w:lineRule="exact"/>
        <w:ind w:left="1600"/>
        <w:jc w:val="both"/>
        <w:rPr>
          <w:b/>
          <w:sz w:val="28"/>
          <w:szCs w:val="28"/>
        </w:rPr>
      </w:pPr>
      <w:r w:rsidRPr="00C60732">
        <w:rPr>
          <w:b/>
          <w:sz w:val="28"/>
          <w:szCs w:val="28"/>
        </w:rPr>
        <w:t xml:space="preserve">3. </w:t>
      </w:r>
      <w:r w:rsidR="00B96CD2" w:rsidRPr="00C60732">
        <w:rPr>
          <w:b/>
          <w:sz w:val="28"/>
          <w:szCs w:val="28"/>
        </w:rPr>
        <w:t xml:space="preserve">Основные полномочия органов местного самоуправления </w:t>
      </w:r>
    </w:p>
    <w:p w:rsidR="00E7344C" w:rsidRPr="00C60732" w:rsidRDefault="00C60732">
      <w:pPr>
        <w:pStyle w:val="80"/>
        <w:shd w:val="clear" w:color="auto" w:fill="auto"/>
        <w:spacing w:after="232" w:line="302" w:lineRule="exact"/>
        <w:ind w:left="20"/>
        <w:jc w:val="center"/>
        <w:rPr>
          <w:b/>
          <w:sz w:val="28"/>
          <w:szCs w:val="28"/>
        </w:rPr>
      </w:pPr>
      <w:r w:rsidRPr="00C60732">
        <w:rPr>
          <w:b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rStyle w:val="81"/>
          <w:b/>
          <w:sz w:val="28"/>
          <w:szCs w:val="28"/>
        </w:rPr>
        <w:t xml:space="preserve"> </w:t>
      </w:r>
      <w:r w:rsidR="00B96CD2" w:rsidRPr="00C60732">
        <w:rPr>
          <w:rStyle w:val="81"/>
          <w:b/>
          <w:sz w:val="28"/>
          <w:szCs w:val="28"/>
        </w:rPr>
        <w:t>по созданию условий для</w:t>
      </w:r>
      <w:r w:rsidRPr="00C60732">
        <w:rPr>
          <w:rStyle w:val="81"/>
          <w:b/>
          <w:sz w:val="28"/>
          <w:szCs w:val="28"/>
        </w:rPr>
        <w:t xml:space="preserve"> </w:t>
      </w:r>
      <w:r w:rsidR="00B96CD2" w:rsidRPr="00C60732">
        <w:rPr>
          <w:rStyle w:val="81"/>
          <w:b/>
          <w:sz w:val="28"/>
          <w:szCs w:val="28"/>
        </w:rPr>
        <w:t xml:space="preserve">обеспечения жителей </w:t>
      </w:r>
      <w:r w:rsidRPr="00C60732">
        <w:rPr>
          <w:b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C60732">
        <w:rPr>
          <w:rStyle w:val="81"/>
          <w:b/>
          <w:sz w:val="28"/>
          <w:szCs w:val="28"/>
        </w:rPr>
        <w:t xml:space="preserve"> услугами связи</w:t>
      </w:r>
    </w:p>
    <w:p w:rsidR="00E7344C" w:rsidRPr="00B96CD2" w:rsidRDefault="00C60732" w:rsidP="00F663B6">
      <w:pPr>
        <w:pStyle w:val="80"/>
        <w:shd w:val="clear" w:color="auto" w:fill="auto"/>
        <w:tabs>
          <w:tab w:val="left" w:pos="1024"/>
        </w:tabs>
        <w:spacing w:line="240" w:lineRule="auto"/>
        <w:ind w:left="740"/>
        <w:jc w:val="both"/>
        <w:rPr>
          <w:sz w:val="28"/>
          <w:szCs w:val="28"/>
        </w:rPr>
      </w:pPr>
      <w:r>
        <w:rPr>
          <w:rStyle w:val="81"/>
          <w:sz w:val="28"/>
          <w:szCs w:val="28"/>
        </w:rPr>
        <w:t xml:space="preserve">3.1. </w:t>
      </w:r>
      <w:r w:rsidR="00B96CD2" w:rsidRPr="00B96CD2">
        <w:rPr>
          <w:rStyle w:val="81"/>
          <w:sz w:val="28"/>
          <w:szCs w:val="28"/>
        </w:rPr>
        <w:t xml:space="preserve">К полномочиям </w:t>
      </w:r>
      <w:r w:rsidRPr="00C60732">
        <w:rPr>
          <w:i w:val="0"/>
          <w:sz w:val="28"/>
          <w:szCs w:val="28"/>
        </w:rPr>
        <w:t xml:space="preserve">Вяземского </w:t>
      </w:r>
      <w:r>
        <w:rPr>
          <w:rStyle w:val="81"/>
          <w:sz w:val="28"/>
          <w:szCs w:val="28"/>
        </w:rPr>
        <w:t>районного Совета депутатов</w:t>
      </w:r>
      <w:r w:rsidR="00B96CD2" w:rsidRPr="00C60732">
        <w:rPr>
          <w:rStyle w:val="81"/>
          <w:sz w:val="28"/>
          <w:szCs w:val="28"/>
        </w:rPr>
        <w:t xml:space="preserve"> </w:t>
      </w:r>
      <w:r w:rsidR="00B96CD2" w:rsidRPr="00B96CD2">
        <w:rPr>
          <w:rStyle w:val="81"/>
          <w:sz w:val="28"/>
          <w:szCs w:val="28"/>
        </w:rPr>
        <w:t>относятся:</w:t>
      </w:r>
    </w:p>
    <w:p w:rsidR="00E7344C" w:rsidRPr="00B96CD2" w:rsidRDefault="00B96CD2" w:rsidP="00F663B6">
      <w:pPr>
        <w:pStyle w:val="25"/>
        <w:numPr>
          <w:ilvl w:val="0"/>
          <w:numId w:val="6"/>
        </w:numPr>
        <w:shd w:val="clear" w:color="auto" w:fill="auto"/>
        <w:tabs>
          <w:tab w:val="left" w:pos="1060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принятие нормативных правовых актов по вопросам создания условий для обеспечения в рамках компетенции, определенной действующим законодательством;</w:t>
      </w:r>
    </w:p>
    <w:p w:rsidR="00E7344C" w:rsidRPr="00B96CD2" w:rsidRDefault="00B96CD2" w:rsidP="00F663B6">
      <w:pPr>
        <w:pStyle w:val="25"/>
        <w:numPr>
          <w:ilvl w:val="0"/>
          <w:numId w:val="6"/>
        </w:numPr>
        <w:shd w:val="clear" w:color="auto" w:fill="auto"/>
        <w:tabs>
          <w:tab w:val="left" w:pos="1067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 xml:space="preserve">установление объемов финансирования, необходимого для создания условий по обеспечению жителей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rStyle w:val="2c"/>
          <w:sz w:val="28"/>
          <w:szCs w:val="28"/>
        </w:rPr>
        <w:t xml:space="preserve"> </w:t>
      </w:r>
      <w:r w:rsidRPr="00B96CD2">
        <w:rPr>
          <w:sz w:val="28"/>
          <w:szCs w:val="28"/>
        </w:rPr>
        <w:t xml:space="preserve">услугами связи при принятии бюджета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</w:t>
      </w:r>
      <w:r w:rsidR="00C60732" w:rsidRPr="00B96CD2">
        <w:rPr>
          <w:sz w:val="28"/>
          <w:szCs w:val="28"/>
        </w:rPr>
        <w:t xml:space="preserve"> </w:t>
      </w:r>
      <w:r w:rsidRPr="00B96CD2">
        <w:rPr>
          <w:sz w:val="28"/>
          <w:szCs w:val="28"/>
        </w:rPr>
        <w:t xml:space="preserve">на очередной финансовый год </w:t>
      </w:r>
      <w:r w:rsidRPr="008D6B3B">
        <w:rPr>
          <w:rStyle w:val="2c"/>
          <w:i w:val="0"/>
          <w:sz w:val="28"/>
          <w:szCs w:val="28"/>
        </w:rPr>
        <w:t>и плановый период</w:t>
      </w:r>
      <w:r w:rsidRPr="00B96CD2">
        <w:rPr>
          <w:rStyle w:val="2c"/>
          <w:sz w:val="28"/>
          <w:szCs w:val="28"/>
        </w:rPr>
        <w:t>;</w:t>
      </w:r>
    </w:p>
    <w:p w:rsidR="00E7344C" w:rsidRPr="00B96CD2" w:rsidRDefault="00B96CD2" w:rsidP="00F663B6">
      <w:pPr>
        <w:pStyle w:val="25"/>
        <w:numPr>
          <w:ilvl w:val="0"/>
          <w:numId w:val="6"/>
        </w:numPr>
        <w:shd w:val="clear" w:color="auto" w:fill="auto"/>
        <w:tabs>
          <w:tab w:val="left" w:pos="1064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E7344C" w:rsidRPr="00B96CD2" w:rsidRDefault="00C60732" w:rsidP="00F663B6">
      <w:pPr>
        <w:pStyle w:val="25"/>
        <w:shd w:val="clear" w:color="auto" w:fill="auto"/>
        <w:tabs>
          <w:tab w:val="left" w:pos="0"/>
        </w:tabs>
        <w:spacing w:before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663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96CD2" w:rsidRPr="00B96CD2">
        <w:rPr>
          <w:sz w:val="28"/>
          <w:szCs w:val="28"/>
        </w:rPr>
        <w:t>К</w:t>
      </w:r>
      <w:proofErr w:type="gramEnd"/>
      <w:r w:rsidR="00B96CD2" w:rsidRPr="00B96CD2">
        <w:rPr>
          <w:sz w:val="28"/>
          <w:szCs w:val="28"/>
        </w:rPr>
        <w:t xml:space="preserve"> полномочиям Администрации </w:t>
      </w:r>
      <w:r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B96CD2">
        <w:rPr>
          <w:sz w:val="28"/>
          <w:szCs w:val="28"/>
        </w:rPr>
        <w:t xml:space="preserve"> относятся:</w:t>
      </w:r>
    </w:p>
    <w:p w:rsidR="00E7344C" w:rsidRPr="00B96CD2" w:rsidRDefault="00B96CD2" w:rsidP="00F663B6">
      <w:pPr>
        <w:pStyle w:val="25"/>
        <w:numPr>
          <w:ilvl w:val="0"/>
          <w:numId w:val="7"/>
        </w:numPr>
        <w:shd w:val="clear" w:color="auto" w:fill="auto"/>
        <w:tabs>
          <w:tab w:val="left" w:pos="1053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 xml:space="preserve">координация деятельности органов местного самоуправления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sz w:val="28"/>
          <w:szCs w:val="28"/>
        </w:rPr>
        <w:t xml:space="preserve"> в области создания условий по обеспечению жителей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i/>
          <w:sz w:val="28"/>
          <w:szCs w:val="28"/>
        </w:rPr>
        <w:t xml:space="preserve"> </w:t>
      </w:r>
      <w:r w:rsidRPr="00B96CD2">
        <w:rPr>
          <w:sz w:val="28"/>
          <w:szCs w:val="28"/>
        </w:rPr>
        <w:t>услугами связи;</w:t>
      </w:r>
    </w:p>
    <w:p w:rsidR="00E7344C" w:rsidRPr="00B96CD2" w:rsidRDefault="00B96CD2" w:rsidP="00F663B6">
      <w:pPr>
        <w:pStyle w:val="25"/>
        <w:numPr>
          <w:ilvl w:val="0"/>
          <w:numId w:val="7"/>
        </w:numPr>
        <w:shd w:val="clear" w:color="auto" w:fill="auto"/>
        <w:tabs>
          <w:tab w:val="left" w:pos="1028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подготовка и согласование проектов муниципальных правовых актов по вопросам связи и информатизации;</w:t>
      </w:r>
    </w:p>
    <w:p w:rsidR="00E7344C" w:rsidRPr="00B96CD2" w:rsidRDefault="00B96CD2" w:rsidP="00F663B6">
      <w:pPr>
        <w:pStyle w:val="25"/>
        <w:numPr>
          <w:ilvl w:val="0"/>
          <w:numId w:val="7"/>
        </w:numPr>
        <w:shd w:val="clear" w:color="auto" w:fill="auto"/>
        <w:tabs>
          <w:tab w:val="left" w:pos="1039"/>
        </w:tabs>
        <w:spacing w:before="0" w:line="240" w:lineRule="auto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lastRenderedPageBreak/>
        <w:t>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</w:t>
      </w:r>
      <w:r w:rsidR="00C60732">
        <w:rPr>
          <w:sz w:val="28"/>
          <w:szCs w:val="28"/>
        </w:rPr>
        <w:t xml:space="preserve"> других объектов почтовой связи;</w:t>
      </w:r>
    </w:p>
    <w:p w:rsidR="00E7344C" w:rsidRPr="00B96CD2" w:rsidRDefault="00B96CD2">
      <w:pPr>
        <w:pStyle w:val="25"/>
        <w:numPr>
          <w:ilvl w:val="0"/>
          <w:numId w:val="7"/>
        </w:numPr>
        <w:shd w:val="clear" w:color="auto" w:fill="auto"/>
        <w:tabs>
          <w:tab w:val="left" w:pos="1036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 xml:space="preserve">способствование созданию и поддержанию устойчивой работы местных </w:t>
      </w:r>
      <w:r w:rsidR="00C60732">
        <w:rPr>
          <w:sz w:val="28"/>
          <w:szCs w:val="28"/>
        </w:rPr>
        <w:t xml:space="preserve">почтовых маршрутов, оказание </w:t>
      </w:r>
      <w:r w:rsidRPr="00B96CD2">
        <w:rPr>
          <w:sz w:val="28"/>
          <w:szCs w:val="28"/>
        </w:rPr>
        <w:t xml:space="preserve"> содействи</w:t>
      </w:r>
      <w:r w:rsidR="00C60732">
        <w:rPr>
          <w:sz w:val="28"/>
          <w:szCs w:val="28"/>
        </w:rPr>
        <w:t>я</w:t>
      </w:r>
      <w:r w:rsidRPr="00B96CD2">
        <w:rPr>
          <w:sz w:val="28"/>
          <w:szCs w:val="28"/>
        </w:rPr>
        <w:t xml:space="preserve"> операторам почтовой </w:t>
      </w:r>
      <w:r w:rsidR="00C60732">
        <w:rPr>
          <w:sz w:val="28"/>
          <w:szCs w:val="28"/>
        </w:rPr>
        <w:t>с</w:t>
      </w:r>
      <w:r w:rsidRPr="00B96CD2">
        <w:rPr>
          <w:sz w:val="28"/>
          <w:szCs w:val="28"/>
        </w:rPr>
        <w:t>вязи в доставке почтовых отправлений в труднодоступные населенные пункты в установленные контрольные сроки;</w:t>
      </w:r>
    </w:p>
    <w:p w:rsidR="00E7344C" w:rsidRPr="00C60732" w:rsidRDefault="00B96CD2">
      <w:pPr>
        <w:pStyle w:val="25"/>
        <w:numPr>
          <w:ilvl w:val="0"/>
          <w:numId w:val="7"/>
        </w:numPr>
        <w:shd w:val="clear" w:color="auto" w:fill="auto"/>
        <w:tabs>
          <w:tab w:val="left" w:pos="1032"/>
        </w:tabs>
        <w:spacing w:before="0" w:line="302" w:lineRule="exact"/>
        <w:ind w:firstLine="740"/>
        <w:jc w:val="both"/>
        <w:rPr>
          <w:i/>
          <w:sz w:val="28"/>
          <w:szCs w:val="28"/>
        </w:rPr>
      </w:pPr>
      <w:r w:rsidRPr="00B96CD2">
        <w:rPr>
          <w:sz w:val="28"/>
          <w:szCs w:val="28"/>
        </w:rPr>
        <w:t xml:space="preserve">оказание содействия организациям почтовой связи в размещении почтовых ящиков на территории </w:t>
      </w:r>
      <w:r w:rsidR="00C60732" w:rsidRPr="00C60732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C60732">
        <w:rPr>
          <w:rStyle w:val="2c"/>
          <w:i w:val="0"/>
          <w:sz w:val="28"/>
          <w:szCs w:val="28"/>
        </w:rPr>
        <w:t>;</w:t>
      </w:r>
    </w:p>
    <w:p w:rsidR="00E7344C" w:rsidRPr="00B96CD2" w:rsidRDefault="00B96CD2">
      <w:pPr>
        <w:pStyle w:val="25"/>
        <w:numPr>
          <w:ilvl w:val="0"/>
          <w:numId w:val="7"/>
        </w:numPr>
        <w:shd w:val="clear" w:color="auto" w:fill="auto"/>
        <w:tabs>
          <w:tab w:val="left" w:pos="1039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контролирование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E7344C" w:rsidRPr="00B96CD2" w:rsidRDefault="00B96CD2">
      <w:pPr>
        <w:pStyle w:val="25"/>
        <w:numPr>
          <w:ilvl w:val="0"/>
          <w:numId w:val="7"/>
        </w:numPr>
        <w:shd w:val="clear" w:color="auto" w:fill="auto"/>
        <w:tabs>
          <w:tab w:val="left" w:pos="1238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обеспечение равного доступа операторам связи к строительству (размещению) и эксплуатации сре</w:t>
      </w:r>
      <w:proofErr w:type="gramStart"/>
      <w:r w:rsidRPr="00B96CD2">
        <w:rPr>
          <w:sz w:val="28"/>
          <w:szCs w:val="28"/>
        </w:rPr>
        <w:t>дств</w:t>
      </w:r>
      <w:r w:rsidR="00D942DB">
        <w:rPr>
          <w:sz w:val="28"/>
          <w:szCs w:val="28"/>
        </w:rPr>
        <w:t xml:space="preserve"> </w:t>
      </w:r>
      <w:r w:rsidRPr="00B96CD2">
        <w:rPr>
          <w:sz w:val="28"/>
          <w:szCs w:val="28"/>
        </w:rPr>
        <w:t>св</w:t>
      </w:r>
      <w:proofErr w:type="gramEnd"/>
      <w:r w:rsidRPr="00B96CD2">
        <w:rPr>
          <w:sz w:val="28"/>
          <w:szCs w:val="28"/>
        </w:rPr>
        <w:t>язи в переделах полос отвода автомобильных дорог и других инженерных объектов, находящихся в муниципальной собственности</w:t>
      </w:r>
      <w:r w:rsidR="00C60732" w:rsidRPr="00C60732">
        <w:rPr>
          <w:rStyle w:val="2c"/>
          <w:i w:val="0"/>
          <w:sz w:val="28"/>
          <w:szCs w:val="28"/>
        </w:rPr>
        <w:t xml:space="preserve"> муниципального образования «Вяземский район» Смоленской</w:t>
      </w:r>
      <w:r w:rsidR="00D942DB">
        <w:rPr>
          <w:rStyle w:val="2c"/>
          <w:i w:val="0"/>
          <w:sz w:val="28"/>
          <w:szCs w:val="28"/>
        </w:rPr>
        <w:t>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 xml:space="preserve">участие в создании на территории </w:t>
      </w:r>
      <w:r w:rsidR="00C60732"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D942DB">
        <w:rPr>
          <w:i/>
          <w:sz w:val="28"/>
          <w:szCs w:val="28"/>
        </w:rPr>
        <w:t xml:space="preserve"> </w:t>
      </w:r>
      <w:r w:rsidRPr="00B96CD2">
        <w:rPr>
          <w:sz w:val="28"/>
          <w:szCs w:val="28"/>
        </w:rPr>
        <w:t xml:space="preserve">соответствующих экстренных оперативных служб и обеспечении круглосуточного вызова указанных служб через средства связи </w:t>
      </w:r>
      <w:r w:rsidR="00D942DB">
        <w:rPr>
          <w:sz w:val="28"/>
          <w:szCs w:val="28"/>
        </w:rPr>
        <w:t>в</w:t>
      </w:r>
      <w:r w:rsidRPr="00B96CD2">
        <w:rPr>
          <w:sz w:val="28"/>
          <w:szCs w:val="28"/>
        </w:rPr>
        <w:t xml:space="preserve"> соответствии с действующим законодательством;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предоставление уполномоченным органам информации о нарушениях, выявленных по оказанию услуг связи;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  <w:tab w:val="left" w:pos="1158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осуществление защиты прав потребителей в области связи в пределах полномочий, установленных действующим законодательством;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  <w:tab w:val="left" w:pos="1162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содействие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  <w:tab w:val="left" w:pos="1169"/>
        </w:tabs>
        <w:spacing w:before="0" w:line="302" w:lineRule="exact"/>
        <w:ind w:firstLine="740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рассмотрение обращений граждан и организаций по вопросам оказания услуг связи;</w:t>
      </w:r>
    </w:p>
    <w:p w:rsidR="00E7344C" w:rsidRPr="00B96CD2" w:rsidRDefault="00B96CD2" w:rsidP="00D942DB">
      <w:pPr>
        <w:pStyle w:val="25"/>
        <w:numPr>
          <w:ilvl w:val="0"/>
          <w:numId w:val="7"/>
        </w:numPr>
        <w:shd w:val="clear" w:color="auto" w:fill="auto"/>
        <w:tabs>
          <w:tab w:val="left" w:pos="0"/>
          <w:tab w:val="left" w:pos="1172"/>
        </w:tabs>
        <w:spacing w:before="0" w:line="302" w:lineRule="exact"/>
        <w:ind w:firstLine="743"/>
        <w:jc w:val="both"/>
        <w:rPr>
          <w:sz w:val="28"/>
          <w:szCs w:val="28"/>
        </w:rPr>
      </w:pPr>
      <w:r w:rsidRPr="00B96CD2"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E7344C" w:rsidRPr="00D942DB" w:rsidRDefault="00D942DB" w:rsidP="00D942DB">
      <w:pPr>
        <w:pStyle w:val="25"/>
        <w:shd w:val="clear" w:color="auto" w:fill="auto"/>
        <w:tabs>
          <w:tab w:val="left" w:pos="0"/>
        </w:tabs>
        <w:spacing w:before="0" w:line="260" w:lineRule="exact"/>
        <w:ind w:firstLine="74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96CD2" w:rsidRPr="00B96CD2">
        <w:rPr>
          <w:sz w:val="28"/>
          <w:szCs w:val="28"/>
        </w:rPr>
        <w:t>Финансовое обеспечение расходов на создание условий для обеспечения</w:t>
      </w:r>
      <w:r>
        <w:rPr>
          <w:sz w:val="28"/>
          <w:szCs w:val="28"/>
        </w:rPr>
        <w:t xml:space="preserve"> </w:t>
      </w:r>
      <w:r w:rsidR="00B96CD2" w:rsidRPr="00D942DB">
        <w:rPr>
          <w:rStyle w:val="81"/>
          <w:i w:val="0"/>
          <w:sz w:val="28"/>
          <w:szCs w:val="28"/>
        </w:rPr>
        <w:t>жителей</w:t>
      </w:r>
      <w:r w:rsidR="00B96CD2" w:rsidRPr="00B96CD2">
        <w:rPr>
          <w:rStyle w:val="81"/>
          <w:sz w:val="28"/>
          <w:szCs w:val="28"/>
        </w:rPr>
        <w:t xml:space="preserve"> </w:t>
      </w:r>
      <w:r w:rsidR="00C60732">
        <w:rPr>
          <w:sz w:val="28"/>
          <w:szCs w:val="28"/>
        </w:rPr>
        <w:t>муниципального образования «Вяземский район» Смоленской области</w:t>
      </w:r>
      <w:r w:rsidR="00B96CD2" w:rsidRPr="00B96CD2">
        <w:rPr>
          <w:rStyle w:val="81"/>
          <w:sz w:val="28"/>
          <w:szCs w:val="28"/>
        </w:rPr>
        <w:t xml:space="preserve"> </w:t>
      </w:r>
      <w:r w:rsidR="00B96CD2" w:rsidRPr="00D942DB">
        <w:rPr>
          <w:rStyle w:val="81"/>
          <w:i w:val="0"/>
          <w:sz w:val="28"/>
          <w:szCs w:val="28"/>
        </w:rPr>
        <w:t>услугами связи</w:t>
      </w:r>
      <w:r>
        <w:rPr>
          <w:rStyle w:val="81"/>
          <w:i w:val="0"/>
          <w:sz w:val="28"/>
          <w:szCs w:val="28"/>
        </w:rPr>
        <w:t>.</w:t>
      </w:r>
    </w:p>
    <w:p w:rsidR="00E7344C" w:rsidRPr="00D942DB" w:rsidRDefault="00D942DB" w:rsidP="00D942DB">
      <w:pPr>
        <w:pStyle w:val="25"/>
        <w:shd w:val="clear" w:color="auto" w:fill="auto"/>
        <w:tabs>
          <w:tab w:val="left" w:pos="709"/>
        </w:tabs>
        <w:spacing w:before="0" w:line="299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B96CD2" w:rsidRPr="00B96CD2">
        <w:rPr>
          <w:sz w:val="28"/>
          <w:szCs w:val="28"/>
        </w:rPr>
        <w:t xml:space="preserve">Реализация полномочий по созданию условий для обеспечения жителей </w:t>
      </w:r>
      <w:r w:rsidR="00C60732"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B96CD2">
        <w:rPr>
          <w:sz w:val="28"/>
          <w:szCs w:val="28"/>
        </w:rPr>
        <w:t xml:space="preserve"> услугами связи является расходным обязательством </w:t>
      </w:r>
      <w:r w:rsidR="00C60732"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D942DB">
        <w:rPr>
          <w:rStyle w:val="2c"/>
          <w:i w:val="0"/>
          <w:sz w:val="28"/>
          <w:szCs w:val="28"/>
        </w:rPr>
        <w:t>.</w:t>
      </w:r>
    </w:p>
    <w:p w:rsidR="00E7344C" w:rsidRPr="00D942DB" w:rsidRDefault="00D942DB" w:rsidP="00D942DB">
      <w:pPr>
        <w:pStyle w:val="25"/>
        <w:shd w:val="clear" w:color="auto" w:fill="auto"/>
        <w:tabs>
          <w:tab w:val="left" w:pos="709"/>
        </w:tabs>
        <w:spacing w:before="0" w:line="299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="00B96CD2" w:rsidRPr="00B96CD2">
        <w:rPr>
          <w:sz w:val="28"/>
          <w:szCs w:val="28"/>
        </w:rPr>
        <w:t xml:space="preserve">Финансирование расходов на создание условий для обеспечения жителей </w:t>
      </w:r>
      <w:r w:rsidR="00C60732"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B96CD2">
        <w:rPr>
          <w:sz w:val="28"/>
          <w:szCs w:val="28"/>
        </w:rPr>
        <w:t xml:space="preserve"> услугами связи осуществляемся в пределах средств, предусмотренных в бюджете </w:t>
      </w:r>
      <w:r w:rsidR="00C60732"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="00B96CD2" w:rsidRPr="00D942DB">
        <w:rPr>
          <w:rStyle w:val="2c"/>
          <w:i w:val="0"/>
          <w:sz w:val="28"/>
          <w:szCs w:val="28"/>
        </w:rPr>
        <w:t>.</w:t>
      </w:r>
    </w:p>
    <w:p w:rsidR="006C24A4" w:rsidRDefault="00D942DB" w:rsidP="00D942DB">
      <w:pPr>
        <w:pStyle w:val="25"/>
        <w:shd w:val="clear" w:color="auto" w:fill="auto"/>
        <w:tabs>
          <w:tab w:val="left" w:pos="709"/>
        </w:tabs>
        <w:spacing w:before="0" w:line="306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="00B96CD2" w:rsidRPr="00B96CD2">
        <w:rPr>
          <w:sz w:val="28"/>
          <w:szCs w:val="28"/>
        </w:rPr>
        <w:t xml:space="preserve">Для решения данного вопроса местного значения </w:t>
      </w:r>
      <w:r w:rsidRPr="00D942DB">
        <w:rPr>
          <w:rStyle w:val="2c"/>
          <w:i w:val="0"/>
          <w:sz w:val="28"/>
          <w:szCs w:val="28"/>
        </w:rPr>
        <w:t>муниципального образования «Вяземский район» Смоленской области</w:t>
      </w:r>
      <w:r w:rsidRPr="00B96CD2">
        <w:rPr>
          <w:sz w:val="28"/>
          <w:szCs w:val="28"/>
        </w:rPr>
        <w:t xml:space="preserve"> </w:t>
      </w:r>
      <w:r w:rsidR="00B96CD2" w:rsidRPr="00B96CD2">
        <w:rPr>
          <w:sz w:val="28"/>
          <w:szCs w:val="28"/>
        </w:rPr>
        <w:t>могут быть использованы иные источники финансирования в соответствии с действующим законодательством.</w:t>
      </w:r>
    </w:p>
    <w:sectPr w:rsidR="006C24A4" w:rsidSect="00E7344C">
      <w:headerReference w:type="default" r:id="rId8"/>
      <w:pgSz w:w="11900" w:h="16840"/>
      <w:pgMar w:top="1041" w:right="645" w:bottom="669" w:left="142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2D" w:rsidRDefault="0078352D" w:rsidP="00E7344C">
      <w:r>
        <w:separator/>
      </w:r>
    </w:p>
  </w:endnote>
  <w:endnote w:type="continuationSeparator" w:id="0">
    <w:p w:rsidR="0078352D" w:rsidRDefault="0078352D" w:rsidP="00E73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2D" w:rsidRDefault="0078352D">
      <w:r>
        <w:separator/>
      </w:r>
    </w:p>
  </w:footnote>
  <w:footnote w:type="continuationSeparator" w:id="0">
    <w:p w:rsidR="0078352D" w:rsidRDefault="00783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732" w:rsidRDefault="00D44ED3">
    <w:pPr>
      <w:rPr>
        <w:sz w:val="2"/>
        <w:szCs w:val="2"/>
      </w:rPr>
    </w:pPr>
    <w:r w:rsidRPr="00D44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9pt;margin-top:38.4pt;width:5.75pt;height:8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0732" w:rsidRDefault="00D44ED3">
                <w:pPr>
                  <w:pStyle w:val="a9"/>
                  <w:shd w:val="clear" w:color="auto" w:fill="auto"/>
                  <w:spacing w:line="240" w:lineRule="auto"/>
                </w:pPr>
                <w:fldSimple w:instr=" PAGE \* MERGEFORMAT ">
                  <w:r w:rsidR="0046469F" w:rsidRPr="0046469F">
                    <w:rPr>
                      <w:rStyle w:val="a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4D4"/>
    <w:multiLevelType w:val="multilevel"/>
    <w:tmpl w:val="0C9E7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D0533"/>
    <w:multiLevelType w:val="multilevel"/>
    <w:tmpl w:val="5A2E1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647B9"/>
    <w:multiLevelType w:val="multilevel"/>
    <w:tmpl w:val="B2447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C32B2"/>
    <w:multiLevelType w:val="multilevel"/>
    <w:tmpl w:val="40F8B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D81BB4"/>
    <w:multiLevelType w:val="multilevel"/>
    <w:tmpl w:val="1DB63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211D3"/>
    <w:multiLevelType w:val="multilevel"/>
    <w:tmpl w:val="0164D6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1507E8"/>
    <w:multiLevelType w:val="multilevel"/>
    <w:tmpl w:val="255ED7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344C"/>
    <w:rsid w:val="00041F9D"/>
    <w:rsid w:val="002171CB"/>
    <w:rsid w:val="00233CEE"/>
    <w:rsid w:val="00365A6D"/>
    <w:rsid w:val="003719F1"/>
    <w:rsid w:val="0046469F"/>
    <w:rsid w:val="006C24A4"/>
    <w:rsid w:val="00726C1A"/>
    <w:rsid w:val="0078352D"/>
    <w:rsid w:val="008D6B3B"/>
    <w:rsid w:val="00901726"/>
    <w:rsid w:val="00977BC7"/>
    <w:rsid w:val="00B10DD8"/>
    <w:rsid w:val="00B50140"/>
    <w:rsid w:val="00B85CE1"/>
    <w:rsid w:val="00B96CD2"/>
    <w:rsid w:val="00BB71F2"/>
    <w:rsid w:val="00BE1A29"/>
    <w:rsid w:val="00C60732"/>
    <w:rsid w:val="00D44ED3"/>
    <w:rsid w:val="00D942DB"/>
    <w:rsid w:val="00E7344C"/>
    <w:rsid w:val="00F33565"/>
    <w:rsid w:val="00F6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344C"/>
    <w:rPr>
      <w:color w:val="000000"/>
    </w:rPr>
  </w:style>
  <w:style w:type="paragraph" w:styleId="2">
    <w:name w:val="heading 2"/>
    <w:basedOn w:val="a"/>
    <w:link w:val="20"/>
    <w:uiPriority w:val="9"/>
    <w:qFormat/>
    <w:rsid w:val="006C24A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344C"/>
    <w:rPr>
      <w:color w:val="0066CC"/>
      <w:u w:val="single"/>
    </w:rPr>
  </w:style>
  <w:style w:type="character" w:customStyle="1" w:styleId="a4">
    <w:name w:val="Сноска_"/>
    <w:basedOn w:val="a0"/>
    <w:link w:val="a5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Сноска"/>
    <w:basedOn w:val="a4"/>
    <w:rsid w:val="00E7344C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">
    <w:name w:val="Сноска (2)_"/>
    <w:basedOn w:val="a0"/>
    <w:link w:val="22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Сноска (2) + Курсив"/>
    <w:basedOn w:val="21"/>
    <w:rsid w:val="00E734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E7344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7"/>
    <w:rsid w:val="00E7344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+ Полужирный Exact"/>
    <w:basedOn w:val="Exact"/>
    <w:rsid w:val="00E734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0">
    <w:name w:val="Подпись к картинке (2) Exact"/>
    <w:basedOn w:val="a0"/>
    <w:link w:val="26"/>
    <w:rsid w:val="00E7344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24ptExact">
    <w:name w:val="Подпись к картинке (2) + Интервал 4 pt Exact"/>
    <w:basedOn w:val="2Exact0"/>
    <w:rsid w:val="00E7344C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"/>
    <w:rsid w:val="00E7344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4"/>
    <w:rsid w:val="00E734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 + Полужирный"/>
    <w:basedOn w:val="24"/>
    <w:rsid w:val="00E7344C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14pt">
    <w:name w:val="Основной текст (2) + Arial;14 pt;Полужирный"/>
    <w:basedOn w:val="24"/>
    <w:rsid w:val="00E7344C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pt">
    <w:name w:val="Основной текст (2) + Интервал 2 pt"/>
    <w:basedOn w:val="24"/>
    <w:rsid w:val="00E7344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734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E734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90pt">
    <w:name w:val="Основной текст (9) + Не курсив;Интервал 0 pt"/>
    <w:basedOn w:val="9"/>
    <w:rsid w:val="00E7344C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">
    <w:name w:val="Заголовок №2_"/>
    <w:basedOn w:val="a0"/>
    <w:link w:val="2a"/>
    <w:rsid w:val="00E73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b">
    <w:name w:val="Заголовок №2 + Не полужирный;Курсив"/>
    <w:basedOn w:val="29"/>
    <w:rsid w:val="00E7344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">
    <w:name w:val="Основной текст (2) + Курсив"/>
    <w:basedOn w:val="24"/>
    <w:rsid w:val="00E734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E734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"/>
    <w:basedOn w:val="a8"/>
    <w:rsid w:val="00E734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1"/>
    <w:rsid w:val="00E734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+ Не полужирный;Курсив"/>
    <w:basedOn w:val="1"/>
    <w:rsid w:val="00E7344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73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Arial105pt">
    <w:name w:val="Основной текст (11) + Arial;10;5 pt"/>
    <w:basedOn w:val="110"/>
    <w:rsid w:val="00E7344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a5">
    <w:name w:val="Сноска"/>
    <w:basedOn w:val="a"/>
    <w:link w:val="a4"/>
    <w:rsid w:val="00E7344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Сноска (2)"/>
    <w:basedOn w:val="a"/>
    <w:link w:val="21"/>
    <w:rsid w:val="00E7344C"/>
    <w:pPr>
      <w:shd w:val="clear" w:color="auto" w:fill="FFFFFF"/>
      <w:spacing w:line="295" w:lineRule="exact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rsid w:val="00E7344C"/>
    <w:pPr>
      <w:shd w:val="clear" w:color="auto" w:fill="FFFFFF"/>
      <w:spacing w:line="270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25">
    <w:name w:val="Основной текст (2)"/>
    <w:basedOn w:val="a"/>
    <w:link w:val="24"/>
    <w:rsid w:val="00E7344C"/>
    <w:pPr>
      <w:shd w:val="clear" w:color="auto" w:fill="FFFFFF"/>
      <w:spacing w:before="420" w:line="2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7344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Exact"/>
    <w:rsid w:val="00E7344C"/>
    <w:pPr>
      <w:shd w:val="clear" w:color="auto" w:fill="FFFFFF"/>
      <w:spacing w:line="313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26">
    <w:name w:val="Подпись к картинке (2)"/>
    <w:basedOn w:val="a"/>
    <w:link w:val="2Exact0"/>
    <w:rsid w:val="00E7344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0"/>
      <w:sz w:val="11"/>
      <w:szCs w:val="11"/>
    </w:rPr>
  </w:style>
  <w:style w:type="paragraph" w:customStyle="1" w:styleId="31">
    <w:name w:val="Подпись к картинке (3)"/>
    <w:basedOn w:val="a"/>
    <w:link w:val="3Exact"/>
    <w:rsid w:val="00E73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E7344C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сновной текст (10)"/>
    <w:basedOn w:val="a"/>
    <w:link w:val="10Exact"/>
    <w:rsid w:val="00E7344C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rsid w:val="00E7344C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E7344C"/>
    <w:pPr>
      <w:shd w:val="clear" w:color="auto" w:fill="FFFFFF"/>
      <w:spacing w:before="3540" w:after="4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E7344C"/>
    <w:pPr>
      <w:shd w:val="clear" w:color="auto" w:fill="FFFFFF"/>
      <w:spacing w:line="310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rsid w:val="00E73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16"/>
      <w:szCs w:val="16"/>
    </w:rPr>
  </w:style>
  <w:style w:type="paragraph" w:customStyle="1" w:styleId="2a">
    <w:name w:val="Заголовок №2"/>
    <w:basedOn w:val="a"/>
    <w:link w:val="29"/>
    <w:rsid w:val="00E7344C"/>
    <w:pPr>
      <w:shd w:val="clear" w:color="auto" w:fill="FFFFFF"/>
      <w:spacing w:before="36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9">
    <w:name w:val="Колонтитул"/>
    <w:basedOn w:val="a"/>
    <w:link w:val="a8"/>
    <w:rsid w:val="00E73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"/>
    <w:rsid w:val="00E7344C"/>
    <w:pPr>
      <w:shd w:val="clear" w:color="auto" w:fill="FFFFFF"/>
      <w:spacing w:before="540"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1">
    <w:name w:val="Основной текст (11)"/>
    <w:basedOn w:val="a"/>
    <w:link w:val="110"/>
    <w:rsid w:val="00E73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39"/>
    <w:rsid w:val="00B85CE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B85CE1"/>
    <w:rPr>
      <w:b/>
      <w:bCs/>
    </w:rPr>
  </w:style>
  <w:style w:type="paragraph" w:styleId="ad">
    <w:name w:val="List Paragraph"/>
    <w:basedOn w:val="a"/>
    <w:uiPriority w:val="34"/>
    <w:qFormat/>
    <w:rsid w:val="00B85CE1"/>
    <w:pPr>
      <w:widowControl/>
      <w:ind w:left="720"/>
      <w:contextualSpacing/>
    </w:pPr>
    <w:rPr>
      <w:rFonts w:ascii="Arial" w:eastAsia="Times New Roman" w:hAnsi="Arial" w:cs="Arial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6C24A4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article-renderblock">
    <w:name w:val="article-render__block"/>
    <w:basedOn w:val="a"/>
    <w:rsid w:val="006C24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B501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01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Cовет</dc:creator>
  <cp:lastModifiedBy>User</cp:lastModifiedBy>
  <cp:revision>2</cp:revision>
  <cp:lastPrinted>2022-07-21T07:36:00Z</cp:lastPrinted>
  <dcterms:created xsi:type="dcterms:W3CDTF">2022-09-02T12:42:00Z</dcterms:created>
  <dcterms:modified xsi:type="dcterms:W3CDTF">2022-09-02T12:42:00Z</dcterms:modified>
</cp:coreProperties>
</file>