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F8" w:rsidRPr="00733D41" w:rsidRDefault="00C31BF8" w:rsidP="00C31BF8">
      <w:pPr>
        <w:tabs>
          <w:tab w:val="left" w:pos="26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</w:t>
      </w:r>
    </w:p>
    <w:p w:rsidR="00C31BF8" w:rsidRPr="00733D41" w:rsidRDefault="00C31BF8" w:rsidP="00C31BF8">
      <w:pPr>
        <w:tabs>
          <w:tab w:val="left" w:pos="26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работе комитета имущественных отношений Администрации муниципального образования «Вяземский р</w:t>
      </w:r>
      <w:r w:rsidR="00845C85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айон» Смоленской области за 2023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:rsidR="00C31BF8" w:rsidRPr="00733D41" w:rsidRDefault="00C31BF8" w:rsidP="00C31BF8">
      <w:pPr>
        <w:tabs>
          <w:tab w:val="left" w:pos="26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31BF8" w:rsidRPr="00733D41" w:rsidRDefault="00C31BF8" w:rsidP="00C31BF8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 имущественных отношений Администрации муниципального образования «Вяземский район» Смоленской области осуществляет полномочия Администрации МО «Вяземский район» Смоленской области в сфере управления и распоряжения муниципальной собственностью муниципального образования «Вяземский район» Смоленской области и Вяземского городского поселения Вяземского района Смоленской области. В отчетном периоде управление и распоря</w:t>
      </w:r>
      <w:r w:rsidR="000A7F87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жение муниципальным имуществом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осуществлялось по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следующим основным направлениям:</w:t>
      </w:r>
    </w:p>
    <w:p w:rsidR="00944C1F" w:rsidRPr="00733D41" w:rsidRDefault="00944C1F" w:rsidP="00944C1F">
      <w:pPr>
        <w:pStyle w:val="aj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3D41">
        <w:rPr>
          <w:sz w:val="26"/>
          <w:szCs w:val="26"/>
        </w:rPr>
        <w:t>- приватизация и продажа муниципального имущества и земельных участков;</w:t>
      </w:r>
    </w:p>
    <w:p w:rsidR="00C31BF8" w:rsidRPr="00733D41" w:rsidRDefault="00C31BF8" w:rsidP="00C31BF8">
      <w:pPr>
        <w:pStyle w:val="aj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3D41">
        <w:rPr>
          <w:sz w:val="26"/>
          <w:szCs w:val="26"/>
        </w:rPr>
        <w:t>- передача в аренду муниципального имущества и земельных участков;</w:t>
      </w:r>
    </w:p>
    <w:p w:rsidR="00C31BF8" w:rsidRPr="00733D41" w:rsidRDefault="00C31BF8" w:rsidP="00C31BF8">
      <w:pPr>
        <w:pStyle w:val="aj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3D41">
        <w:rPr>
          <w:sz w:val="26"/>
          <w:szCs w:val="26"/>
        </w:rPr>
        <w:t>- координация деятельности муниципальных предприятий и учреждений;</w:t>
      </w:r>
    </w:p>
    <w:p w:rsidR="00C31BF8" w:rsidRPr="00733D41" w:rsidRDefault="00C31BF8" w:rsidP="00C31BF8">
      <w:pPr>
        <w:pStyle w:val="aj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3D41">
        <w:rPr>
          <w:sz w:val="26"/>
          <w:szCs w:val="26"/>
        </w:rPr>
        <w:t>- учет имущества в реестрах муниципального образования «Вяземский район» Смоленской области и Вяземского городского поселения Вяземского района Смоленской области;</w:t>
      </w:r>
    </w:p>
    <w:p w:rsidR="00C31BF8" w:rsidRPr="00733D41" w:rsidRDefault="00C31BF8" w:rsidP="00C31BF8">
      <w:pPr>
        <w:pStyle w:val="aj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33D41">
        <w:rPr>
          <w:sz w:val="26"/>
          <w:szCs w:val="26"/>
        </w:rPr>
        <w:t>- управление долями (паями, акциями) в капиталах хозяйственных обществ ин</w:t>
      </w:r>
      <w:r w:rsidR="000A7F87" w:rsidRPr="00733D41">
        <w:rPr>
          <w:sz w:val="26"/>
          <w:szCs w:val="26"/>
        </w:rPr>
        <w:t>ых организационно-правовых форм.</w:t>
      </w:r>
    </w:p>
    <w:p w:rsidR="00C31BF8" w:rsidRPr="00733D41" w:rsidRDefault="00C31BF8" w:rsidP="00C31BF8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  <w:u w:val="single"/>
          <w:lang w:eastAsia="ru-RU"/>
        </w:rPr>
      </w:pPr>
    </w:p>
    <w:p w:rsidR="00C31BF8" w:rsidRPr="00733D41" w:rsidRDefault="00C31BF8" w:rsidP="00C31BF8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  <w:u w:val="single"/>
          <w:lang w:eastAsia="ru-RU"/>
        </w:rPr>
        <w:t>Управление муниципальным имуществом и муниципальными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33D41"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u w:val="single"/>
          <w:lang w:eastAsia="ru-RU"/>
        </w:rPr>
        <w:t>предприятиями</w:t>
      </w:r>
    </w:p>
    <w:p w:rsidR="00C31BF8" w:rsidRPr="00733D41" w:rsidRDefault="00C31BF8" w:rsidP="00C31BF8">
      <w:pPr>
        <w:shd w:val="clear" w:color="auto" w:fill="FFFFFF"/>
        <w:spacing w:before="14" w:after="0" w:line="240" w:lineRule="auto"/>
        <w:ind w:right="77"/>
        <w:jc w:val="center"/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u w:val="single"/>
          <w:lang w:eastAsia="ru-RU"/>
        </w:rPr>
      </w:pPr>
    </w:p>
    <w:p w:rsidR="00C31BF8" w:rsidRPr="00733D41" w:rsidRDefault="00845C85" w:rsidP="00CA69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01.01.2024</w:t>
      </w:r>
      <w:r w:rsidR="00C31BF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муниципальной собственности муниципального образования «Вяземский район» Смоленской области находятся акции: ОАО «</w:t>
      </w:r>
      <w:proofErr w:type="spellStart"/>
      <w:r w:rsidR="00C31BF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Смоленскоблгаз</w:t>
      </w:r>
      <w:proofErr w:type="spellEnd"/>
      <w:r w:rsidR="00C31BF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052F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</w:t>
      </w:r>
      <w:r w:rsidR="00C052F2" w:rsidRPr="00733D4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Общество</w:t>
      </w:r>
      <w:r w:rsidR="00C052F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31BF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количестве 2 644 обыкновенных акций, что составляет 0,66 %, ОАО «Вяземский </w:t>
      </w:r>
      <w:proofErr w:type="spellStart"/>
      <w:r w:rsidR="00C31BF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хлебокомбинат</w:t>
      </w:r>
      <w:proofErr w:type="spellEnd"/>
      <w:r w:rsidR="00C31BF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количестве 560 обыкновенных акций, что составляет 25,5%. </w:t>
      </w:r>
    </w:p>
    <w:p w:rsidR="00613DF5" w:rsidRPr="00733D41" w:rsidRDefault="00613DF5" w:rsidP="00CA69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ОАО «</w:t>
      </w:r>
      <w:proofErr w:type="spellStart"/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Смоленскоблгаз</w:t>
      </w:r>
      <w:proofErr w:type="spellEnd"/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» (в настоящее время</w:t>
      </w:r>
      <w:r w:rsidRPr="00733D41">
        <w:rPr>
          <w:i/>
          <w:iCs/>
        </w:rPr>
        <w:t xml:space="preserve"> </w:t>
      </w:r>
      <w:r w:rsidRPr="00733D41">
        <w:rPr>
          <w:rFonts w:ascii="Times New Roman" w:hAnsi="Times New Roman" w:cs="Times New Roman"/>
          <w:i/>
          <w:iCs/>
          <w:sz w:val="26"/>
          <w:szCs w:val="26"/>
        </w:rPr>
        <w:t>Акционерное общество «Газпром газораспределение Смоленск»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) годовым общим собранием акционеров</w:t>
      </w:r>
      <w:r w:rsidR="00CA6961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финансово-хозяйственной деятельности за 2022 год, принял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решение о выплате дивидендов, утвердив размер выплаты на одну </w:t>
      </w:r>
      <w:r w:rsidR="00327ADF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обыкновенную акцию в сумме 38,21</w:t>
      </w:r>
      <w:r w:rsidR="00CA6961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В связи с этим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327ADF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327ADF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 «Вяземский район» С</w:t>
      </w:r>
      <w:r w:rsidR="00CA6961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моленской области по акциям ОАО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Смоленскоблгаз</w:t>
      </w:r>
      <w:proofErr w:type="spellEnd"/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2023 году                                                                                                              </w:t>
      </w:r>
      <w:r w:rsidR="00CA6961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поступило дивидендов в сумме </w:t>
      </w:r>
      <w:r w:rsidR="00CA6961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101 027,24</w:t>
      </w:r>
      <w:r w:rsidR="00327ADF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(что на 373 015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27ADF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="002A15E9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  <w:r w:rsidR="00327ADF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меньше,</w:t>
      </w:r>
      <w:r w:rsidR="002A15E9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 2021 год (474 042,76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руб.). </w:t>
      </w:r>
      <w:r w:rsidR="00C052F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Такое существенное снижение средств направленных на выплату дивидендов </w:t>
      </w:r>
      <w:r w:rsidR="00C052F2" w:rsidRPr="00733D4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Общество </w:t>
      </w:r>
      <w:r w:rsidR="00C052F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объясняет снижением прибыли почти в 2 раза в связи со снижением доходов в виде платы по </w:t>
      </w:r>
      <w:r w:rsidR="00874CA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подключению (технологическому присоединению).</w:t>
      </w:r>
    </w:p>
    <w:p w:rsidR="00EE3EDE" w:rsidRPr="00733D41" w:rsidRDefault="00EE3EDE" w:rsidP="00CA69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Годовым о</w:t>
      </w:r>
      <w:r w:rsidR="00C31BF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бщим собранием акционеров ОАО «Вяземский </w:t>
      </w:r>
      <w:proofErr w:type="spellStart"/>
      <w:r w:rsidR="00C31BF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хлебокомбинат</w:t>
      </w:r>
      <w:proofErr w:type="spellEnd"/>
      <w:r w:rsidR="00C31BF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A0567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настоящее время </w:t>
      </w:r>
      <w:r w:rsidR="00CA0567" w:rsidRPr="00733D4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Акционерное общество «Вяземский </w:t>
      </w:r>
      <w:proofErr w:type="spellStart"/>
      <w:r w:rsidR="00CA0567" w:rsidRPr="00733D4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хлебокомбинат</w:t>
      </w:r>
      <w:proofErr w:type="spellEnd"/>
      <w:r w:rsidR="00766BA0" w:rsidRPr="00733D4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»</w:t>
      </w:r>
      <w:r w:rsidR="00766BA0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принято</w:t>
      </w:r>
      <w:r w:rsidR="00C31BF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766BA0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убыток по результат</w:t>
      </w:r>
      <w:r w:rsidR="00613DF5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ам деятельности общества за 2022</w:t>
      </w:r>
      <w:r w:rsidR="00766BA0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="00C31BF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ивиденды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обыкновенным акциям ОАО «</w:t>
      </w:r>
      <w:r w:rsidR="00845C85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Вяземский </w:t>
      </w:r>
      <w:proofErr w:type="spellStart"/>
      <w:r w:rsidR="00845C85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хлебокомбинат</w:t>
      </w:r>
      <w:proofErr w:type="spellEnd"/>
      <w:r w:rsidR="00845C85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 2022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не выплачивать.</w:t>
      </w:r>
      <w:r w:rsidR="00C31BF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C3D82" w:rsidRPr="00733D41" w:rsidRDefault="00CA0567" w:rsidP="00DE77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E771F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DE771F" w:rsidRPr="00733D41" w:rsidRDefault="00DE771F" w:rsidP="00DE77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01.01.2024 в реестрах муниципальных предприятий и учреждений муниципального образования «Вяземский район» Смоленской области значилось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66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предприятий и учреждений, в том числе:</w:t>
      </w:r>
    </w:p>
    <w:p w:rsidR="00DE771F" w:rsidRPr="00733D41" w:rsidRDefault="00DE771F" w:rsidP="00DE77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eastAsia="ru-RU"/>
        </w:rPr>
        <w:t xml:space="preserve">1. Муниципальных предприятий </w:t>
      </w:r>
      <w:r w:rsidRPr="00733D41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— </w:t>
      </w:r>
      <w:r w:rsidRPr="00733D41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val="en-US" w:eastAsia="ru-RU"/>
        </w:rPr>
        <w:t>3</w:t>
      </w:r>
      <w:r w:rsidRPr="00733D41">
        <w:rPr>
          <w:rFonts w:ascii="Times New Roman" w:eastAsia="Times New Roman" w:hAnsi="Times New Roman" w:cs="Times New Roman"/>
          <w:spacing w:val="25"/>
          <w:sz w:val="26"/>
          <w:szCs w:val="26"/>
          <w:lang w:eastAsia="ru-RU"/>
        </w:rPr>
        <w:t>,</w:t>
      </w:r>
      <w:r w:rsidRPr="00733D41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 из них:</w:t>
      </w:r>
    </w:p>
    <w:p w:rsidR="00DE771F" w:rsidRPr="00733D41" w:rsidRDefault="00DE771F" w:rsidP="00DE771F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322" w:lineRule="exact"/>
        <w:ind w:left="24"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pacing w:val="7"/>
          <w:sz w:val="26"/>
          <w:szCs w:val="26"/>
          <w:lang w:eastAsia="ru-RU"/>
        </w:rPr>
        <w:lastRenderedPageBreak/>
        <w:t xml:space="preserve">предприятий торговли - </w:t>
      </w:r>
      <w:r w:rsidRPr="00733D41"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lang w:eastAsia="ru-RU"/>
        </w:rPr>
        <w:t>1</w:t>
      </w:r>
      <w:r w:rsidRPr="00733D41">
        <w:rPr>
          <w:rFonts w:ascii="Times New Roman" w:eastAsia="Times New Roman" w:hAnsi="Times New Roman" w:cs="Times New Roman"/>
          <w:spacing w:val="7"/>
          <w:sz w:val="26"/>
          <w:szCs w:val="26"/>
          <w:lang w:eastAsia="ru-RU"/>
        </w:rPr>
        <w:t xml:space="preserve">: </w:t>
      </w:r>
      <w:r w:rsidRPr="00733D41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МУП «Орша» г. Вязьмы Смоленской области;</w:t>
      </w:r>
    </w:p>
    <w:p w:rsidR="00DE771F" w:rsidRPr="00733D41" w:rsidRDefault="00DE771F" w:rsidP="00DE771F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322" w:lineRule="exact"/>
        <w:ind w:left="24" w:firstLine="706"/>
        <w:jc w:val="both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предприятий ЖКХ– </w:t>
      </w:r>
      <w:r w:rsidRPr="00733D41"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lang w:eastAsia="ru-RU"/>
        </w:rPr>
        <w:t>1</w:t>
      </w:r>
      <w:r w:rsidRPr="00733D41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: МП </w:t>
      </w:r>
      <w:r w:rsidRPr="00733D41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«Вяземское     производственное     жилищно-ремонтное     объединение»:</w:t>
      </w:r>
    </w:p>
    <w:p w:rsidR="00DE771F" w:rsidRPr="00733D41" w:rsidRDefault="00DE771F" w:rsidP="00DE771F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322" w:lineRule="exact"/>
        <w:ind w:left="730"/>
        <w:jc w:val="both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33D41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прочих   направлений   деятельности –  </w:t>
      </w:r>
      <w:r w:rsidRPr="00733D41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ru-RU"/>
        </w:rPr>
        <w:t>1</w:t>
      </w:r>
      <w:r w:rsidRPr="00733D41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: МП   «</w:t>
      </w:r>
      <w:proofErr w:type="spellStart"/>
      <w:r w:rsidRPr="00733D41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Вязьмастройзаказчик</w:t>
      </w:r>
      <w:proofErr w:type="spellEnd"/>
      <w:r w:rsidRPr="00733D41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». </w:t>
      </w:r>
    </w:p>
    <w:p w:rsidR="00DE771F" w:rsidRPr="00733D41" w:rsidRDefault="00DE771F" w:rsidP="00DE771F">
      <w:pPr>
        <w:shd w:val="clear" w:color="auto" w:fill="FFFFFF"/>
        <w:spacing w:after="0" w:line="322" w:lineRule="exact"/>
        <w:ind w:left="763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eastAsia="ru-RU"/>
        </w:rPr>
        <w:t xml:space="preserve">2.  Муниципальных учреждений </w:t>
      </w:r>
      <w:r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— </w:t>
      </w:r>
      <w:r w:rsidRPr="00733D41"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  <w:t>63</w:t>
      </w:r>
      <w:r w:rsidRPr="00733D41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eastAsia="ru-RU"/>
        </w:rPr>
        <w:t xml:space="preserve">, </w:t>
      </w:r>
      <w:r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из них:</w:t>
      </w:r>
    </w:p>
    <w:p w:rsidR="00DE771F" w:rsidRPr="00733D41" w:rsidRDefault="00DE771F" w:rsidP="00DE77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-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администраций – 1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;</w:t>
      </w:r>
    </w:p>
    <w:p w:rsidR="00DE771F" w:rsidRPr="00733D41" w:rsidRDefault="00DE771F" w:rsidP="00DE77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образовательных учреждений –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47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числе:</w:t>
      </w:r>
    </w:p>
    <w:p w:rsidR="00DE771F" w:rsidRPr="00733D41" w:rsidRDefault="00DE771F" w:rsidP="00DE77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общеобразовательных -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30,</w:t>
      </w:r>
    </w:p>
    <w:p w:rsidR="00DE771F" w:rsidRPr="00733D41" w:rsidRDefault="00DE771F" w:rsidP="00DE77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дошкольных -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15,</w:t>
      </w:r>
    </w:p>
    <w:p w:rsidR="00DE771F" w:rsidRPr="00733D41" w:rsidRDefault="00DE771F" w:rsidP="00DE77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дополнительного образования –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2;</w:t>
      </w:r>
    </w:p>
    <w:p w:rsidR="00DE771F" w:rsidRPr="00733D41" w:rsidRDefault="00DE771F" w:rsidP="00DE77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учреждений культуры –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5;</w:t>
      </w:r>
    </w:p>
    <w:p w:rsidR="00DE771F" w:rsidRPr="00733D41" w:rsidRDefault="00DE771F" w:rsidP="00DE77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учреждений спорта –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3;</w:t>
      </w:r>
    </w:p>
    <w:p w:rsidR="00DE771F" w:rsidRPr="00733D41" w:rsidRDefault="00DE771F" w:rsidP="00DE77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прочие учреждения –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</w:t>
      </w:r>
    </w:p>
    <w:p w:rsidR="00DE771F" w:rsidRPr="00733D41" w:rsidRDefault="00DE771F" w:rsidP="00DE77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3D41">
        <w:rPr>
          <w:rFonts w:ascii="Times New Roman" w:hAnsi="Times New Roman" w:cs="Times New Roman"/>
          <w:sz w:val="26"/>
          <w:szCs w:val="26"/>
        </w:rPr>
        <w:t xml:space="preserve">В 2023 году из Реестра муниципальных учреждений муниципального образования «Вяземский район» Смоленской области в связи с ликвидацией исключено одно образовательное учреждение – муниципальное бюджетное образовательное учреждение </w:t>
      </w:r>
      <w:proofErr w:type="spellStart"/>
      <w:r w:rsidRPr="00733D41">
        <w:rPr>
          <w:rFonts w:ascii="Times New Roman" w:hAnsi="Times New Roman" w:cs="Times New Roman"/>
          <w:sz w:val="26"/>
          <w:szCs w:val="26"/>
        </w:rPr>
        <w:t>Ефремовская</w:t>
      </w:r>
      <w:proofErr w:type="spellEnd"/>
      <w:r w:rsidRPr="00733D41">
        <w:rPr>
          <w:rFonts w:ascii="Times New Roman" w:hAnsi="Times New Roman" w:cs="Times New Roman"/>
          <w:sz w:val="26"/>
          <w:szCs w:val="26"/>
        </w:rPr>
        <w:t xml:space="preserve"> основная общеобразовательная школа Вяземского района Смоленской области. </w:t>
      </w:r>
    </w:p>
    <w:p w:rsidR="00DE771F" w:rsidRPr="00733D41" w:rsidRDefault="00DE771F" w:rsidP="00DE77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2023 году в целях контроля за деятельностью муни</w:t>
      </w:r>
      <w:r w:rsidR="00CF2D3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ципальных ун</w:t>
      </w:r>
      <w:r w:rsidR="00B631B0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итарных предприятий и подготовки</w:t>
      </w:r>
      <w:r w:rsidR="00CF2D3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балансовой комиссии по итогам работы муниципальных предприятий за 2022 год,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комитетом имущественных отношений организованы и </w:t>
      </w:r>
      <w:proofErr w:type="spellStart"/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комиссионно</w:t>
      </w:r>
      <w:proofErr w:type="spellEnd"/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проведены контрольные мероприятия по целевому использованию муниципального имущества, находящегося в хозяйственном ведении подведомственных муниципальных предприятий, изучению бухгалтерской и финансовой отчетности и анализу основных технико- и финансово-экономических показателей. Организовано и проведено 1 заседание балансовой комиссии, на котором были заслушаны отчеты руководителей, рассмотрены результаты финансово-хозяйственной деятельности 3-х муниципальных предприятий за 2022 год и приняты соответствующие решения</w:t>
      </w:r>
      <w:r w:rsidR="00CF2D3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 рассматриваемые предприятия в 2022 году по балансу получили прибыль</w:t>
      </w:r>
      <w:r w:rsidR="00CF2D3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. Балансовой комиссией работа муниципальных предприятий признана -  удовлетворительной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31BF8" w:rsidRPr="00733D41" w:rsidRDefault="00DE771F" w:rsidP="00CF2D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66BA0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CF2D3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енало</w:t>
      </w:r>
      <w:r w:rsidR="00766BA0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говым доходом</w:t>
      </w:r>
      <w:r w:rsidR="00CF2D3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результатов деятельности</w:t>
      </w:r>
      <w:r w:rsidR="00766BA0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предприятий являе</w:t>
      </w:r>
      <w:r w:rsidR="00CF2D3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о</w:t>
      </w:r>
      <w:r w:rsidR="00766BA0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тчисление</w:t>
      </w:r>
      <w:r w:rsidR="00ED0DDD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 прибыли, остающейся после уплаты всех налогов и других обязательных платежей</w:t>
      </w:r>
      <w:r w:rsidR="00DE649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унитарных предприятий</w:t>
      </w:r>
      <w:r w:rsidR="00D82404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D0DDD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бюджет МО «Вяземский район» Смоленской области</w:t>
      </w:r>
      <w:r w:rsidR="00CF2D3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D0DDD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5BFD"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В </w:t>
      </w:r>
      <w:r w:rsidR="00766BA0"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2023 году в качестве неналогового дохода</w:t>
      </w:r>
      <w:r w:rsidR="00CD5BFD"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в виде части прибыли, в бюджет МО «Вяземский район» Смоленской области, п</w:t>
      </w:r>
      <w:r w:rsidR="00766BA0"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олучено</w:t>
      </w:r>
      <w:r w:rsidR="008E591D"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913,09</w:t>
      </w:r>
      <w:r w:rsidR="00CD5BFD"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тыс. рублей</w:t>
      </w:r>
      <w:r w:rsidR="00766BA0"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.</w:t>
      </w:r>
      <w:r w:rsidR="008E591D"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(2022 – 1695,22 тыс.руб., 2021 – 2106,39 тыс.руб.).</w:t>
      </w:r>
      <w:r w:rsidR="00CD5BFD"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</w:p>
    <w:p w:rsidR="00512952" w:rsidRPr="00733D41" w:rsidRDefault="00766BA0" w:rsidP="005129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В</w:t>
      </w:r>
      <w:r w:rsidR="00512952"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реестре муниципальных учреждений Вяземского городского поселения Вяземского района Смоленской области</w:t>
      </w:r>
      <w:r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на 01.01.2024</w:t>
      </w:r>
      <w:r w:rsidR="00512952"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значатся 6 учреждений:</w:t>
      </w:r>
    </w:p>
    <w:p w:rsidR="00512952" w:rsidRPr="00733D41" w:rsidRDefault="00512952" w:rsidP="005129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- ЖКХ – </w:t>
      </w:r>
      <w:r w:rsidRPr="00733D41"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  <w:t>2</w:t>
      </w:r>
      <w:r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;</w:t>
      </w:r>
    </w:p>
    <w:p w:rsidR="00512952" w:rsidRPr="00733D41" w:rsidRDefault="00512952" w:rsidP="005129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учреждений спорта –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2;</w:t>
      </w:r>
    </w:p>
    <w:p w:rsidR="00512952" w:rsidRPr="00733D41" w:rsidRDefault="00512952" w:rsidP="005129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прочие учреждения –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</w:p>
    <w:p w:rsidR="00766BA0" w:rsidRPr="00733D41" w:rsidRDefault="00512952" w:rsidP="00766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Муниципальных унитарных предприятий в собственности Вяземского городско</w:t>
      </w:r>
      <w:r w:rsidR="00B631B0"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го поселения Вяземского района С</w:t>
      </w:r>
      <w:r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моленской области – не имеется.</w:t>
      </w:r>
    </w:p>
    <w:p w:rsidR="00512952" w:rsidRPr="00733D41" w:rsidRDefault="00FE26DD" w:rsidP="00B63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66BA0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190FCA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реализации Федерального закона от 27.12.2019 № 485-ФЗ «О внесении изменений </w:t>
      </w:r>
      <w:r w:rsidR="00A2775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Федеральный закон «О государственных и муниципальных унитарных предприятиях и Федеральный закон «О защите конкуренции</w:t>
      </w:r>
      <w:r w:rsidR="00190FCA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2775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295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2023 году </w:t>
      </w:r>
      <w:r w:rsidR="00A2775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комитетом </w:t>
      </w:r>
      <w:r w:rsidR="00A2775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имущественных отношений осуществлялись ликвидационные мероприятия в отношении </w:t>
      </w:r>
      <w:r w:rsidR="00DE037E"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Вяземского </w:t>
      </w:r>
      <w:r w:rsidR="00512952"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муниципального многоотраслевого предприятия</w:t>
      </w:r>
      <w:r w:rsidR="00190FCA"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коммунального хозяйства. </w:t>
      </w:r>
      <w:r w:rsidR="00A27753"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В </w:t>
      </w:r>
      <w:r w:rsidR="00512952"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феврале 2023 года ликвидация ВММПКХ была завершена и предприятие исключено из ЕГРЮЛ. Три муниципальных унитарных предприятия: </w:t>
      </w:r>
    </w:p>
    <w:p w:rsidR="00512952" w:rsidRPr="00733D41" w:rsidRDefault="00512952" w:rsidP="00A27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- МУП «Орша» г. Вязьмы Смоленской области;</w:t>
      </w:r>
    </w:p>
    <w:p w:rsidR="00512952" w:rsidRPr="00733D41" w:rsidRDefault="00512952" w:rsidP="00A27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- МП «Вяземское производственное жилищно-ремонтное объединение»;</w:t>
      </w:r>
    </w:p>
    <w:p w:rsidR="00512952" w:rsidRPr="00733D41" w:rsidRDefault="00512952" w:rsidP="00A27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- МП «</w:t>
      </w:r>
      <w:proofErr w:type="spellStart"/>
      <w:r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Вязьмастройзаказчик</w:t>
      </w:r>
      <w:proofErr w:type="spellEnd"/>
      <w:r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», включены в Прогнозный план (программу) приватизации муниципального имущества муниципального образования «Вяземский район» Смоленской области, утвержденный решением Вяземского районного Совета депутатов от </w:t>
      </w:r>
      <w:r w:rsidR="00DE037E"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29.11.2023 № 99 (в редакции решения от 27.12.202</w:t>
      </w:r>
      <w:r w:rsidR="00766BA0"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3 № 113), с целью реорганизации</w:t>
      </w:r>
      <w:r w:rsidR="00DE037E"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proofErr w:type="spellStart"/>
      <w:r w:rsidR="00DE037E"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МУПов</w:t>
      </w:r>
      <w:proofErr w:type="spellEnd"/>
      <w:r w:rsidR="00DE037E"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в</w:t>
      </w:r>
      <w:r w:rsidR="00766BA0"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хозяйственные общества –</w:t>
      </w:r>
      <w:r w:rsidR="00DE037E" w:rsidRPr="00733D4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общества с ограниченной ответственностью.</w:t>
      </w:r>
    </w:p>
    <w:p w:rsidR="00614D45" w:rsidRPr="00733D41" w:rsidRDefault="00DE037E" w:rsidP="00C31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2023</w:t>
      </w:r>
      <w:r w:rsidR="008F564D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комитетом было заключено 5</w:t>
      </w:r>
      <w:r w:rsidR="00C31BF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договоров на право безвозмездного пользования муниципальным недвижимым</w:t>
      </w:r>
      <w:r w:rsidR="008F564D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1BF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имуществом</w:t>
      </w:r>
      <w:r w:rsidR="008F564D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находящимся в собственности муниципального образования «Вяземский район» Смоленской области</w:t>
      </w:r>
      <w:r w:rsidR="00C31BF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14D45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и 2 договора и 6</w:t>
      </w:r>
      <w:r w:rsidR="008F564D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дополнительных соглашений к</w:t>
      </w:r>
      <w:r w:rsidR="00614D45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действующим</w:t>
      </w:r>
      <w:r w:rsidR="008F564D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договорам безвозмездного пользования имуществом, находящимся в собственности Вяземского городского поселения, </w:t>
      </w:r>
      <w:r w:rsidR="00C31BF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подготовлены и подписаны акты приема-передачи имущества</w:t>
      </w:r>
      <w:r w:rsidR="00614D45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31BF8" w:rsidRPr="00733D41" w:rsidRDefault="00614D45" w:rsidP="00C31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2023 год подготовлено 60 приказов</w:t>
      </w:r>
      <w:r w:rsidR="00C31BF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приему, увольнению, премированию, руководителей муниципальных предприятий. Подготовлено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95 решений</w:t>
      </w:r>
      <w:r w:rsidR="00C31BF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комитета по вопросам приема-передачи, списанию, закреплению на праве хозяйственного ведения, оперативного управления муниципального имущества за муниципальны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ми предприятиями, учреждениями. Данные показатели не изменились к уровню 2022 года.</w:t>
      </w:r>
    </w:p>
    <w:p w:rsidR="00C31BF8" w:rsidRPr="00733D41" w:rsidRDefault="00614D45" w:rsidP="00C31B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2023</w:t>
      </w:r>
      <w:r w:rsidR="00C31BF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контроль за использованием муниципального имущества муниципальными предприятиями и учреждениями, осуществлялся в рамках подготовки балансовой комиссии, и адресно в связи с окончанием сроков действующих договоров или в связи со сменой арендаторов. В рамках проведенных контрольных мероприятий не целевого использования </w:t>
      </w:r>
      <w:r w:rsidR="00C31BF8" w:rsidRPr="00733D41">
        <w:rPr>
          <w:rFonts w:ascii="Times New Roman" w:hAnsi="Times New Roman" w:cs="Times New Roman"/>
          <w:sz w:val="26"/>
          <w:szCs w:val="26"/>
        </w:rPr>
        <w:t>имущества не выявлено.</w:t>
      </w:r>
    </w:p>
    <w:p w:rsidR="00A04DB1" w:rsidRPr="00733D41" w:rsidRDefault="00BC3D82" w:rsidP="00A04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A04DB1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течение 2023 года осуществлялась работа по приему</w:t>
      </w:r>
      <w:r w:rsidR="00766BA0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-передаче имущества на разные уровни собственности. </w:t>
      </w:r>
      <w:r w:rsidR="00A04DB1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 в 2023 году из государственной собственности Смоленской области:</w:t>
      </w:r>
    </w:p>
    <w:p w:rsidR="00A04DB1" w:rsidRPr="00733D41" w:rsidRDefault="00A04DB1" w:rsidP="00A04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муниципальную собственность МО «Вяземский район» Смоленской области принято 5 школьных автобусов,</w:t>
      </w:r>
    </w:p>
    <w:p w:rsidR="00A04DB1" w:rsidRPr="00733D41" w:rsidRDefault="00A04DB1" w:rsidP="00A04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муниципальную собственность Вяземского городского поселения Вяземского района Смоленской области – 3 объекта.</w:t>
      </w:r>
    </w:p>
    <w:p w:rsidR="00A04DB1" w:rsidRPr="00733D41" w:rsidRDefault="00A04DB1" w:rsidP="00A04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муниципальной собственности МО «Вяземский район» Смоленской области в муниципальную собственность Вяземского городского поселе</w:t>
      </w:r>
      <w:r w:rsidR="007E6A94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переданы</w:t>
      </w:r>
      <w:r w:rsidR="002D034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13 тепло</w:t>
      </w:r>
      <w:r w:rsidR="002D034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вых се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тей; из муниципальной собственности МО «Вяземский район» Смоленской </w:t>
      </w:r>
      <w:r w:rsidR="00BC3D8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 в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собственность Вязьма-Брянского сельского поселения передана «Умная» спортивная площадка, в состав которой входит спортивно</w:t>
      </w:r>
      <w:r w:rsidR="002D034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технологическое оборудование.</w:t>
      </w:r>
    </w:p>
    <w:p w:rsidR="002D0346" w:rsidRPr="00733D41" w:rsidRDefault="007E6A94" w:rsidP="002D03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поддержки субъектов малого и среднего бизнеса в</w:t>
      </w:r>
      <w:r w:rsidR="002D034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2023 году продолжалась работа по внесению изменений и дополнений в ранее утвержденные Перечни имущества, свободного от прав третьих лиц для предоставления во владение и (или) пользование на долгосрочной основе субъектам малого и среднего предпринимательства муниципального образования «Вяземский район» Смоленской области и Вяземского городского поселения Вяземского района Смоленской области</w:t>
      </w:r>
      <w:r w:rsidR="00105D1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D034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5D1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</w:t>
      </w:r>
      <w:r w:rsidR="002D034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Перечень особо ценного движимого имуществ</w:t>
      </w:r>
      <w:r w:rsidR="00105D1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муниципальных учреждений. </w:t>
      </w:r>
    </w:p>
    <w:p w:rsidR="00105D16" w:rsidRPr="00733D41" w:rsidRDefault="00105D16" w:rsidP="00105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реализации возложенных на КИО задач  - создание и обеспечение  функционирования  системы учета муниципального имущества, комитет от имени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Администрации муниципального образования «Вяземский район» Смоленской области  осуществляет учет объектов муниципальной  собственности  путем  ведения Реестра объектов муниципальной собственности МО «Вяземский район» Смоленской области  в программном комплексе  «Учет имущества» и Реестра объектов муниципальной собственности Вяземского городского поселения Вяземского района Смоленской области. В реестры включалось имущество, принятое в муниципальную собственность района и города из государственной собственности и других уровней; приобретенное имущество за счет бюджетных средств (квартиры для детей сирот), а также имущество, самостоятельно приобретенное муниципальными учреждениями и предприятиями. Фиксировалось движение имущества: прием-передача в оперативное управление муниципальным учреждениям (школьные автобусы, компьютерное оборудование для оснащения образовательных учреждений и проведения ЕГЭ, и пр.), в хозяйственное ведение муниципальным предприятиям, списание имущества. </w:t>
      </w:r>
    </w:p>
    <w:p w:rsidR="00C80922" w:rsidRPr="00733D41" w:rsidRDefault="003053DF" w:rsidP="000F53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 в</w:t>
      </w:r>
      <w:r w:rsidR="000F53C1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Административным</w:t>
      </w:r>
      <w:r w:rsidR="00FD693A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регламентами</w:t>
      </w:r>
      <w:r w:rsidR="000F53C1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оказывалась муниципальная услуга гражданам и организациям - предоставление информации об объект</w:t>
      </w:r>
      <w:r w:rsidR="00FD693A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ах учета, содержащейся в реестрах</w:t>
      </w:r>
      <w:r w:rsidR="000F53C1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имущества</w:t>
      </w:r>
      <w:r w:rsidR="00FD693A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«Вяземский район» Смоленской области и Вяземского городского поселения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связи с этим</w:t>
      </w:r>
      <w:r w:rsidR="007E6A94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2023 году подготовлены 1642 выписки</w:t>
      </w:r>
      <w:r w:rsidR="000F53C1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7E6A94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справки</w:t>
      </w:r>
      <w:r w:rsidR="000F53C1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муниципальным объектам Вяземского городского поселения </w:t>
      </w:r>
      <w:r w:rsidR="007E6A94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района. П</w:t>
      </w:r>
      <w:r w:rsidR="000F53C1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о запросам финансового управления и КРК предоставлялась информация из реестров объектов муниципальной собственности, находящихся в оперативном управлении муниципальных учреждений и хозяйственном ведении предприятий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и района</w:t>
      </w:r>
      <w:r w:rsidR="000F53C1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F53C1" w:rsidRPr="00733D41" w:rsidRDefault="00C80922" w:rsidP="000F53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Заказано и получено 2852 выписки из ЕГРН (2022 - 2675).</w:t>
      </w:r>
    </w:p>
    <w:p w:rsidR="004B7CAD" w:rsidRPr="00733D41" w:rsidRDefault="004B7CAD" w:rsidP="00C31A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1BF8" w:rsidRPr="00733D41" w:rsidRDefault="00C31BF8" w:rsidP="00C31B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733D4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Приватизация объектов муниципальной собственности</w:t>
      </w:r>
    </w:p>
    <w:p w:rsidR="00C31BF8" w:rsidRPr="00733D41" w:rsidRDefault="00C31BF8" w:rsidP="00C31B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4B7CAD" w:rsidRPr="00733D41" w:rsidRDefault="004B7CAD" w:rsidP="004B7CA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прогнозный план (программу) приватизации муниципального имущества муниципального образования «Вяземский район» Смоленской области на 2023 год и плановый период 2024 и 2025 годов, утвержденный решением Вяземского районного Совета депутатов от 23.11.2022 № 90 «Об утверждении прогнозного плана (программы) приватизации муниципального имущества муниципального образования «Вяземский район» Смоленской области на 2023 год и плановый период 2024 и 2025 годов» (в редакции решения от 30.08.2023 № 80) включены </w:t>
      </w:r>
      <w:r w:rsidR="00C8705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позиций следующих объектов: </w:t>
      </w:r>
    </w:p>
    <w:p w:rsidR="004B7CAD" w:rsidRPr="00733D41" w:rsidRDefault="004B7CAD" w:rsidP="004B7CA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нежилое помещение общей площадью 111,4 кв. м, расположенное по адресу: Смоленская   область, г. Вязьма, ул. Лейтенанта Шмидта, д. 2; </w:t>
      </w:r>
    </w:p>
    <w:p w:rsidR="004B7CAD" w:rsidRPr="00733D41" w:rsidRDefault="004B7CAD" w:rsidP="004B7CA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нежилое помещение общей площадью 126,5 кв. м, расположенное по адресу: Смоленская область, г. Вязьма, ул. Спортивная, д. 1а, корп. 1;</w:t>
      </w:r>
    </w:p>
    <w:p w:rsidR="004B7CAD" w:rsidRPr="00733D41" w:rsidRDefault="004B7CAD" w:rsidP="004B7CA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нежилое здание (</w:t>
      </w:r>
      <w:proofErr w:type="spellStart"/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бывш</w:t>
      </w:r>
      <w:proofErr w:type="spellEnd"/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начальной школы) общей площадью 105,7 кв. м, с земельным участком площадью 1 835,0 кв. м, расположенное по адресу: Смоленская область, Вяземский район, </w:t>
      </w:r>
      <w:proofErr w:type="spellStart"/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Поляновское</w:t>
      </w:r>
      <w:proofErr w:type="spellEnd"/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поселение, дер. Черемушки, ул. Школьная, д. 14;</w:t>
      </w:r>
    </w:p>
    <w:p w:rsidR="004B7CAD" w:rsidRPr="00733D41" w:rsidRDefault="004B7CAD" w:rsidP="004B7CAD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hAnsi="Times New Roman" w:cs="Times New Roman"/>
          <w:sz w:val="26"/>
          <w:szCs w:val="26"/>
          <w:lang w:eastAsia="ru-RU"/>
        </w:rPr>
        <w:tab/>
        <w:t>- нежилые здания с земельным участком, в том числе: нежилое здание общей площадью 185,0 кв. м, здание гаража, общей площадью 98,0 кв. м, с земельным участком, площадью 1018,0 кв. м, расположенные по адресу: Смоленская область, г. Вязьма, ул. Нижнее течение р. Вязьма, д. 5:</w:t>
      </w:r>
    </w:p>
    <w:p w:rsidR="00C87053" w:rsidRPr="00733D41" w:rsidRDefault="004B7CAD" w:rsidP="00C87053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hAnsi="Times New Roman" w:cs="Times New Roman"/>
          <w:sz w:val="26"/>
          <w:szCs w:val="26"/>
          <w:lang w:eastAsia="ru-RU"/>
        </w:rPr>
        <w:tab/>
        <w:t>- нежилые здания с земельным участком, в том числе: нежилое здание (</w:t>
      </w:r>
      <w:proofErr w:type="spellStart"/>
      <w:r w:rsidRPr="00733D41">
        <w:rPr>
          <w:rFonts w:ascii="Times New Roman" w:hAnsi="Times New Roman" w:cs="Times New Roman"/>
          <w:sz w:val="26"/>
          <w:szCs w:val="26"/>
          <w:lang w:eastAsia="ru-RU"/>
        </w:rPr>
        <w:t>бывш</w:t>
      </w:r>
      <w:proofErr w:type="spellEnd"/>
      <w:r w:rsidRPr="00733D41">
        <w:rPr>
          <w:rFonts w:ascii="Times New Roman" w:hAnsi="Times New Roman" w:cs="Times New Roman"/>
          <w:sz w:val="26"/>
          <w:szCs w:val="26"/>
          <w:lang w:eastAsia="ru-RU"/>
        </w:rPr>
        <w:t>. основной школы) общей площадью 238,7 кв. м, нежилое здание (</w:t>
      </w:r>
      <w:proofErr w:type="spellStart"/>
      <w:r w:rsidRPr="00733D41">
        <w:rPr>
          <w:rFonts w:ascii="Times New Roman" w:hAnsi="Times New Roman" w:cs="Times New Roman"/>
          <w:sz w:val="26"/>
          <w:szCs w:val="26"/>
          <w:lang w:eastAsia="ru-RU"/>
        </w:rPr>
        <w:t>бывш</w:t>
      </w:r>
      <w:proofErr w:type="spellEnd"/>
      <w:r w:rsidRPr="00733D41">
        <w:rPr>
          <w:rFonts w:ascii="Times New Roman" w:hAnsi="Times New Roman" w:cs="Times New Roman"/>
          <w:sz w:val="26"/>
          <w:szCs w:val="26"/>
          <w:lang w:eastAsia="ru-RU"/>
        </w:rPr>
        <w:t>. начальной школы) общей площадью 178,7 кв. м, нежилое здание (</w:t>
      </w:r>
      <w:proofErr w:type="spellStart"/>
      <w:r w:rsidRPr="00733D41">
        <w:rPr>
          <w:rFonts w:ascii="Times New Roman" w:hAnsi="Times New Roman" w:cs="Times New Roman"/>
          <w:sz w:val="26"/>
          <w:szCs w:val="26"/>
          <w:lang w:eastAsia="ru-RU"/>
        </w:rPr>
        <w:t>бывш</w:t>
      </w:r>
      <w:proofErr w:type="spellEnd"/>
      <w:r w:rsidRPr="00733D41">
        <w:rPr>
          <w:rFonts w:ascii="Times New Roman" w:hAnsi="Times New Roman" w:cs="Times New Roman"/>
          <w:sz w:val="26"/>
          <w:szCs w:val="26"/>
          <w:lang w:eastAsia="ru-RU"/>
        </w:rPr>
        <w:t xml:space="preserve">. мастерских) общей </w:t>
      </w:r>
      <w:r w:rsidRPr="00733D4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площадью 62,4 кв. м, с земельным участком площадью 10 247,0 кв. м, расположенные по адресу: Смоленская область, Вяземский район, Мещерское сельское</w:t>
      </w:r>
      <w:r w:rsidR="00C87053" w:rsidRPr="00733D41">
        <w:rPr>
          <w:rFonts w:ascii="Times New Roman" w:hAnsi="Times New Roman" w:cs="Times New Roman"/>
          <w:sz w:val="26"/>
          <w:szCs w:val="26"/>
          <w:lang w:eastAsia="ru-RU"/>
        </w:rPr>
        <w:t xml:space="preserve"> поселение, дер. Дмитровка;</w:t>
      </w:r>
    </w:p>
    <w:p w:rsidR="00C87053" w:rsidRPr="00733D41" w:rsidRDefault="004B7CAD" w:rsidP="00C8705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8705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нежилые здания с земельным участком, в том числе: здание начальной школы, общей площадью 95,9 кв.м, с кадастровым номером 67:02:3630101:341, расположенное по адресу: Смоленская область, Вяземский район, д. </w:t>
      </w:r>
      <w:proofErr w:type="spellStart"/>
      <w:r w:rsidR="00C8705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Ефремово</w:t>
      </w:r>
      <w:proofErr w:type="spellEnd"/>
      <w:r w:rsidR="00C8705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Школьная, д. 20; здание школы 2, общей площадью 261,6 кв.м, с кадастровым номером 67:02:3630101:342, расположенное по адресу: Смоленская область, Вяземский район, д. </w:t>
      </w:r>
      <w:proofErr w:type="spellStart"/>
      <w:r w:rsidR="00C8705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Ефремово</w:t>
      </w:r>
      <w:proofErr w:type="spellEnd"/>
      <w:r w:rsidR="00C8705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Школьная, д. 24; здание школы, общей площадью 52,7 кв.м. с кадастровым номером 67:02:36301101:345, расположенное по адресу: Смоленская область, Вяземский район, д. </w:t>
      </w:r>
      <w:proofErr w:type="spellStart"/>
      <w:r w:rsidR="00C8705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Ефремово</w:t>
      </w:r>
      <w:proofErr w:type="spellEnd"/>
      <w:r w:rsidR="00C8705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Школьная,  д. 28; сарай под дрова, площадью 90,0 кв.м; земельный участок, входящий в категорию земель населенных пунктов, с видом разрешенного использования: для размещения и обслуживания школы, площадью 9 886,0 кв.м, с кадастровым номером 67:02:3630101:6, расположенные по адресу: Смоленская область, Вяземский район, д. </w:t>
      </w:r>
      <w:proofErr w:type="spellStart"/>
      <w:r w:rsidR="00C8705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Ефремово</w:t>
      </w:r>
      <w:proofErr w:type="spellEnd"/>
      <w:r w:rsidR="00C8705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 Школьная;</w:t>
      </w:r>
    </w:p>
    <w:p w:rsidR="004B7CAD" w:rsidRPr="00733D41" w:rsidRDefault="004B7CAD" w:rsidP="00C87053">
      <w:pPr>
        <w:pStyle w:val="a5"/>
        <w:ind w:firstLine="99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hAnsi="Times New Roman" w:cs="Times New Roman"/>
          <w:sz w:val="26"/>
          <w:szCs w:val="26"/>
          <w:lang w:eastAsia="ru-RU"/>
        </w:rPr>
        <w:t xml:space="preserve">- нежилое здание общей площадью 1 609,9 кв. м, с земельным участком площадью 12 500,0 кв. м, расположенное по адресу: Смоленская область, Вяземский район, </w:t>
      </w:r>
      <w:proofErr w:type="spellStart"/>
      <w:r w:rsidRPr="00733D41">
        <w:rPr>
          <w:rFonts w:ascii="Times New Roman" w:hAnsi="Times New Roman" w:cs="Times New Roman"/>
          <w:sz w:val="26"/>
          <w:szCs w:val="26"/>
          <w:lang w:eastAsia="ru-RU"/>
        </w:rPr>
        <w:t>Степаниковское</w:t>
      </w:r>
      <w:proofErr w:type="spellEnd"/>
      <w:r w:rsidRPr="00733D41">
        <w:rPr>
          <w:rFonts w:ascii="Times New Roman" w:hAnsi="Times New Roman" w:cs="Times New Roman"/>
          <w:sz w:val="26"/>
          <w:szCs w:val="26"/>
          <w:lang w:eastAsia="ru-RU"/>
        </w:rPr>
        <w:t xml:space="preserve"> сельское поселение, с. </w:t>
      </w:r>
      <w:proofErr w:type="spellStart"/>
      <w:r w:rsidRPr="00733D41">
        <w:rPr>
          <w:rFonts w:ascii="Times New Roman" w:hAnsi="Times New Roman" w:cs="Times New Roman"/>
          <w:sz w:val="26"/>
          <w:szCs w:val="26"/>
          <w:lang w:eastAsia="ru-RU"/>
        </w:rPr>
        <w:t>Исаково</w:t>
      </w:r>
      <w:proofErr w:type="spellEnd"/>
      <w:r w:rsidRPr="00733D4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87053" w:rsidRPr="00733D41" w:rsidRDefault="00C87053" w:rsidP="00C87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2023 году комитетом имущественных отношений Администрации муниципального образования «Вяземский район» Смоленской области было  организовано 9 торгов в электронной форме в сети «Интернет» на электронной площадке АО «Сбербанк - АСТ», и  опубликованы извещения на официальном сайте Российской Федерации в сети «Интернет» </w:t>
      </w:r>
      <w:r w:rsidRPr="00733D41">
        <w:rPr>
          <w:rFonts w:ascii="Times New Roman" w:hAnsi="Times New Roman" w:cs="Times New Roman"/>
          <w:sz w:val="26"/>
          <w:szCs w:val="26"/>
        </w:rPr>
        <w:t xml:space="preserve">для размещения информации о проведении торгов, определенном Правительством Российской Федерации </w:t>
      </w:r>
      <w:hyperlink r:id="rId5" w:history="1">
        <w:r w:rsidRPr="00733D41">
          <w:rPr>
            <w:rFonts w:ascii="Times New Roman" w:hAnsi="Times New Roman" w:cs="Times New Roman"/>
            <w:sz w:val="26"/>
            <w:szCs w:val="26"/>
            <w:u w:val="single"/>
            <w:lang w:val="en-US"/>
          </w:rPr>
          <w:t>www</w:t>
        </w:r>
        <w:r w:rsidRPr="00733D41">
          <w:rPr>
            <w:rFonts w:ascii="Times New Roman" w:hAnsi="Times New Roman" w:cs="Times New Roman"/>
            <w:sz w:val="26"/>
            <w:szCs w:val="26"/>
            <w:u w:val="single"/>
          </w:rPr>
          <w:t>.</w:t>
        </w:r>
        <w:r w:rsidRPr="00733D41">
          <w:rPr>
            <w:rFonts w:ascii="Times New Roman" w:hAnsi="Times New Roman" w:cs="Times New Roman"/>
            <w:sz w:val="26"/>
            <w:szCs w:val="26"/>
            <w:u w:val="single"/>
            <w:lang w:val="en-US"/>
          </w:rPr>
          <w:t>torgi</w:t>
        </w:r>
        <w:r w:rsidRPr="00733D41">
          <w:rPr>
            <w:rFonts w:ascii="Times New Roman" w:hAnsi="Times New Roman" w:cs="Times New Roman"/>
            <w:sz w:val="26"/>
            <w:szCs w:val="26"/>
            <w:u w:val="single"/>
          </w:rPr>
          <w:t>.</w:t>
        </w:r>
        <w:r w:rsidRPr="00733D41">
          <w:rPr>
            <w:rFonts w:ascii="Times New Roman" w:hAnsi="Times New Roman" w:cs="Times New Roman"/>
            <w:sz w:val="26"/>
            <w:szCs w:val="26"/>
            <w:u w:val="single"/>
            <w:lang w:val="en-US"/>
          </w:rPr>
          <w:t>gov</w:t>
        </w:r>
        <w:r w:rsidRPr="00733D41">
          <w:rPr>
            <w:rFonts w:ascii="Times New Roman" w:hAnsi="Times New Roman" w:cs="Times New Roman"/>
            <w:sz w:val="26"/>
            <w:szCs w:val="26"/>
            <w:u w:val="single"/>
          </w:rPr>
          <w:t>.</w:t>
        </w:r>
        <w:r w:rsidRPr="00733D41">
          <w:rPr>
            <w:rFonts w:ascii="Times New Roman" w:hAnsi="Times New Roman" w:cs="Times New Roman"/>
            <w:sz w:val="26"/>
            <w:szCs w:val="26"/>
            <w:u w:val="single"/>
            <w:lang w:val="en-US"/>
          </w:rPr>
          <w:t>ru</w:t>
        </w:r>
      </w:hyperlink>
      <w:r w:rsidRPr="00733D41">
        <w:rPr>
          <w:rFonts w:ascii="Times New Roman" w:hAnsi="Times New Roman" w:cs="Times New Roman"/>
          <w:sz w:val="26"/>
          <w:szCs w:val="26"/>
        </w:rPr>
        <w:t xml:space="preserve">, на сайте оператора электронной площадки </w:t>
      </w:r>
      <w:hyperlink r:id="rId6" w:history="1">
        <w:r w:rsidRPr="00733D41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http://utp.sberbank-ast.ru</w:t>
        </w:r>
      </w:hyperlink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(торговая секция «Приватизация, аренда и продажа прав»), на официальном сайте Администрации муниципального образования «Вяземский район» Смоленской области </w:t>
      </w:r>
      <w:hyperlink r:id="rId7" w:history="1">
        <w:r w:rsidRPr="00733D41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www</w:t>
        </w:r>
        <w:r w:rsidRPr="00733D41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.</w:t>
        </w:r>
        <w:proofErr w:type="spellStart"/>
        <w:r w:rsidRPr="00733D41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vyazma</w:t>
        </w:r>
        <w:proofErr w:type="spellEnd"/>
        <w:r w:rsidRPr="00733D41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.</w:t>
        </w:r>
        <w:proofErr w:type="spellStart"/>
        <w:r w:rsidRPr="00733D41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, о</w:t>
      </w:r>
      <w:r w:rsidRPr="00733D41">
        <w:rPr>
          <w:rFonts w:ascii="Times New Roman" w:hAnsi="Times New Roman" w:cs="Times New Roman"/>
          <w:sz w:val="26"/>
          <w:szCs w:val="26"/>
        </w:rPr>
        <w:t xml:space="preserve">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продаже муниципального имущества. </w:t>
      </w:r>
    </w:p>
    <w:p w:rsidR="00C87053" w:rsidRPr="00733D41" w:rsidRDefault="00C87053" w:rsidP="00C870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объявленных торгов 6 сессий не состоялись, торги были признаны несостоявшимися в связи с отсутствием поданных заявок. Три торговые сессии по продаже имущества состоялись:</w:t>
      </w:r>
    </w:p>
    <w:p w:rsidR="00C87053" w:rsidRPr="00733D41" w:rsidRDefault="00C87053" w:rsidP="00C870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нежилого помещения, общей площадью 111,4 кв.м, с кадастровым номером 67:02:0010234:748, расположенного по адресу: Смоленская область, г. Вязьма,         ул. Лейтенанта Шмидта, д. 2, (начальная цена – 2 869,0 тыс. руб.; продано на аукционе за – 2 869,0 тыс. руб.);</w:t>
      </w:r>
    </w:p>
    <w:p w:rsidR="00C87053" w:rsidRPr="00733D41" w:rsidRDefault="00C87053" w:rsidP="00C870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нежилого помещения, общей площадью 126,5 кв.м, расположенного по адресу: Смоленская область, г. Вязьма, ул. Спортивная, д. 1а, корп. 1, (начальная цена – 1 568,0 тыс. руб., продано посредством публичного предложения за – 862,4 тыс. руб.);</w:t>
      </w:r>
    </w:p>
    <w:p w:rsidR="00C87053" w:rsidRPr="00733D41" w:rsidRDefault="00C87053" w:rsidP="00C870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здание начальной школы, общей площадью 105,7 кв.м., с земельным участком, расположенного по адресу: Смоленская область, Вяземский район, </w:t>
      </w:r>
      <w:proofErr w:type="spellStart"/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Поляновское</w:t>
      </w:r>
      <w:proofErr w:type="spellEnd"/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с/</w:t>
      </w:r>
      <w:proofErr w:type="spellStart"/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дер. Черемушки, ул. Школьная, д. 14, (начальная цена – 149, 0 тыс. руб., продано на аукционе за – 365,05 тыс. руб.);</w:t>
      </w:r>
    </w:p>
    <w:p w:rsidR="00516C4B" w:rsidRPr="00733D41" w:rsidRDefault="00516C4B" w:rsidP="003D25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2023 году арендатор ООО «ПЖРО», который воспользовался преимущественным правом выкупа арендуемых им объектов недвижимости (приватизация муниципального имущества осуществляется в соответствии с Федеральным законом от 22.07.2008 № 159-ФЗ «Об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внесении изменений в отдельные законодательные акты Российской Федерации»</w:t>
      </w:r>
      <w:r w:rsidRPr="00733D41">
        <w:rPr>
          <w:rFonts w:ascii="Times New Roman" w:hAnsi="Times New Roman" w:cs="Times New Roman"/>
          <w:sz w:val="26"/>
          <w:szCs w:val="26"/>
        </w:rPr>
        <w:t xml:space="preserve"> в соответствии с которым субъекты малого и среднего предпринимательства,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оценщиком) продолжал выкупать по преимущественному праву выкупа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нежилые здания: гаражно-складское здание (271,3 кв.м.), гаражно-складское здание (554,2 кв.м.), здание </w:t>
      </w:r>
      <w:proofErr w:type="spellStart"/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растворно-бетонного</w:t>
      </w:r>
      <w:proofErr w:type="spellEnd"/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узла (РБУ) (403,4 кв.м.), часть административно-бытового здания (183,4 кв.м.), части здания (нежилых помещений № 16,17) (22,6 кв.м.), здание столярной мастерской (862,7 кв.м.), расположенные по адресу: Смоленская область, г. Вязьма, ул. Спортивная, д. 2, </w:t>
      </w:r>
      <w:r w:rsidRPr="00733D41">
        <w:rPr>
          <w:rFonts w:ascii="Times New Roman" w:hAnsi="Times New Roman" w:cs="Times New Roman"/>
          <w:sz w:val="26"/>
          <w:szCs w:val="26"/>
        </w:rPr>
        <w:t xml:space="preserve">за 2 531 040 рублей по договору купли-продажи от 02.08.2021 № 12 с рассрочкой платежа на 5 лет. </w:t>
      </w:r>
    </w:p>
    <w:p w:rsidR="00516C4B" w:rsidRPr="00733D41" w:rsidRDefault="00516C4B" w:rsidP="0051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от приватизации имущества</w:t>
      </w:r>
      <w:r w:rsidR="003D25BA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«Вяземский район» Смоленской области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включая преимущественное право в бюджет района</w:t>
      </w:r>
      <w:r w:rsidR="003D25BA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2023 год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поступило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381E14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366</w:t>
      </w:r>
      <w:r w:rsidR="00381E14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,1 тыс. руб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16C4B" w:rsidRPr="00733D41" w:rsidRDefault="00516C4B" w:rsidP="00516C4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прогнозный план (программу) приватизации муниципального имущества Вяземского городского поселения Вяземского района Смоленской области, утвержденного решением Совета депутатов Вяземского городского поселения Вяземского района Смоленской области от 26.12.2022 № 82 «Об утверждении Прогнозного плана (программы) приватизации муниципального имущества Вяземского городского поселения Вяземского района Смоленской области» на 2023 год и плановый период 2024 и 2025 годов (в редакции решения Совета депутатов Вяземского городского поселения Вяземского района Смоленской области от 25.04.2023 № 42) на 2023 включены 5 позиций:</w:t>
      </w:r>
    </w:p>
    <w:p w:rsidR="00516C4B" w:rsidRPr="00733D41" w:rsidRDefault="00516C4B" w:rsidP="00516C4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нежилое здание, общей площадью 146,7 кв. м., с земельным участком, площадью 684,0 кв. м., расположенное по адресу: Смоленская область, г. Вязьма, ул. Кирова, д. 9;</w:t>
      </w:r>
    </w:p>
    <w:p w:rsidR="00516C4B" w:rsidRPr="00733D41" w:rsidRDefault="00516C4B" w:rsidP="00516C4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нежилое здание, общей площадью 300,6 кв. м., с земельным участком, площадью 1414,0 кв. м., расположенное по</w:t>
      </w:r>
      <w:r w:rsidR="00804494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адресу: Смоленская область, г.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Вязьма,                                                     ул. Комсомольская, д. 7;</w:t>
      </w:r>
    </w:p>
    <w:p w:rsidR="00516C4B" w:rsidRPr="00733D41" w:rsidRDefault="00516C4B" w:rsidP="00516C4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нежилое здание, общей площадью 322,0 кв. м., с земельным участком, площадью 941,0 кв. м., расположенное по адресу: Смоленская область, г. Вязьма, ул. Комсомольская, д. 14;</w:t>
      </w:r>
    </w:p>
    <w:p w:rsidR="00516C4B" w:rsidRPr="00733D41" w:rsidRDefault="00516C4B" w:rsidP="00516C4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- здание, площадью 331,2 кв. м., с земельным участком, площадью 691 кв. м., расположенное по адресу: Смоленская область, г. Вязьма, ул. Кирова, д. 14;</w:t>
      </w:r>
    </w:p>
    <w:p w:rsidR="00516C4B" w:rsidRPr="00733D41" w:rsidRDefault="00516C4B" w:rsidP="00516C4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нежилое помещение, площадью 51,1 кв. м., расположенное по адресу: Смоленская область, г. Вязьма, площадь Советская, д. 2, кв. 8.</w:t>
      </w:r>
    </w:p>
    <w:p w:rsidR="009171BC" w:rsidRPr="00733D41" w:rsidRDefault="00516C4B" w:rsidP="00516C4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2023 году комитетом имущественных отношений было  организовано                                   5</w:t>
      </w:r>
      <w:r w:rsidR="009171BC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торговых сессий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 электронной форме в сети «Интернет» на электронной площадке                              АО «Сбербанк - АСТ»</w:t>
      </w:r>
      <w:r w:rsidR="009171BC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форме конкурсов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 опубликованы извещения на официальном сайте Российской Федерации в сети «Интернет» </w:t>
      </w:r>
      <w:r w:rsidRPr="00733D41">
        <w:rPr>
          <w:rFonts w:ascii="Times New Roman" w:hAnsi="Times New Roman" w:cs="Times New Roman"/>
          <w:sz w:val="26"/>
          <w:szCs w:val="26"/>
        </w:rPr>
        <w:t xml:space="preserve">для размещения информации о проведении торгов, определенном Правительством Российской Федерации </w:t>
      </w:r>
      <w:hyperlink r:id="rId8" w:history="1">
        <w:r w:rsidRPr="00733D41">
          <w:rPr>
            <w:rFonts w:ascii="Times New Roman" w:hAnsi="Times New Roman" w:cs="Times New Roman"/>
            <w:sz w:val="26"/>
            <w:szCs w:val="26"/>
            <w:u w:val="single"/>
            <w:lang w:val="en-US"/>
          </w:rPr>
          <w:t>www</w:t>
        </w:r>
        <w:r w:rsidRPr="00733D41">
          <w:rPr>
            <w:rFonts w:ascii="Times New Roman" w:hAnsi="Times New Roman" w:cs="Times New Roman"/>
            <w:sz w:val="26"/>
            <w:szCs w:val="26"/>
            <w:u w:val="single"/>
          </w:rPr>
          <w:t>.</w:t>
        </w:r>
        <w:r w:rsidRPr="00733D41">
          <w:rPr>
            <w:rFonts w:ascii="Times New Roman" w:hAnsi="Times New Roman" w:cs="Times New Roman"/>
            <w:sz w:val="26"/>
            <w:szCs w:val="26"/>
            <w:u w:val="single"/>
            <w:lang w:val="en-US"/>
          </w:rPr>
          <w:t>torgi</w:t>
        </w:r>
        <w:r w:rsidRPr="00733D41">
          <w:rPr>
            <w:rFonts w:ascii="Times New Roman" w:hAnsi="Times New Roman" w:cs="Times New Roman"/>
            <w:sz w:val="26"/>
            <w:szCs w:val="26"/>
            <w:u w:val="single"/>
          </w:rPr>
          <w:t>.</w:t>
        </w:r>
        <w:r w:rsidRPr="00733D41">
          <w:rPr>
            <w:rFonts w:ascii="Times New Roman" w:hAnsi="Times New Roman" w:cs="Times New Roman"/>
            <w:sz w:val="26"/>
            <w:szCs w:val="26"/>
            <w:u w:val="single"/>
            <w:lang w:val="en-US"/>
          </w:rPr>
          <w:t>gov</w:t>
        </w:r>
        <w:r w:rsidRPr="00733D41">
          <w:rPr>
            <w:rFonts w:ascii="Times New Roman" w:hAnsi="Times New Roman" w:cs="Times New Roman"/>
            <w:sz w:val="26"/>
            <w:szCs w:val="26"/>
            <w:u w:val="single"/>
          </w:rPr>
          <w:t>.</w:t>
        </w:r>
        <w:r w:rsidRPr="00733D41">
          <w:rPr>
            <w:rFonts w:ascii="Times New Roman" w:hAnsi="Times New Roman" w:cs="Times New Roman"/>
            <w:sz w:val="26"/>
            <w:szCs w:val="26"/>
            <w:u w:val="single"/>
            <w:lang w:val="en-US"/>
          </w:rPr>
          <w:t>ru</w:t>
        </w:r>
      </w:hyperlink>
      <w:r w:rsidRPr="00733D41">
        <w:rPr>
          <w:rFonts w:ascii="Times New Roman" w:hAnsi="Times New Roman" w:cs="Times New Roman"/>
          <w:sz w:val="26"/>
          <w:szCs w:val="26"/>
        </w:rPr>
        <w:t xml:space="preserve">, на сайте оператора электронной площадки </w:t>
      </w:r>
      <w:hyperlink r:id="rId9" w:history="1">
        <w:r w:rsidRPr="00733D41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http://utp.sberbank-ast.ru</w:t>
        </w:r>
      </w:hyperlink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(торговая секция «Приватизация, аренда и продажа прав»), на официальном сайте Администрации муниципального образования «Вяземский район» Смоленской области </w:t>
      </w:r>
      <w:hyperlink r:id="rId10" w:history="1">
        <w:r w:rsidRPr="00733D41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www</w:t>
        </w:r>
        <w:r w:rsidRPr="00733D41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.</w:t>
        </w:r>
        <w:proofErr w:type="spellStart"/>
        <w:r w:rsidRPr="00733D41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vyazma</w:t>
        </w:r>
        <w:proofErr w:type="spellEnd"/>
        <w:r w:rsidRPr="00733D41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.</w:t>
        </w:r>
        <w:proofErr w:type="spellStart"/>
        <w:r w:rsidRPr="00733D41">
          <w:rPr>
            <w:rFonts w:ascii="Times New Roman" w:eastAsia="Times New Roman" w:hAnsi="Times New Roman" w:cs="Times New Roman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="009171BC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итогам объявленных торгов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Pr="00733D41">
        <w:rPr>
          <w:rFonts w:ascii="Times New Roman" w:hAnsi="Times New Roman" w:cs="Times New Roman"/>
          <w:sz w:val="26"/>
          <w:szCs w:val="26"/>
        </w:rPr>
        <w:t xml:space="preserve">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продаже 5</w:t>
      </w:r>
      <w:r w:rsidR="009171BC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сессий состоялись: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171BC" w:rsidRPr="00733D41" w:rsidRDefault="009171BC" w:rsidP="00516C4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516C4B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нежилого здания, с земельным участком, расположенного по адресу: Смоленская область, г. Вязьма, ул. Кирова, д. 9; </w:t>
      </w:r>
    </w:p>
    <w:p w:rsidR="009171BC" w:rsidRPr="00733D41" w:rsidRDefault="009171BC" w:rsidP="00516C4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16C4B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нежилого здания, с земельным участком, расположенного по адресу: Смоленская область, г. Вязьма, ул. Комсомольская, д. 7; </w:t>
      </w:r>
    </w:p>
    <w:p w:rsidR="009171BC" w:rsidRPr="00733D41" w:rsidRDefault="009171BC" w:rsidP="00516C4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16C4B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нежилого здания, с земельным участком, расположенного по адресу: Смоленская область, г. Вязьма, ул. Комсомольская, д. 14; </w:t>
      </w:r>
    </w:p>
    <w:p w:rsidR="009171BC" w:rsidRPr="00733D41" w:rsidRDefault="009171BC" w:rsidP="00516C4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16C4B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здания, с земельным участком, расположенного по адресу: Смоленская область, г. Вязьма, ул. Кирова, д. 14; </w:t>
      </w:r>
    </w:p>
    <w:p w:rsidR="00516C4B" w:rsidRPr="00733D41" w:rsidRDefault="009171BC" w:rsidP="00516C4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16C4B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нежилого помещения, расположенного по адресу: Смоленская область, г. В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язьма, площадь Советская, д. 2, </w:t>
      </w:r>
      <w:r w:rsidR="00516C4B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кв. 8.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 перечисленные объекты являются объектами культурного наследия</w:t>
      </w:r>
      <w:r w:rsidR="0099527B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находящимися в неудовлетворительном состоянии.</w:t>
      </w:r>
    </w:p>
    <w:p w:rsidR="00516C4B" w:rsidRPr="00733D41" w:rsidRDefault="0099527B" w:rsidP="009952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приватизации имущества, на 31.12.2023 в бюджет Вяземского городского поселения Вяземского района Смоленской области поступило </w:t>
      </w:r>
      <w:r w:rsidR="00887C7B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473,8</w:t>
      </w:r>
      <w:r w:rsidR="00516C4B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тыс. руб. </w:t>
      </w:r>
    </w:p>
    <w:p w:rsidR="00516C4B" w:rsidRPr="00733D41" w:rsidRDefault="00516C4B" w:rsidP="00516C4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3D41">
        <w:rPr>
          <w:rFonts w:ascii="Times New Roman" w:hAnsi="Times New Roman" w:cs="Times New Roman"/>
          <w:sz w:val="26"/>
          <w:szCs w:val="26"/>
        </w:rPr>
        <w:t>Проведена работа по оценке 56 объектов муниципального имущества Вяземского городского поселения, для последующей реализации и сдачи в аренду.</w:t>
      </w:r>
    </w:p>
    <w:p w:rsidR="00C31BF8" w:rsidRPr="00733D41" w:rsidRDefault="00B631B0" w:rsidP="00B631B0">
      <w:pPr>
        <w:keepNext/>
        <w:spacing w:after="0" w:line="240" w:lineRule="auto"/>
        <w:ind w:left="2880"/>
        <w:outlineLvl w:val="7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733D4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Аренда имущества</w:t>
      </w:r>
    </w:p>
    <w:p w:rsidR="00170952" w:rsidRPr="00733D41" w:rsidRDefault="00170952" w:rsidP="00C31BF8">
      <w:pPr>
        <w:keepNext/>
        <w:spacing w:after="0" w:line="240" w:lineRule="auto"/>
        <w:ind w:left="2880"/>
        <w:jc w:val="both"/>
        <w:outlineLvl w:val="7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B631B0" w:rsidRPr="00733D41" w:rsidRDefault="00170952" w:rsidP="00170952">
      <w:pPr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2023 году комитетом имущественных отношений оказывалась муниципальная услуга - предоставление муниципального имущества муниципального образования «Вяземский район» Смоленской области и Вяземского городского поселения Вяземского района Смоленской области</w:t>
      </w:r>
      <w:r w:rsidR="00381E14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аренду.  По состоянию на 01.01.2024 в комитете и</w:t>
      </w:r>
      <w:r w:rsidR="00381E14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мущественных отношений учтено 14 действующих договоров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передаче в аренду недвижимого имущества района и города. </w:t>
      </w:r>
      <w:r w:rsidR="00B631B0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бюджет района от аренды имущества получено 1 361,3 тыс. руб., в бюджет городского поселения – 1 391,13 тыс. руб. Всего от аренды имущества в консолидированный бюджет поступило </w:t>
      </w:r>
      <w:r w:rsidR="00294CA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2 752,43 тыс. руб.</w:t>
      </w:r>
    </w:p>
    <w:p w:rsidR="00170952" w:rsidRPr="00733D41" w:rsidRDefault="00170952" w:rsidP="001709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2023 года рассматривались обращения руководителей муниципальных предприятий и учреждений по вопросу выдачи согласований, разрешений на заключение договоров аренды имущества, находящегося в оперативном управлении учреждений: в 2023 году выдано 34 разрешения на заключение договоров аренды недвижимого имущества.</w:t>
      </w:r>
    </w:p>
    <w:p w:rsidR="00C9093D" w:rsidRPr="00733D41" w:rsidRDefault="00C9093D" w:rsidP="00381E14">
      <w:pPr>
        <w:spacing w:after="0"/>
        <w:ind w:right="14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2023 году </w:t>
      </w:r>
      <w:r w:rsidR="00C80922" w:rsidRPr="00733D41">
        <w:rPr>
          <w:rFonts w:ascii="Times New Roman" w:hAnsi="Times New Roman" w:cs="Times New Roman"/>
          <w:sz w:val="26"/>
          <w:szCs w:val="26"/>
        </w:rPr>
        <w:t xml:space="preserve">комитетом имущественных отношений, в качестве организатора аукциона </w:t>
      </w:r>
      <w:r w:rsidRPr="00733D41">
        <w:rPr>
          <w:rFonts w:ascii="Times New Roman" w:hAnsi="Times New Roman" w:cs="Times New Roman"/>
          <w:sz w:val="26"/>
          <w:szCs w:val="26"/>
        </w:rPr>
        <w:t xml:space="preserve">была проведена работа по организации и проведению аукциона на право заключения договора на установку и эксплуатацию рекламной конструкции. Согласно решению аукционной комиссии аукцион был признан </w:t>
      </w:r>
      <w:r w:rsidR="00C80922" w:rsidRPr="00733D41">
        <w:rPr>
          <w:rFonts w:ascii="Times New Roman" w:hAnsi="Times New Roman" w:cs="Times New Roman"/>
          <w:sz w:val="26"/>
          <w:szCs w:val="26"/>
        </w:rPr>
        <w:t>несостоявшимся, договор</w:t>
      </w:r>
      <w:r w:rsidRPr="00733D41">
        <w:rPr>
          <w:rFonts w:ascii="Times New Roman" w:hAnsi="Times New Roman" w:cs="Times New Roman"/>
          <w:sz w:val="26"/>
          <w:szCs w:val="26"/>
        </w:rPr>
        <w:t xml:space="preserve"> на установку и эксплуатацию рекламной конструкции </w:t>
      </w:r>
      <w:r w:rsidR="00C80922" w:rsidRPr="00733D41">
        <w:rPr>
          <w:rFonts w:ascii="Times New Roman" w:hAnsi="Times New Roman" w:cs="Times New Roman"/>
          <w:sz w:val="26"/>
          <w:szCs w:val="26"/>
        </w:rPr>
        <w:t>сроком на</w:t>
      </w:r>
      <w:r w:rsidRPr="00733D41">
        <w:rPr>
          <w:rFonts w:ascii="Times New Roman" w:hAnsi="Times New Roman" w:cs="Times New Roman"/>
          <w:sz w:val="26"/>
          <w:szCs w:val="26"/>
        </w:rPr>
        <w:t xml:space="preserve"> 5 лет </w:t>
      </w:r>
      <w:r w:rsidR="00C80922" w:rsidRPr="00733D41">
        <w:rPr>
          <w:rFonts w:ascii="Times New Roman" w:hAnsi="Times New Roman" w:cs="Times New Roman"/>
          <w:sz w:val="26"/>
          <w:szCs w:val="26"/>
        </w:rPr>
        <w:t>заключен с</w:t>
      </w:r>
      <w:r w:rsidRPr="00733D41">
        <w:rPr>
          <w:rFonts w:ascii="Times New Roman" w:hAnsi="Times New Roman" w:cs="Times New Roman"/>
          <w:sz w:val="26"/>
          <w:szCs w:val="26"/>
        </w:rPr>
        <w:t xml:space="preserve"> единственным признанным участником </w:t>
      </w:r>
      <w:r w:rsidR="00C80922" w:rsidRPr="00733D41">
        <w:rPr>
          <w:rFonts w:ascii="Times New Roman" w:hAnsi="Times New Roman" w:cs="Times New Roman"/>
          <w:sz w:val="26"/>
          <w:szCs w:val="26"/>
        </w:rPr>
        <w:t>аукциона, плата</w:t>
      </w:r>
      <w:r w:rsidRPr="00733D41">
        <w:rPr>
          <w:rFonts w:ascii="Times New Roman" w:hAnsi="Times New Roman" w:cs="Times New Roman"/>
          <w:sz w:val="26"/>
          <w:szCs w:val="26"/>
        </w:rPr>
        <w:t xml:space="preserve"> по договору </w:t>
      </w:r>
      <w:r w:rsidR="00C80922" w:rsidRPr="00733D41">
        <w:rPr>
          <w:rFonts w:ascii="Times New Roman" w:hAnsi="Times New Roman" w:cs="Times New Roman"/>
          <w:sz w:val="26"/>
          <w:szCs w:val="26"/>
        </w:rPr>
        <w:t>составила 172</w:t>
      </w:r>
      <w:r w:rsidRPr="00733D41">
        <w:rPr>
          <w:rFonts w:ascii="Times New Roman" w:hAnsi="Times New Roman" w:cs="Times New Roman"/>
          <w:sz w:val="26"/>
          <w:szCs w:val="26"/>
        </w:rPr>
        <w:t> </w:t>
      </w:r>
      <w:r w:rsidR="00C80922" w:rsidRPr="00733D41">
        <w:rPr>
          <w:rFonts w:ascii="Times New Roman" w:hAnsi="Times New Roman" w:cs="Times New Roman"/>
          <w:sz w:val="26"/>
          <w:szCs w:val="26"/>
        </w:rPr>
        <w:t>800</w:t>
      </w:r>
      <w:r w:rsidR="00C80922" w:rsidRPr="00733D41">
        <w:rPr>
          <w:sz w:val="26"/>
          <w:szCs w:val="26"/>
        </w:rPr>
        <w:t xml:space="preserve"> </w:t>
      </w:r>
      <w:r w:rsidR="00C80922" w:rsidRPr="00733D41">
        <w:rPr>
          <w:rFonts w:ascii="Times New Roman" w:hAnsi="Times New Roman" w:cs="Times New Roman"/>
          <w:sz w:val="26"/>
          <w:szCs w:val="26"/>
        </w:rPr>
        <w:t>рублей</w:t>
      </w:r>
      <w:r w:rsidRPr="00733D4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36B46" w:rsidRPr="00733D41" w:rsidRDefault="00936B46" w:rsidP="00936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733D4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Передача земли в собственность </w:t>
      </w:r>
    </w:p>
    <w:p w:rsidR="00936B46" w:rsidRPr="00733D41" w:rsidRDefault="00936B46" w:rsidP="00936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468E" w:rsidRPr="00733D41" w:rsidRDefault="006B468E" w:rsidP="006B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01.01.2024 года принято решение о передаче гражданам и юридическим лицам в </w:t>
      </w:r>
      <w:r w:rsidRPr="00733D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собственность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483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(2022- 438</w:t>
      </w:r>
      <w:r w:rsidR="00294CA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земельных участка общей площадью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39,4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</w:t>
      </w:r>
    </w:p>
    <w:p w:rsidR="006B468E" w:rsidRPr="00733D41" w:rsidRDefault="006B468E" w:rsidP="006B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числе: по городу 346 (2022- 280</w:t>
      </w:r>
      <w:r w:rsidR="00294CA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земельных участков общей площадью 17,3 га;</w:t>
      </w:r>
    </w:p>
    <w:p w:rsidR="006B468E" w:rsidRPr="00733D41" w:rsidRDefault="006B468E" w:rsidP="006B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району 137 (2022- 158</w:t>
      </w:r>
      <w:r w:rsidR="00294CA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земельных участков общей площадью 22,1 га. </w:t>
      </w:r>
    </w:p>
    <w:p w:rsidR="006B468E" w:rsidRPr="00733D41" w:rsidRDefault="006B468E" w:rsidP="006B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них:</w:t>
      </w:r>
    </w:p>
    <w:p w:rsidR="006B468E" w:rsidRPr="00733D41" w:rsidRDefault="006B468E" w:rsidP="006B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 </w:t>
      </w:r>
      <w:r w:rsidRPr="00733D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бесплатно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передано в собственность в соответствии с действующим законодательством РФ –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228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(2022- 219</w:t>
      </w:r>
      <w:r w:rsidR="00294CA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земельных участков общей площадью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5,9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в том числе: по городу -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294CA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(2022- 184</w:t>
      </w:r>
      <w:r w:rsidR="00294CA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земельных участка общей площадью 3,3 га; по району –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26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(2022- 35</w:t>
      </w:r>
      <w:r w:rsidR="00294CA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земельных участков общей площадью 2,6 га;</w:t>
      </w:r>
    </w:p>
    <w:p w:rsidR="006B468E" w:rsidRPr="00733D41" w:rsidRDefault="006B468E" w:rsidP="006B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за плату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255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(2022 – 219)</w:t>
      </w:r>
      <w:r w:rsidR="00294CA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земельных участков, общей площадью 33,5 га: по городу –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114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(2022- 96) земельных участков, общей площадью 14  га, по району - 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111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(2022 – 123)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земельных участков, общей площадью 19,5 га.</w:t>
      </w:r>
    </w:p>
    <w:p w:rsidR="006B468E" w:rsidRPr="00733D41" w:rsidRDefault="006B468E" w:rsidP="006B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указанный период комитетом заключено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160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(2022-137)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договоров купли-продажи и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102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(2022 – 91) соглашения о перераспределении земельных участков на общую сумму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16 139 378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(2022 – 11 968</w:t>
      </w:r>
      <w:r w:rsidR="00294CA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326</w:t>
      </w:r>
      <w:r w:rsidR="00294CA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 </w:t>
      </w:r>
    </w:p>
    <w:p w:rsidR="00936B46" w:rsidRPr="00733D41" w:rsidRDefault="00936B46" w:rsidP="00936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реализации закона Смоленской области от 28.09.2012 № 67-з «О предоставлении земельных участков гражданам, имеющим 3-х и более детей в собственность бесплатно для индивидуального жилищного строительства на территории Смоленской области» с 2012 года и по настоящий период было сформировано, поставлено на кадастровый учет и включено в перечень земельных участков для предоставления гражданам, имеющим трех и более детей</w:t>
      </w:r>
      <w:r w:rsidR="00294CA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4CA2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269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</w:t>
      </w:r>
      <w:r w:rsidR="00294CA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ельных у</w:t>
      </w:r>
      <w:r w:rsidR="00C844E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частков, в том числе </w:t>
      </w:r>
      <w:r w:rsidR="00C844E3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195</w:t>
      </w:r>
      <w:r w:rsidR="00C844E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участков</w:t>
      </w:r>
      <w:r w:rsidR="00294CA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и </w:t>
      </w:r>
      <w:r w:rsidR="00294CA2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73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участка на селе.</w:t>
      </w:r>
    </w:p>
    <w:p w:rsidR="00C844E3" w:rsidRPr="00733D41" w:rsidRDefault="00936B46" w:rsidP="00294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2023 году </w:t>
      </w:r>
      <w:r w:rsidR="00C844E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поставлено на учет </w:t>
      </w:r>
      <w:r w:rsidR="00C844E3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46</w:t>
      </w:r>
      <w:r w:rsidR="00C844E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граждан,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имеющих трех и более детей, имеющих право на получение бесплатно земельных участков</w:t>
      </w:r>
      <w:r w:rsidR="00C844E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за период 20</w:t>
      </w:r>
      <w:r w:rsidR="00C844E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12-2023 годов на учет поставлен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621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="00C844E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ин, имеющий трех и более детей, имеющий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 </w:t>
      </w:r>
      <w:r w:rsidR="00C844E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получение бесплатно земельный участок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844E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2023 году </w:t>
      </w:r>
      <w:r w:rsidR="00C844E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предоставлено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земельных участков гражд</w:t>
      </w:r>
      <w:r w:rsidR="00294CA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анам, имеющим 3-х и более детей. </w:t>
      </w:r>
    </w:p>
    <w:p w:rsidR="00C844E3" w:rsidRPr="00733D41" w:rsidRDefault="00294CA2" w:rsidP="00294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36B4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сего с 2012 года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многодетным семьям</w:t>
      </w:r>
      <w:r w:rsidR="00936B4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201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земельный участок.</w:t>
      </w:r>
    </w:p>
    <w:p w:rsidR="00936B46" w:rsidRPr="00733D41" w:rsidRDefault="00294CA2" w:rsidP="00294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в 2023 году сформировано и поставлено на кадастровый учет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50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земельных участков в дер. Новый </w:t>
      </w:r>
      <w:proofErr w:type="spellStart"/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Ржавец</w:t>
      </w:r>
      <w:proofErr w:type="spellEnd"/>
      <w:r w:rsidR="00C844E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предоставления их вышеуказанной категории граждан</w:t>
      </w:r>
      <w:r w:rsidR="00C844E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94CA2" w:rsidRPr="00733D41" w:rsidRDefault="00294CA2" w:rsidP="00294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4CA2" w:rsidRPr="00733D41" w:rsidRDefault="00294CA2" w:rsidP="00294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6B468E" w:rsidRPr="00733D41" w:rsidRDefault="00150CA2" w:rsidP="006B468E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468E" w:rsidRPr="00733D4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Аренда земельных участков  на 01.01.2024 года</w:t>
      </w:r>
    </w:p>
    <w:p w:rsidR="006B468E" w:rsidRPr="00733D41" w:rsidRDefault="006B468E" w:rsidP="006B46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На 01.01.2024 года в комитете имущественных отношений учтено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4 579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(2022 –          4</w:t>
      </w:r>
      <w:r w:rsidR="00453C4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512</w:t>
      </w:r>
      <w:r w:rsidR="00453C4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действующих договоров аренды земли, в том числе:</w:t>
      </w:r>
    </w:p>
    <w:p w:rsidR="006B468E" w:rsidRPr="00733D41" w:rsidRDefault="006B468E" w:rsidP="006B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землям сельскохозяйственного назначения – 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207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(2022 – 226</w:t>
      </w:r>
      <w:r w:rsidR="00453C4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B468E" w:rsidRPr="00733D41" w:rsidRDefault="006B468E" w:rsidP="006B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землям населенных пунктов – 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4 268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(2022 – 4</w:t>
      </w:r>
      <w:r w:rsidR="00453C4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181</w:t>
      </w:r>
      <w:r w:rsidR="00453C4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(из них предназначенных для целей жилищного строительства –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1 386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(2022 – 1</w:t>
      </w:r>
      <w:r w:rsidR="00453C4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646;</w:t>
      </w:r>
    </w:p>
    <w:p w:rsidR="006B468E" w:rsidRPr="00733D41" w:rsidRDefault="00453C46" w:rsidP="00453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B468E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землям промышленности – </w:t>
      </w:r>
      <w:r w:rsidR="006B468E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104</w:t>
      </w:r>
      <w:r w:rsidR="006B468E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(2022 – 105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B468E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B468E" w:rsidRPr="00733D41" w:rsidRDefault="006B468E" w:rsidP="006B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в аренде по муниципальному образованию «Вяземский район» Смоленской области по состоянию на 01.01.2024 находится –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10 012,1 га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(2022- 10 359,95 га</w:t>
      </w:r>
      <w:r w:rsidR="00453C4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.)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 них:</w:t>
      </w:r>
    </w:p>
    <w:p w:rsidR="006B468E" w:rsidRPr="00733D41" w:rsidRDefault="006B468E" w:rsidP="006B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землям сельскохозяйственного назначения –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8 391,5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га;</w:t>
      </w:r>
    </w:p>
    <w:p w:rsidR="006B468E" w:rsidRPr="00733D41" w:rsidRDefault="006B468E" w:rsidP="006B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землям населенных пунктов –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1 205,1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(из них предназначенных для целей жилищного строительства – 199,7 га;</w:t>
      </w:r>
    </w:p>
    <w:p w:rsidR="006B468E" w:rsidRPr="00733D41" w:rsidRDefault="006B468E" w:rsidP="006B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землям промышленности –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415,5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га.</w:t>
      </w:r>
    </w:p>
    <w:p w:rsidR="006B468E" w:rsidRPr="00733D41" w:rsidRDefault="006B468E" w:rsidP="006B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2023 год приняты решения о передаче гражданам и юридическим лицам в аренду без проведения торгов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294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(2022 – 282) земельных участка общей площадью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901,9</w:t>
      </w:r>
      <w:r w:rsidR="00453C4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(2022- 1 784,62 га), из них: </w:t>
      </w:r>
    </w:p>
    <w:p w:rsidR="006B468E" w:rsidRPr="00733D41" w:rsidRDefault="006B468E" w:rsidP="006B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городу – 74 (2022 – 53) земельных участка общей площадью 9,6 га (2022 – 10,94 га), </w:t>
      </w:r>
    </w:p>
    <w:p w:rsidR="006B468E" w:rsidRPr="00733D41" w:rsidRDefault="006B468E" w:rsidP="006B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по району – 220 (2022 – 229) земельных участков общей площадью 892,3 га (2022 -1 773,68 га).</w:t>
      </w:r>
    </w:p>
    <w:p w:rsidR="006B468E" w:rsidRPr="00733D41" w:rsidRDefault="006B468E" w:rsidP="006B468E">
      <w:pPr>
        <w:tabs>
          <w:tab w:val="left" w:pos="1080"/>
          <w:tab w:val="left" w:pos="3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2023 году по действующим договорам аренды земли начислено к уплате в консолидированный бюджет </w:t>
      </w:r>
      <w:r w:rsidR="00453C4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«Вяземский район» Смоленской области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арендных платежей на сумму </w:t>
      </w:r>
      <w:r w:rsidR="00EE3E53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29 453 47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в том числе: в бюджет муниципального образования «Вяземский район» -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19 872 903 руб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в бюджет Вяземского городского поселения –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9 580 570 руб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B468E" w:rsidRPr="00733D41" w:rsidRDefault="006B468E" w:rsidP="006B468E">
      <w:pPr>
        <w:tabs>
          <w:tab w:val="left" w:pos="1080"/>
          <w:tab w:val="left" w:pos="3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Уплачено арендаторами в консолидированный бюджет –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36 786 754 руб.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(2022 – 28 981 162 руб.), в том числе в бюджет Вяземского района –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23 439 659 руб.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(2022 - 17 157 727 руб.), в бюджет Вяземского городского поселения –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13 347 095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(2022 - 11 823 435 руб.)</w:t>
      </w:r>
    </w:p>
    <w:p w:rsidR="00150CA2" w:rsidRPr="00733D41" w:rsidRDefault="006B468E" w:rsidP="00EE3E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2023 году комитетом заключено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315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</w:t>
      </w:r>
      <w:r w:rsidR="00EE3E5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воров аренды земельных участков, </w:t>
      </w:r>
      <w:r w:rsidR="00150CA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подготовлено и принято</w:t>
      </w:r>
      <w:r w:rsidR="001E2EA7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2EA7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679</w:t>
      </w:r>
      <w:r w:rsidR="00150CA2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E2EA7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(2022</w:t>
      </w:r>
      <w:r w:rsidR="00150CA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1E2EA7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500</w:t>
      </w:r>
      <w:r w:rsidR="00EE3E5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150CA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постановлений о передаче </w:t>
      </w:r>
      <w:r w:rsidR="00EE3E5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150CA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собственность, аренду, безвозмездное пользование, постоянное (бессрочное) пользование</w:t>
      </w:r>
      <w:r w:rsidR="00EE3E5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150CA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земельных участков, расторжении договоров аренды земли.</w:t>
      </w:r>
    </w:p>
    <w:p w:rsidR="00C757C3" w:rsidRPr="00733D41" w:rsidRDefault="00C757C3" w:rsidP="00C757C3">
      <w:pPr>
        <w:tabs>
          <w:tab w:val="left" w:pos="709"/>
          <w:tab w:val="left" w:pos="3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2023 году комитетом имущественных отноше</w:t>
      </w:r>
      <w:r w:rsidR="00DF1E2B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 было проведено 49 аукционов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право заключения договоров аренды земельных участков</w:t>
      </w:r>
      <w:r w:rsidR="00DF1E2B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(для сравнения в 2022 – 33)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результатам которых было заключено 33 договора аренды. Общий размер ежегодной арендной платы, определенный по результатам аукционов, составляет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9 607 010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1E2B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AF23D4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2022 -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8 040 298,06</w:t>
      </w:r>
      <w:r w:rsidR="00DF1E2B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 w:rsidR="00AF23D4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. П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лощадь земельных участков 3 731 365 кв.м.</w:t>
      </w:r>
      <w:r w:rsidR="00AF23D4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(2022 – 1 107 437 кв.м.)</w:t>
      </w:r>
    </w:p>
    <w:p w:rsidR="00C31BF8" w:rsidRPr="00733D41" w:rsidRDefault="00C31BF8" w:rsidP="001E2EA7">
      <w:pPr>
        <w:tabs>
          <w:tab w:val="left" w:pos="3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468E" w:rsidRPr="00733D41" w:rsidRDefault="006B468E" w:rsidP="006B468E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733D4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Работа по взысканию задолженности по арендной плате за земельные участки</w:t>
      </w:r>
      <w:r w:rsidR="009C687C" w:rsidRPr="00733D4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и имущество</w:t>
      </w:r>
      <w:r w:rsidRPr="00733D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6B468E" w:rsidRPr="00733D41" w:rsidRDefault="006B468E" w:rsidP="009C687C">
      <w:pPr>
        <w:tabs>
          <w:tab w:val="left" w:pos="3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2023 года комитетом проводились мероприятия по взысканию</w:t>
      </w:r>
      <w:r w:rsidR="00384844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задолженности по арендным платежам по договорам аренды земли,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арендаторам – должникам направлено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98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претензий на общую сумму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7 273 035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в том числе: по основному долгу 6 642704 руб., пени – 630 331 руб. Всего за 2023 год в консолидированный бюджет Вяземского района по долгам прошлых лет взыскано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11 500 289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Передано в юридический отдел для обращения в суд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60</w:t>
      </w:r>
      <w:r w:rsidR="00BA7D6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 на общую сумму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4 153 727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в том числе: основной долг по арендной плате 3 579 694 руб., пени – 574 033 руб. </w:t>
      </w:r>
    </w:p>
    <w:p w:rsidR="006B468E" w:rsidRPr="00733D41" w:rsidRDefault="006B468E" w:rsidP="006B46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Вынесено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9C687C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решений судов о взыскании с арендаторов задолженности в размере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4 866 907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в том числе: по арендным платежам – 4 373 043 руб., пени – 493 864 руб. </w:t>
      </w:r>
    </w:p>
    <w:p w:rsidR="006B468E" w:rsidRPr="00733D41" w:rsidRDefault="006B468E" w:rsidP="006B46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Получено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15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исполнительных листов по решениям судов на общую сумму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2 560 732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</w:p>
    <w:p w:rsidR="006B468E" w:rsidRPr="00733D41" w:rsidRDefault="006B468E" w:rsidP="006B46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и учет договоров аренды земельных участков ранее велись с помощью программного комплекса «Учет имущества» в разделе «Аренда земельных участков». Это реестр договоров аренды</w:t>
      </w:r>
      <w:r w:rsidR="009C687C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земельных участков с указанием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реквизитов арендаторов, условий и характеристик договоров аренды, сведений о расчете ар</w:t>
      </w:r>
      <w:r w:rsidR="009C687C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ендной платы, учете начислений, платежей и пеней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. С 2023 года начался переход на новую базу данных – автоматизированная система «Управление государственным и муниципальным имуществом» (АС «УГМИ»).</w:t>
      </w:r>
    </w:p>
    <w:p w:rsidR="006B468E" w:rsidRPr="00733D41" w:rsidRDefault="006B468E" w:rsidP="006B46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shd w:val="clear" w:color="auto" w:fill="FBFBFB"/>
          <w:lang w:eastAsia="ru-RU"/>
        </w:rPr>
        <w:t xml:space="preserve">Также ведется работа в информационной системе ГИС ГМП. </w:t>
      </w:r>
      <w:r w:rsidRPr="00733D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ГИС ГМП представляет собой централизованную систему, обеспечивающую прием, учет и передачу информации между ее участниками, которыми являются администраторы доходов бюджета, организации по приему платежей, порталы, взаимодействие которых </w:t>
      </w:r>
      <w:r w:rsidRPr="00733D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 xml:space="preserve">с ГИС ГМП производится через </w:t>
      </w:r>
      <w:r w:rsidRPr="00733D41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систему</w:t>
      </w:r>
      <w:r w:rsidR="009C687C" w:rsidRPr="00733D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</w:t>
      </w:r>
      <w:r w:rsidRPr="00733D41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межведомственного электронного</w:t>
      </w:r>
      <w:r w:rsidRPr="00733D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  </w:t>
      </w:r>
      <w:r w:rsidRPr="00733D41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взаимодействия</w:t>
      </w:r>
      <w:r w:rsidRPr="00733D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. </w:t>
      </w:r>
    </w:p>
    <w:p w:rsidR="006B468E" w:rsidRPr="00733D41" w:rsidRDefault="006B468E" w:rsidP="006B46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BFBFB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ГИС ГМП позволяет физическим и юридическим лицам получить информацию о своих обязательствах перед бюджетами бюджетной системы Российской Федерации (например, обязательство по внесению платы за аренду земельного участка в бюджеты муниципальных образований) на портале «</w:t>
      </w:r>
      <w:proofErr w:type="spellStart"/>
      <w:r w:rsidRPr="00733D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Госуслуг</w:t>
      </w:r>
      <w:proofErr w:type="spellEnd"/>
      <w:r w:rsidRPr="00733D4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».</w:t>
      </w:r>
      <w:r w:rsidRPr="00733D41">
        <w:rPr>
          <w:rFonts w:ascii="Times New Roman" w:eastAsia="Times New Roman" w:hAnsi="Times New Roman" w:cs="Times New Roman"/>
          <w:sz w:val="26"/>
          <w:szCs w:val="26"/>
          <w:shd w:val="clear" w:color="auto" w:fill="FBFBFB"/>
          <w:lang w:eastAsia="ru-RU"/>
        </w:rPr>
        <w:t xml:space="preserve"> </w:t>
      </w:r>
    </w:p>
    <w:p w:rsidR="00BE3FAB" w:rsidRPr="00733D41" w:rsidRDefault="009C687C" w:rsidP="00BE3FAB">
      <w:pPr>
        <w:tabs>
          <w:tab w:val="left" w:pos="3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shd w:val="clear" w:color="auto" w:fill="FBFBFB"/>
          <w:lang w:eastAsia="ru-RU"/>
        </w:rPr>
        <w:t>Взыскание задолженности по договорам аренды имущества</w:t>
      </w:r>
      <w:r w:rsidR="00BE3FAB" w:rsidRPr="00733D41">
        <w:rPr>
          <w:rFonts w:ascii="Times New Roman" w:eastAsia="Times New Roman" w:hAnsi="Times New Roman" w:cs="Times New Roman"/>
          <w:sz w:val="26"/>
          <w:szCs w:val="26"/>
          <w:shd w:val="clear" w:color="auto" w:fill="FBFBFB"/>
          <w:lang w:eastAsia="ru-RU"/>
        </w:rPr>
        <w:t xml:space="preserve"> </w:t>
      </w:r>
      <w:r w:rsidRPr="00733D41">
        <w:rPr>
          <w:rFonts w:ascii="Times New Roman" w:eastAsia="Times New Roman" w:hAnsi="Times New Roman" w:cs="Times New Roman"/>
          <w:sz w:val="26"/>
          <w:szCs w:val="26"/>
          <w:shd w:val="clear" w:color="auto" w:fill="FBFBFB"/>
          <w:lang w:eastAsia="ru-RU"/>
        </w:rPr>
        <w:t>осуществлялось путем направления арендаторам претензий и передачи материалов в юридический отдел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обращения в суд</w:t>
      </w:r>
      <w:r w:rsidRPr="00733D41">
        <w:rPr>
          <w:rFonts w:ascii="Times New Roman" w:eastAsia="Times New Roman" w:hAnsi="Times New Roman" w:cs="Times New Roman"/>
          <w:sz w:val="26"/>
          <w:szCs w:val="26"/>
          <w:shd w:val="clear" w:color="auto" w:fill="FBFBFB"/>
          <w:lang w:eastAsia="ru-RU"/>
        </w:rPr>
        <w:t xml:space="preserve">. Так в 2023 году арендаторам-задолжникам имущества </w:t>
      </w:r>
      <w:r w:rsidR="00BE3FAB" w:rsidRPr="00733D41">
        <w:rPr>
          <w:rFonts w:ascii="Times New Roman" w:eastAsia="Times New Roman" w:hAnsi="Times New Roman" w:cs="Times New Roman"/>
          <w:sz w:val="26"/>
          <w:szCs w:val="26"/>
          <w:shd w:val="clear" w:color="auto" w:fill="FBFBFB"/>
          <w:lang w:eastAsia="ru-RU"/>
        </w:rPr>
        <w:t>направлено 8 претензий</w:t>
      </w:r>
      <w:r w:rsidR="00BE3FAB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общую сумму </w:t>
      </w:r>
      <w:r w:rsidR="00BE3FAB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280 491,88</w:t>
      </w:r>
      <w:r w:rsidR="00BE3FAB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в том числе: основной долг по арендной плате 165 854,0 руб., пени – 114 637,88 руб. Получен 1</w:t>
      </w:r>
      <w:r w:rsidR="00BE3FAB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E3FAB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исполнительный лист по решениям суда на сумму </w:t>
      </w:r>
      <w:r w:rsidR="00BE3FAB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176 154,98</w:t>
      </w:r>
      <w:r w:rsidR="00BE3FAB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</w:p>
    <w:p w:rsidR="009C687C" w:rsidRPr="00733D41" w:rsidRDefault="009C687C" w:rsidP="009C687C">
      <w:pPr>
        <w:tabs>
          <w:tab w:val="left" w:pos="3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shd w:val="clear" w:color="auto" w:fill="FBFBFB"/>
          <w:lang w:eastAsia="ru-RU"/>
        </w:rPr>
      </w:pPr>
    </w:p>
    <w:p w:rsidR="006B468E" w:rsidRPr="00733D41" w:rsidRDefault="006B468E" w:rsidP="006B468E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733D41">
        <w:rPr>
          <w:rFonts w:ascii="Times New Roman" w:eastAsia="Calibri" w:hAnsi="Times New Roman" w:cs="Times New Roman"/>
          <w:b/>
          <w:sz w:val="26"/>
          <w:szCs w:val="26"/>
          <w:u w:val="single"/>
        </w:rPr>
        <w:t>Реализация полномочий по выявлению правообладателей объектов недвижимости, сведения о которых отсутствуют в едином государственном реестре недвижимости в соответствии с Федеральным законом от 30.12.2020 № 518-ФЗ    «О внесении изменений в отдельные законодательные акты Российской Федерации».</w:t>
      </w:r>
    </w:p>
    <w:p w:rsidR="006B468E" w:rsidRPr="00733D41" w:rsidRDefault="006B468E" w:rsidP="006B468E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6B468E" w:rsidRPr="00733D41" w:rsidRDefault="006B468E" w:rsidP="006B468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D41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органы местного самоуправления наделены полномочиями по выявлению правообладателей объектов недвижимости, сведения о которых отсутствуют в едином государственном реестре недвижимости, для последующего внесения сведений о таких правообладателях в ЕГРН. Комитетом имущественных отношений Администрации муниципального образования «Вяземский район» Смоленской области проводится работа в рамках выполнения плана-графика по реализации полномочий в соответствии с вышеуказанным Федеральным законом. </w:t>
      </w:r>
    </w:p>
    <w:p w:rsidR="006B468E" w:rsidRPr="00733D41" w:rsidRDefault="006B468E" w:rsidP="006B468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D4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В соответствии с планом-графиком общее количество ранее учтенных объектов недвижимости, расположенных на территории муниципального образования «Вяземский район» Смоленской области, составляет </w:t>
      </w:r>
      <w:r w:rsidRPr="00733D41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25 492</w:t>
      </w:r>
      <w:r w:rsidRPr="00733D4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объекта, в том числе:</w:t>
      </w:r>
    </w:p>
    <w:p w:rsidR="006B468E" w:rsidRPr="00733D41" w:rsidRDefault="006B468E" w:rsidP="006B468E">
      <w:pPr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733D4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- </w:t>
      </w:r>
      <w:r w:rsidRPr="00733D41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1446</w:t>
      </w:r>
      <w:r w:rsidRPr="00733D4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земельных участков без прав, </w:t>
      </w:r>
    </w:p>
    <w:p w:rsidR="006B468E" w:rsidRPr="00733D41" w:rsidRDefault="006B468E" w:rsidP="006B468E">
      <w:pPr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733D41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- 6342</w:t>
      </w:r>
      <w:r w:rsidRPr="00733D4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объекта капитального строительства (здания, сооружения), </w:t>
      </w:r>
    </w:p>
    <w:p w:rsidR="006B468E" w:rsidRPr="00733D41" w:rsidRDefault="006B468E" w:rsidP="006B468E">
      <w:pPr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733D41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- 6547</w:t>
      </w:r>
      <w:r w:rsidRPr="00733D4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помещений (квартиры и т.д.), </w:t>
      </w:r>
    </w:p>
    <w:p w:rsidR="006B468E" w:rsidRPr="00733D41" w:rsidRDefault="006B468E" w:rsidP="006B468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733D41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- 11 157</w:t>
      </w:r>
      <w:r w:rsidRPr="00733D4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зем</w:t>
      </w:r>
      <w:r w:rsidR="00DF1E2B" w:rsidRPr="00733D4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ельных участка с правами, но без</w:t>
      </w:r>
      <w:r w:rsidRPr="00733D4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данных о собственниках.</w:t>
      </w:r>
    </w:p>
    <w:p w:rsidR="00BA7D62" w:rsidRPr="00733D41" w:rsidRDefault="006B468E" w:rsidP="00BA7D6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733D4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За 2023 год проведена работа в отношении 6611 ранее учтенных объектов недвижимости, что составляет 143 % от плановых показателей (4617 объектов на 2023 год).</w:t>
      </w:r>
    </w:p>
    <w:p w:rsidR="00C31BF8" w:rsidRPr="00733D41" w:rsidRDefault="00C31BF8" w:rsidP="00C3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733D4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Приватизация жилья </w:t>
      </w:r>
    </w:p>
    <w:p w:rsidR="00FC0AC5" w:rsidRPr="00733D41" w:rsidRDefault="00FC0AC5" w:rsidP="00C3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C31BF8" w:rsidRPr="00733D41" w:rsidRDefault="000D55A3" w:rsidP="000D5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2023 году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подготовлено </w:t>
      </w:r>
      <w:r w:rsidR="00BA7D6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постановлений Администрации МО «Вяземский район» Смоленской области «О бесплатной передаче в собственность граждан занимаемых ими жилых помещений в муниципальном жилищном фонде Вяземского городского поселения Вяземског</w:t>
      </w:r>
      <w:r w:rsidR="00BA7D6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района Смоленской области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8773B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C31BF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«Вяземский район» Смоленской области».</w:t>
      </w:r>
    </w:p>
    <w:p w:rsidR="00C31BF8" w:rsidRPr="00733D41" w:rsidRDefault="00C31BF8" w:rsidP="00C31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Приватизировано:</w:t>
      </w:r>
    </w:p>
    <w:p w:rsidR="000D55A3" w:rsidRPr="00733D41" w:rsidRDefault="000D55A3" w:rsidP="000D5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- 61 жилое помещение по Вяземскому городскому поселению Вяземского района Смоленской области, общей площадью 2 623,7 кв. м.</w:t>
      </w:r>
    </w:p>
    <w:p w:rsidR="00C31BF8" w:rsidRPr="00733D41" w:rsidRDefault="00C31BF8" w:rsidP="00C31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- 3 жилых помещения по муниципальному образованию «Вяземский район» Смоленск</w:t>
      </w:r>
      <w:r w:rsidR="00BA7D6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области, общей площадью 110,0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кв.м.</w:t>
      </w:r>
    </w:p>
    <w:p w:rsidR="00C31BF8" w:rsidRPr="00733D41" w:rsidRDefault="00C31BF8" w:rsidP="00C31B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28773B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0D55A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Подготовлены и оформлены 6</w:t>
      </w:r>
      <w:r w:rsidR="00BA7D6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D55A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</w:t>
      </w:r>
      <w:r w:rsidR="00BA7D6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D55A3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бесплатной передаче в собственность граждан занимаемых ими жилых помещений в муниципальном жилищном фонде по городу и району. </w:t>
      </w:r>
    </w:p>
    <w:p w:rsidR="00C31BF8" w:rsidRPr="00733D41" w:rsidRDefault="00C31BF8" w:rsidP="00C31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Выдано дубликатов договоров приватизации:</w:t>
      </w:r>
    </w:p>
    <w:p w:rsidR="00C31BF8" w:rsidRPr="00733D41" w:rsidRDefault="00C31BF8" w:rsidP="00C31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району – </w:t>
      </w:r>
      <w:r w:rsidR="00BA7D6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32 (для сравнения 2022 –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BA7D6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936F5" w:rsidRPr="00733D41" w:rsidRDefault="00E936F5" w:rsidP="00C31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E2B" w:rsidRPr="00733D41" w:rsidRDefault="00DF1E2B" w:rsidP="00C31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611C" w:rsidRPr="00733D41" w:rsidRDefault="004E611C" w:rsidP="004E611C">
      <w:pPr>
        <w:tabs>
          <w:tab w:val="left" w:pos="1080"/>
          <w:tab w:val="left" w:pos="3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ru-RU"/>
        </w:rPr>
      </w:pPr>
      <w:r w:rsidRPr="00733D41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ru-RU"/>
        </w:rPr>
        <w:t>Работа с заявлениями граждан и юридических лиц, консультации, работа по межведомственному взаимодействию</w:t>
      </w:r>
    </w:p>
    <w:p w:rsidR="004E611C" w:rsidRPr="00733D41" w:rsidRDefault="004E611C" w:rsidP="004E6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26DD" w:rsidRPr="00733D41" w:rsidRDefault="00FE26DD" w:rsidP="00FE26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2023 году в комитет имущественных отношений Администрации муниципального образования «Вяземский район» Смоленской области </w:t>
      </w:r>
      <w:r w:rsidR="006058CB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поступило 4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411 обращений от физических и юридических ли</w:t>
      </w:r>
      <w:r w:rsidR="006058CB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ц, это на 6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больше, чем в 2022 году, зарегистрировано и отправлено 4 720 ответов на запросы заказными и простыми письмами с уведомлением, в том числе отправлены с использованием системы Дело-про. Разработано и принято 858 нормативно-правовых акта по вопросам земе</w:t>
      </w:r>
      <w:r w:rsidR="006058CB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льных и имущественных отношений (2022 - 672).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E611C" w:rsidRPr="00733D41" w:rsidRDefault="004E611C" w:rsidP="004E6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</w:t>
      </w:r>
      <w:r w:rsidR="000F53C1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дневно производятся консультации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 и юридических лиц по вопросам имущественных, земельных, жилищных отношений. Проведено </w:t>
      </w:r>
      <w:r w:rsidR="00F94607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13 585</w:t>
      </w:r>
      <w:r w:rsidR="00BA7D6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консультаций   граждан и юридических лиц</w:t>
      </w:r>
      <w:r w:rsidR="000F53C1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(для сравнения в 2022 году - </w:t>
      </w:r>
      <w:r w:rsidR="000F53C1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10 331)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числе:</w:t>
      </w:r>
    </w:p>
    <w:p w:rsidR="004E611C" w:rsidRPr="00733D41" w:rsidRDefault="004E611C" w:rsidP="004E6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земельным вопросам – </w:t>
      </w:r>
      <w:r w:rsidR="00F94607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6 988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E611C" w:rsidRPr="00733D41" w:rsidRDefault="004E611C" w:rsidP="004E6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имущественным вопросам – </w:t>
      </w:r>
      <w:r w:rsidR="00F94607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6 521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E611C" w:rsidRPr="00733D41" w:rsidRDefault="004E611C" w:rsidP="004E6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вопросам приватизации жилья – </w:t>
      </w:r>
      <w:r w:rsidR="00F94607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76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43B37" w:rsidRPr="00733D41" w:rsidRDefault="00643B37" w:rsidP="00643B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порядке межведомственного взаимодействия:</w:t>
      </w:r>
    </w:p>
    <w:p w:rsidR="00643B37" w:rsidRPr="00733D41" w:rsidRDefault="00643B37" w:rsidP="00643B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исполнено 76 дел по вопросам изменения разрешенного использования земельных участков, постановка на учет охранной зоны (2022 - 11); </w:t>
      </w:r>
    </w:p>
    <w:p w:rsidR="004E611C" w:rsidRPr="00733D41" w:rsidRDefault="00643B37" w:rsidP="00643B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исполнено 6 дел по вопросам перевода жилых помещений в нежилые;</w:t>
      </w:r>
      <w:r w:rsidR="004E611C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4E611C" w:rsidRPr="00733D41" w:rsidRDefault="004E611C" w:rsidP="004E6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запрошено кадастровых выписок, паспортов на земельные участки и объекты недвижимости </w:t>
      </w:r>
      <w:r w:rsidR="00F94607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94607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23 608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F94607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2022 – 13 608</w:t>
      </w:r>
      <w:r w:rsidR="006426E1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2021 году – 5 075).</w:t>
      </w:r>
    </w:p>
    <w:p w:rsidR="00E936F5" w:rsidRPr="00733D41" w:rsidRDefault="00E936F5" w:rsidP="00E93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3C1" w:rsidRPr="00733D41" w:rsidRDefault="000F53C1" w:rsidP="004E611C">
      <w:pPr>
        <w:tabs>
          <w:tab w:val="left" w:pos="1080"/>
          <w:tab w:val="left" w:pos="3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ru-RU"/>
        </w:rPr>
      </w:pPr>
    </w:p>
    <w:p w:rsidR="004E611C" w:rsidRPr="00733D41" w:rsidRDefault="004E611C" w:rsidP="004E611C">
      <w:pPr>
        <w:tabs>
          <w:tab w:val="left" w:pos="1080"/>
          <w:tab w:val="left" w:pos="3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ru-RU"/>
        </w:rPr>
      </w:pPr>
      <w:r w:rsidRPr="00733D41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ru-RU"/>
        </w:rPr>
        <w:t>Работа по регистрации прав на недвижимое имущество и сделок с ним, по постановке на кадастровый учет объектов недвижимости</w:t>
      </w:r>
    </w:p>
    <w:p w:rsidR="004E611C" w:rsidRPr="00733D41" w:rsidRDefault="004E611C" w:rsidP="004E611C">
      <w:pPr>
        <w:tabs>
          <w:tab w:val="left" w:pos="1080"/>
          <w:tab w:val="left" w:pos="3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ru-RU"/>
        </w:rPr>
      </w:pPr>
    </w:p>
    <w:p w:rsidR="00B510E3" w:rsidRPr="00733D41" w:rsidRDefault="00B510E3" w:rsidP="00B51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2023 году подготовлено, сдано на регистрацию и зарегистрировано всего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3036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объектов, в том числе:</w:t>
      </w:r>
    </w:p>
    <w:p w:rsidR="00B510E3" w:rsidRPr="00733D41" w:rsidRDefault="00B510E3" w:rsidP="00B51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сдано и зарегистрировано в электронном виде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1994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объектов, в том числе право муниципальной собственности с одновременной постановкой на государственный кадастровый учет, право муниципальной собственности Вяземского городского поселения, право муниципального образования «Вяземский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район» Смоленской области, внесение дополнительных документов, ранее выявленных объектов, расторжение договоров аренды земельных участков, снятие объектов недвижимости с кадастрового учета, передача бесплатно в собственность граждан земельных участков, регистрация права собственности земельных участков многодетным семьям, права оперативного управления</w:t>
      </w:r>
      <w:r w:rsidR="008C655D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переда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ча земельных учас</w:t>
      </w:r>
      <w:r w:rsidR="004D482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тков в бессрочное пользование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510E3" w:rsidRPr="00733D41" w:rsidRDefault="00B510E3" w:rsidP="00B51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сдано и зарегистрировано в электронном виде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50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договоров аренды земли и имущества,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138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договоров купли-продажи земельных участков;</w:t>
      </w:r>
    </w:p>
    <w:p w:rsidR="00B510E3" w:rsidRPr="00733D41" w:rsidRDefault="00B510E3" w:rsidP="00B51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сдано и зарегистрировано </w:t>
      </w:r>
      <w:r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40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контрактов (в том числе 10 муниципальных контрактов на 72 квартиры), 32 договора мены за городским поселением.</w:t>
      </w:r>
    </w:p>
    <w:p w:rsidR="00C31BF8" w:rsidRPr="00733D41" w:rsidRDefault="00B510E3" w:rsidP="0047639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Calibri" w:hAnsi="Times New Roman" w:cs="Times New Roman"/>
          <w:sz w:val="26"/>
          <w:szCs w:val="26"/>
        </w:rPr>
        <w:t xml:space="preserve">- подготовлено и поставлено на государственный кадастровый учет </w:t>
      </w:r>
      <w:r w:rsidR="00DF1E2B" w:rsidRPr="00733D41">
        <w:rPr>
          <w:rFonts w:ascii="Times New Roman" w:eastAsia="Calibri" w:hAnsi="Times New Roman" w:cs="Times New Roman"/>
          <w:b/>
          <w:sz w:val="26"/>
          <w:szCs w:val="26"/>
        </w:rPr>
        <w:t>847</w:t>
      </w:r>
      <w:r w:rsidR="004D4828" w:rsidRPr="00733D41">
        <w:rPr>
          <w:rFonts w:ascii="Times New Roman" w:eastAsia="Calibri" w:hAnsi="Times New Roman" w:cs="Times New Roman"/>
          <w:sz w:val="26"/>
          <w:szCs w:val="26"/>
        </w:rPr>
        <w:t xml:space="preserve"> земельных участка</w:t>
      </w:r>
      <w:r w:rsidRPr="00733D41">
        <w:rPr>
          <w:rFonts w:ascii="Times New Roman" w:eastAsia="Calibri" w:hAnsi="Times New Roman" w:cs="Times New Roman"/>
          <w:sz w:val="26"/>
          <w:szCs w:val="26"/>
        </w:rPr>
        <w:t xml:space="preserve"> по городу и району.</w:t>
      </w:r>
      <w:r w:rsidRPr="00733D4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C31BF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</w:p>
    <w:p w:rsidR="00C31BF8" w:rsidRPr="00733D41" w:rsidRDefault="00C31BF8" w:rsidP="00C3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года своевременно составлялась плановая и по запросу отчетная документация по вопросам земельного и имущественного характера. </w:t>
      </w:r>
    </w:p>
    <w:p w:rsidR="0069037E" w:rsidRPr="00733D41" w:rsidRDefault="0069037E" w:rsidP="00C3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1BF8" w:rsidRPr="00733D41" w:rsidRDefault="00C31BF8" w:rsidP="00476398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33D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итогам работы комитета </w:t>
      </w:r>
      <w:r w:rsidR="006B468E" w:rsidRPr="00733D41">
        <w:rPr>
          <w:rFonts w:ascii="Times New Roman" w:eastAsia="Times New Roman" w:hAnsi="Times New Roman" w:cs="Times New Roman"/>
          <w:sz w:val="25"/>
          <w:szCs w:val="25"/>
          <w:lang w:eastAsia="ru-RU"/>
        </w:rPr>
        <w:t>в 2023</w:t>
      </w:r>
      <w:r w:rsidRPr="00733D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году в бюджет муниципального образования «Вяземский район» Смоленской области в качестве неналоговых доходов поступило денежных средств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5528"/>
      </w:tblGrid>
      <w:tr w:rsidR="004C3168" w:rsidRPr="00733D41" w:rsidTr="00BB5AEB">
        <w:tc>
          <w:tcPr>
            <w:tcW w:w="3936" w:type="dxa"/>
          </w:tcPr>
          <w:p w:rsidR="00C31BF8" w:rsidRPr="00733D41" w:rsidRDefault="00133E76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Наименование дохода</w:t>
            </w:r>
          </w:p>
        </w:tc>
        <w:tc>
          <w:tcPr>
            <w:tcW w:w="5528" w:type="dxa"/>
          </w:tcPr>
          <w:p w:rsidR="00C31BF8" w:rsidRPr="00733D41" w:rsidRDefault="00C31BF8" w:rsidP="00BB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Поступило в </w:t>
            </w:r>
          </w:p>
          <w:p w:rsidR="00C31BF8" w:rsidRPr="00733D41" w:rsidRDefault="00BC3D82" w:rsidP="00BB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бюджет за 2023</w:t>
            </w:r>
            <w:r w:rsidR="00C31BF8" w:rsidRPr="00733D4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год               </w:t>
            </w:r>
          </w:p>
          <w:p w:rsidR="00C31BF8" w:rsidRPr="00733D41" w:rsidRDefault="00C31BF8" w:rsidP="00BB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(</w:t>
            </w:r>
            <w:r w:rsidR="000E0125" w:rsidRPr="00733D4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тыс. руб.</w:t>
            </w:r>
            <w:r w:rsidRPr="00733D4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):</w:t>
            </w:r>
          </w:p>
        </w:tc>
      </w:tr>
      <w:tr w:rsidR="004C3168" w:rsidRPr="00733D41" w:rsidTr="00BB5AEB">
        <w:tc>
          <w:tcPr>
            <w:tcW w:w="3936" w:type="dxa"/>
          </w:tcPr>
          <w:p w:rsidR="00C31BF8" w:rsidRPr="00733D41" w:rsidRDefault="00133E76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арендной платы за земли</w:t>
            </w:r>
          </w:p>
        </w:tc>
        <w:tc>
          <w:tcPr>
            <w:tcW w:w="5528" w:type="dxa"/>
          </w:tcPr>
          <w:p w:rsidR="00C31BF8" w:rsidRPr="00733D41" w:rsidRDefault="00BD5C2D" w:rsidP="00BB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23 439,66</w:t>
            </w:r>
          </w:p>
        </w:tc>
      </w:tr>
      <w:tr w:rsidR="004C3168" w:rsidRPr="00733D41" w:rsidTr="00BB5AEB">
        <w:tc>
          <w:tcPr>
            <w:tcW w:w="3936" w:type="dxa"/>
          </w:tcPr>
          <w:p w:rsidR="00C31BF8" w:rsidRPr="00733D41" w:rsidRDefault="00133E76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продажи земель</w:t>
            </w:r>
          </w:p>
        </w:tc>
        <w:tc>
          <w:tcPr>
            <w:tcW w:w="5528" w:type="dxa"/>
          </w:tcPr>
          <w:p w:rsidR="00C31BF8" w:rsidRPr="00733D41" w:rsidRDefault="00BD5C2D" w:rsidP="00BB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10 333,1</w:t>
            </w:r>
          </w:p>
        </w:tc>
      </w:tr>
      <w:tr w:rsidR="004C3168" w:rsidRPr="00733D41" w:rsidTr="00BB5AEB">
        <w:tc>
          <w:tcPr>
            <w:tcW w:w="3936" w:type="dxa"/>
          </w:tcPr>
          <w:p w:rsidR="00C31BF8" w:rsidRPr="00733D41" w:rsidRDefault="006C55C6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аренды имущества</w:t>
            </w:r>
          </w:p>
        </w:tc>
        <w:tc>
          <w:tcPr>
            <w:tcW w:w="5528" w:type="dxa"/>
          </w:tcPr>
          <w:p w:rsidR="00C31BF8" w:rsidRPr="00733D41" w:rsidRDefault="00BD5C2D" w:rsidP="00BB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1 361,33</w:t>
            </w:r>
          </w:p>
        </w:tc>
      </w:tr>
      <w:tr w:rsidR="004C3168" w:rsidRPr="00733D41" w:rsidTr="00BB5AEB">
        <w:tc>
          <w:tcPr>
            <w:tcW w:w="3936" w:type="dxa"/>
          </w:tcPr>
          <w:p w:rsidR="00C31BF8" w:rsidRPr="00733D41" w:rsidRDefault="00C31BF8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 части пр</w:t>
            </w:r>
            <w:r w:rsidR="00133E76" w:rsidRPr="0073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ибыли муниципальных предприятий</w:t>
            </w:r>
          </w:p>
        </w:tc>
        <w:tc>
          <w:tcPr>
            <w:tcW w:w="5528" w:type="dxa"/>
          </w:tcPr>
          <w:p w:rsidR="00C31BF8" w:rsidRPr="00733D41" w:rsidRDefault="000E0125" w:rsidP="00BD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913,09 </w:t>
            </w:r>
          </w:p>
        </w:tc>
      </w:tr>
      <w:tr w:rsidR="004C3168" w:rsidRPr="00733D41" w:rsidTr="00BB5AEB">
        <w:tc>
          <w:tcPr>
            <w:tcW w:w="3936" w:type="dxa"/>
          </w:tcPr>
          <w:p w:rsidR="00C31BF8" w:rsidRPr="00733D41" w:rsidRDefault="00C31BF8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Дивиденды (доходы в виде прибыли, приходящейся на доли в уставных капиталах)</w:t>
            </w:r>
          </w:p>
        </w:tc>
        <w:tc>
          <w:tcPr>
            <w:tcW w:w="5528" w:type="dxa"/>
          </w:tcPr>
          <w:p w:rsidR="00C31BF8" w:rsidRPr="00733D41" w:rsidRDefault="000E0125" w:rsidP="00BD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101,03 </w:t>
            </w:r>
          </w:p>
        </w:tc>
      </w:tr>
      <w:tr w:rsidR="004C3168" w:rsidRPr="00733D41" w:rsidTr="00BB5AEB">
        <w:tc>
          <w:tcPr>
            <w:tcW w:w="3936" w:type="dxa"/>
          </w:tcPr>
          <w:p w:rsidR="00C31BF8" w:rsidRPr="00733D41" w:rsidRDefault="00C31BF8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r w:rsidR="00BD5C2D" w:rsidRPr="0073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приватизации (</w:t>
            </w:r>
            <w:r w:rsidRPr="0073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="00BD5C2D" w:rsidRPr="0073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73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имущества, находящегося в собственности МО «Вяземский район» Смоленской области</w:t>
            </w:r>
          </w:p>
        </w:tc>
        <w:tc>
          <w:tcPr>
            <w:tcW w:w="5528" w:type="dxa"/>
          </w:tcPr>
          <w:p w:rsidR="00C31BF8" w:rsidRPr="00733D41" w:rsidRDefault="00BD5C2D" w:rsidP="00BB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3 366,1</w:t>
            </w:r>
          </w:p>
        </w:tc>
      </w:tr>
      <w:tr w:rsidR="004C3168" w:rsidRPr="00733D41" w:rsidTr="00BB5AEB">
        <w:tc>
          <w:tcPr>
            <w:tcW w:w="3936" w:type="dxa"/>
          </w:tcPr>
          <w:p w:rsidR="00C31BF8" w:rsidRPr="00733D41" w:rsidRDefault="00C31BF8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</w:t>
            </w:r>
          </w:p>
        </w:tc>
        <w:tc>
          <w:tcPr>
            <w:tcW w:w="5528" w:type="dxa"/>
          </w:tcPr>
          <w:p w:rsidR="00C31BF8" w:rsidRPr="00733D41" w:rsidRDefault="00BD5C2D" w:rsidP="00BB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196,4</w:t>
            </w:r>
          </w:p>
        </w:tc>
      </w:tr>
      <w:tr w:rsidR="00C31BF8" w:rsidRPr="00733D41" w:rsidTr="00BB5AEB">
        <w:tc>
          <w:tcPr>
            <w:tcW w:w="3936" w:type="dxa"/>
          </w:tcPr>
          <w:p w:rsidR="00C31BF8" w:rsidRPr="00733D41" w:rsidRDefault="00C31BF8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528" w:type="dxa"/>
          </w:tcPr>
          <w:p w:rsidR="00C31BF8" w:rsidRPr="00733D41" w:rsidRDefault="00BD5C2D" w:rsidP="0011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39 710,71 </w:t>
            </w:r>
          </w:p>
        </w:tc>
      </w:tr>
    </w:tbl>
    <w:p w:rsidR="00C31BF8" w:rsidRPr="00733D41" w:rsidRDefault="00C31BF8" w:rsidP="00C31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55C6" w:rsidRPr="00733D41" w:rsidRDefault="006C55C6" w:rsidP="006C5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в качестве неналоговых доходов от использования муниципального имущества муниципального </w:t>
      </w:r>
      <w:r w:rsidR="009E1585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«Вяземский район»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Смоленской области в 2023 году в бюджет</w:t>
      </w:r>
      <w:r w:rsidR="000F6E4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="009E1585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поступило </w:t>
      </w:r>
      <w:r w:rsidR="009E1585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39 710,71 тыс. руб</w:t>
      </w:r>
      <w:r w:rsidR="009E1585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., это на 10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больше, чем в 2022 году.</w:t>
      </w:r>
    </w:p>
    <w:p w:rsidR="009E1585" w:rsidRPr="00733D41" w:rsidRDefault="00C31BF8" w:rsidP="00C31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3D41">
        <w:rPr>
          <w:rFonts w:ascii="Times New Roman" w:hAnsi="Times New Roman" w:cs="Times New Roman"/>
          <w:sz w:val="26"/>
          <w:szCs w:val="26"/>
        </w:rPr>
        <w:t>Динамика неналоговых поступлений от использования муниципального имущества муниципального образования «Вяземский р</w:t>
      </w:r>
      <w:r w:rsidR="00E25F08" w:rsidRPr="00733D41">
        <w:rPr>
          <w:rFonts w:ascii="Times New Roman" w:hAnsi="Times New Roman" w:cs="Times New Roman"/>
          <w:sz w:val="26"/>
          <w:szCs w:val="26"/>
        </w:rPr>
        <w:t>айон»</w:t>
      </w:r>
      <w:r w:rsidR="00725CB2" w:rsidRPr="00733D41">
        <w:rPr>
          <w:rFonts w:ascii="Times New Roman" w:hAnsi="Times New Roman" w:cs="Times New Roman"/>
          <w:sz w:val="26"/>
          <w:szCs w:val="26"/>
        </w:rPr>
        <w:t xml:space="preserve"> Смоленской области за 2021</w:t>
      </w:r>
      <w:r w:rsidR="00EC426B" w:rsidRPr="00733D41">
        <w:rPr>
          <w:rFonts w:ascii="Times New Roman" w:hAnsi="Times New Roman" w:cs="Times New Roman"/>
          <w:sz w:val="26"/>
          <w:szCs w:val="26"/>
        </w:rPr>
        <w:t>-202</w:t>
      </w:r>
      <w:r w:rsidR="00725CB2" w:rsidRPr="00733D41">
        <w:rPr>
          <w:rFonts w:ascii="Times New Roman" w:hAnsi="Times New Roman" w:cs="Times New Roman"/>
          <w:sz w:val="26"/>
          <w:szCs w:val="26"/>
        </w:rPr>
        <w:t>3</w:t>
      </w:r>
      <w:r w:rsidRPr="00733D41">
        <w:rPr>
          <w:rFonts w:ascii="Times New Roman" w:hAnsi="Times New Roman" w:cs="Times New Roman"/>
          <w:sz w:val="26"/>
          <w:szCs w:val="26"/>
        </w:rPr>
        <w:t xml:space="preserve"> гг. отражена в диаграмме 1</w:t>
      </w:r>
    </w:p>
    <w:p w:rsidR="00C31BF8" w:rsidRPr="00733D41" w:rsidRDefault="005F1C93" w:rsidP="00C31B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D4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48400" cy="33337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31BF8" w:rsidRPr="00733D41" w:rsidRDefault="00C31BF8" w:rsidP="00C31BF8">
      <w:pPr>
        <w:spacing w:after="0" w:line="240" w:lineRule="auto"/>
        <w:ind w:left="283"/>
        <w:jc w:val="center"/>
        <w:rPr>
          <w:rFonts w:ascii="Times New Roman" w:hAnsi="Times New Roman" w:cs="Times New Roman"/>
          <w:sz w:val="26"/>
          <w:szCs w:val="26"/>
        </w:rPr>
      </w:pPr>
      <w:r w:rsidRPr="00733D41">
        <w:rPr>
          <w:rFonts w:ascii="Times New Roman" w:hAnsi="Times New Roman" w:cs="Times New Roman"/>
          <w:sz w:val="26"/>
          <w:szCs w:val="26"/>
        </w:rPr>
        <w:t xml:space="preserve">Динамика неналоговых поступлений от использования муниципального имущества муниципального образования «Вяземский район» Смоленской области </w:t>
      </w:r>
    </w:p>
    <w:p w:rsidR="00C31BF8" w:rsidRPr="00733D41" w:rsidRDefault="00C31BF8" w:rsidP="00C31BF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hAnsi="Times New Roman" w:cs="Times New Roman"/>
          <w:sz w:val="26"/>
          <w:szCs w:val="26"/>
        </w:rPr>
        <w:t xml:space="preserve">за </w:t>
      </w:r>
      <w:r w:rsidR="00725CB2" w:rsidRPr="00733D41">
        <w:rPr>
          <w:rFonts w:ascii="Times New Roman" w:hAnsi="Times New Roman" w:cs="Times New Roman"/>
          <w:sz w:val="26"/>
          <w:szCs w:val="26"/>
        </w:rPr>
        <w:t>2021-2023</w:t>
      </w:r>
      <w:r w:rsidRPr="00733D41">
        <w:rPr>
          <w:rFonts w:ascii="Times New Roman" w:hAnsi="Times New Roman" w:cs="Times New Roman"/>
          <w:sz w:val="26"/>
          <w:szCs w:val="26"/>
        </w:rPr>
        <w:t xml:space="preserve"> гг.</w:t>
      </w:r>
    </w:p>
    <w:p w:rsidR="009E1585" w:rsidRPr="00733D41" w:rsidRDefault="009E1585" w:rsidP="009E1585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работы комитета в 2023 году в бюджет Вяземского городского поселения Вяземского района Смоленской области в качестве неналоговых доходов поступило денежных средств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5528"/>
      </w:tblGrid>
      <w:tr w:rsidR="009E1585" w:rsidRPr="00733D41" w:rsidTr="001069B3">
        <w:tc>
          <w:tcPr>
            <w:tcW w:w="3936" w:type="dxa"/>
          </w:tcPr>
          <w:p w:rsidR="009E1585" w:rsidRPr="00733D41" w:rsidRDefault="009E1585" w:rsidP="0010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Наименование дохода</w:t>
            </w:r>
          </w:p>
        </w:tc>
        <w:tc>
          <w:tcPr>
            <w:tcW w:w="5528" w:type="dxa"/>
          </w:tcPr>
          <w:p w:rsidR="009E1585" w:rsidRPr="00733D41" w:rsidRDefault="009E1585" w:rsidP="0010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Поступило в </w:t>
            </w:r>
          </w:p>
          <w:p w:rsidR="009E1585" w:rsidRPr="00733D41" w:rsidRDefault="009E1585" w:rsidP="0010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бюджет за 2023 год               </w:t>
            </w:r>
          </w:p>
          <w:p w:rsidR="009E1585" w:rsidRPr="00733D41" w:rsidRDefault="009E1585" w:rsidP="0010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(тыс. руб.):</w:t>
            </w:r>
          </w:p>
        </w:tc>
      </w:tr>
      <w:tr w:rsidR="009E1585" w:rsidRPr="00733D41" w:rsidTr="001069B3">
        <w:tc>
          <w:tcPr>
            <w:tcW w:w="3936" w:type="dxa"/>
          </w:tcPr>
          <w:p w:rsidR="009E1585" w:rsidRPr="00733D41" w:rsidRDefault="009E1585" w:rsidP="0010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арендной платы за земли</w:t>
            </w:r>
          </w:p>
        </w:tc>
        <w:tc>
          <w:tcPr>
            <w:tcW w:w="5528" w:type="dxa"/>
          </w:tcPr>
          <w:p w:rsidR="009E1585" w:rsidRPr="00733D41" w:rsidRDefault="009E1585" w:rsidP="0010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13 347,09    </w:t>
            </w:r>
          </w:p>
          <w:p w:rsidR="009E1585" w:rsidRPr="00733D41" w:rsidRDefault="009E1585" w:rsidP="0010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1585" w:rsidRPr="00733D41" w:rsidTr="001069B3">
        <w:tc>
          <w:tcPr>
            <w:tcW w:w="3936" w:type="dxa"/>
          </w:tcPr>
          <w:p w:rsidR="009E1585" w:rsidRPr="00733D41" w:rsidRDefault="009E1585" w:rsidP="0010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продажи земель</w:t>
            </w:r>
          </w:p>
        </w:tc>
        <w:tc>
          <w:tcPr>
            <w:tcW w:w="5528" w:type="dxa"/>
          </w:tcPr>
          <w:p w:rsidR="009E1585" w:rsidRPr="00733D41" w:rsidRDefault="009E1585" w:rsidP="0010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7 283,46</w:t>
            </w:r>
            <w:r w:rsidRPr="0073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9E1585" w:rsidRPr="00733D41" w:rsidTr="001069B3">
        <w:tc>
          <w:tcPr>
            <w:tcW w:w="3936" w:type="dxa"/>
          </w:tcPr>
          <w:p w:rsidR="009E1585" w:rsidRPr="00733D41" w:rsidRDefault="009E1585" w:rsidP="0010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аренды имущества</w:t>
            </w:r>
          </w:p>
        </w:tc>
        <w:tc>
          <w:tcPr>
            <w:tcW w:w="5528" w:type="dxa"/>
          </w:tcPr>
          <w:p w:rsidR="009E1585" w:rsidRPr="00733D41" w:rsidRDefault="009E1585" w:rsidP="0010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1 391,13</w:t>
            </w:r>
          </w:p>
        </w:tc>
      </w:tr>
      <w:tr w:rsidR="009E1585" w:rsidRPr="00733D41" w:rsidTr="001069B3">
        <w:tc>
          <w:tcPr>
            <w:tcW w:w="3936" w:type="dxa"/>
          </w:tcPr>
          <w:p w:rsidR="009E1585" w:rsidRPr="00733D41" w:rsidRDefault="009E1585" w:rsidP="0010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приватизации (реализации) имущества, находящегося в собственности Вяземского городского поселения Вяземского района Смоленской области</w:t>
            </w:r>
          </w:p>
        </w:tc>
        <w:tc>
          <w:tcPr>
            <w:tcW w:w="5528" w:type="dxa"/>
          </w:tcPr>
          <w:p w:rsidR="009E1585" w:rsidRPr="00733D41" w:rsidRDefault="009E1585" w:rsidP="0010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3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473,8</w:t>
            </w:r>
          </w:p>
        </w:tc>
      </w:tr>
      <w:tr w:rsidR="009E1585" w:rsidRPr="00733D41" w:rsidTr="001069B3">
        <w:tc>
          <w:tcPr>
            <w:tcW w:w="3936" w:type="dxa"/>
          </w:tcPr>
          <w:p w:rsidR="009E1585" w:rsidRPr="00733D41" w:rsidRDefault="009E1585" w:rsidP="0010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«Городской жилищный фонд», в том числе:</w:t>
            </w:r>
          </w:p>
        </w:tc>
        <w:tc>
          <w:tcPr>
            <w:tcW w:w="5528" w:type="dxa"/>
          </w:tcPr>
          <w:p w:rsidR="009E1585" w:rsidRPr="00733D41" w:rsidRDefault="009E1585" w:rsidP="001069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3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9 007,07 </w:t>
            </w:r>
          </w:p>
        </w:tc>
      </w:tr>
      <w:tr w:rsidR="009E1585" w:rsidRPr="00733D41" w:rsidTr="001069B3">
        <w:tc>
          <w:tcPr>
            <w:tcW w:w="3936" w:type="dxa"/>
          </w:tcPr>
          <w:p w:rsidR="009E1585" w:rsidRPr="00733D41" w:rsidRDefault="009E1585" w:rsidP="0010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Прочие неналоговые доходы </w:t>
            </w:r>
          </w:p>
        </w:tc>
        <w:tc>
          <w:tcPr>
            <w:tcW w:w="5528" w:type="dxa"/>
          </w:tcPr>
          <w:p w:rsidR="009E1585" w:rsidRPr="00733D41" w:rsidRDefault="009E1585" w:rsidP="0010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69,8</w:t>
            </w:r>
          </w:p>
        </w:tc>
      </w:tr>
      <w:tr w:rsidR="009E1585" w:rsidRPr="00733D41" w:rsidTr="001069B3">
        <w:tc>
          <w:tcPr>
            <w:tcW w:w="3936" w:type="dxa"/>
          </w:tcPr>
          <w:p w:rsidR="009E1585" w:rsidRPr="00733D41" w:rsidRDefault="009E1585" w:rsidP="0010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528" w:type="dxa"/>
          </w:tcPr>
          <w:p w:rsidR="009E1585" w:rsidRPr="00733D41" w:rsidRDefault="009E1585" w:rsidP="0010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31 568,29</w:t>
            </w:r>
          </w:p>
        </w:tc>
      </w:tr>
    </w:tbl>
    <w:p w:rsidR="00C80922" w:rsidRPr="00733D41" w:rsidRDefault="00C80922" w:rsidP="00C80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1585" w:rsidRPr="00733D41" w:rsidRDefault="009E1585" w:rsidP="009E1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в качестве неналоговых доходов от использования муниципального имущества Вяземского городского поселения Вяземского района Смоленской области в 2023 году в бюджет</w:t>
      </w:r>
      <w:r w:rsidR="000F6E4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поступило 31 568,29 тыс. руб., это на 6 % больше, чем в 2022 году.</w:t>
      </w:r>
    </w:p>
    <w:p w:rsidR="001A6C49" w:rsidRPr="00733D41" w:rsidRDefault="001A6C49" w:rsidP="001A6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3D41">
        <w:rPr>
          <w:rFonts w:ascii="Times New Roman" w:hAnsi="Times New Roman" w:cs="Times New Roman"/>
          <w:sz w:val="26"/>
          <w:szCs w:val="26"/>
        </w:rPr>
        <w:t>Динамика неналоговых поступлений от использования муниципального имущества Вяземского городского поселения Вяземского района Смоленской области за 2021-2023 гг. отражена в диаграмме 2</w:t>
      </w:r>
    </w:p>
    <w:p w:rsidR="001A6C49" w:rsidRPr="00733D41" w:rsidRDefault="001A6C49" w:rsidP="005E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C49" w:rsidRPr="00733D41" w:rsidRDefault="001A6C49" w:rsidP="005E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819775" cy="2990850"/>
            <wp:effectExtent l="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A6C49" w:rsidRPr="00733D41" w:rsidRDefault="001A6C49" w:rsidP="005E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0FD5" w:rsidRPr="00733D41" w:rsidRDefault="007E0FD5" w:rsidP="007E0FD5">
      <w:pPr>
        <w:spacing w:after="0" w:line="240" w:lineRule="auto"/>
        <w:ind w:left="283"/>
        <w:jc w:val="center"/>
        <w:rPr>
          <w:rFonts w:ascii="Times New Roman" w:hAnsi="Times New Roman" w:cs="Times New Roman"/>
          <w:sz w:val="26"/>
          <w:szCs w:val="26"/>
        </w:rPr>
      </w:pPr>
      <w:r w:rsidRPr="00733D41">
        <w:rPr>
          <w:rFonts w:ascii="Times New Roman" w:hAnsi="Times New Roman" w:cs="Times New Roman"/>
          <w:sz w:val="26"/>
          <w:szCs w:val="26"/>
        </w:rPr>
        <w:t xml:space="preserve">Динамика неналоговых поступлений от использования муниципального имущества Вяземского городского поселения Вяземского района Смоленской области </w:t>
      </w:r>
    </w:p>
    <w:p w:rsidR="007E0FD5" w:rsidRPr="00733D41" w:rsidRDefault="007E0FD5" w:rsidP="007E0FD5">
      <w:pPr>
        <w:spacing w:after="0" w:line="240" w:lineRule="auto"/>
        <w:ind w:left="283"/>
        <w:jc w:val="center"/>
        <w:rPr>
          <w:rFonts w:ascii="Times New Roman" w:hAnsi="Times New Roman" w:cs="Times New Roman"/>
          <w:sz w:val="26"/>
          <w:szCs w:val="26"/>
        </w:rPr>
      </w:pPr>
      <w:r w:rsidRPr="00733D41">
        <w:rPr>
          <w:rFonts w:ascii="Times New Roman" w:hAnsi="Times New Roman" w:cs="Times New Roman"/>
          <w:sz w:val="26"/>
          <w:szCs w:val="26"/>
        </w:rPr>
        <w:t>за 2021-2023 гг.</w:t>
      </w:r>
    </w:p>
    <w:p w:rsidR="009E1585" w:rsidRPr="00733D41" w:rsidRDefault="009E1585" w:rsidP="007E0FD5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0FCA" w:rsidRPr="00733D41" w:rsidRDefault="005E017C" w:rsidP="005E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а</w:t>
      </w:r>
      <w:r w:rsidR="00190FCA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нализ основных направлений</w:t>
      </w:r>
      <w:r w:rsidR="00C31BF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комитета имущественных отношений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1BF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управлению и распоряжению муниципальным имуществом муниципального образования «Вяземский район» Смоленской области и Вяземского городского поселения Вяземского района Смоленской области</w:t>
      </w:r>
      <w:r w:rsidR="006C65F2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2023 год показывает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рост по многим показателям и стабильность в обеспечении поступлений в </w:t>
      </w:r>
      <w:r w:rsidR="00190FCA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консолидированный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190FCA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 «Вяземский район» Смоленской области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статьям, администратором которых</w:t>
      </w:r>
      <w:r w:rsidR="00330EDF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является.</w:t>
      </w:r>
      <w:r w:rsidR="00C31BF8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E017C" w:rsidRPr="00733D41" w:rsidRDefault="006C65F2" w:rsidP="005E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Учитывая, что на исполнение полномочий комитета имущественных отношений Администрации муниципального образования «Вяземский район» Смоленской области по программам</w:t>
      </w:r>
      <w:r w:rsidR="005A13B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образований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«Управление объектами муниципальной собственности и земельными ресурсами муниципального образования «Вяземский район» Смоленской области и «Управление объектами муниципальной собственности и земельными ресурсами Вяземского городского поселения Вяземского района Смоленской области» </w:t>
      </w:r>
      <w:r w:rsidR="005A13B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2023 год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было выделено</w:t>
      </w:r>
      <w:r w:rsidR="005A13B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25 005,5 тыс. руб., а в консолидированный бюджет муниципального образования «Вяземский район» Смоленской области поступ</w:t>
      </w:r>
      <w:r w:rsidR="00B96139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ило </w:t>
      </w:r>
      <w:r w:rsidR="00B96139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71 279,0 тыс. руб.</w:t>
      </w:r>
      <w:r w:rsidR="00B96139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на 9</w:t>
      </w:r>
      <w:r w:rsidR="005A13B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выше, чем в 2022 году</w:t>
      </w:r>
      <w:r w:rsidR="00B96139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6139" w:rsidRPr="00733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(65 686,15</w:t>
      </w:r>
      <w:r w:rsidR="00B96139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71489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. Считаем, что</w:t>
      </w:r>
      <w:r w:rsidR="005A13B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0FCA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работу </w:t>
      </w:r>
      <w:r w:rsidR="005E017C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</w:t>
      </w:r>
      <w:r w:rsidR="00190FCA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E017C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имущественных отношений Администрации муниципального образования «Вяземский район» Смоленской области</w:t>
      </w:r>
      <w:r w:rsidR="00190FCA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A13B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2023</w:t>
      </w:r>
      <w:r w:rsidR="00CB395A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году, </w:t>
      </w:r>
      <w:r w:rsidR="00B71489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можно </w:t>
      </w:r>
      <w:bookmarkStart w:id="0" w:name="_GoBack"/>
      <w:bookmarkEnd w:id="0"/>
      <w:r w:rsidR="00B66D9F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оценить,</w:t>
      </w:r>
      <w:r w:rsidR="00B71489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эффективную, а</w:t>
      </w:r>
      <w:r w:rsidR="005A13B6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работники комитета заслуживают дополнительного денежного вознаграждения. </w:t>
      </w:r>
      <w:r w:rsidR="00190FCA"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433CF" w:rsidRPr="00733D41" w:rsidRDefault="008433CF" w:rsidP="00C31B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6398" w:rsidRPr="00733D41" w:rsidRDefault="00476398" w:rsidP="0009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6398" w:rsidRPr="00733D41" w:rsidRDefault="00476398" w:rsidP="0009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0D49" w:rsidRPr="00733D41" w:rsidRDefault="00C31BF8" w:rsidP="00093693">
      <w:pPr>
        <w:spacing w:after="0" w:line="240" w:lineRule="auto"/>
        <w:jc w:val="both"/>
      </w:pP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комитета </w:t>
      </w:r>
      <w:r w:rsidRPr="00733D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    </w:t>
      </w:r>
      <w:r w:rsidRPr="00733D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Ж.И. </w:t>
      </w:r>
      <w:proofErr w:type="spellStart"/>
      <w:r w:rsidRPr="00733D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Коломацкая</w:t>
      </w:r>
      <w:proofErr w:type="spellEnd"/>
    </w:p>
    <w:sectPr w:rsidR="00410D49" w:rsidRPr="00733D41" w:rsidSect="00BB5AEB">
      <w:pgSz w:w="11906" w:h="16838"/>
      <w:pgMar w:top="1134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16CDA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31BF8"/>
    <w:rsid w:val="0000622A"/>
    <w:rsid w:val="00014567"/>
    <w:rsid w:val="00026C8C"/>
    <w:rsid w:val="00037E8D"/>
    <w:rsid w:val="00093693"/>
    <w:rsid w:val="000A7F87"/>
    <w:rsid w:val="000B054B"/>
    <w:rsid w:val="000C0E0E"/>
    <w:rsid w:val="000C4C98"/>
    <w:rsid w:val="000C74C7"/>
    <w:rsid w:val="000D262F"/>
    <w:rsid w:val="000D55A3"/>
    <w:rsid w:val="000D5CA2"/>
    <w:rsid w:val="000E0125"/>
    <w:rsid w:val="000F53C1"/>
    <w:rsid w:val="000F6E48"/>
    <w:rsid w:val="000F764A"/>
    <w:rsid w:val="001043E9"/>
    <w:rsid w:val="00105D16"/>
    <w:rsid w:val="00106DD4"/>
    <w:rsid w:val="00111C36"/>
    <w:rsid w:val="00130AFC"/>
    <w:rsid w:val="00132B92"/>
    <w:rsid w:val="00133E76"/>
    <w:rsid w:val="00150CA2"/>
    <w:rsid w:val="00151ADF"/>
    <w:rsid w:val="00170952"/>
    <w:rsid w:val="00173916"/>
    <w:rsid w:val="00190FCA"/>
    <w:rsid w:val="001970AB"/>
    <w:rsid w:val="001A6C49"/>
    <w:rsid w:val="001D2420"/>
    <w:rsid w:val="001E2EA7"/>
    <w:rsid w:val="00210A3E"/>
    <w:rsid w:val="0023119A"/>
    <w:rsid w:val="002476CD"/>
    <w:rsid w:val="00261A4A"/>
    <w:rsid w:val="0028773B"/>
    <w:rsid w:val="00294CA2"/>
    <w:rsid w:val="00296376"/>
    <w:rsid w:val="002A15E9"/>
    <w:rsid w:val="002D0346"/>
    <w:rsid w:val="002F1D03"/>
    <w:rsid w:val="003053DF"/>
    <w:rsid w:val="00327ADF"/>
    <w:rsid w:val="003307CA"/>
    <w:rsid w:val="00330EDF"/>
    <w:rsid w:val="00376501"/>
    <w:rsid w:val="00381E14"/>
    <w:rsid w:val="00384844"/>
    <w:rsid w:val="00394AAF"/>
    <w:rsid w:val="003A1F55"/>
    <w:rsid w:val="003C2142"/>
    <w:rsid w:val="003C4EF2"/>
    <w:rsid w:val="003D25BA"/>
    <w:rsid w:val="003D3DF1"/>
    <w:rsid w:val="003D77DC"/>
    <w:rsid w:val="003F3EAD"/>
    <w:rsid w:val="00401FF3"/>
    <w:rsid w:val="004041EA"/>
    <w:rsid w:val="00410D49"/>
    <w:rsid w:val="00453C46"/>
    <w:rsid w:val="00475CF4"/>
    <w:rsid w:val="00476398"/>
    <w:rsid w:val="00483960"/>
    <w:rsid w:val="00486304"/>
    <w:rsid w:val="00487BCB"/>
    <w:rsid w:val="004900BD"/>
    <w:rsid w:val="004A7E2F"/>
    <w:rsid w:val="004B7CAD"/>
    <w:rsid w:val="004C3168"/>
    <w:rsid w:val="004D4828"/>
    <w:rsid w:val="004E611C"/>
    <w:rsid w:val="004E66B1"/>
    <w:rsid w:val="00505820"/>
    <w:rsid w:val="00512952"/>
    <w:rsid w:val="00513E6A"/>
    <w:rsid w:val="00516C4B"/>
    <w:rsid w:val="00537C26"/>
    <w:rsid w:val="00545680"/>
    <w:rsid w:val="0056163A"/>
    <w:rsid w:val="005762FB"/>
    <w:rsid w:val="0058471F"/>
    <w:rsid w:val="005951C3"/>
    <w:rsid w:val="005A13B6"/>
    <w:rsid w:val="005C059D"/>
    <w:rsid w:val="005C7336"/>
    <w:rsid w:val="005D610D"/>
    <w:rsid w:val="005D6E96"/>
    <w:rsid w:val="005E017C"/>
    <w:rsid w:val="005E3849"/>
    <w:rsid w:val="005F1C93"/>
    <w:rsid w:val="005F36C7"/>
    <w:rsid w:val="006058CB"/>
    <w:rsid w:val="006065C8"/>
    <w:rsid w:val="00613DF5"/>
    <w:rsid w:val="00614D45"/>
    <w:rsid w:val="006315E2"/>
    <w:rsid w:val="006363EA"/>
    <w:rsid w:val="006426E1"/>
    <w:rsid w:val="00643208"/>
    <w:rsid w:val="00643B37"/>
    <w:rsid w:val="0066345A"/>
    <w:rsid w:val="0069037E"/>
    <w:rsid w:val="00693302"/>
    <w:rsid w:val="006B468E"/>
    <w:rsid w:val="006C55C6"/>
    <w:rsid w:val="006C62CB"/>
    <w:rsid w:val="006C65D8"/>
    <w:rsid w:val="006C65F2"/>
    <w:rsid w:val="006D472E"/>
    <w:rsid w:val="006D69D7"/>
    <w:rsid w:val="006E0CF3"/>
    <w:rsid w:val="006E463D"/>
    <w:rsid w:val="00720DCB"/>
    <w:rsid w:val="00725CB2"/>
    <w:rsid w:val="00733D41"/>
    <w:rsid w:val="00766BA0"/>
    <w:rsid w:val="007876EA"/>
    <w:rsid w:val="00790BA0"/>
    <w:rsid w:val="007B03F7"/>
    <w:rsid w:val="007B2170"/>
    <w:rsid w:val="007C1F8E"/>
    <w:rsid w:val="007C49F0"/>
    <w:rsid w:val="007E0FD5"/>
    <w:rsid w:val="007E6A94"/>
    <w:rsid w:val="007F2EF9"/>
    <w:rsid w:val="007F3DEF"/>
    <w:rsid w:val="00804494"/>
    <w:rsid w:val="008433CF"/>
    <w:rsid w:val="00845C85"/>
    <w:rsid w:val="008617C4"/>
    <w:rsid w:val="00874CA6"/>
    <w:rsid w:val="008823EC"/>
    <w:rsid w:val="00887C7B"/>
    <w:rsid w:val="008A2173"/>
    <w:rsid w:val="008C655D"/>
    <w:rsid w:val="008C6C0B"/>
    <w:rsid w:val="008D2E0E"/>
    <w:rsid w:val="008E591D"/>
    <w:rsid w:val="008F49FB"/>
    <w:rsid w:val="008F564D"/>
    <w:rsid w:val="0090018C"/>
    <w:rsid w:val="009046B8"/>
    <w:rsid w:val="00911DF1"/>
    <w:rsid w:val="00912E22"/>
    <w:rsid w:val="009171BC"/>
    <w:rsid w:val="00931F70"/>
    <w:rsid w:val="00936B46"/>
    <w:rsid w:val="00944C1F"/>
    <w:rsid w:val="0099527B"/>
    <w:rsid w:val="009B6883"/>
    <w:rsid w:val="009C1B94"/>
    <w:rsid w:val="009C687C"/>
    <w:rsid w:val="009E1585"/>
    <w:rsid w:val="009E4E22"/>
    <w:rsid w:val="00A03C76"/>
    <w:rsid w:val="00A04DB1"/>
    <w:rsid w:val="00A27753"/>
    <w:rsid w:val="00A40D99"/>
    <w:rsid w:val="00A42F1D"/>
    <w:rsid w:val="00A55184"/>
    <w:rsid w:val="00A875A2"/>
    <w:rsid w:val="00A95036"/>
    <w:rsid w:val="00A9737C"/>
    <w:rsid w:val="00AA1750"/>
    <w:rsid w:val="00AF23D4"/>
    <w:rsid w:val="00B003EC"/>
    <w:rsid w:val="00B11CB4"/>
    <w:rsid w:val="00B17A76"/>
    <w:rsid w:val="00B23CF0"/>
    <w:rsid w:val="00B25494"/>
    <w:rsid w:val="00B510E3"/>
    <w:rsid w:val="00B631B0"/>
    <w:rsid w:val="00B66D9F"/>
    <w:rsid w:val="00B71489"/>
    <w:rsid w:val="00B77142"/>
    <w:rsid w:val="00B86769"/>
    <w:rsid w:val="00B96139"/>
    <w:rsid w:val="00BA2933"/>
    <w:rsid w:val="00BA7D62"/>
    <w:rsid w:val="00BB25AB"/>
    <w:rsid w:val="00BB3DFE"/>
    <w:rsid w:val="00BB5AEB"/>
    <w:rsid w:val="00BC3D82"/>
    <w:rsid w:val="00BD5C2D"/>
    <w:rsid w:val="00BE3FAB"/>
    <w:rsid w:val="00BE6355"/>
    <w:rsid w:val="00BE66B5"/>
    <w:rsid w:val="00C052F2"/>
    <w:rsid w:val="00C2078B"/>
    <w:rsid w:val="00C31AB6"/>
    <w:rsid w:val="00C31BF8"/>
    <w:rsid w:val="00C4411B"/>
    <w:rsid w:val="00C52333"/>
    <w:rsid w:val="00C5600F"/>
    <w:rsid w:val="00C70F5B"/>
    <w:rsid w:val="00C757C3"/>
    <w:rsid w:val="00C80922"/>
    <w:rsid w:val="00C844E3"/>
    <w:rsid w:val="00C87053"/>
    <w:rsid w:val="00C9093D"/>
    <w:rsid w:val="00C942AC"/>
    <w:rsid w:val="00CA0567"/>
    <w:rsid w:val="00CA6961"/>
    <w:rsid w:val="00CB00E8"/>
    <w:rsid w:val="00CB0E34"/>
    <w:rsid w:val="00CB395A"/>
    <w:rsid w:val="00CD5BFD"/>
    <w:rsid w:val="00CE2396"/>
    <w:rsid w:val="00CE622F"/>
    <w:rsid w:val="00CE70B9"/>
    <w:rsid w:val="00CF2D33"/>
    <w:rsid w:val="00D523F5"/>
    <w:rsid w:val="00D6669D"/>
    <w:rsid w:val="00D74F33"/>
    <w:rsid w:val="00D82404"/>
    <w:rsid w:val="00DD2F34"/>
    <w:rsid w:val="00DE018B"/>
    <w:rsid w:val="00DE037E"/>
    <w:rsid w:val="00DE6496"/>
    <w:rsid w:val="00DE771F"/>
    <w:rsid w:val="00DF1E2B"/>
    <w:rsid w:val="00E21A6B"/>
    <w:rsid w:val="00E2452F"/>
    <w:rsid w:val="00E25F08"/>
    <w:rsid w:val="00E31519"/>
    <w:rsid w:val="00E557B8"/>
    <w:rsid w:val="00E86807"/>
    <w:rsid w:val="00E9068C"/>
    <w:rsid w:val="00E936F5"/>
    <w:rsid w:val="00E959E4"/>
    <w:rsid w:val="00EA043E"/>
    <w:rsid w:val="00EA2885"/>
    <w:rsid w:val="00EB198B"/>
    <w:rsid w:val="00EB1C67"/>
    <w:rsid w:val="00EC426B"/>
    <w:rsid w:val="00ED0DDD"/>
    <w:rsid w:val="00EE3E53"/>
    <w:rsid w:val="00EE3EDE"/>
    <w:rsid w:val="00EF0407"/>
    <w:rsid w:val="00EF184E"/>
    <w:rsid w:val="00F1436F"/>
    <w:rsid w:val="00F26C76"/>
    <w:rsid w:val="00F27B45"/>
    <w:rsid w:val="00F52147"/>
    <w:rsid w:val="00F57044"/>
    <w:rsid w:val="00F94607"/>
    <w:rsid w:val="00F94966"/>
    <w:rsid w:val="00FC0AC5"/>
    <w:rsid w:val="00FD693A"/>
    <w:rsid w:val="00FE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j">
    <w:name w:val="_aj"/>
    <w:basedOn w:val="a"/>
    <w:rsid w:val="00C31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2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2F3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521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4B7C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yazma.ru" TargetMode="External"/><Relationship Id="rId12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" TargetMode="External"/><Relationship Id="rId11" Type="http://schemas.openxmlformats.org/officeDocument/2006/relationships/chart" Target="charts/chart1.xml"/><Relationship Id="rId5" Type="http://schemas.openxmlformats.org/officeDocument/2006/relationships/hyperlink" Target="http://www.torgi.gov.ru" TargetMode="External"/><Relationship Id="rId10" Type="http://schemas.openxmlformats.org/officeDocument/2006/relationships/hyperlink" Target="http://www.vyazm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неналоговых поступлений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Лист1!$A$2:$A$8</c:f>
              <c:strCache>
                <c:ptCount val="7"/>
                <c:pt idx="0">
                  <c:v>Аренда земли, тыс.руб.</c:v>
                </c:pt>
                <c:pt idx="1">
                  <c:v>Продажа земель, тыс.руб.</c:v>
                </c:pt>
                <c:pt idx="2">
                  <c:v>Аренда имущества, тыс.руб.</c:v>
                </c:pt>
                <c:pt idx="3">
                  <c:v>Часть прибыли, тыс.руб.</c:v>
                </c:pt>
                <c:pt idx="4">
                  <c:v>Дивиденды, тыс.руб.</c:v>
                </c:pt>
                <c:pt idx="5">
                  <c:v>Доходы от приватизации имущества, тыс.руб.</c:v>
                </c:pt>
                <c:pt idx="6">
                  <c:v>прочие доходы, тыс.руб.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23439.66</c:v>
                </c:pt>
                <c:pt idx="1">
                  <c:v>10333.1</c:v>
                </c:pt>
                <c:pt idx="2">
                  <c:v>1361.33</c:v>
                </c:pt>
                <c:pt idx="3">
                  <c:v>913.09</c:v>
                </c:pt>
                <c:pt idx="4">
                  <c:v>101.03</c:v>
                </c:pt>
                <c:pt idx="5">
                  <c:v>3366.1</c:v>
                </c:pt>
                <c:pt idx="6">
                  <c:v>196.4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F68-4691-BAF4-3707836C917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Лист1!$A$2:$A$8</c:f>
              <c:strCache>
                <c:ptCount val="7"/>
                <c:pt idx="0">
                  <c:v>Аренда земли, тыс.руб.</c:v>
                </c:pt>
                <c:pt idx="1">
                  <c:v>Продажа земель, тыс.руб.</c:v>
                </c:pt>
                <c:pt idx="2">
                  <c:v>Аренда имущества, тыс.руб.</c:v>
                </c:pt>
                <c:pt idx="3">
                  <c:v>Часть прибыли, тыс.руб.</c:v>
                </c:pt>
                <c:pt idx="4">
                  <c:v>Дивиденды, тыс.руб.</c:v>
                </c:pt>
                <c:pt idx="5">
                  <c:v>Доходы от приватизации имущества, тыс.руб.</c:v>
                </c:pt>
                <c:pt idx="6">
                  <c:v>прочие доходы, тыс.руб.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17157.7</c:v>
                </c:pt>
                <c:pt idx="1">
                  <c:v>7042.9</c:v>
                </c:pt>
                <c:pt idx="2">
                  <c:v>1515.2</c:v>
                </c:pt>
                <c:pt idx="3">
                  <c:v>1695.2</c:v>
                </c:pt>
                <c:pt idx="4">
                  <c:v>474.04</c:v>
                </c:pt>
                <c:pt idx="5">
                  <c:v>7163.2</c:v>
                </c:pt>
                <c:pt idx="6">
                  <c:v>972.4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F68-4691-BAF4-3707836C917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Лист1!$A$2:$A$8</c:f>
              <c:strCache>
                <c:ptCount val="7"/>
                <c:pt idx="0">
                  <c:v>Аренда земли, тыс.руб.</c:v>
                </c:pt>
                <c:pt idx="1">
                  <c:v>Продажа земель, тыс.руб.</c:v>
                </c:pt>
                <c:pt idx="2">
                  <c:v>Аренда имущества, тыс.руб.</c:v>
                </c:pt>
                <c:pt idx="3">
                  <c:v>Часть прибыли, тыс.руб.</c:v>
                </c:pt>
                <c:pt idx="4">
                  <c:v>Дивиденды, тыс.руб.</c:v>
                </c:pt>
                <c:pt idx="5">
                  <c:v>Доходы от приватизации имущества, тыс.руб.</c:v>
                </c:pt>
                <c:pt idx="6">
                  <c:v>прочие доходы, тыс.руб.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17576.2</c:v>
                </c:pt>
                <c:pt idx="1">
                  <c:v>8254.2000000000007</c:v>
                </c:pt>
                <c:pt idx="2">
                  <c:v>3256.03</c:v>
                </c:pt>
                <c:pt idx="3">
                  <c:v>2106.3900000000008</c:v>
                </c:pt>
                <c:pt idx="4">
                  <c:v>227.2</c:v>
                </c:pt>
                <c:pt idx="5">
                  <c:v>7163.2</c:v>
                </c:pt>
                <c:pt idx="6">
                  <c:v>5140.3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F68-4691-BAF4-3707836C917B}"/>
            </c:ext>
          </c:extLst>
        </c:ser>
        <c:shape val="box"/>
        <c:axId val="147400960"/>
        <c:axId val="148623360"/>
        <c:axId val="145856704"/>
      </c:bar3DChart>
      <c:catAx>
        <c:axId val="1474009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623360"/>
        <c:crosses val="autoZero"/>
        <c:auto val="1"/>
        <c:lblAlgn val="ctr"/>
        <c:lblOffset val="100"/>
      </c:catAx>
      <c:valAx>
        <c:axId val="1486233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400960"/>
        <c:crosses val="autoZero"/>
        <c:crossBetween val="between"/>
      </c:valAx>
      <c:serAx>
        <c:axId val="145856704"/>
        <c:scaling>
          <c:orientation val="minMax"/>
        </c:scaling>
        <c:axPos val="b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623360"/>
        <c:crosses val="autoZero"/>
      </c:ser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</a:t>
            </a:r>
            <a:r>
              <a:rPr lang="ru-RU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неналоговых поступлений</a:t>
            </a:r>
            <a:endParaRPr lang="ru-RU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cat>
            <c:strRef>
              <c:f>Лист1!$A$2:$A$7</c:f>
              <c:strCache>
                <c:ptCount val="6"/>
                <c:pt idx="0">
                  <c:v>Аренда земли, тыс.руб.</c:v>
                </c:pt>
                <c:pt idx="1">
                  <c:v>Продажа земель, тыс.руб.</c:v>
                </c:pt>
                <c:pt idx="2">
                  <c:v>Аренда имущества, тыс.руб.</c:v>
                </c:pt>
                <c:pt idx="3">
                  <c:v>Доходы от приватизации имущества, тыс.бур.</c:v>
                </c:pt>
                <c:pt idx="4">
                  <c:v>МКУ Городской жилищный фонд, тыс.руб.</c:v>
                </c:pt>
                <c:pt idx="5">
                  <c:v>Прочие доходы, тыс.руб.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13347.09</c:v>
                </c:pt>
                <c:pt idx="1">
                  <c:v>7283.4</c:v>
                </c:pt>
                <c:pt idx="2">
                  <c:v>1391.1299999999999</c:v>
                </c:pt>
                <c:pt idx="3">
                  <c:v>469.8</c:v>
                </c:pt>
                <c:pt idx="4">
                  <c:v>9007.07</c:v>
                </c:pt>
                <c:pt idx="5">
                  <c:v>69.8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B24-4B55-A795-A11DCD584F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cat>
            <c:strRef>
              <c:f>Лист1!$A$2:$A$7</c:f>
              <c:strCache>
                <c:ptCount val="6"/>
                <c:pt idx="0">
                  <c:v>Аренда земли, тыс.руб.</c:v>
                </c:pt>
                <c:pt idx="1">
                  <c:v>Продажа земель, тыс.руб.</c:v>
                </c:pt>
                <c:pt idx="2">
                  <c:v>Аренда имущества, тыс.руб.</c:v>
                </c:pt>
                <c:pt idx="3">
                  <c:v>Доходы от приватизации имущества, тыс.бур.</c:v>
                </c:pt>
                <c:pt idx="4">
                  <c:v>МКУ Городской жилищный фонд, тыс.руб.</c:v>
                </c:pt>
                <c:pt idx="5">
                  <c:v>Прочие доходы, тыс.руб.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11823.4</c:v>
                </c:pt>
                <c:pt idx="1">
                  <c:v>4925.4000000000005</c:v>
                </c:pt>
                <c:pt idx="2">
                  <c:v>2908.09</c:v>
                </c:pt>
                <c:pt idx="3">
                  <c:v>1458.7</c:v>
                </c:pt>
                <c:pt idx="4">
                  <c:v>8519.4</c:v>
                </c:pt>
                <c:pt idx="5">
                  <c:v>30.330000000000005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B24-4B55-A795-A11DCD584F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cat>
            <c:strRef>
              <c:f>Лист1!$A$2:$A$7</c:f>
              <c:strCache>
                <c:ptCount val="6"/>
                <c:pt idx="0">
                  <c:v>Аренда земли, тыс.руб.</c:v>
                </c:pt>
                <c:pt idx="1">
                  <c:v>Продажа земель, тыс.руб.</c:v>
                </c:pt>
                <c:pt idx="2">
                  <c:v>Аренда имущества, тыс.руб.</c:v>
                </c:pt>
                <c:pt idx="3">
                  <c:v>Доходы от приватизации имущества, тыс.бур.</c:v>
                </c:pt>
                <c:pt idx="4">
                  <c:v>МКУ Городской жилищный фонд, тыс.руб.</c:v>
                </c:pt>
                <c:pt idx="5">
                  <c:v>Прочие доходы, тыс.руб.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11851.140000000003</c:v>
                </c:pt>
                <c:pt idx="1">
                  <c:v>3454.9</c:v>
                </c:pt>
                <c:pt idx="2">
                  <c:v>2223.3000000000002</c:v>
                </c:pt>
                <c:pt idx="3">
                  <c:v>3377.9</c:v>
                </c:pt>
                <c:pt idx="4">
                  <c:v>7738.2</c:v>
                </c:pt>
                <c:pt idx="5">
                  <c:v>93799.6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B24-4B55-A795-A11DCD584F36}"/>
            </c:ext>
          </c:extLst>
        </c:ser>
        <c:shape val="box"/>
        <c:axId val="97391744"/>
        <c:axId val="97393280"/>
        <c:axId val="0"/>
      </c:bar3DChart>
      <c:catAx>
        <c:axId val="9739174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393280"/>
        <c:crosses val="autoZero"/>
        <c:auto val="1"/>
        <c:lblAlgn val="ctr"/>
        <c:lblOffset val="100"/>
      </c:catAx>
      <c:valAx>
        <c:axId val="9739328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391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5814</Words>
  <Characters>33140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cp:lastPrinted>2024-02-09T08:14:00Z</cp:lastPrinted>
  <dcterms:created xsi:type="dcterms:W3CDTF">2024-03-12T09:22:00Z</dcterms:created>
  <dcterms:modified xsi:type="dcterms:W3CDTF">2024-03-12T09:22:00Z</dcterms:modified>
</cp:coreProperties>
</file>