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4D" w:rsidRDefault="00C42B4D" w:rsidP="00C42B4D">
      <w:pPr>
        <w:jc w:val="center"/>
        <w:rPr>
          <w:rFonts w:ascii="Classic Russian" w:hAnsi="Classic Russian"/>
        </w:rPr>
      </w:pPr>
      <w:r>
        <w:rPr>
          <w:rFonts w:ascii="Classic Russian" w:hAnsi="Classic Russian"/>
          <w:noProof/>
        </w:rPr>
        <w:drawing>
          <wp:inline distT="0" distB="0" distL="0" distR="0">
            <wp:extent cx="533400" cy="59690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4D" w:rsidRDefault="00C42B4D" w:rsidP="00C42B4D">
      <w:pPr>
        <w:jc w:val="center"/>
        <w:rPr>
          <w:rFonts w:ascii="Arial" w:hAnsi="Arial"/>
          <w:b/>
        </w:rPr>
      </w:pPr>
    </w:p>
    <w:p w:rsidR="00C42B4D" w:rsidRPr="00C42B4D" w:rsidRDefault="00C42B4D" w:rsidP="00C42B4D">
      <w:pPr>
        <w:jc w:val="center"/>
        <w:rPr>
          <w:b/>
          <w:sz w:val="28"/>
          <w:szCs w:val="28"/>
        </w:rPr>
      </w:pPr>
      <w:r w:rsidRPr="00C42B4D">
        <w:rPr>
          <w:b/>
          <w:sz w:val="28"/>
          <w:szCs w:val="28"/>
        </w:rPr>
        <w:t>ВЯЗЕМСКИЙ РАЙОННЫЙ СОВЕТ ДЕПУТАТОВ</w:t>
      </w:r>
    </w:p>
    <w:p w:rsidR="00C42B4D" w:rsidRPr="00C42B4D" w:rsidRDefault="00C42B4D" w:rsidP="00C42B4D">
      <w:pPr>
        <w:jc w:val="center"/>
        <w:rPr>
          <w:b/>
          <w:sz w:val="28"/>
          <w:szCs w:val="28"/>
        </w:rPr>
      </w:pPr>
    </w:p>
    <w:p w:rsidR="00C42B4D" w:rsidRPr="00C42B4D" w:rsidRDefault="00C42B4D" w:rsidP="00C42B4D">
      <w:pPr>
        <w:pStyle w:val="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42B4D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C42B4D" w:rsidRPr="00C42B4D" w:rsidRDefault="00C42B4D" w:rsidP="00C42B4D">
      <w:pPr>
        <w:jc w:val="center"/>
        <w:rPr>
          <w:b/>
          <w:sz w:val="28"/>
          <w:szCs w:val="28"/>
        </w:rPr>
      </w:pPr>
    </w:p>
    <w:p w:rsidR="00F30A3B" w:rsidRDefault="00F30A3B" w:rsidP="00630B7B">
      <w:pPr>
        <w:ind w:right="4818"/>
        <w:jc w:val="both"/>
        <w:rPr>
          <w:sz w:val="28"/>
          <w:szCs w:val="28"/>
        </w:rPr>
      </w:pPr>
    </w:p>
    <w:p w:rsidR="00630B7B" w:rsidRDefault="00630B7B" w:rsidP="00630B7B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0A3B">
        <w:rPr>
          <w:sz w:val="28"/>
          <w:szCs w:val="28"/>
        </w:rPr>
        <w:t>27.03.2024  № 33</w:t>
      </w:r>
    </w:p>
    <w:p w:rsidR="00630B7B" w:rsidRDefault="00630B7B" w:rsidP="00630B7B">
      <w:pPr>
        <w:pStyle w:val="a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630B7B" w:rsidRDefault="00630B7B" w:rsidP="00630B7B">
      <w:pPr>
        <w:pStyle w:val="a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30B7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от 06.09.2021 №81 </w:t>
      </w:r>
    </w:p>
    <w:p w:rsidR="00630B7B" w:rsidRPr="00DB0908" w:rsidRDefault="00630B7B" w:rsidP="00630B7B">
      <w:pPr>
        <w:suppressAutoHyphens/>
        <w:autoSpaceDN/>
        <w:adjustRightInd/>
        <w:ind w:firstLine="709"/>
        <w:jc w:val="both"/>
        <w:rPr>
          <w:sz w:val="22"/>
          <w:szCs w:val="22"/>
          <w:lang w:eastAsia="ar-SA"/>
        </w:rPr>
      </w:pPr>
    </w:p>
    <w:p w:rsidR="00630B7B" w:rsidRDefault="00630B7B" w:rsidP="00630B7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99A">
        <w:rPr>
          <w:rFonts w:ascii="Times New Roman" w:hAnsi="Times New Roman" w:cs="Times New Roman"/>
          <w:sz w:val="28"/>
          <w:szCs w:val="28"/>
          <w:lang w:eastAsia="ar-SA"/>
        </w:rPr>
        <w:t>В     соответствии   с   Федеральным законом от 07.02.2011 №6-ФЗ  «Об общих принципах организации и деятельности контрольно-счетных органов субъектов Российской Федерации</w:t>
      </w:r>
      <w:r w:rsidRPr="00630B7B">
        <w:rPr>
          <w:rFonts w:ascii="Times New Roman" w:hAnsi="Times New Roman" w:cs="Times New Roman"/>
          <w:sz w:val="28"/>
          <w:szCs w:val="28"/>
          <w:lang w:eastAsia="ar-SA"/>
        </w:rPr>
        <w:t>, федеральных территорий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и муниципальных образований», </w:t>
      </w:r>
      <w:r w:rsidRPr="003A099A">
        <w:rPr>
          <w:rFonts w:ascii="Times New Roman" w:hAnsi="Times New Roman" w:cs="Times New Roman"/>
          <w:sz w:val="28"/>
          <w:szCs w:val="28"/>
        </w:rPr>
        <w:t>областным законом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области», руководствуясь Уставом муниципального образования «Вяземский район» Смоленской области, Вяземский районный Совет депутатов</w:t>
      </w:r>
      <w:proofErr w:type="gramEnd"/>
    </w:p>
    <w:p w:rsidR="00630B7B" w:rsidRDefault="00630B7B" w:rsidP="00F30A3B">
      <w:pPr>
        <w:suppressAutoHyphens/>
        <w:autoSpaceDN/>
        <w:adjustRightInd/>
        <w:spacing w:after="120" w:line="264" w:lineRule="auto"/>
        <w:rPr>
          <w:b/>
          <w:sz w:val="28"/>
          <w:szCs w:val="28"/>
          <w:lang w:eastAsia="ar-SA"/>
        </w:rPr>
      </w:pPr>
      <w:r w:rsidRPr="008C0BFC">
        <w:rPr>
          <w:b/>
          <w:sz w:val="28"/>
          <w:szCs w:val="28"/>
          <w:lang w:eastAsia="ar-SA"/>
        </w:rPr>
        <w:t>РЕШИЛ:</w:t>
      </w:r>
    </w:p>
    <w:p w:rsidR="00630B7B" w:rsidRPr="00A41845" w:rsidRDefault="00630B7B" w:rsidP="000D71B5">
      <w:pPr>
        <w:pStyle w:val="a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1. Внести в решение </w:t>
      </w:r>
      <w:bookmarkStart w:id="0" w:name="_Hlk118212400"/>
      <w:r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Вяземского районного Совета депутатов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Pr="00A41845">
        <w:rPr>
          <w:rFonts w:ascii="Times New Roman" w:hAnsi="Times New Roman" w:cs="Times New Roman"/>
          <w:sz w:val="28"/>
          <w:szCs w:val="28"/>
        </w:rPr>
        <w:t xml:space="preserve">от </w:t>
      </w:r>
      <w:r w:rsidRPr="00630B7B">
        <w:rPr>
          <w:rFonts w:ascii="Times New Roman" w:hAnsi="Times New Roman" w:cs="Times New Roman"/>
          <w:sz w:val="28"/>
          <w:szCs w:val="28"/>
        </w:rPr>
        <w:t>06.09.2021 №81 «Об утверждении Положения о Контрольно-ревизионной комиссии муниципального образования «Вяземский район» Смоленской области</w:t>
      </w:r>
      <w:r w:rsidRPr="00A41845">
        <w:rPr>
          <w:rFonts w:ascii="Times New Roman" w:hAnsi="Times New Roman" w:cs="Times New Roman"/>
          <w:sz w:val="28"/>
          <w:szCs w:val="28"/>
        </w:rPr>
        <w:t>»</w:t>
      </w:r>
      <w:r w:rsidR="002A75B5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F30A3B">
        <w:rPr>
          <w:rFonts w:ascii="Times New Roman" w:hAnsi="Times New Roman" w:cs="Times New Roman"/>
          <w:sz w:val="28"/>
          <w:szCs w:val="28"/>
        </w:rPr>
        <w:t xml:space="preserve">решения Вяземского районного Совета депутатов </w:t>
      </w:r>
      <w:r w:rsidR="002A75B5">
        <w:rPr>
          <w:rFonts w:ascii="Times New Roman" w:hAnsi="Times New Roman" w:cs="Times New Roman"/>
          <w:sz w:val="28"/>
          <w:szCs w:val="28"/>
        </w:rPr>
        <w:t>от 29.09.2021 №90)</w:t>
      </w:r>
      <w:r w:rsidRPr="00A4184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30A3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41845">
        <w:rPr>
          <w:rFonts w:ascii="Times New Roman" w:hAnsi="Times New Roman" w:cs="Times New Roman"/>
          <w:sz w:val="28"/>
          <w:szCs w:val="28"/>
        </w:rPr>
        <w:t>изменени</w:t>
      </w:r>
      <w:r w:rsidR="00F30A3B">
        <w:rPr>
          <w:rFonts w:ascii="Times New Roman" w:hAnsi="Times New Roman" w:cs="Times New Roman"/>
          <w:sz w:val="28"/>
          <w:szCs w:val="28"/>
        </w:rPr>
        <w:t>я</w:t>
      </w:r>
      <w:r w:rsidRPr="00A41845">
        <w:rPr>
          <w:rFonts w:ascii="Times New Roman" w:hAnsi="Times New Roman" w:cs="Times New Roman"/>
          <w:sz w:val="28"/>
          <w:szCs w:val="28"/>
        </w:rPr>
        <w:t>:</w:t>
      </w:r>
    </w:p>
    <w:p w:rsidR="00630B7B" w:rsidRPr="00630B7B" w:rsidRDefault="00630B7B" w:rsidP="000D71B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30B7B">
        <w:rPr>
          <w:rFonts w:ascii="Times New Roman" w:hAnsi="Times New Roman" w:cs="Times New Roman"/>
          <w:sz w:val="28"/>
          <w:szCs w:val="28"/>
          <w:lang w:eastAsia="ar-SA"/>
        </w:rPr>
        <w:t>в преамбуле решения после слов «контрольно-счетных органов субъектов Российской Федерации» дополнить словами «, федеральных территорий»;</w:t>
      </w:r>
    </w:p>
    <w:p w:rsidR="00630B7B" w:rsidRDefault="00630B7B" w:rsidP="000D71B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30B7B">
        <w:rPr>
          <w:rFonts w:ascii="Times New Roman" w:hAnsi="Times New Roman" w:cs="Times New Roman"/>
          <w:sz w:val="28"/>
          <w:szCs w:val="28"/>
          <w:lang w:eastAsia="ar-SA"/>
        </w:rPr>
        <w:t>в п.1.7. и п.2.8. Положения о Контрольно-ревизионной комиссии муниципального образования «Вяземский район» Смоленской области после слов «контрольно-счетных органов субъектов Российской Федерации» дополнить словами «, федеральных территорий»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C5592" w:rsidRPr="00A41845" w:rsidRDefault="007C5592" w:rsidP="007C5592">
      <w:pPr>
        <w:pStyle w:val="a4"/>
        <w:tabs>
          <w:tab w:val="left" w:pos="510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5592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подписания</w:t>
      </w:r>
      <w:r w:rsidR="00002DF8">
        <w:rPr>
          <w:rFonts w:ascii="Times New Roman" w:hAnsi="Times New Roman" w:cs="Times New Roman"/>
          <w:sz w:val="28"/>
          <w:szCs w:val="28"/>
        </w:rPr>
        <w:t>.</w:t>
      </w:r>
    </w:p>
    <w:p w:rsidR="00630B7B" w:rsidRPr="003808CC" w:rsidRDefault="007C5592" w:rsidP="00630B7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0B7B" w:rsidRPr="00A41845">
        <w:rPr>
          <w:rFonts w:ascii="Times New Roman" w:hAnsi="Times New Roman" w:cs="Times New Roman"/>
          <w:sz w:val="28"/>
          <w:szCs w:val="28"/>
        </w:rPr>
        <w:t xml:space="preserve">. </w:t>
      </w:r>
      <w:r w:rsidR="00630B7B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630B7B" w:rsidRPr="00900000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630B7B">
        <w:rPr>
          <w:rFonts w:ascii="Times New Roman" w:hAnsi="Times New Roman" w:cs="Times New Roman"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630B7B" w:rsidRPr="003808CC">
        <w:rPr>
          <w:rFonts w:ascii="Times New Roman" w:hAnsi="Times New Roman" w:cs="Times New Roman"/>
          <w:sz w:val="28"/>
          <w:szCs w:val="28"/>
        </w:rPr>
        <w:t>vyazma-region67.ru</w:t>
      </w:r>
      <w:r w:rsidR="00630B7B">
        <w:rPr>
          <w:rFonts w:ascii="Times New Roman" w:hAnsi="Times New Roman" w:cs="Times New Roman"/>
          <w:sz w:val="28"/>
          <w:szCs w:val="28"/>
        </w:rPr>
        <w:t>.</w:t>
      </w:r>
    </w:p>
    <w:p w:rsidR="00F30A3B" w:rsidRDefault="00F30A3B" w:rsidP="00F30A3B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</w:p>
    <w:p w:rsidR="00630B7B" w:rsidRDefault="00F30A3B" w:rsidP="00630B7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В.М. Никулин</w:t>
      </w:r>
    </w:p>
    <w:sectPr w:rsidR="00630B7B" w:rsidSect="00E76A14">
      <w:footerReference w:type="default" r:id="rId8"/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CD7" w:rsidRDefault="003D3CD7" w:rsidP="00D7490C">
      <w:r>
        <w:separator/>
      </w:r>
    </w:p>
  </w:endnote>
  <w:endnote w:type="continuationSeparator" w:id="0">
    <w:p w:rsidR="003D3CD7" w:rsidRDefault="003D3CD7" w:rsidP="00D74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0C" w:rsidRDefault="00D7490C">
    <w:pPr>
      <w:pStyle w:val="a8"/>
      <w:jc w:val="right"/>
    </w:pPr>
  </w:p>
  <w:p w:rsidR="00D7490C" w:rsidRDefault="00D749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CD7" w:rsidRDefault="003D3CD7" w:rsidP="00D7490C">
      <w:r>
        <w:separator/>
      </w:r>
    </w:p>
  </w:footnote>
  <w:footnote w:type="continuationSeparator" w:id="0">
    <w:p w:rsidR="003D3CD7" w:rsidRDefault="003D3CD7" w:rsidP="00D74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5CD"/>
    <w:multiLevelType w:val="hybridMultilevel"/>
    <w:tmpl w:val="FA88C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86AD0"/>
    <w:multiLevelType w:val="hybridMultilevel"/>
    <w:tmpl w:val="DB76DA46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81A"/>
    <w:rsid w:val="00002DF8"/>
    <w:rsid w:val="00027C7B"/>
    <w:rsid w:val="00057191"/>
    <w:rsid w:val="00077A79"/>
    <w:rsid w:val="00086610"/>
    <w:rsid w:val="000D71B5"/>
    <w:rsid w:val="000F0DF1"/>
    <w:rsid w:val="00197806"/>
    <w:rsid w:val="001B7B31"/>
    <w:rsid w:val="001C3F00"/>
    <w:rsid w:val="002345AC"/>
    <w:rsid w:val="002872BA"/>
    <w:rsid w:val="00292871"/>
    <w:rsid w:val="002A3607"/>
    <w:rsid w:val="002A75B5"/>
    <w:rsid w:val="0033519C"/>
    <w:rsid w:val="00375D13"/>
    <w:rsid w:val="003D3CD7"/>
    <w:rsid w:val="003F4722"/>
    <w:rsid w:val="003F4CD7"/>
    <w:rsid w:val="004064D6"/>
    <w:rsid w:val="00417FBB"/>
    <w:rsid w:val="00436DFC"/>
    <w:rsid w:val="00453DA5"/>
    <w:rsid w:val="00465D92"/>
    <w:rsid w:val="004E1EBF"/>
    <w:rsid w:val="004E792C"/>
    <w:rsid w:val="00510359"/>
    <w:rsid w:val="005574F3"/>
    <w:rsid w:val="00573028"/>
    <w:rsid w:val="00592158"/>
    <w:rsid w:val="005972A5"/>
    <w:rsid w:val="005A0BC5"/>
    <w:rsid w:val="005A6E5D"/>
    <w:rsid w:val="005B195F"/>
    <w:rsid w:val="005E503F"/>
    <w:rsid w:val="00630B7B"/>
    <w:rsid w:val="00645DD6"/>
    <w:rsid w:val="006466EA"/>
    <w:rsid w:val="0065549A"/>
    <w:rsid w:val="00657216"/>
    <w:rsid w:val="006B4DF3"/>
    <w:rsid w:val="00733C40"/>
    <w:rsid w:val="00796950"/>
    <w:rsid w:val="007C5592"/>
    <w:rsid w:val="007E54D9"/>
    <w:rsid w:val="0083204A"/>
    <w:rsid w:val="00841C17"/>
    <w:rsid w:val="00880E94"/>
    <w:rsid w:val="00883395"/>
    <w:rsid w:val="00885F9C"/>
    <w:rsid w:val="008C11B4"/>
    <w:rsid w:val="008E7BDA"/>
    <w:rsid w:val="00907419"/>
    <w:rsid w:val="00937FA8"/>
    <w:rsid w:val="009B17FF"/>
    <w:rsid w:val="009C72A8"/>
    <w:rsid w:val="009D6B30"/>
    <w:rsid w:val="00A91505"/>
    <w:rsid w:val="00AA6962"/>
    <w:rsid w:val="00AB387D"/>
    <w:rsid w:val="00AC0D6D"/>
    <w:rsid w:val="00B2781A"/>
    <w:rsid w:val="00B7033A"/>
    <w:rsid w:val="00B80EC8"/>
    <w:rsid w:val="00BA7773"/>
    <w:rsid w:val="00BB5FCE"/>
    <w:rsid w:val="00C34302"/>
    <w:rsid w:val="00C42B4D"/>
    <w:rsid w:val="00C733B4"/>
    <w:rsid w:val="00CB180D"/>
    <w:rsid w:val="00D55B7D"/>
    <w:rsid w:val="00D630FE"/>
    <w:rsid w:val="00D7490C"/>
    <w:rsid w:val="00D830AB"/>
    <w:rsid w:val="00DB45B2"/>
    <w:rsid w:val="00E3193C"/>
    <w:rsid w:val="00E61826"/>
    <w:rsid w:val="00E76A14"/>
    <w:rsid w:val="00E92ECC"/>
    <w:rsid w:val="00E93F0B"/>
    <w:rsid w:val="00EA741F"/>
    <w:rsid w:val="00ED756E"/>
    <w:rsid w:val="00EE4574"/>
    <w:rsid w:val="00F23D9F"/>
    <w:rsid w:val="00F30A3B"/>
    <w:rsid w:val="00F92239"/>
    <w:rsid w:val="00F96AC8"/>
    <w:rsid w:val="00F97E8D"/>
    <w:rsid w:val="00FD0BEF"/>
    <w:rsid w:val="00FE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0EC8"/>
    <w:pPr>
      <w:keepNext/>
      <w:widowControl/>
      <w:autoSpaceDE/>
      <w:autoSpaceDN/>
      <w:adjustRightInd/>
      <w:spacing w:line="360" w:lineRule="atLeast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B7B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086610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styleId="a4">
    <w:name w:val="No Spacing"/>
    <w:link w:val="a5"/>
    <w:uiPriority w:val="1"/>
    <w:qFormat/>
    <w:rsid w:val="0008661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86610"/>
  </w:style>
  <w:style w:type="paragraph" w:customStyle="1" w:styleId="ConsNormal">
    <w:name w:val="ConsNormal"/>
    <w:rsid w:val="00B80E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0E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7490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7490C"/>
  </w:style>
  <w:style w:type="paragraph" w:styleId="a8">
    <w:name w:val="footer"/>
    <w:basedOn w:val="a"/>
    <w:link w:val="a9"/>
    <w:uiPriority w:val="99"/>
    <w:unhideWhenUsed/>
    <w:rsid w:val="00D7490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7490C"/>
  </w:style>
  <w:style w:type="paragraph" w:styleId="aa">
    <w:name w:val="Balloon Text"/>
    <w:basedOn w:val="a"/>
    <w:link w:val="ab"/>
    <w:uiPriority w:val="99"/>
    <w:semiHidden/>
    <w:unhideWhenUsed/>
    <w:rsid w:val="00FD0BEF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D0BE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87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1035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0B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630B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73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2024-04-09T13:20:00Z</cp:lastPrinted>
  <dcterms:created xsi:type="dcterms:W3CDTF">2024-04-09T13:23:00Z</dcterms:created>
  <dcterms:modified xsi:type="dcterms:W3CDTF">2024-04-10T09:55:00Z</dcterms:modified>
</cp:coreProperties>
</file>