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37" w:rsidRPr="00662AA7" w:rsidRDefault="00E65137" w:rsidP="00E65137">
      <w:pPr>
        <w:pStyle w:val="consnormal"/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137" w:rsidRPr="00662AA7" w:rsidRDefault="00E65137" w:rsidP="00E65137">
      <w:pPr>
        <w:pStyle w:val="consnormal"/>
        <w:spacing w:after="0"/>
        <w:ind w:firstLine="567"/>
        <w:jc w:val="center"/>
        <w:rPr>
          <w:b/>
          <w:sz w:val="28"/>
          <w:szCs w:val="28"/>
        </w:rPr>
      </w:pPr>
      <w:r w:rsidRPr="00662AA7">
        <w:rPr>
          <w:b/>
          <w:sz w:val="28"/>
          <w:szCs w:val="28"/>
        </w:rPr>
        <w:t>ВЯЗЕМСКИЙ РАЙОННЫЙ СОВЕТ ДЕПУТАТОВ</w:t>
      </w:r>
    </w:p>
    <w:p w:rsidR="00E65137" w:rsidRDefault="00E65137" w:rsidP="00E65137">
      <w:pPr>
        <w:pStyle w:val="consnormal"/>
        <w:ind w:firstLine="567"/>
        <w:jc w:val="center"/>
        <w:rPr>
          <w:b/>
          <w:bCs/>
          <w:sz w:val="28"/>
          <w:szCs w:val="28"/>
        </w:rPr>
      </w:pPr>
      <w:proofErr w:type="gramStart"/>
      <w:r w:rsidRPr="00662AA7">
        <w:rPr>
          <w:b/>
          <w:bCs/>
          <w:sz w:val="28"/>
          <w:szCs w:val="28"/>
        </w:rPr>
        <w:t>Р</w:t>
      </w:r>
      <w:proofErr w:type="gramEnd"/>
      <w:r w:rsidRPr="00662AA7">
        <w:rPr>
          <w:b/>
          <w:bCs/>
          <w:sz w:val="28"/>
          <w:szCs w:val="28"/>
        </w:rPr>
        <w:t xml:space="preserve"> Е Ш Е Н И Е</w:t>
      </w:r>
    </w:p>
    <w:p w:rsidR="001117F1" w:rsidRDefault="009941F2" w:rsidP="008C74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17790">
        <w:rPr>
          <w:sz w:val="28"/>
          <w:szCs w:val="28"/>
        </w:rPr>
        <w:t>23.05.2024</w:t>
      </w:r>
      <w:r w:rsidR="00AC7ED2">
        <w:rPr>
          <w:sz w:val="28"/>
          <w:szCs w:val="28"/>
        </w:rPr>
        <w:t xml:space="preserve"> № </w:t>
      </w:r>
      <w:r w:rsidR="00B17790">
        <w:rPr>
          <w:sz w:val="28"/>
          <w:szCs w:val="28"/>
        </w:rPr>
        <w:t>46</w:t>
      </w:r>
    </w:p>
    <w:p w:rsidR="001117F1" w:rsidRDefault="001117F1" w:rsidP="008C74E1">
      <w:pPr>
        <w:jc w:val="both"/>
        <w:rPr>
          <w:sz w:val="28"/>
          <w:szCs w:val="28"/>
        </w:rPr>
      </w:pPr>
    </w:p>
    <w:p w:rsidR="00CD0979" w:rsidRDefault="00F840FB" w:rsidP="00574261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2F06F5">
        <w:rPr>
          <w:sz w:val="28"/>
          <w:szCs w:val="28"/>
        </w:rPr>
        <w:t>ежегодного</w:t>
      </w:r>
      <w:r w:rsidR="002F06F5" w:rsidRPr="00384E00">
        <w:rPr>
          <w:sz w:val="28"/>
          <w:szCs w:val="28"/>
        </w:rPr>
        <w:t xml:space="preserve"> </w:t>
      </w:r>
      <w:r w:rsidR="002F06F5" w:rsidRPr="005463AA">
        <w:rPr>
          <w:sz w:val="28"/>
          <w:szCs w:val="28"/>
        </w:rPr>
        <w:t>отчет</w:t>
      </w:r>
      <w:r w:rsidR="002F06F5">
        <w:rPr>
          <w:sz w:val="28"/>
          <w:szCs w:val="28"/>
        </w:rPr>
        <w:t>а Г</w:t>
      </w:r>
      <w:r w:rsidR="002F06F5" w:rsidRPr="005463AA">
        <w:rPr>
          <w:sz w:val="28"/>
          <w:szCs w:val="28"/>
        </w:rPr>
        <w:t>лавы</w:t>
      </w:r>
      <w:r w:rsidR="002F06F5" w:rsidRPr="00E67C90">
        <w:rPr>
          <w:sz w:val="28"/>
          <w:szCs w:val="28"/>
        </w:rPr>
        <w:t xml:space="preserve"> </w:t>
      </w:r>
      <w:r w:rsidR="002F06F5">
        <w:rPr>
          <w:sz w:val="28"/>
          <w:szCs w:val="28"/>
        </w:rPr>
        <w:t>муниципального</w:t>
      </w:r>
      <w:r w:rsidR="002F06F5" w:rsidRPr="00384E00">
        <w:rPr>
          <w:sz w:val="28"/>
          <w:szCs w:val="28"/>
        </w:rPr>
        <w:t xml:space="preserve"> </w:t>
      </w:r>
      <w:r w:rsidR="002F06F5">
        <w:rPr>
          <w:sz w:val="28"/>
          <w:szCs w:val="28"/>
        </w:rPr>
        <w:t xml:space="preserve">образования «Вяземский район» Смоленской области </w:t>
      </w:r>
      <w:r w:rsidR="002F06F5" w:rsidRPr="006E1EB7">
        <w:rPr>
          <w:bCs/>
          <w:sz w:val="28"/>
          <w:szCs w:val="28"/>
        </w:rPr>
        <w:t xml:space="preserve">о результатах </w:t>
      </w:r>
      <w:r w:rsidR="002F06F5">
        <w:rPr>
          <w:bCs/>
          <w:sz w:val="28"/>
          <w:szCs w:val="28"/>
        </w:rPr>
        <w:t xml:space="preserve">своей </w:t>
      </w:r>
      <w:r w:rsidR="002F06F5" w:rsidRPr="006E1EB7">
        <w:rPr>
          <w:bCs/>
          <w:sz w:val="28"/>
          <w:szCs w:val="28"/>
        </w:rPr>
        <w:t>деятельности</w:t>
      </w:r>
      <w:r w:rsidR="002F06F5">
        <w:rPr>
          <w:bCs/>
          <w:sz w:val="28"/>
          <w:szCs w:val="28"/>
        </w:rPr>
        <w:t xml:space="preserve">, деятельности Администрации </w:t>
      </w:r>
      <w:r w:rsidR="002F06F5">
        <w:rPr>
          <w:sz w:val="28"/>
          <w:szCs w:val="28"/>
        </w:rPr>
        <w:t>муниципального</w:t>
      </w:r>
      <w:r w:rsidR="002F06F5" w:rsidRPr="00384E00">
        <w:rPr>
          <w:sz w:val="28"/>
          <w:szCs w:val="28"/>
        </w:rPr>
        <w:t xml:space="preserve"> </w:t>
      </w:r>
      <w:r w:rsidR="002F06F5">
        <w:rPr>
          <w:sz w:val="28"/>
          <w:szCs w:val="28"/>
        </w:rPr>
        <w:t>образования «Вяземский район» Смоленской области</w:t>
      </w:r>
    </w:p>
    <w:p w:rsidR="00CD0979" w:rsidRDefault="00CD0979" w:rsidP="008C74E1">
      <w:pPr>
        <w:jc w:val="both"/>
        <w:rPr>
          <w:sz w:val="28"/>
          <w:szCs w:val="28"/>
        </w:rPr>
      </w:pPr>
    </w:p>
    <w:p w:rsidR="00F840FB" w:rsidRDefault="005D297E" w:rsidP="00F840FB">
      <w:pPr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В соответствии </w:t>
      </w:r>
      <w:r w:rsidR="001117F1">
        <w:rPr>
          <w:sz w:val="28"/>
          <w:szCs w:val="28"/>
        </w:rPr>
        <w:t xml:space="preserve">с </w:t>
      </w:r>
      <w:r w:rsidR="00DC09CD">
        <w:rPr>
          <w:sz w:val="28"/>
          <w:szCs w:val="28"/>
        </w:rPr>
        <w:t xml:space="preserve">решением Вяземского районного Совета </w:t>
      </w:r>
      <w:r w:rsidR="00B17790">
        <w:rPr>
          <w:sz w:val="28"/>
          <w:szCs w:val="28"/>
        </w:rPr>
        <w:t xml:space="preserve"> </w:t>
      </w:r>
      <w:r w:rsidR="00DC09CD">
        <w:rPr>
          <w:sz w:val="28"/>
          <w:szCs w:val="28"/>
        </w:rPr>
        <w:t xml:space="preserve">депутатов </w:t>
      </w:r>
      <w:r w:rsidR="00B17790">
        <w:rPr>
          <w:sz w:val="28"/>
          <w:szCs w:val="28"/>
        </w:rPr>
        <w:t xml:space="preserve">  </w:t>
      </w:r>
      <w:r w:rsidR="00F840FB" w:rsidRPr="00A9744F">
        <w:rPr>
          <w:sz w:val="28"/>
          <w:szCs w:val="28"/>
        </w:rPr>
        <w:t xml:space="preserve">от 31.01.2018 № </w:t>
      </w:r>
      <w:r w:rsidR="00F840FB">
        <w:rPr>
          <w:sz w:val="28"/>
          <w:szCs w:val="28"/>
        </w:rPr>
        <w:t>6 «</w:t>
      </w:r>
      <w:r w:rsidR="00F840FB" w:rsidRPr="005463AA">
        <w:rPr>
          <w:sz w:val="28"/>
          <w:szCs w:val="28"/>
        </w:rPr>
        <w:t xml:space="preserve">Об утверждении Положения </w:t>
      </w:r>
      <w:r w:rsidR="00F840FB">
        <w:rPr>
          <w:sz w:val="28"/>
          <w:szCs w:val="28"/>
        </w:rPr>
        <w:t>о порядке представления и</w:t>
      </w:r>
      <w:r w:rsidR="00F840FB" w:rsidRPr="00384E00">
        <w:rPr>
          <w:sz w:val="28"/>
          <w:szCs w:val="28"/>
        </w:rPr>
        <w:t xml:space="preserve"> </w:t>
      </w:r>
      <w:r w:rsidR="00F840FB">
        <w:rPr>
          <w:sz w:val="28"/>
          <w:szCs w:val="28"/>
        </w:rPr>
        <w:t>рассмотрения ежегодного</w:t>
      </w:r>
      <w:r w:rsidR="00F840FB" w:rsidRPr="00384E00">
        <w:rPr>
          <w:sz w:val="28"/>
          <w:szCs w:val="28"/>
        </w:rPr>
        <w:t xml:space="preserve"> </w:t>
      </w:r>
      <w:r w:rsidR="00F840FB" w:rsidRPr="005463AA">
        <w:rPr>
          <w:sz w:val="28"/>
          <w:szCs w:val="28"/>
        </w:rPr>
        <w:t>отчет</w:t>
      </w:r>
      <w:r w:rsidR="00F840FB">
        <w:rPr>
          <w:sz w:val="28"/>
          <w:szCs w:val="28"/>
        </w:rPr>
        <w:t>а Г</w:t>
      </w:r>
      <w:r w:rsidR="00F840FB" w:rsidRPr="005463AA">
        <w:rPr>
          <w:sz w:val="28"/>
          <w:szCs w:val="28"/>
        </w:rPr>
        <w:t>лавы</w:t>
      </w:r>
      <w:r w:rsidR="00F840FB" w:rsidRPr="00E67C90">
        <w:rPr>
          <w:sz w:val="28"/>
          <w:szCs w:val="28"/>
        </w:rPr>
        <w:t xml:space="preserve"> </w:t>
      </w:r>
      <w:r w:rsidR="00F840FB">
        <w:rPr>
          <w:sz w:val="28"/>
          <w:szCs w:val="28"/>
        </w:rPr>
        <w:t>муниципального</w:t>
      </w:r>
      <w:r w:rsidR="00F840FB" w:rsidRPr="00384E00">
        <w:rPr>
          <w:sz w:val="28"/>
          <w:szCs w:val="28"/>
        </w:rPr>
        <w:t xml:space="preserve"> </w:t>
      </w:r>
      <w:r w:rsidR="00F840FB">
        <w:rPr>
          <w:sz w:val="28"/>
          <w:szCs w:val="28"/>
        </w:rPr>
        <w:t xml:space="preserve">образования «Вяземский район» Смоленской области </w:t>
      </w:r>
      <w:r w:rsidR="00F840FB" w:rsidRPr="006E1EB7">
        <w:rPr>
          <w:bCs/>
          <w:sz w:val="28"/>
          <w:szCs w:val="28"/>
        </w:rPr>
        <w:t xml:space="preserve">о результатах </w:t>
      </w:r>
      <w:r w:rsidR="00F840FB">
        <w:rPr>
          <w:bCs/>
          <w:sz w:val="28"/>
          <w:szCs w:val="28"/>
        </w:rPr>
        <w:t xml:space="preserve">своей </w:t>
      </w:r>
      <w:r w:rsidR="00F840FB" w:rsidRPr="006E1EB7">
        <w:rPr>
          <w:bCs/>
          <w:sz w:val="28"/>
          <w:szCs w:val="28"/>
        </w:rPr>
        <w:t>деятельности</w:t>
      </w:r>
      <w:r w:rsidR="00F840FB">
        <w:rPr>
          <w:bCs/>
          <w:sz w:val="28"/>
          <w:szCs w:val="28"/>
        </w:rPr>
        <w:t xml:space="preserve">, деятельности Администрации </w:t>
      </w:r>
      <w:r w:rsidR="00F840FB">
        <w:rPr>
          <w:sz w:val="28"/>
          <w:szCs w:val="28"/>
        </w:rPr>
        <w:t>муниципального</w:t>
      </w:r>
      <w:r w:rsidR="00F840FB" w:rsidRPr="00384E00">
        <w:rPr>
          <w:sz w:val="28"/>
          <w:szCs w:val="28"/>
        </w:rPr>
        <w:t xml:space="preserve"> </w:t>
      </w:r>
      <w:r w:rsidR="00F840FB">
        <w:rPr>
          <w:sz w:val="28"/>
          <w:szCs w:val="28"/>
        </w:rPr>
        <w:t>образования «Вяземский район» Смоленской области» Вяземский районный Совет депутатов</w:t>
      </w:r>
    </w:p>
    <w:p w:rsidR="00CD0979" w:rsidRDefault="00D118E7" w:rsidP="008C74E1">
      <w:pPr>
        <w:jc w:val="both"/>
        <w:rPr>
          <w:b/>
          <w:sz w:val="28"/>
          <w:szCs w:val="28"/>
        </w:rPr>
      </w:pPr>
      <w:r w:rsidRPr="00FC2A78">
        <w:rPr>
          <w:b/>
          <w:sz w:val="28"/>
          <w:szCs w:val="28"/>
        </w:rPr>
        <w:t>РЕШИЛ</w:t>
      </w:r>
      <w:r w:rsidR="00CD0979" w:rsidRPr="00FC2A78">
        <w:rPr>
          <w:b/>
          <w:sz w:val="28"/>
          <w:szCs w:val="28"/>
        </w:rPr>
        <w:t>:</w:t>
      </w:r>
    </w:p>
    <w:p w:rsidR="001117F1" w:rsidRPr="00FC2A78" w:rsidRDefault="001117F1" w:rsidP="008C74E1">
      <w:pPr>
        <w:jc w:val="both"/>
        <w:rPr>
          <w:b/>
          <w:sz w:val="28"/>
          <w:szCs w:val="28"/>
        </w:rPr>
      </w:pPr>
    </w:p>
    <w:p w:rsidR="00593A52" w:rsidRDefault="001117F1" w:rsidP="001117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840FB">
        <w:rPr>
          <w:sz w:val="28"/>
          <w:szCs w:val="28"/>
        </w:rPr>
        <w:t xml:space="preserve">твердить ежегодный отчет </w:t>
      </w:r>
      <w:r w:rsidR="00F840FB" w:rsidRPr="005C4646">
        <w:rPr>
          <w:sz w:val="28"/>
          <w:szCs w:val="28"/>
        </w:rPr>
        <w:t>Главы муниципального образования</w:t>
      </w:r>
      <w:r w:rsidR="00FC2A78">
        <w:rPr>
          <w:sz w:val="28"/>
          <w:szCs w:val="28"/>
        </w:rPr>
        <w:t xml:space="preserve"> </w:t>
      </w:r>
      <w:r w:rsidR="00FC2A78" w:rsidRPr="00CF0FCB">
        <w:rPr>
          <w:sz w:val="28"/>
          <w:szCs w:val="28"/>
        </w:rPr>
        <w:t>«Вяземский район» Смол</w:t>
      </w:r>
      <w:r w:rsidR="00FC2A78">
        <w:rPr>
          <w:sz w:val="28"/>
          <w:szCs w:val="28"/>
        </w:rPr>
        <w:t>енской области</w:t>
      </w:r>
      <w:r w:rsidR="008524A3">
        <w:rPr>
          <w:sz w:val="28"/>
          <w:szCs w:val="28"/>
        </w:rPr>
        <w:t xml:space="preserve"> за 202</w:t>
      </w:r>
      <w:r w:rsidR="0015223A">
        <w:rPr>
          <w:sz w:val="28"/>
          <w:szCs w:val="28"/>
        </w:rPr>
        <w:t>3</w:t>
      </w:r>
      <w:r w:rsidR="00F840FB">
        <w:rPr>
          <w:sz w:val="28"/>
          <w:szCs w:val="28"/>
        </w:rPr>
        <w:t xml:space="preserve"> год с удовлетворительной оценкой деятельности</w:t>
      </w:r>
      <w:r w:rsidR="00F840FB" w:rsidRPr="00EE770E">
        <w:rPr>
          <w:sz w:val="28"/>
          <w:szCs w:val="28"/>
        </w:rPr>
        <w:t xml:space="preserve"> </w:t>
      </w:r>
      <w:r w:rsidR="00F840FB" w:rsidRPr="005C4646">
        <w:rPr>
          <w:sz w:val="28"/>
          <w:szCs w:val="28"/>
        </w:rPr>
        <w:t>Главы муниципального образования</w:t>
      </w:r>
      <w:r w:rsidR="00FC2A78">
        <w:rPr>
          <w:sz w:val="28"/>
          <w:szCs w:val="28"/>
        </w:rPr>
        <w:t xml:space="preserve"> </w:t>
      </w:r>
      <w:r w:rsidR="00FC2A78" w:rsidRPr="00CF0FCB">
        <w:rPr>
          <w:sz w:val="28"/>
          <w:szCs w:val="28"/>
        </w:rPr>
        <w:t>«Вяземский район» Смол</w:t>
      </w:r>
      <w:r w:rsidR="00FC2A78">
        <w:rPr>
          <w:sz w:val="28"/>
          <w:szCs w:val="28"/>
        </w:rPr>
        <w:t>енской области.</w:t>
      </w:r>
    </w:p>
    <w:p w:rsidR="006A3517" w:rsidRDefault="006A3517" w:rsidP="00593A52">
      <w:pPr>
        <w:jc w:val="both"/>
        <w:rPr>
          <w:sz w:val="28"/>
          <w:szCs w:val="28"/>
        </w:rPr>
      </w:pPr>
    </w:p>
    <w:p w:rsidR="006A3517" w:rsidRDefault="006A3517" w:rsidP="00593A52">
      <w:pPr>
        <w:jc w:val="both"/>
        <w:rPr>
          <w:sz w:val="28"/>
          <w:szCs w:val="28"/>
        </w:rPr>
      </w:pPr>
    </w:p>
    <w:p w:rsidR="002F06F5" w:rsidRDefault="00FE7FB0" w:rsidP="006A351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C7ED2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2F06F5">
        <w:rPr>
          <w:sz w:val="28"/>
          <w:szCs w:val="28"/>
        </w:rPr>
        <w:t xml:space="preserve"> Вяземского</w:t>
      </w:r>
    </w:p>
    <w:p w:rsidR="006A3517" w:rsidRDefault="002F06F5" w:rsidP="006A3517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6A3517" w:rsidRPr="006A3517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</w:t>
      </w:r>
      <w:r w:rsidR="006A3517" w:rsidRPr="006A3517">
        <w:rPr>
          <w:sz w:val="28"/>
          <w:szCs w:val="28"/>
        </w:rPr>
        <w:t xml:space="preserve"> </w:t>
      </w:r>
      <w:r w:rsidR="00AC7ED2">
        <w:rPr>
          <w:sz w:val="28"/>
          <w:szCs w:val="28"/>
        </w:rPr>
        <w:t xml:space="preserve">   </w:t>
      </w:r>
      <w:r w:rsidR="00986267">
        <w:rPr>
          <w:sz w:val="28"/>
          <w:szCs w:val="28"/>
        </w:rPr>
        <w:t xml:space="preserve">  </w:t>
      </w:r>
      <w:r w:rsidR="00AC7ED2">
        <w:rPr>
          <w:sz w:val="28"/>
          <w:szCs w:val="28"/>
        </w:rPr>
        <w:t xml:space="preserve"> </w:t>
      </w:r>
      <w:r w:rsidR="00FE7FB0">
        <w:rPr>
          <w:sz w:val="28"/>
          <w:szCs w:val="28"/>
        </w:rPr>
        <w:t>В.М. Никулин</w:t>
      </w:r>
    </w:p>
    <w:p w:rsidR="00593A52" w:rsidRDefault="00593A52" w:rsidP="00593A52">
      <w:pPr>
        <w:jc w:val="both"/>
        <w:rPr>
          <w:sz w:val="28"/>
          <w:szCs w:val="28"/>
        </w:rPr>
      </w:pPr>
    </w:p>
    <w:p w:rsidR="00CD0979" w:rsidRDefault="00CD0979" w:rsidP="00593A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3A52" w:rsidRDefault="00593A52" w:rsidP="00593A52">
      <w:pPr>
        <w:jc w:val="both"/>
        <w:rPr>
          <w:sz w:val="28"/>
          <w:szCs w:val="28"/>
        </w:rPr>
      </w:pPr>
    </w:p>
    <w:p w:rsidR="00593A52" w:rsidRDefault="00593A52" w:rsidP="00593A52">
      <w:pPr>
        <w:jc w:val="both"/>
        <w:rPr>
          <w:sz w:val="28"/>
          <w:szCs w:val="28"/>
        </w:rPr>
      </w:pPr>
    </w:p>
    <w:p w:rsidR="00F22C8A" w:rsidRDefault="00F22C8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jc w:val="center"/>
              <w:rPr>
                <w:b/>
                <w:sz w:val="28"/>
                <w:szCs w:val="28"/>
              </w:rPr>
            </w:pPr>
            <w:r w:rsidRPr="009A094D">
              <w:rPr>
                <w:b/>
                <w:sz w:val="28"/>
                <w:szCs w:val="28"/>
              </w:rPr>
              <w:lastRenderedPageBreak/>
              <w:t>Уважаемые жители Вяземского района и гости!</w:t>
            </w:r>
          </w:p>
          <w:p w:rsidR="00F22C8A" w:rsidRPr="009A094D" w:rsidRDefault="00F22C8A" w:rsidP="000B4F9B">
            <w:pPr>
              <w:jc w:val="center"/>
              <w:rPr>
                <w:b/>
                <w:sz w:val="28"/>
                <w:szCs w:val="28"/>
              </w:rPr>
            </w:pP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b/>
                <w:sz w:val="28"/>
                <w:szCs w:val="28"/>
              </w:rPr>
              <w:t xml:space="preserve">  </w:t>
            </w:r>
            <w:r w:rsidRPr="009A094D">
              <w:rPr>
                <w:sz w:val="28"/>
                <w:szCs w:val="28"/>
              </w:rPr>
              <w:t>Представляю вашему вниманию отчет о  подведении итогов работы за 2023 год. Это общий результат деятельности районной  администрации, депутатских  корпусов, предприятий, учреждений, представителей малого и среднего бизнеса, -  всех, без исключения, жителей Вяземского района.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  Для меня очень важно – рассказать о том, что удалось сделать, получить оценку результатов работы, выявить проблемы, поделиться планами на будущее. 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  Каждый новый год вносит свои особенности в постановку задач и определение приоритетов. Специальная военная операция, начавшаяся в феврале 2022 года, внесла свои коррективы в работу администрации, организаций и учреждений района, в жизнь населения. 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  Сегодня особое внимание  обращено на патриотическое воспитание молодежи  и поддержку Российской Армии. Администрация Вяземского района вместе с жителями включилась в работу по оказанию помощи мобилизованным. Собирается и отправляется в зону проведения специальной военной операции гуманитарная помощь: продукты питания, теплые вещи, вещи быта, медикаменты и так далее. Большую помощь оказывают волонтеры, которые плетут маскировочные сети, вяжут теплые вещи, отправляют письма поддержки нашим воинам.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   Эта работа идет ежедневно, планомерно и будет вестись до достижения поставленных целей.  Все это  говорит о патриотизме </w:t>
            </w:r>
            <w:proofErr w:type="spellStart"/>
            <w:r w:rsidRPr="009A094D">
              <w:rPr>
                <w:sz w:val="28"/>
                <w:szCs w:val="28"/>
              </w:rPr>
              <w:t>вязьмичей</w:t>
            </w:r>
            <w:proofErr w:type="spellEnd"/>
            <w:r w:rsidRPr="009A094D">
              <w:rPr>
                <w:sz w:val="28"/>
                <w:szCs w:val="28"/>
              </w:rPr>
              <w:t xml:space="preserve">, их гражданской сознательности. 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  Выражаю огромную  благодарность всем  неравнодушным жителям за участие в этой важной работе! Мы </w:t>
            </w:r>
            <w:proofErr w:type="gramStart"/>
            <w:r w:rsidRPr="009A094D">
              <w:rPr>
                <w:sz w:val="28"/>
                <w:szCs w:val="28"/>
              </w:rPr>
              <w:t>гордимся нашими ребятами и желаем</w:t>
            </w:r>
            <w:proofErr w:type="gramEnd"/>
            <w:r w:rsidRPr="009A094D">
              <w:rPr>
                <w:sz w:val="28"/>
                <w:szCs w:val="28"/>
              </w:rPr>
              <w:t xml:space="preserve"> им скорейшего возвращения домой живыми и здоровыми.</w:t>
            </w:r>
          </w:p>
        </w:tc>
      </w:tr>
    </w:tbl>
    <w:p w:rsidR="00F22C8A" w:rsidRPr="009A094D" w:rsidRDefault="00F22C8A" w:rsidP="00F22C8A">
      <w:pPr>
        <w:rPr>
          <w:b/>
          <w:sz w:val="28"/>
          <w:szCs w:val="28"/>
        </w:rPr>
      </w:pPr>
    </w:p>
    <w:p w:rsidR="00F22C8A" w:rsidRPr="009A094D" w:rsidRDefault="00F22C8A" w:rsidP="00F22C8A">
      <w:pPr>
        <w:rPr>
          <w:b/>
          <w:sz w:val="28"/>
          <w:szCs w:val="28"/>
        </w:rPr>
      </w:pPr>
      <w:r w:rsidRPr="009A094D">
        <w:rPr>
          <w:b/>
          <w:sz w:val="28"/>
          <w:szCs w:val="28"/>
        </w:rPr>
        <w:br w:type="page"/>
      </w:r>
    </w:p>
    <w:p w:rsidR="00F22C8A" w:rsidRPr="009A094D" w:rsidRDefault="00F22C8A" w:rsidP="00F22C8A">
      <w:pPr>
        <w:rPr>
          <w:b/>
          <w:sz w:val="28"/>
          <w:szCs w:val="28"/>
        </w:rPr>
      </w:pPr>
    </w:p>
    <w:p w:rsidR="00F22C8A" w:rsidRPr="009A094D" w:rsidRDefault="00F22C8A" w:rsidP="00F22C8A">
      <w:pPr>
        <w:jc w:val="both"/>
        <w:rPr>
          <w:b/>
          <w:sz w:val="28"/>
          <w:szCs w:val="28"/>
        </w:rPr>
      </w:pPr>
      <w:r w:rsidRPr="009A094D">
        <w:rPr>
          <w:b/>
          <w:sz w:val="28"/>
          <w:szCs w:val="28"/>
        </w:rPr>
        <w:t>Основные направления деятельности в отчетном периоде, достигнутые по ним результаты; основные цели и направления деятельности на предстоящий период.</w:t>
      </w:r>
    </w:p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jc w:val="center"/>
              <w:rPr>
                <w:b/>
                <w:sz w:val="28"/>
                <w:szCs w:val="28"/>
              </w:rPr>
            </w:pPr>
            <w:r w:rsidRPr="009A094D">
              <w:rPr>
                <w:b/>
                <w:sz w:val="28"/>
                <w:szCs w:val="28"/>
              </w:rPr>
              <w:t>Бюджет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>Основной целью бюджетной политики в 2023 году было сохранение сбалансированности и устойчивости бюджета муниципального образования «Вяземский район» Смоленской области.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pStyle w:val="a7"/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9A094D">
              <w:rPr>
                <w:rFonts w:ascii="Times New Roman" w:hAnsi="Times New Roman"/>
                <w:szCs w:val="28"/>
              </w:rPr>
              <w:t xml:space="preserve">Доходы района на 2023 год утверждены в сумме </w:t>
            </w:r>
            <w:r w:rsidRPr="009A094D">
              <w:rPr>
                <w:rFonts w:ascii="Times New Roman" w:hAnsi="Times New Roman"/>
                <w:b/>
                <w:szCs w:val="28"/>
              </w:rPr>
              <w:t>1 783 737,8 тыс. рублей.</w:t>
            </w:r>
            <w:r w:rsidRPr="009A094D">
              <w:rPr>
                <w:rFonts w:ascii="Times New Roman" w:hAnsi="Times New Roman"/>
                <w:szCs w:val="28"/>
              </w:rPr>
              <w:t xml:space="preserve"> Исполнение составило 1 860 066,8 тыс. рублей или 104,3% к уточненному плану.</w:t>
            </w:r>
          </w:p>
          <w:p w:rsidR="00F22C8A" w:rsidRPr="009A094D" w:rsidRDefault="00F22C8A" w:rsidP="000B4F9B">
            <w:pPr>
              <w:pStyle w:val="a7"/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9A094D">
              <w:rPr>
                <w:rFonts w:ascii="Times New Roman" w:hAnsi="Times New Roman"/>
                <w:szCs w:val="28"/>
              </w:rPr>
              <w:t xml:space="preserve">Налоговые и неналоговые доходы района на 2023 год утверждены в сумме </w:t>
            </w:r>
            <w:r w:rsidRPr="009A094D">
              <w:rPr>
                <w:rFonts w:ascii="Times New Roman" w:hAnsi="Times New Roman"/>
                <w:b/>
                <w:szCs w:val="28"/>
              </w:rPr>
              <w:t>586 447,8 тыс. рублей</w:t>
            </w:r>
            <w:r w:rsidRPr="009A094D">
              <w:rPr>
                <w:rFonts w:ascii="Times New Roman" w:hAnsi="Times New Roman"/>
                <w:szCs w:val="28"/>
              </w:rPr>
              <w:t>, в том числе налоговые – 542 517,1 тыс. рублей, неналоговые доходы – 43 930,7 тыс. рублей.</w:t>
            </w:r>
          </w:p>
          <w:p w:rsidR="00F22C8A" w:rsidRPr="009A094D" w:rsidRDefault="00F22C8A" w:rsidP="000B4F9B">
            <w:pPr>
              <w:pStyle w:val="a7"/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9A094D">
              <w:rPr>
                <w:rFonts w:ascii="Times New Roman" w:hAnsi="Times New Roman"/>
                <w:szCs w:val="28"/>
              </w:rPr>
              <w:t xml:space="preserve">Фактическое исполнение налоговых и неналоговых доходы по итогам 2023 года составило 663 710,4 тыс. рублей или 113,2 % к годовому плану, из них налоговые доходы – 612 288,3 тыс. рублей или 112,9 %, неналоговые доходы – 51 422,1 тыс. рублей или 117,1 %. </w:t>
            </w:r>
          </w:p>
          <w:p w:rsidR="00F22C8A" w:rsidRPr="009A094D" w:rsidRDefault="00F22C8A" w:rsidP="000B4F9B">
            <w:pPr>
              <w:pStyle w:val="a7"/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9A094D">
              <w:rPr>
                <w:rFonts w:ascii="Times New Roman" w:hAnsi="Times New Roman"/>
                <w:szCs w:val="28"/>
              </w:rPr>
              <w:t xml:space="preserve">За аналогичный период прошлого года собственных доходов было получено 580 227,90 тыс. рублей, т.е. поступления 2023 года в целом увеличились на </w:t>
            </w:r>
            <w:r w:rsidRPr="009A094D">
              <w:rPr>
                <w:rFonts w:ascii="Times New Roman" w:hAnsi="Times New Roman"/>
                <w:b/>
                <w:szCs w:val="28"/>
              </w:rPr>
              <w:t>83 482,5 тыс. рублей</w:t>
            </w:r>
            <w:r w:rsidRPr="009A094D">
              <w:rPr>
                <w:rFonts w:ascii="Times New Roman" w:hAnsi="Times New Roman"/>
                <w:szCs w:val="28"/>
              </w:rPr>
              <w:t>.</w:t>
            </w:r>
          </w:p>
          <w:p w:rsidR="00F22C8A" w:rsidRPr="009A094D" w:rsidRDefault="00F22C8A" w:rsidP="000B4F9B">
            <w:pPr>
              <w:pStyle w:val="a7"/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9A094D">
              <w:rPr>
                <w:rFonts w:ascii="Times New Roman" w:hAnsi="Times New Roman"/>
                <w:szCs w:val="28"/>
              </w:rPr>
              <w:t>Из общей суммы доходов безвозмездные поступления (финансовая помощь от субъекта) составили – 1 196 356,4 тыс. рублей или 99,9% к годовым назначениям (1 197 290,0 тыс. рублей).</w:t>
            </w:r>
          </w:p>
          <w:p w:rsidR="00F22C8A" w:rsidRPr="009A094D" w:rsidRDefault="00F22C8A" w:rsidP="000B4F9B">
            <w:pPr>
              <w:pStyle w:val="a7"/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9A094D">
              <w:rPr>
                <w:rFonts w:ascii="Times New Roman" w:hAnsi="Times New Roman"/>
                <w:szCs w:val="28"/>
              </w:rPr>
              <w:t xml:space="preserve">Расходы бюджета района исполнены в сумме </w:t>
            </w:r>
            <w:r w:rsidRPr="009A094D">
              <w:rPr>
                <w:rFonts w:ascii="Times New Roman" w:hAnsi="Times New Roman"/>
                <w:b/>
                <w:szCs w:val="28"/>
              </w:rPr>
              <w:t>1 795 664,0 тыс. рублей</w:t>
            </w:r>
            <w:r w:rsidRPr="009A094D">
              <w:rPr>
                <w:rFonts w:ascii="Times New Roman" w:hAnsi="Times New Roman"/>
                <w:szCs w:val="28"/>
              </w:rPr>
              <w:t>, что составляет 99,9 процента к уточненным годовым назначениям.</w:t>
            </w:r>
          </w:p>
          <w:p w:rsidR="00F22C8A" w:rsidRPr="009A094D" w:rsidRDefault="00F22C8A" w:rsidP="000B4F9B">
            <w:pPr>
              <w:pStyle w:val="a7"/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9A094D">
              <w:rPr>
                <w:rFonts w:ascii="Times New Roman" w:hAnsi="Times New Roman"/>
                <w:szCs w:val="28"/>
              </w:rPr>
              <w:t>Основными направлениями финансирования в 2023 году являлись такие отрасли как, образования, культура, спорт и социальная политика. Доля расходов социального характера по итогам исполнения составляет 88,5%. Объем этих расходов составил 1 588 495,5 тыс. рублей. Традиционно основная часть расходов бюджета района направлена на содержание учреждений образования, культуры и спорта и на оплату социальных пособий.</w:t>
            </w:r>
          </w:p>
          <w:p w:rsidR="00F22C8A" w:rsidRPr="009A094D" w:rsidRDefault="00F22C8A" w:rsidP="000B4F9B">
            <w:pPr>
              <w:pStyle w:val="a7"/>
              <w:ind w:firstLine="709"/>
              <w:jc w:val="both"/>
              <w:rPr>
                <w:szCs w:val="28"/>
              </w:rPr>
            </w:pPr>
            <w:r w:rsidRPr="009A094D">
              <w:rPr>
                <w:rFonts w:ascii="Times New Roman" w:hAnsi="Times New Roman"/>
                <w:szCs w:val="28"/>
              </w:rPr>
              <w:t xml:space="preserve">За 2023 год сложился </w:t>
            </w:r>
            <w:proofErr w:type="spellStart"/>
            <w:r w:rsidRPr="009A094D">
              <w:rPr>
                <w:rFonts w:ascii="Times New Roman" w:hAnsi="Times New Roman"/>
                <w:szCs w:val="28"/>
              </w:rPr>
              <w:t>профицит</w:t>
            </w:r>
            <w:proofErr w:type="spellEnd"/>
            <w:r w:rsidRPr="009A094D">
              <w:rPr>
                <w:rFonts w:ascii="Times New Roman" w:hAnsi="Times New Roman"/>
                <w:szCs w:val="28"/>
              </w:rPr>
              <w:t xml:space="preserve"> бюджета в сумме </w:t>
            </w:r>
            <w:r w:rsidRPr="009A094D">
              <w:rPr>
                <w:rFonts w:ascii="Times New Roman" w:hAnsi="Times New Roman"/>
                <w:b/>
                <w:szCs w:val="28"/>
              </w:rPr>
              <w:t>64 402,8</w:t>
            </w:r>
            <w:r w:rsidRPr="009A094D">
              <w:rPr>
                <w:rFonts w:ascii="Times New Roman" w:hAnsi="Times New Roman"/>
                <w:szCs w:val="28"/>
              </w:rPr>
              <w:t xml:space="preserve"> тыс. рублей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pStyle w:val="a7"/>
              <w:ind w:firstLine="709"/>
              <w:jc w:val="both"/>
              <w:rPr>
                <w:rFonts w:ascii="Times New Roman" w:hAnsi="Times New Roman"/>
                <w:i/>
                <w:szCs w:val="28"/>
              </w:rPr>
            </w:pPr>
            <w:r w:rsidRPr="009A094D">
              <w:rPr>
                <w:rFonts w:ascii="Times New Roman" w:hAnsi="Times New Roman"/>
                <w:i/>
                <w:szCs w:val="28"/>
              </w:rPr>
              <w:t>Основными целями и направлениями деятельности на предстоящий период является  обеспечение максимально эффективного использования финансовых ресурсов и повышения качества управления муниципальными финансами, а также сохранение сбалансированности и устойчивости бюджета муниципального образования «Вяземский район» Смоленской области.</w:t>
            </w:r>
          </w:p>
        </w:tc>
      </w:tr>
    </w:tbl>
    <w:p w:rsidR="00F22C8A" w:rsidRPr="009A094D" w:rsidRDefault="00F22C8A" w:rsidP="00F22C8A">
      <w:pPr>
        <w:rPr>
          <w:sz w:val="28"/>
          <w:szCs w:val="28"/>
        </w:rPr>
      </w:pPr>
      <w:r w:rsidRPr="009A094D">
        <w:rPr>
          <w:sz w:val="28"/>
          <w:szCs w:val="28"/>
        </w:rPr>
        <w:br w:type="page"/>
      </w:r>
    </w:p>
    <w:p w:rsidR="00F22C8A" w:rsidRPr="009A094D" w:rsidRDefault="00F22C8A" w:rsidP="00F22C8A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jc w:val="center"/>
              <w:rPr>
                <w:b/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br w:type="page"/>
            </w:r>
            <w:r w:rsidRPr="009A094D">
              <w:rPr>
                <w:b/>
                <w:sz w:val="28"/>
                <w:szCs w:val="28"/>
              </w:rPr>
              <w:t>Экономика и инвестиции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 xml:space="preserve">По состоянию на 01.01.2024 зарегистрировано </w:t>
            </w:r>
            <w:r w:rsidRPr="009A094D">
              <w:rPr>
                <w:b/>
                <w:i/>
                <w:sz w:val="28"/>
                <w:szCs w:val="28"/>
              </w:rPr>
              <w:t>1249 организаций</w:t>
            </w:r>
            <w:r w:rsidRPr="009A094D">
              <w:rPr>
                <w:i/>
                <w:sz w:val="28"/>
                <w:szCs w:val="28"/>
              </w:rPr>
              <w:t xml:space="preserve"> различной формы собственности. На 1 января 2024 года </w:t>
            </w:r>
            <w:r w:rsidRPr="009A094D">
              <w:rPr>
                <w:b/>
                <w:i/>
                <w:sz w:val="28"/>
                <w:szCs w:val="28"/>
              </w:rPr>
              <w:t xml:space="preserve">уровень безработицы по Вяземскому району составил 0,25% </w:t>
            </w:r>
            <w:r w:rsidRPr="009A094D">
              <w:rPr>
                <w:i/>
                <w:sz w:val="28"/>
                <w:szCs w:val="28"/>
              </w:rPr>
              <w:t xml:space="preserve">к численности экономически активного населения, численность безработных граждан </w:t>
            </w:r>
            <w:r w:rsidRPr="009A094D">
              <w:rPr>
                <w:b/>
                <w:i/>
                <w:sz w:val="28"/>
                <w:szCs w:val="28"/>
              </w:rPr>
              <w:t xml:space="preserve">– 130 человек. </w:t>
            </w:r>
            <w:r w:rsidRPr="009A094D">
              <w:rPr>
                <w:i/>
                <w:sz w:val="28"/>
                <w:szCs w:val="28"/>
              </w:rPr>
              <w:t>За 2022 количество безработных снизилось на 24 человек.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 xml:space="preserve">Среднемесячная начисленная </w:t>
            </w:r>
            <w:r w:rsidRPr="009A094D">
              <w:rPr>
                <w:b/>
                <w:i/>
                <w:sz w:val="28"/>
                <w:szCs w:val="28"/>
              </w:rPr>
              <w:t>заработная плата</w:t>
            </w:r>
            <w:r w:rsidRPr="009A094D">
              <w:rPr>
                <w:i/>
                <w:sz w:val="28"/>
                <w:szCs w:val="28"/>
              </w:rPr>
              <w:t xml:space="preserve"> в организациях района (без субъектов малого предпринимательства) в 2023 году составила </w:t>
            </w:r>
            <w:r w:rsidRPr="009A094D">
              <w:rPr>
                <w:b/>
                <w:i/>
                <w:sz w:val="28"/>
                <w:szCs w:val="28"/>
              </w:rPr>
              <w:t>49 685 руб</w:t>
            </w:r>
            <w:r w:rsidRPr="009A094D">
              <w:rPr>
                <w:i/>
                <w:sz w:val="28"/>
                <w:szCs w:val="28"/>
              </w:rPr>
              <w:t xml:space="preserve">., что на </w:t>
            </w:r>
            <w:r w:rsidRPr="009A094D">
              <w:rPr>
                <w:b/>
                <w:i/>
                <w:sz w:val="28"/>
                <w:szCs w:val="28"/>
              </w:rPr>
              <w:t>16,8% больше</w:t>
            </w:r>
            <w:r w:rsidRPr="009A094D">
              <w:rPr>
                <w:i/>
                <w:sz w:val="28"/>
                <w:szCs w:val="28"/>
              </w:rPr>
              <w:t xml:space="preserve"> уровня 2022 года.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sz w:val="28"/>
                <w:szCs w:val="28"/>
              </w:rPr>
            </w:pPr>
            <w:proofErr w:type="gramStart"/>
            <w:r w:rsidRPr="009A094D">
              <w:rPr>
                <w:i/>
                <w:sz w:val="28"/>
                <w:szCs w:val="28"/>
              </w:rPr>
              <w:t xml:space="preserve">Среднегодовая численность постоянного населения Вяземского района составляет </w:t>
            </w:r>
            <w:r w:rsidRPr="009A094D">
              <w:rPr>
                <w:b/>
                <w:i/>
                <w:sz w:val="28"/>
                <w:szCs w:val="28"/>
              </w:rPr>
              <w:t>70,305 тыс. человек</w:t>
            </w:r>
            <w:r w:rsidRPr="009A094D">
              <w:rPr>
                <w:i/>
                <w:sz w:val="28"/>
                <w:szCs w:val="28"/>
              </w:rPr>
              <w:t xml:space="preserve"> (в 2022 году – 71,057), из них 75% приходится на городское и 25% на сельское население.</w:t>
            </w:r>
            <w:proofErr w:type="gramEnd"/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За 2023 год инвестиции в основной капитал в целом по району составили </w:t>
            </w:r>
            <w:r w:rsidRPr="009A094D">
              <w:rPr>
                <w:b/>
                <w:sz w:val="28"/>
                <w:szCs w:val="28"/>
              </w:rPr>
              <w:t xml:space="preserve">2 707 млн. руб., </w:t>
            </w:r>
            <w:r w:rsidRPr="009A094D">
              <w:rPr>
                <w:sz w:val="28"/>
                <w:szCs w:val="28"/>
              </w:rPr>
              <w:t>в том числе по организациям, не относящихся к субъектам малого предпринимательства, в размере</w:t>
            </w:r>
            <w:r w:rsidRPr="009A094D">
              <w:rPr>
                <w:b/>
                <w:sz w:val="28"/>
                <w:szCs w:val="28"/>
              </w:rPr>
              <w:t xml:space="preserve"> 2 365 млн</w:t>
            </w:r>
            <w:proofErr w:type="gramStart"/>
            <w:r w:rsidRPr="009A094D">
              <w:rPr>
                <w:b/>
                <w:sz w:val="28"/>
                <w:szCs w:val="28"/>
              </w:rPr>
              <w:t>.р</w:t>
            </w:r>
            <w:proofErr w:type="gramEnd"/>
            <w:r w:rsidRPr="009A094D">
              <w:rPr>
                <w:b/>
                <w:sz w:val="28"/>
                <w:szCs w:val="28"/>
              </w:rPr>
              <w:t>уб.</w:t>
            </w:r>
            <w:r w:rsidRPr="009A094D">
              <w:rPr>
                <w:rFonts w:eastAsia="Calibri"/>
                <w:sz w:val="28"/>
                <w:szCs w:val="28"/>
              </w:rPr>
              <w:t xml:space="preserve"> Рост к объемов к 2022 году составил </w:t>
            </w:r>
            <w:r w:rsidRPr="009A094D">
              <w:rPr>
                <w:rFonts w:eastAsia="Calibri"/>
                <w:b/>
                <w:sz w:val="28"/>
                <w:szCs w:val="28"/>
              </w:rPr>
              <w:t>112,7%</w:t>
            </w:r>
            <w:r w:rsidRPr="009A094D">
              <w:rPr>
                <w:rFonts w:eastAsia="Calibri"/>
                <w:sz w:val="28"/>
                <w:szCs w:val="28"/>
              </w:rPr>
              <w:t>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>Семь инвесторов получают муниципальную поддержку в виде льгот по арендной плате за земельный участок.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>Наиболее крупные инвесторы: ГК «</w:t>
            </w:r>
            <w:proofErr w:type="spellStart"/>
            <w:r w:rsidRPr="009A094D">
              <w:rPr>
                <w:sz w:val="28"/>
                <w:szCs w:val="28"/>
              </w:rPr>
              <w:t>Пластик-Репаблик</w:t>
            </w:r>
            <w:proofErr w:type="spellEnd"/>
            <w:r w:rsidRPr="009A094D">
              <w:rPr>
                <w:sz w:val="28"/>
                <w:szCs w:val="28"/>
              </w:rPr>
              <w:t>»; ООО «Лава»; ООО «ЗСК»; ОАО «ВМЗ»; ПАО «</w:t>
            </w:r>
            <w:proofErr w:type="spellStart"/>
            <w:r w:rsidRPr="009A094D">
              <w:rPr>
                <w:sz w:val="28"/>
                <w:szCs w:val="28"/>
              </w:rPr>
              <w:t>Россети</w:t>
            </w:r>
            <w:proofErr w:type="spellEnd"/>
            <w:r w:rsidRPr="009A094D">
              <w:rPr>
                <w:sz w:val="28"/>
                <w:szCs w:val="28"/>
              </w:rPr>
              <w:t>».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По состоянию на 01.01.2024 на территории района действуют два концессионных соглашения и два </w:t>
            </w:r>
            <w:proofErr w:type="spellStart"/>
            <w:r w:rsidRPr="009A094D">
              <w:rPr>
                <w:sz w:val="28"/>
                <w:szCs w:val="28"/>
              </w:rPr>
              <w:t>энергосервисных</w:t>
            </w:r>
            <w:proofErr w:type="spellEnd"/>
            <w:r w:rsidRPr="009A094D">
              <w:rPr>
                <w:sz w:val="28"/>
                <w:szCs w:val="28"/>
              </w:rPr>
              <w:t xml:space="preserve"> контракта. 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Различными видами поддержки (займы, гарантии, субсидии и другие) воспользовались </w:t>
            </w:r>
            <w:r w:rsidRPr="009A094D">
              <w:rPr>
                <w:b/>
                <w:sz w:val="28"/>
                <w:szCs w:val="28"/>
              </w:rPr>
              <w:t>143 субъекта</w:t>
            </w:r>
            <w:r w:rsidRPr="009A094D">
              <w:rPr>
                <w:sz w:val="28"/>
                <w:szCs w:val="28"/>
              </w:rPr>
              <w:t xml:space="preserve"> малого и среднего предпринимательства.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 xml:space="preserve">В предстоящем периоде планируется продолжить формирование новых </w:t>
            </w:r>
            <w:r w:rsidRPr="009A094D">
              <w:rPr>
                <w:b/>
                <w:i/>
                <w:sz w:val="28"/>
                <w:szCs w:val="28"/>
              </w:rPr>
              <w:t>инвестиционных площадок</w:t>
            </w:r>
            <w:r w:rsidRPr="009A094D">
              <w:rPr>
                <w:i/>
                <w:sz w:val="28"/>
                <w:szCs w:val="28"/>
              </w:rPr>
              <w:t xml:space="preserve">, оказание субъектам малого и среднего предпринимательства различных видов поддержки, в том числе по программе «Первый шаг». </w:t>
            </w:r>
          </w:p>
        </w:tc>
      </w:tr>
    </w:tbl>
    <w:p w:rsidR="00F22C8A" w:rsidRPr="009A094D" w:rsidRDefault="00F22C8A" w:rsidP="00F22C8A">
      <w:pPr>
        <w:rPr>
          <w:sz w:val="28"/>
          <w:szCs w:val="28"/>
        </w:rPr>
      </w:pPr>
    </w:p>
    <w:p w:rsidR="00F22C8A" w:rsidRPr="009A094D" w:rsidRDefault="00F22C8A" w:rsidP="00F22C8A">
      <w:pPr>
        <w:rPr>
          <w:sz w:val="28"/>
          <w:szCs w:val="28"/>
        </w:rPr>
      </w:pPr>
      <w:r w:rsidRPr="009A094D">
        <w:rPr>
          <w:sz w:val="28"/>
          <w:szCs w:val="28"/>
        </w:rPr>
        <w:br w:type="page"/>
      </w:r>
    </w:p>
    <w:tbl>
      <w:tblPr>
        <w:tblStyle w:val="a3"/>
        <w:tblW w:w="0" w:type="auto"/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jc w:val="center"/>
              <w:rPr>
                <w:b/>
                <w:sz w:val="28"/>
                <w:szCs w:val="28"/>
              </w:rPr>
            </w:pPr>
            <w:r w:rsidRPr="009A094D">
              <w:rPr>
                <w:b/>
                <w:sz w:val="28"/>
                <w:szCs w:val="28"/>
              </w:rPr>
              <w:lastRenderedPageBreak/>
              <w:t>Строительство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 xml:space="preserve">В муниципальном образовании существует проблема с инженерными коммуникациями: многие из них изношены, морально устарели, в новых микрорайонах совсем отсутствуют. </w:t>
            </w:r>
          </w:p>
        </w:tc>
      </w:tr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708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 рамках региональной программы «Модернизация объектов коммунальной инфраструктуры» выделяются средства на капитальный ремонт сетей теплоснабжения в </w:t>
            </w:r>
            <w:proofErr w:type="gramStart"/>
            <w:r w:rsidRPr="009A094D">
              <w:rPr>
                <w:sz w:val="28"/>
                <w:szCs w:val="28"/>
              </w:rPr>
              <w:t>г</w:t>
            </w:r>
            <w:proofErr w:type="gramEnd"/>
            <w:r w:rsidRPr="009A094D">
              <w:rPr>
                <w:sz w:val="28"/>
                <w:szCs w:val="28"/>
              </w:rPr>
              <w:t xml:space="preserve">. Вязьме. В результате реализации программы замене подлежат </w:t>
            </w:r>
            <w:r w:rsidRPr="009A094D">
              <w:rPr>
                <w:b/>
                <w:sz w:val="28"/>
                <w:szCs w:val="28"/>
              </w:rPr>
              <w:t>22,86 км</w:t>
            </w:r>
            <w:r w:rsidRPr="009A094D">
              <w:rPr>
                <w:sz w:val="28"/>
                <w:szCs w:val="28"/>
              </w:rPr>
              <w:t xml:space="preserve"> тепловых сетей.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1 этап (2023- 2024 год) выделено </w:t>
            </w:r>
            <w:r w:rsidRPr="009A094D">
              <w:rPr>
                <w:b/>
                <w:sz w:val="28"/>
                <w:szCs w:val="28"/>
              </w:rPr>
              <w:t>39,8 млн. руб.</w:t>
            </w:r>
            <w:r w:rsidRPr="009A094D">
              <w:rPr>
                <w:sz w:val="28"/>
                <w:szCs w:val="28"/>
              </w:rPr>
              <w:t xml:space="preserve">, заменены </w:t>
            </w:r>
            <w:r w:rsidRPr="009A094D">
              <w:rPr>
                <w:b/>
                <w:sz w:val="28"/>
                <w:szCs w:val="28"/>
              </w:rPr>
              <w:t>2,7 км</w:t>
            </w:r>
            <w:r w:rsidRPr="009A094D">
              <w:rPr>
                <w:sz w:val="28"/>
                <w:szCs w:val="28"/>
              </w:rPr>
              <w:t xml:space="preserve"> тепловых сетей.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На 2024 год на капитальный ремонт сетей теплоснабжения выделены средства в размере </w:t>
            </w:r>
            <w:r w:rsidRPr="009A094D">
              <w:rPr>
                <w:b/>
                <w:sz w:val="28"/>
                <w:szCs w:val="28"/>
              </w:rPr>
              <w:t>203,3 млн. руб.</w:t>
            </w:r>
            <w:r w:rsidRPr="009A094D">
              <w:rPr>
                <w:sz w:val="28"/>
                <w:szCs w:val="28"/>
              </w:rPr>
              <w:t xml:space="preserve"> (II этап), замене подлежат </w:t>
            </w:r>
            <w:r w:rsidRPr="009A094D">
              <w:rPr>
                <w:b/>
                <w:sz w:val="28"/>
                <w:szCs w:val="28"/>
              </w:rPr>
              <w:t>20,16 км</w:t>
            </w:r>
            <w:r w:rsidRPr="009A094D">
              <w:rPr>
                <w:sz w:val="28"/>
                <w:szCs w:val="28"/>
              </w:rPr>
              <w:t xml:space="preserve"> сетей.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Водопроводно-канализационное хозяйство Вяземского городского поселения передано в долгосрочную концессию ООО «Вода Смоленска». Концессионером разработан проект реконструкции очистных сооружений канализации </w:t>
            </w:r>
            <w:proofErr w:type="gramStart"/>
            <w:r w:rsidRPr="009A094D">
              <w:rPr>
                <w:sz w:val="28"/>
                <w:szCs w:val="28"/>
              </w:rPr>
              <w:t>г</w:t>
            </w:r>
            <w:proofErr w:type="gramEnd"/>
            <w:r w:rsidRPr="009A094D">
              <w:rPr>
                <w:sz w:val="28"/>
                <w:szCs w:val="28"/>
              </w:rPr>
              <w:t xml:space="preserve">. Вязьмы. Проект находится на экспертизе после корректировки с целью выделения этапов строительства и определения их стоимости. На реализацию первого этапа реконструкции очистных сооружений на 2024 год выделены денежные средства в размере </w:t>
            </w:r>
            <w:r w:rsidRPr="009A094D">
              <w:rPr>
                <w:b/>
                <w:sz w:val="28"/>
                <w:szCs w:val="28"/>
              </w:rPr>
              <w:t>300,0 млн. рублей.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На реализацию мероприятий по созданию условий для предоставления качественных услуг населению по водоснабжению израсходовано в отчётном периоде </w:t>
            </w:r>
            <w:r w:rsidRPr="009A094D">
              <w:rPr>
                <w:b/>
                <w:sz w:val="28"/>
                <w:szCs w:val="28"/>
              </w:rPr>
              <w:t>9,6 млн. руб.</w:t>
            </w:r>
            <w:r w:rsidRPr="009A094D">
              <w:rPr>
                <w:sz w:val="28"/>
                <w:szCs w:val="28"/>
              </w:rPr>
              <w:t xml:space="preserve"> Подключены к централизованной системе водоснабжения многоквартирные жилые дома по ул. </w:t>
            </w:r>
            <w:proofErr w:type="gramStart"/>
            <w:r w:rsidRPr="009A094D">
              <w:rPr>
                <w:sz w:val="28"/>
                <w:szCs w:val="28"/>
              </w:rPr>
              <w:t>Песочная</w:t>
            </w:r>
            <w:proofErr w:type="gramEnd"/>
            <w:r w:rsidRPr="009A094D">
              <w:rPr>
                <w:sz w:val="28"/>
                <w:szCs w:val="28"/>
              </w:rPr>
              <w:t>, д.24, д.26, частные домовладения по пер. Овсяника.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Выполнены работы по переводу на индивидуальное отопление 16-ти квартирного жилого дома по адресу: </w:t>
            </w:r>
            <w:proofErr w:type="gramStart"/>
            <w:r w:rsidRPr="009A094D">
              <w:rPr>
                <w:sz w:val="28"/>
                <w:szCs w:val="28"/>
              </w:rPr>
              <w:t>г</w:t>
            </w:r>
            <w:proofErr w:type="gramEnd"/>
            <w:r w:rsidRPr="009A094D">
              <w:rPr>
                <w:sz w:val="28"/>
                <w:szCs w:val="28"/>
              </w:rPr>
              <w:t xml:space="preserve">. Вязьма, ул. Панино, д.17г на сумму </w:t>
            </w:r>
            <w:r w:rsidRPr="009A094D">
              <w:rPr>
                <w:b/>
                <w:sz w:val="28"/>
                <w:szCs w:val="28"/>
              </w:rPr>
              <w:t>9,532 млн. рублей</w:t>
            </w:r>
            <w:r w:rsidRPr="009A094D">
              <w:rPr>
                <w:sz w:val="28"/>
                <w:szCs w:val="28"/>
              </w:rPr>
              <w:t>;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На реализацию мероприятий для обеспечения качественными услугами по электроснабжению израсходовано </w:t>
            </w:r>
            <w:r w:rsidRPr="009A094D">
              <w:rPr>
                <w:b/>
                <w:sz w:val="28"/>
                <w:szCs w:val="28"/>
              </w:rPr>
              <w:t>5, 702 млн. рублей.</w:t>
            </w:r>
            <w:r w:rsidRPr="009A094D">
              <w:rPr>
                <w:sz w:val="28"/>
                <w:szCs w:val="28"/>
              </w:rPr>
              <w:t xml:space="preserve"> Построены линии уличного освещения </w:t>
            </w:r>
            <w:r w:rsidRPr="009A094D">
              <w:rPr>
                <w:b/>
                <w:sz w:val="28"/>
                <w:szCs w:val="28"/>
              </w:rPr>
              <w:t>более 5км.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 целях создания доступной среды для </w:t>
            </w:r>
            <w:proofErr w:type="spellStart"/>
            <w:r w:rsidRPr="009A094D">
              <w:rPr>
                <w:sz w:val="28"/>
                <w:szCs w:val="28"/>
              </w:rPr>
              <w:t>маломобильных</w:t>
            </w:r>
            <w:proofErr w:type="spellEnd"/>
            <w:r w:rsidRPr="009A094D">
              <w:rPr>
                <w:sz w:val="28"/>
                <w:szCs w:val="28"/>
              </w:rPr>
              <w:t xml:space="preserve"> групп населения: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>- установлены пандусы на входах и между этажами в трёх многоквартирных домах, в которых проживают инвалиды;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- </w:t>
            </w:r>
            <w:proofErr w:type="gramStart"/>
            <w:r w:rsidRPr="009A094D">
              <w:rPr>
                <w:sz w:val="28"/>
                <w:szCs w:val="28"/>
              </w:rPr>
              <w:t>разработаны эскизные проекты и подготовлена</w:t>
            </w:r>
            <w:proofErr w:type="gramEnd"/>
            <w:r w:rsidRPr="009A094D">
              <w:rPr>
                <w:sz w:val="28"/>
                <w:szCs w:val="28"/>
              </w:rPr>
              <w:t xml:space="preserve"> сметная документация для обустройства пешеходных переходов и остановочных павильонов для </w:t>
            </w:r>
            <w:proofErr w:type="spellStart"/>
            <w:r w:rsidRPr="009A094D">
              <w:rPr>
                <w:sz w:val="28"/>
                <w:szCs w:val="28"/>
              </w:rPr>
              <w:t>маломобильных</w:t>
            </w:r>
            <w:proofErr w:type="spellEnd"/>
            <w:r w:rsidRPr="009A094D">
              <w:rPr>
                <w:sz w:val="28"/>
                <w:szCs w:val="28"/>
              </w:rPr>
              <w:t xml:space="preserve"> групп населения;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>- выполнены работы по нанесению дорожной разметки «Парковка для инвалидов» на автостоянках – 8 парковочных мест.</w:t>
            </w:r>
          </w:p>
        </w:tc>
      </w:tr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708"/>
              <w:jc w:val="both"/>
              <w:rPr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 xml:space="preserve">В текущем году продолжатся работы по строительству линий уличного освещения и по обустройству доступной среды для </w:t>
            </w:r>
            <w:proofErr w:type="spellStart"/>
            <w:r w:rsidRPr="009A094D">
              <w:rPr>
                <w:i/>
                <w:sz w:val="28"/>
                <w:szCs w:val="28"/>
              </w:rPr>
              <w:t>маломобильных</w:t>
            </w:r>
            <w:proofErr w:type="spellEnd"/>
            <w:r w:rsidRPr="009A094D">
              <w:rPr>
                <w:i/>
                <w:sz w:val="28"/>
                <w:szCs w:val="28"/>
              </w:rPr>
              <w:t xml:space="preserve"> групп населения.</w:t>
            </w:r>
          </w:p>
        </w:tc>
      </w:tr>
    </w:tbl>
    <w:p w:rsidR="00F22C8A" w:rsidRPr="009A094D" w:rsidRDefault="00F22C8A" w:rsidP="00F22C8A">
      <w:r w:rsidRPr="009A094D">
        <w:br w:type="page"/>
      </w:r>
    </w:p>
    <w:tbl>
      <w:tblPr>
        <w:tblStyle w:val="a3"/>
        <w:tblW w:w="0" w:type="auto"/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jc w:val="center"/>
              <w:rPr>
                <w:b/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lastRenderedPageBreak/>
              <w:br w:type="page"/>
            </w:r>
            <w:r w:rsidRPr="009A094D">
              <w:rPr>
                <w:b/>
                <w:sz w:val="28"/>
                <w:szCs w:val="28"/>
              </w:rPr>
              <w:t>Культура</w:t>
            </w:r>
          </w:p>
        </w:tc>
      </w:tr>
      <w:tr w:rsidR="00F22C8A" w:rsidRPr="009A094D" w:rsidTr="000B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9A094D">
              <w:rPr>
                <w:bCs/>
                <w:i/>
                <w:sz w:val="28"/>
                <w:szCs w:val="28"/>
              </w:rPr>
              <w:t>Сеть учреждений культуры остается неизменной</w:t>
            </w:r>
            <w:r w:rsidRPr="009A094D">
              <w:rPr>
                <w:b/>
                <w:bCs/>
                <w:i/>
                <w:sz w:val="28"/>
                <w:szCs w:val="28"/>
              </w:rPr>
              <w:t xml:space="preserve">, </w:t>
            </w:r>
            <w:r w:rsidRPr="009A094D">
              <w:rPr>
                <w:i/>
                <w:sz w:val="28"/>
                <w:szCs w:val="28"/>
              </w:rPr>
              <w:t xml:space="preserve">сохранена на уровне прошлого года и состоит из 25 клубных учреждений, 25 библиотек, 1 </w:t>
            </w:r>
            <w:proofErr w:type="spellStart"/>
            <w:proofErr w:type="gramStart"/>
            <w:r w:rsidRPr="009A094D">
              <w:rPr>
                <w:i/>
                <w:sz w:val="28"/>
                <w:szCs w:val="28"/>
              </w:rPr>
              <w:t>историко</w:t>
            </w:r>
            <w:proofErr w:type="spellEnd"/>
            <w:r w:rsidRPr="009A094D">
              <w:rPr>
                <w:i/>
                <w:sz w:val="28"/>
                <w:szCs w:val="28"/>
              </w:rPr>
              <w:t xml:space="preserve"> – краеведческий</w:t>
            </w:r>
            <w:proofErr w:type="gramEnd"/>
            <w:r w:rsidRPr="009A094D">
              <w:rPr>
                <w:i/>
                <w:sz w:val="28"/>
                <w:szCs w:val="28"/>
              </w:rPr>
              <w:t xml:space="preserve"> музей с выставочным залом,</w:t>
            </w:r>
            <w:r w:rsidRPr="009A094D">
              <w:rPr>
                <w:i/>
              </w:rPr>
              <w:t xml:space="preserve"> </w:t>
            </w:r>
            <w:r w:rsidRPr="009A094D">
              <w:rPr>
                <w:i/>
                <w:sz w:val="28"/>
                <w:szCs w:val="28"/>
              </w:rPr>
              <w:t>2 МБУ дополнительного образования.</w:t>
            </w:r>
          </w:p>
        </w:tc>
      </w:tr>
      <w:tr w:rsidR="00F22C8A" w:rsidRPr="009A094D" w:rsidTr="000B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</w:tcPr>
          <w:p w:rsidR="00F22C8A" w:rsidRPr="009A094D" w:rsidRDefault="00F22C8A" w:rsidP="000B4F9B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На развитие культуры и дополнительного образования в 2023 году бюджетное финансирование составило </w:t>
            </w:r>
            <w:r w:rsidRPr="009A094D">
              <w:rPr>
                <w:b/>
                <w:sz w:val="28"/>
                <w:szCs w:val="28"/>
              </w:rPr>
              <w:t>207,540 млн. руб.</w:t>
            </w:r>
            <w:r w:rsidRPr="009A094D">
              <w:rPr>
                <w:sz w:val="28"/>
                <w:szCs w:val="28"/>
              </w:rPr>
              <w:t xml:space="preserve"> </w:t>
            </w:r>
          </w:p>
          <w:p w:rsidR="00F22C8A" w:rsidRPr="009A094D" w:rsidRDefault="00F22C8A" w:rsidP="000B4F9B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 рамках национального проекта «Культура» создана модельная муниципальная библиотека на базе Центральной детской библиотеки, где на </w:t>
            </w:r>
            <w:r w:rsidRPr="009A094D">
              <w:rPr>
                <w:b/>
                <w:sz w:val="28"/>
                <w:szCs w:val="28"/>
              </w:rPr>
              <w:t>10,4 млн</w:t>
            </w:r>
            <w:proofErr w:type="gramStart"/>
            <w:r w:rsidRPr="009A094D">
              <w:rPr>
                <w:b/>
                <w:sz w:val="28"/>
                <w:szCs w:val="28"/>
              </w:rPr>
              <w:t>.р</w:t>
            </w:r>
            <w:proofErr w:type="gramEnd"/>
            <w:r w:rsidRPr="009A094D">
              <w:rPr>
                <w:b/>
                <w:sz w:val="28"/>
                <w:szCs w:val="28"/>
              </w:rPr>
              <w:t>уб.</w:t>
            </w:r>
            <w:r w:rsidRPr="009A094D">
              <w:rPr>
                <w:sz w:val="28"/>
                <w:szCs w:val="28"/>
              </w:rPr>
              <w:t xml:space="preserve"> был проведен ремонт внутренних помещений библиотеки, обновлен книжный фонд, приобретено современное компьютерное и интерактивное оборудование, мебель. </w:t>
            </w:r>
          </w:p>
          <w:p w:rsidR="00F22C8A" w:rsidRPr="009A094D" w:rsidRDefault="00F22C8A" w:rsidP="000B4F9B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 рамках федерального проекта «Культура малой Родины» проведен ремонт мягкой кровли и частичный ремонт стен здания </w:t>
            </w:r>
            <w:proofErr w:type="spellStart"/>
            <w:r w:rsidRPr="009A094D">
              <w:rPr>
                <w:sz w:val="28"/>
                <w:szCs w:val="28"/>
              </w:rPr>
              <w:t>Хмелитского</w:t>
            </w:r>
            <w:proofErr w:type="spellEnd"/>
            <w:r w:rsidRPr="009A094D">
              <w:rPr>
                <w:sz w:val="28"/>
                <w:szCs w:val="28"/>
              </w:rPr>
              <w:t xml:space="preserve"> сельского Дома культуры на сумму </w:t>
            </w:r>
            <w:r w:rsidRPr="009A094D">
              <w:rPr>
                <w:b/>
                <w:sz w:val="28"/>
                <w:szCs w:val="28"/>
              </w:rPr>
              <w:t>1,714</w:t>
            </w:r>
            <w:r w:rsidRPr="009A094D">
              <w:rPr>
                <w:sz w:val="28"/>
                <w:szCs w:val="28"/>
              </w:rPr>
              <w:t xml:space="preserve"> </w:t>
            </w:r>
            <w:r w:rsidRPr="009A094D">
              <w:rPr>
                <w:b/>
                <w:sz w:val="28"/>
                <w:szCs w:val="28"/>
              </w:rPr>
              <w:t>млн</w:t>
            </w:r>
            <w:proofErr w:type="gramStart"/>
            <w:r w:rsidRPr="009A094D">
              <w:rPr>
                <w:b/>
                <w:sz w:val="28"/>
                <w:szCs w:val="28"/>
              </w:rPr>
              <w:t>.р</w:t>
            </w:r>
            <w:proofErr w:type="gramEnd"/>
            <w:r w:rsidRPr="009A094D">
              <w:rPr>
                <w:b/>
                <w:sz w:val="28"/>
                <w:szCs w:val="28"/>
              </w:rPr>
              <w:t>уб.</w:t>
            </w:r>
          </w:p>
          <w:p w:rsidR="00F22C8A" w:rsidRPr="009A094D" w:rsidRDefault="00F22C8A" w:rsidP="000B4F9B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На проведение ремонта и приобретение основных средств учреждений культуры были привлечены средства резервного фонда Администрации Смоленской области в сумме </w:t>
            </w:r>
            <w:r w:rsidRPr="009A094D">
              <w:rPr>
                <w:b/>
                <w:sz w:val="28"/>
                <w:szCs w:val="28"/>
              </w:rPr>
              <w:t>2,508</w:t>
            </w:r>
            <w:r w:rsidRPr="009A094D">
              <w:rPr>
                <w:sz w:val="28"/>
                <w:szCs w:val="28"/>
              </w:rPr>
              <w:t xml:space="preserve"> </w:t>
            </w:r>
            <w:r w:rsidRPr="009A094D">
              <w:rPr>
                <w:b/>
                <w:sz w:val="28"/>
                <w:szCs w:val="28"/>
              </w:rPr>
              <w:t>млн</w:t>
            </w:r>
            <w:proofErr w:type="gramStart"/>
            <w:r w:rsidRPr="009A094D">
              <w:rPr>
                <w:b/>
                <w:sz w:val="28"/>
                <w:szCs w:val="28"/>
              </w:rPr>
              <w:t>.р</w:t>
            </w:r>
            <w:proofErr w:type="gramEnd"/>
            <w:r w:rsidRPr="009A094D">
              <w:rPr>
                <w:b/>
                <w:sz w:val="28"/>
                <w:szCs w:val="28"/>
              </w:rPr>
              <w:t>уб.</w:t>
            </w:r>
            <w:r w:rsidRPr="009A094D">
              <w:rPr>
                <w:sz w:val="28"/>
                <w:szCs w:val="28"/>
              </w:rPr>
              <w:t>, в том числе:</w:t>
            </w:r>
          </w:p>
          <w:p w:rsidR="00F22C8A" w:rsidRPr="009A094D" w:rsidRDefault="00F22C8A" w:rsidP="000B4F9B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>- замена оконных блоков, системы отопления и водоотведения ремонт фасада в Центральной детской библиотеке;</w:t>
            </w:r>
          </w:p>
          <w:p w:rsidR="00F22C8A" w:rsidRPr="009A094D" w:rsidRDefault="00F22C8A" w:rsidP="000B4F9B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>- приобретение акустической системы для Черновского СДК.</w:t>
            </w:r>
          </w:p>
          <w:p w:rsidR="00F22C8A" w:rsidRPr="009A094D" w:rsidRDefault="00F22C8A" w:rsidP="000B4F9B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За счет средств местного бюджета выполнены работы на сумму </w:t>
            </w:r>
            <w:r w:rsidRPr="009A094D">
              <w:rPr>
                <w:b/>
                <w:sz w:val="28"/>
                <w:szCs w:val="28"/>
              </w:rPr>
              <w:t>5,328</w:t>
            </w:r>
            <w:r w:rsidRPr="009A094D">
              <w:rPr>
                <w:sz w:val="28"/>
                <w:szCs w:val="28"/>
              </w:rPr>
              <w:t xml:space="preserve"> </w:t>
            </w:r>
            <w:r w:rsidRPr="009A094D">
              <w:rPr>
                <w:b/>
                <w:sz w:val="28"/>
                <w:szCs w:val="28"/>
              </w:rPr>
              <w:t>млн</w:t>
            </w:r>
            <w:proofErr w:type="gramStart"/>
            <w:r w:rsidRPr="009A094D">
              <w:rPr>
                <w:b/>
                <w:sz w:val="28"/>
                <w:szCs w:val="28"/>
              </w:rPr>
              <w:t>.р</w:t>
            </w:r>
            <w:proofErr w:type="gramEnd"/>
            <w:r w:rsidRPr="009A094D">
              <w:rPr>
                <w:b/>
                <w:sz w:val="28"/>
                <w:szCs w:val="28"/>
              </w:rPr>
              <w:t xml:space="preserve">уб., </w:t>
            </w:r>
            <w:r w:rsidRPr="009A094D">
              <w:rPr>
                <w:sz w:val="28"/>
                <w:szCs w:val="28"/>
              </w:rPr>
              <w:t>в том числе проектно-изыскательные работы с прохождением государственной экспертизы: реконструкция с перепрофилированием нежилого здания бывшего кинотеатра «Победа» под историко-краеведческий музей.</w:t>
            </w:r>
          </w:p>
          <w:p w:rsidR="00F22C8A" w:rsidRPr="009A094D" w:rsidRDefault="00F22C8A" w:rsidP="000B4F9B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>За счет спонсорских средств выполнены следующие работы:</w:t>
            </w:r>
          </w:p>
          <w:p w:rsidR="00F22C8A" w:rsidRPr="009A094D" w:rsidRDefault="00F22C8A" w:rsidP="000B4F9B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- </w:t>
            </w:r>
            <w:r w:rsidRPr="009A094D">
              <w:rPr>
                <w:b/>
                <w:sz w:val="28"/>
                <w:szCs w:val="28"/>
              </w:rPr>
              <w:t>0,778</w:t>
            </w:r>
            <w:r w:rsidRPr="009A094D">
              <w:rPr>
                <w:sz w:val="28"/>
                <w:szCs w:val="28"/>
              </w:rPr>
              <w:t xml:space="preserve"> </w:t>
            </w:r>
            <w:r w:rsidRPr="009A094D">
              <w:rPr>
                <w:b/>
                <w:sz w:val="28"/>
                <w:szCs w:val="28"/>
              </w:rPr>
              <w:t>млн</w:t>
            </w:r>
            <w:proofErr w:type="gramStart"/>
            <w:r w:rsidRPr="009A094D">
              <w:rPr>
                <w:b/>
                <w:sz w:val="28"/>
                <w:szCs w:val="28"/>
              </w:rPr>
              <w:t>.р</w:t>
            </w:r>
            <w:proofErr w:type="gramEnd"/>
            <w:r w:rsidRPr="009A094D">
              <w:rPr>
                <w:b/>
                <w:sz w:val="28"/>
                <w:szCs w:val="28"/>
              </w:rPr>
              <w:t>уб.</w:t>
            </w:r>
            <w:r w:rsidRPr="009A094D">
              <w:rPr>
                <w:sz w:val="28"/>
                <w:szCs w:val="28"/>
              </w:rPr>
              <w:t xml:space="preserve"> ремонт зрительного зала, холла и тамбура в </w:t>
            </w:r>
            <w:proofErr w:type="spellStart"/>
            <w:r w:rsidRPr="009A094D">
              <w:rPr>
                <w:sz w:val="28"/>
                <w:szCs w:val="28"/>
              </w:rPr>
              <w:t>Семлевском</w:t>
            </w:r>
            <w:proofErr w:type="spellEnd"/>
            <w:r w:rsidRPr="009A094D">
              <w:rPr>
                <w:sz w:val="28"/>
                <w:szCs w:val="28"/>
              </w:rPr>
              <w:t xml:space="preserve"> СДК (ПАО </w:t>
            </w:r>
            <w:proofErr w:type="spellStart"/>
            <w:r w:rsidRPr="009A094D">
              <w:rPr>
                <w:sz w:val="28"/>
                <w:szCs w:val="28"/>
              </w:rPr>
              <w:t>Акрон</w:t>
            </w:r>
            <w:proofErr w:type="spellEnd"/>
            <w:r w:rsidRPr="009A094D">
              <w:rPr>
                <w:sz w:val="28"/>
                <w:szCs w:val="28"/>
              </w:rPr>
              <w:t>);</w:t>
            </w:r>
          </w:p>
          <w:p w:rsidR="00F22C8A" w:rsidRPr="009A094D" w:rsidRDefault="00F22C8A" w:rsidP="000B4F9B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- </w:t>
            </w:r>
            <w:r w:rsidRPr="009A094D">
              <w:rPr>
                <w:b/>
                <w:sz w:val="28"/>
                <w:szCs w:val="28"/>
              </w:rPr>
              <w:t>1,860</w:t>
            </w:r>
            <w:r w:rsidRPr="009A094D">
              <w:rPr>
                <w:sz w:val="28"/>
                <w:szCs w:val="28"/>
              </w:rPr>
              <w:t xml:space="preserve"> </w:t>
            </w:r>
            <w:r w:rsidRPr="009A094D">
              <w:rPr>
                <w:b/>
                <w:sz w:val="28"/>
                <w:szCs w:val="28"/>
              </w:rPr>
              <w:t>млн</w:t>
            </w:r>
            <w:proofErr w:type="gramStart"/>
            <w:r w:rsidRPr="009A094D">
              <w:rPr>
                <w:b/>
                <w:sz w:val="28"/>
                <w:szCs w:val="28"/>
              </w:rPr>
              <w:t>.р</w:t>
            </w:r>
            <w:proofErr w:type="gramEnd"/>
            <w:r w:rsidRPr="009A094D">
              <w:rPr>
                <w:b/>
                <w:sz w:val="28"/>
                <w:szCs w:val="28"/>
              </w:rPr>
              <w:t>уб.</w:t>
            </w:r>
            <w:r w:rsidRPr="009A094D">
              <w:rPr>
                <w:sz w:val="28"/>
                <w:szCs w:val="28"/>
              </w:rPr>
              <w:t xml:space="preserve">  – частичный ремонт ДК Центральный.</w:t>
            </w:r>
          </w:p>
          <w:p w:rsidR="00F22C8A" w:rsidRPr="009A094D" w:rsidRDefault="00F22C8A" w:rsidP="000B4F9B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Учреждения культуры Вяземского района приняли активное участие во </w:t>
            </w:r>
            <w:r w:rsidRPr="009A094D">
              <w:rPr>
                <w:b/>
                <w:sz w:val="28"/>
                <w:szCs w:val="28"/>
              </w:rPr>
              <w:t>Всероссийских акциях</w:t>
            </w:r>
            <w:r w:rsidRPr="009A094D">
              <w:rPr>
                <w:sz w:val="28"/>
                <w:szCs w:val="28"/>
              </w:rPr>
              <w:t>, посвященных 9 мая, Дню независимости России, Дню памяти и скорби и многих других.</w:t>
            </w:r>
          </w:p>
          <w:p w:rsidR="00F22C8A" w:rsidRPr="009A094D" w:rsidRDefault="00F22C8A" w:rsidP="000B4F9B">
            <w:pPr>
              <w:shd w:val="clear" w:color="auto" w:fill="FFFFFF"/>
              <w:ind w:firstLine="567"/>
              <w:jc w:val="both"/>
              <w:rPr>
                <w:szCs w:val="28"/>
              </w:rPr>
            </w:pPr>
            <w:proofErr w:type="gramStart"/>
            <w:r w:rsidRPr="009A094D">
              <w:rPr>
                <w:sz w:val="28"/>
                <w:szCs w:val="28"/>
              </w:rPr>
              <w:t>Традиционные проводятся –</w:t>
            </w:r>
            <w:r>
              <w:rPr>
                <w:sz w:val="28"/>
                <w:szCs w:val="28"/>
              </w:rPr>
              <w:t xml:space="preserve"> </w:t>
            </w:r>
            <w:r w:rsidRPr="009A094D">
              <w:rPr>
                <w:b/>
                <w:sz w:val="28"/>
                <w:szCs w:val="28"/>
              </w:rPr>
              <w:t>фестиваль им. А.Д. Папанова</w:t>
            </w:r>
            <w:r w:rsidRPr="009A094D">
              <w:rPr>
                <w:sz w:val="28"/>
                <w:szCs w:val="28"/>
              </w:rPr>
              <w:t xml:space="preserve">, межрегиональный пленэр «Под небом единым»; Рождественские чтения, фестиваль «Вяземские колядки»; фестиваль </w:t>
            </w:r>
            <w:proofErr w:type="spellStart"/>
            <w:r w:rsidRPr="009A094D">
              <w:rPr>
                <w:sz w:val="28"/>
                <w:szCs w:val="28"/>
              </w:rPr>
              <w:t>геокешинга</w:t>
            </w:r>
            <w:proofErr w:type="spellEnd"/>
            <w:r w:rsidRPr="009A094D">
              <w:rPr>
                <w:sz w:val="28"/>
                <w:szCs w:val="28"/>
              </w:rPr>
              <w:t xml:space="preserve"> «Навигатор»; фестиваль «Праздник Вяземского пряника». </w:t>
            </w:r>
            <w:proofErr w:type="gramEnd"/>
          </w:p>
        </w:tc>
      </w:tr>
      <w:tr w:rsidR="00F22C8A" w:rsidRPr="009A094D" w:rsidTr="000B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</w:tcPr>
          <w:p w:rsidR="00F22C8A" w:rsidRPr="009A094D" w:rsidRDefault="00F22C8A" w:rsidP="000B4F9B">
            <w:pPr>
              <w:pStyle w:val="a7"/>
              <w:ind w:firstLine="567"/>
              <w:jc w:val="both"/>
              <w:rPr>
                <w:rFonts w:ascii="Times New Roman" w:hAnsi="Times New Roman"/>
                <w:i/>
                <w:szCs w:val="28"/>
              </w:rPr>
            </w:pPr>
            <w:r w:rsidRPr="009A094D">
              <w:rPr>
                <w:rFonts w:ascii="Times New Roman" w:hAnsi="Times New Roman"/>
                <w:i/>
                <w:szCs w:val="28"/>
              </w:rPr>
              <w:t>В ближайших планах:</w:t>
            </w:r>
          </w:p>
          <w:p w:rsidR="00F22C8A" w:rsidRPr="009A094D" w:rsidRDefault="00F22C8A" w:rsidP="000B4F9B">
            <w:pPr>
              <w:pStyle w:val="a7"/>
              <w:ind w:firstLine="567"/>
              <w:jc w:val="both"/>
              <w:rPr>
                <w:rFonts w:ascii="Times New Roman" w:hAnsi="Times New Roman"/>
                <w:i/>
                <w:szCs w:val="28"/>
              </w:rPr>
            </w:pPr>
            <w:r w:rsidRPr="009A094D">
              <w:rPr>
                <w:rFonts w:ascii="Times New Roman" w:hAnsi="Times New Roman"/>
                <w:i/>
                <w:szCs w:val="28"/>
              </w:rPr>
              <w:t>- поэтапная реконструкция кинотеатра "Победа" под историко-краеведческий музей (2025 – 2027 год);</w:t>
            </w:r>
          </w:p>
          <w:p w:rsidR="00F22C8A" w:rsidRPr="009A094D" w:rsidRDefault="00F22C8A" w:rsidP="000B4F9B">
            <w:pPr>
              <w:pStyle w:val="a7"/>
              <w:ind w:firstLine="567"/>
              <w:jc w:val="both"/>
              <w:rPr>
                <w:rFonts w:ascii="Times New Roman" w:hAnsi="Times New Roman"/>
                <w:i/>
                <w:szCs w:val="28"/>
              </w:rPr>
            </w:pPr>
            <w:r w:rsidRPr="009A094D">
              <w:rPr>
                <w:rFonts w:ascii="Times New Roman" w:hAnsi="Times New Roman"/>
                <w:i/>
                <w:szCs w:val="28"/>
              </w:rPr>
              <w:t xml:space="preserve">-  капитальный ремонт ДК «Центральный» (2024 – 2027 год) Богородицкого, </w:t>
            </w:r>
            <w:proofErr w:type="spellStart"/>
            <w:r w:rsidRPr="009A094D">
              <w:rPr>
                <w:rFonts w:ascii="Times New Roman" w:hAnsi="Times New Roman"/>
                <w:i/>
                <w:szCs w:val="28"/>
              </w:rPr>
              <w:t>Тумановского</w:t>
            </w:r>
            <w:proofErr w:type="spellEnd"/>
            <w:r w:rsidRPr="009A094D">
              <w:rPr>
                <w:rFonts w:ascii="Times New Roman" w:hAnsi="Times New Roman"/>
                <w:i/>
                <w:szCs w:val="28"/>
              </w:rPr>
              <w:t xml:space="preserve"> и </w:t>
            </w:r>
            <w:proofErr w:type="spellStart"/>
            <w:r w:rsidRPr="009A094D">
              <w:rPr>
                <w:rFonts w:ascii="Times New Roman" w:hAnsi="Times New Roman"/>
                <w:i/>
                <w:szCs w:val="28"/>
              </w:rPr>
              <w:t>Кайдаковского</w:t>
            </w:r>
            <w:proofErr w:type="spellEnd"/>
            <w:r w:rsidRPr="009A094D">
              <w:rPr>
                <w:rFonts w:ascii="Times New Roman" w:hAnsi="Times New Roman"/>
                <w:i/>
                <w:szCs w:val="28"/>
              </w:rPr>
              <w:t xml:space="preserve"> СДК (2025 – 2027 год);</w:t>
            </w:r>
          </w:p>
          <w:p w:rsidR="00F22C8A" w:rsidRPr="009A094D" w:rsidRDefault="00F22C8A" w:rsidP="000B4F9B">
            <w:pPr>
              <w:pStyle w:val="a7"/>
              <w:ind w:firstLine="567"/>
              <w:jc w:val="both"/>
              <w:rPr>
                <w:rFonts w:ascii="Times New Roman" w:hAnsi="Times New Roman"/>
                <w:i/>
                <w:szCs w:val="28"/>
              </w:rPr>
            </w:pPr>
            <w:r w:rsidRPr="009A094D">
              <w:rPr>
                <w:rFonts w:ascii="Times New Roman" w:hAnsi="Times New Roman"/>
                <w:i/>
                <w:szCs w:val="28"/>
              </w:rPr>
              <w:t>- строительство Успенского СДК (2025 – 2027 год);</w:t>
            </w:r>
          </w:p>
          <w:p w:rsidR="00F22C8A" w:rsidRPr="009A094D" w:rsidRDefault="00F22C8A" w:rsidP="000B4F9B">
            <w:pPr>
              <w:pStyle w:val="a7"/>
              <w:ind w:firstLine="567"/>
              <w:jc w:val="both"/>
              <w:rPr>
                <w:sz w:val="26"/>
                <w:szCs w:val="26"/>
              </w:rPr>
            </w:pPr>
            <w:r w:rsidRPr="009A094D">
              <w:rPr>
                <w:rFonts w:ascii="Times New Roman" w:hAnsi="Times New Roman"/>
                <w:i/>
                <w:szCs w:val="28"/>
              </w:rPr>
              <w:t xml:space="preserve">- продолжение капитального ремонта </w:t>
            </w:r>
            <w:proofErr w:type="spellStart"/>
            <w:r w:rsidRPr="009A094D">
              <w:rPr>
                <w:rFonts w:ascii="Times New Roman" w:hAnsi="Times New Roman"/>
                <w:i/>
                <w:szCs w:val="28"/>
              </w:rPr>
              <w:t>Андрейковского</w:t>
            </w:r>
            <w:proofErr w:type="spellEnd"/>
            <w:r w:rsidRPr="009A094D">
              <w:rPr>
                <w:rFonts w:ascii="Times New Roman" w:hAnsi="Times New Roman"/>
                <w:i/>
                <w:szCs w:val="28"/>
              </w:rPr>
              <w:t xml:space="preserve"> СДК (2024 – 2026 год); </w:t>
            </w:r>
          </w:p>
        </w:tc>
      </w:tr>
    </w:tbl>
    <w:p w:rsidR="00F22C8A" w:rsidRPr="009A094D" w:rsidRDefault="00F22C8A" w:rsidP="00F22C8A"/>
    <w:tbl>
      <w:tblPr>
        <w:tblStyle w:val="a3"/>
        <w:tblW w:w="0" w:type="auto"/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jc w:val="center"/>
              <w:rPr>
                <w:b/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br w:type="page"/>
            </w:r>
            <w:r w:rsidRPr="009A094D">
              <w:rPr>
                <w:b/>
                <w:sz w:val="28"/>
                <w:szCs w:val="28"/>
              </w:rPr>
              <w:t>Спорт и молодежная политика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i/>
                <w:sz w:val="25"/>
                <w:szCs w:val="25"/>
              </w:rPr>
            </w:pPr>
            <w:r w:rsidRPr="009A094D">
              <w:rPr>
                <w:i/>
                <w:sz w:val="28"/>
                <w:szCs w:val="28"/>
              </w:rPr>
              <w:t xml:space="preserve">В районе функционируют 175 </w:t>
            </w:r>
            <w:proofErr w:type="gramStart"/>
            <w:r w:rsidRPr="009A094D">
              <w:rPr>
                <w:i/>
                <w:sz w:val="28"/>
                <w:szCs w:val="28"/>
              </w:rPr>
              <w:t>спортивных</w:t>
            </w:r>
            <w:proofErr w:type="gramEnd"/>
            <w:r w:rsidRPr="009A094D">
              <w:rPr>
                <w:i/>
                <w:sz w:val="28"/>
                <w:szCs w:val="28"/>
              </w:rPr>
              <w:t xml:space="preserve"> сооружения, в том числе 1 стадион, 68 плоскостных сооружения, 40 спортивных зала, 3 плавательных бассейна, 1 лыжная база, 1 биатлонный комплекс.</w:t>
            </w:r>
          </w:p>
        </w:tc>
      </w:tr>
    </w:tbl>
    <w:p w:rsidR="00F22C8A" w:rsidRPr="009A094D" w:rsidRDefault="00F22C8A" w:rsidP="00F22C8A">
      <w:pPr>
        <w:jc w:val="both"/>
        <w:rPr>
          <w:sz w:val="25"/>
          <w:szCs w:val="25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pStyle w:val="a7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9A094D">
              <w:rPr>
                <w:rFonts w:ascii="Times New Roman" w:hAnsi="Times New Roman"/>
                <w:szCs w:val="28"/>
              </w:rPr>
              <w:t xml:space="preserve">В целях формирования стимула населения к здоровому образу жизни за 2023 год проведено </w:t>
            </w:r>
            <w:r w:rsidRPr="009A094D">
              <w:rPr>
                <w:rFonts w:ascii="Times New Roman" w:hAnsi="Times New Roman"/>
                <w:b/>
                <w:szCs w:val="28"/>
              </w:rPr>
              <w:t xml:space="preserve">198 </w:t>
            </w:r>
            <w:r w:rsidRPr="009A094D">
              <w:rPr>
                <w:rFonts w:ascii="Times New Roman" w:hAnsi="Times New Roman"/>
                <w:szCs w:val="28"/>
              </w:rPr>
              <w:t>физкультурно-массовых мероприятий на муниципальном уровне, с участием 13970 человек.</w:t>
            </w:r>
          </w:p>
          <w:p w:rsidR="00F22C8A" w:rsidRPr="009A094D" w:rsidRDefault="00F22C8A" w:rsidP="000B4F9B">
            <w:pPr>
              <w:pStyle w:val="a7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9A094D">
              <w:rPr>
                <w:rFonts w:ascii="Times New Roman" w:hAnsi="Times New Roman"/>
                <w:szCs w:val="28"/>
              </w:rPr>
              <w:t xml:space="preserve">Улучшается материально-техническая база учреждений спорта, проводятся ремонты. </w:t>
            </w:r>
          </w:p>
          <w:p w:rsidR="00F22C8A" w:rsidRPr="009A094D" w:rsidRDefault="00F22C8A" w:rsidP="000B4F9B">
            <w:pPr>
              <w:pStyle w:val="a7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9A094D">
              <w:rPr>
                <w:rFonts w:ascii="Times New Roman" w:hAnsi="Times New Roman"/>
                <w:szCs w:val="28"/>
              </w:rPr>
              <w:t>В 2023 году была благоустроено игровая площадка в микрорайоне «Берёзы», было уложено безопасное резиновое покрытие.</w:t>
            </w:r>
          </w:p>
          <w:p w:rsidR="00F22C8A" w:rsidRPr="009A094D" w:rsidRDefault="00F22C8A" w:rsidP="000B4F9B">
            <w:pPr>
              <w:pStyle w:val="a7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9A094D">
              <w:rPr>
                <w:rFonts w:ascii="Times New Roman" w:hAnsi="Times New Roman"/>
                <w:szCs w:val="28"/>
              </w:rPr>
              <w:t xml:space="preserve">В рамках создания «умной» площадки приобретено и установлено спортивно-технологическое оборудование </w:t>
            </w:r>
            <w:proofErr w:type="gramStart"/>
            <w:r w:rsidRPr="009A094D">
              <w:rPr>
                <w:rFonts w:ascii="Times New Roman" w:hAnsi="Times New Roman"/>
                <w:szCs w:val="28"/>
              </w:rPr>
              <w:t>в</w:t>
            </w:r>
            <w:proofErr w:type="gramEnd"/>
            <w:r w:rsidRPr="009A094D">
              <w:rPr>
                <w:rFonts w:ascii="Times New Roman" w:hAnsi="Times New Roman"/>
                <w:szCs w:val="28"/>
              </w:rPr>
              <w:t xml:space="preserve"> с. </w:t>
            </w:r>
            <w:proofErr w:type="spellStart"/>
            <w:r w:rsidRPr="009A094D">
              <w:rPr>
                <w:rFonts w:ascii="Times New Roman" w:hAnsi="Times New Roman"/>
                <w:szCs w:val="28"/>
              </w:rPr>
              <w:t>Вязьма-Брянская</w:t>
            </w:r>
            <w:proofErr w:type="spellEnd"/>
            <w:r w:rsidRPr="009A094D">
              <w:rPr>
                <w:rFonts w:ascii="Times New Roman" w:hAnsi="Times New Roman"/>
                <w:szCs w:val="28"/>
              </w:rPr>
              <w:t>.</w:t>
            </w:r>
          </w:p>
          <w:p w:rsidR="00F22C8A" w:rsidRPr="009A094D" w:rsidRDefault="00F22C8A" w:rsidP="000B4F9B">
            <w:pPr>
              <w:pStyle w:val="a7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9A094D">
              <w:rPr>
                <w:rFonts w:ascii="Times New Roman" w:hAnsi="Times New Roman"/>
                <w:szCs w:val="28"/>
              </w:rPr>
              <w:t xml:space="preserve">Проведен косметический ремонт внутренних помещений и раздевалок спортивного зала «Текстильщик», ремонт раздевалок и душевых МАУ </w:t>
            </w:r>
            <w:proofErr w:type="gramStart"/>
            <w:r w:rsidRPr="009A094D">
              <w:rPr>
                <w:rFonts w:ascii="Times New Roman" w:hAnsi="Times New Roman"/>
                <w:szCs w:val="28"/>
              </w:rPr>
              <w:t>ДО</w:t>
            </w:r>
            <w:proofErr w:type="gramEnd"/>
            <w:r w:rsidRPr="009A094D">
              <w:rPr>
                <w:rFonts w:ascii="Times New Roman" w:hAnsi="Times New Roman"/>
                <w:szCs w:val="28"/>
              </w:rPr>
              <w:t xml:space="preserve"> «</w:t>
            </w:r>
            <w:proofErr w:type="gramStart"/>
            <w:r w:rsidRPr="009A094D">
              <w:rPr>
                <w:rFonts w:ascii="Times New Roman" w:hAnsi="Times New Roman"/>
                <w:szCs w:val="28"/>
              </w:rPr>
              <w:t>Спортивная</w:t>
            </w:r>
            <w:proofErr w:type="gramEnd"/>
            <w:r w:rsidRPr="009A094D">
              <w:rPr>
                <w:rFonts w:ascii="Times New Roman" w:hAnsi="Times New Roman"/>
                <w:szCs w:val="28"/>
              </w:rPr>
              <w:t xml:space="preserve"> школа плавания».</w:t>
            </w:r>
          </w:p>
          <w:p w:rsidR="00F22C8A" w:rsidRPr="009A094D" w:rsidRDefault="00F22C8A" w:rsidP="000B4F9B">
            <w:pPr>
              <w:pStyle w:val="a7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9A094D">
              <w:rPr>
                <w:rFonts w:ascii="Times New Roman" w:hAnsi="Times New Roman"/>
                <w:szCs w:val="28"/>
              </w:rPr>
              <w:t>Произведена замена окон спортивного зала «Луч» МБУ «Центр игровых видов спорта» г. Вязьма.</w:t>
            </w:r>
          </w:p>
          <w:p w:rsidR="00F22C8A" w:rsidRPr="009A094D" w:rsidRDefault="00F22C8A" w:rsidP="000B4F9B">
            <w:pPr>
              <w:pStyle w:val="a7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9A094D">
              <w:rPr>
                <w:rFonts w:ascii="Times New Roman" w:hAnsi="Times New Roman"/>
                <w:szCs w:val="28"/>
              </w:rPr>
              <w:t xml:space="preserve">Приобретены и установлены два котла для газовой котельной физкультурно-оздоровительного комплекса МБУДО «Спортивная школа» </w:t>
            </w:r>
            <w:proofErr w:type="gramStart"/>
            <w:r w:rsidRPr="009A094D">
              <w:rPr>
                <w:rFonts w:ascii="Times New Roman" w:hAnsi="Times New Roman"/>
                <w:szCs w:val="28"/>
              </w:rPr>
              <w:t>г</w:t>
            </w:r>
            <w:proofErr w:type="gramEnd"/>
            <w:r w:rsidRPr="009A094D">
              <w:rPr>
                <w:rFonts w:ascii="Times New Roman" w:hAnsi="Times New Roman"/>
                <w:szCs w:val="28"/>
              </w:rPr>
              <w:t>. Вязьмы.</w:t>
            </w:r>
          </w:p>
          <w:p w:rsidR="00F22C8A" w:rsidRPr="009A094D" w:rsidRDefault="00F22C8A" w:rsidP="000B4F9B">
            <w:pPr>
              <w:pStyle w:val="a7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9A094D">
              <w:rPr>
                <w:rFonts w:ascii="Times New Roman" w:hAnsi="Times New Roman"/>
                <w:szCs w:val="28"/>
              </w:rPr>
              <w:t>Спортсмены Вяземского района успешно участвуют в международных, всероссийских и областных соревнованиях.</w:t>
            </w:r>
          </w:p>
          <w:p w:rsidR="00F22C8A" w:rsidRPr="009A094D" w:rsidRDefault="00F22C8A" w:rsidP="000B4F9B">
            <w:pPr>
              <w:pStyle w:val="a7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9A094D">
              <w:rPr>
                <w:rFonts w:ascii="Times New Roman" w:hAnsi="Times New Roman"/>
                <w:szCs w:val="28"/>
              </w:rPr>
              <w:t xml:space="preserve">Во Всероссийских массовых соревнованиях   «Лыжня России» и «Кросс нации» приняли участие более </w:t>
            </w:r>
            <w:r w:rsidRPr="009A094D">
              <w:rPr>
                <w:rFonts w:ascii="Times New Roman" w:hAnsi="Times New Roman"/>
                <w:b/>
                <w:szCs w:val="28"/>
              </w:rPr>
              <w:t>1000</w:t>
            </w:r>
            <w:r w:rsidRPr="009A094D">
              <w:rPr>
                <w:rFonts w:ascii="Times New Roman" w:hAnsi="Times New Roman"/>
                <w:szCs w:val="28"/>
              </w:rPr>
              <w:t xml:space="preserve"> человек.</w:t>
            </w:r>
          </w:p>
          <w:p w:rsidR="00F22C8A" w:rsidRPr="009A094D" w:rsidRDefault="00F22C8A" w:rsidP="000B4F9B">
            <w:pPr>
              <w:pStyle w:val="a7"/>
              <w:ind w:firstLine="567"/>
              <w:jc w:val="both"/>
              <w:rPr>
                <w:rFonts w:ascii="Times New Roman" w:hAnsi="Times New Roman"/>
                <w:szCs w:val="28"/>
              </w:rPr>
            </w:pPr>
            <w:proofErr w:type="gramStart"/>
            <w:r w:rsidRPr="009A094D">
              <w:rPr>
                <w:rFonts w:ascii="Times New Roman" w:hAnsi="Times New Roman"/>
                <w:szCs w:val="28"/>
              </w:rPr>
              <w:t>Развивается и активно действует</w:t>
            </w:r>
            <w:proofErr w:type="gramEnd"/>
            <w:r w:rsidRPr="009A094D">
              <w:rPr>
                <w:rFonts w:ascii="Times New Roman" w:hAnsi="Times New Roman"/>
                <w:szCs w:val="28"/>
              </w:rPr>
              <w:t xml:space="preserve"> на территории района молодежное волонтерское движение. Волонтеры принимают активное участие в проведении мероприятий благотворительного, культурного, спортивного, экологического, гражданско-патриотического характера. </w:t>
            </w:r>
          </w:p>
          <w:p w:rsidR="00F22C8A" w:rsidRPr="009A094D" w:rsidRDefault="00F22C8A" w:rsidP="000B4F9B">
            <w:pPr>
              <w:pStyle w:val="a7"/>
              <w:ind w:firstLine="567"/>
              <w:jc w:val="both"/>
              <w:rPr>
                <w:rFonts w:ascii="Times New Roman" w:hAnsi="Times New Roman"/>
                <w:szCs w:val="28"/>
              </w:rPr>
            </w:pPr>
          </w:p>
          <w:p w:rsidR="00F22C8A" w:rsidRPr="009A094D" w:rsidRDefault="00F22C8A" w:rsidP="000B4F9B">
            <w:pPr>
              <w:pStyle w:val="a7"/>
              <w:ind w:firstLine="567"/>
              <w:jc w:val="both"/>
              <w:rPr>
                <w:sz w:val="26"/>
                <w:szCs w:val="26"/>
              </w:rPr>
            </w:pPr>
          </w:p>
        </w:tc>
      </w:tr>
    </w:tbl>
    <w:p w:rsidR="00F22C8A" w:rsidRPr="009A094D" w:rsidRDefault="00F22C8A" w:rsidP="00F22C8A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pStyle w:val="a7"/>
              <w:ind w:firstLine="567"/>
              <w:jc w:val="both"/>
              <w:rPr>
                <w:rFonts w:ascii="Times New Roman" w:hAnsi="Times New Roman"/>
                <w:i/>
                <w:szCs w:val="28"/>
              </w:rPr>
            </w:pPr>
            <w:r w:rsidRPr="009A094D">
              <w:rPr>
                <w:rFonts w:ascii="Times New Roman" w:hAnsi="Times New Roman"/>
                <w:i/>
                <w:szCs w:val="28"/>
              </w:rPr>
              <w:t>В планах:</w:t>
            </w:r>
            <w:r w:rsidRPr="009A094D">
              <w:rPr>
                <w:rFonts w:ascii="Times New Roman" w:hAnsi="Times New Roman"/>
                <w:i/>
                <w:szCs w:val="28"/>
              </w:rPr>
              <w:tab/>
              <w:t>капитальный ремонт фасада и спортивного зала  Физкультурно-спортивного центра «Вязьма»;</w:t>
            </w:r>
          </w:p>
          <w:p w:rsidR="00F22C8A" w:rsidRPr="009A094D" w:rsidRDefault="00F22C8A" w:rsidP="000B4F9B">
            <w:pPr>
              <w:pStyle w:val="a7"/>
              <w:ind w:firstLine="567"/>
              <w:jc w:val="both"/>
              <w:rPr>
                <w:rFonts w:ascii="Times New Roman" w:hAnsi="Times New Roman"/>
                <w:i/>
                <w:szCs w:val="28"/>
              </w:rPr>
            </w:pPr>
            <w:r w:rsidRPr="009A094D">
              <w:rPr>
                <w:rFonts w:ascii="Times New Roman" w:hAnsi="Times New Roman"/>
                <w:i/>
                <w:szCs w:val="28"/>
              </w:rPr>
              <w:t>капитальный ремонт кровли, системы отопления, системы вентиляции и спортивного зала физкультурно-оздоровительного комплекса;</w:t>
            </w:r>
          </w:p>
          <w:p w:rsidR="00F22C8A" w:rsidRPr="009A094D" w:rsidRDefault="00F22C8A" w:rsidP="000B4F9B">
            <w:pPr>
              <w:pStyle w:val="a7"/>
              <w:ind w:firstLine="567"/>
              <w:jc w:val="both"/>
              <w:rPr>
                <w:rFonts w:ascii="Times New Roman" w:hAnsi="Times New Roman"/>
                <w:i/>
                <w:szCs w:val="28"/>
              </w:rPr>
            </w:pPr>
            <w:r w:rsidRPr="009A094D">
              <w:rPr>
                <w:rFonts w:ascii="Times New Roman" w:hAnsi="Times New Roman"/>
                <w:i/>
                <w:szCs w:val="28"/>
              </w:rPr>
              <w:t>капитальный ремонт кровли, фасада здания и помещения большого бассейна;</w:t>
            </w:r>
          </w:p>
          <w:p w:rsidR="00F22C8A" w:rsidRPr="009A094D" w:rsidRDefault="00F22C8A" w:rsidP="000B4F9B">
            <w:pPr>
              <w:pStyle w:val="a7"/>
              <w:ind w:firstLine="567"/>
              <w:jc w:val="both"/>
              <w:rPr>
                <w:sz w:val="26"/>
                <w:szCs w:val="26"/>
              </w:rPr>
            </w:pPr>
            <w:r w:rsidRPr="009A094D">
              <w:rPr>
                <w:rFonts w:ascii="Times New Roman" w:hAnsi="Times New Roman"/>
                <w:i/>
                <w:szCs w:val="28"/>
              </w:rPr>
              <w:t xml:space="preserve">капитальный ремонт фасада и спортивного зала «Текстильщик».   </w:t>
            </w:r>
          </w:p>
        </w:tc>
      </w:tr>
    </w:tbl>
    <w:p w:rsidR="00F22C8A" w:rsidRPr="009A094D" w:rsidRDefault="00F22C8A" w:rsidP="00F22C8A">
      <w:r w:rsidRPr="009A094D">
        <w:br w:type="page"/>
      </w:r>
    </w:p>
    <w:tbl>
      <w:tblPr>
        <w:tblStyle w:val="a3"/>
        <w:tblW w:w="0" w:type="auto"/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jc w:val="center"/>
              <w:rPr>
                <w:b/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lastRenderedPageBreak/>
              <w:br w:type="page"/>
            </w:r>
            <w:r w:rsidRPr="009A094D">
              <w:rPr>
                <w:b/>
                <w:sz w:val="28"/>
                <w:szCs w:val="28"/>
              </w:rPr>
              <w:t>Туризм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i/>
                <w:sz w:val="25"/>
                <w:szCs w:val="25"/>
              </w:rPr>
            </w:pPr>
            <w:r w:rsidRPr="009A094D">
              <w:rPr>
                <w:bCs/>
                <w:i/>
                <w:sz w:val="28"/>
                <w:szCs w:val="28"/>
              </w:rPr>
              <w:t xml:space="preserve">В Вяземском районе 7 турагентств, 5 музеев, 90 объектов туристского показа, 12 гостиниц. В 2023 году нас посетило </w:t>
            </w:r>
            <w:r w:rsidRPr="009A094D">
              <w:rPr>
                <w:b/>
                <w:bCs/>
                <w:i/>
                <w:sz w:val="28"/>
                <w:szCs w:val="28"/>
              </w:rPr>
              <w:t>93 064</w:t>
            </w:r>
            <w:r w:rsidRPr="009A094D">
              <w:rPr>
                <w:bCs/>
                <w:i/>
                <w:sz w:val="28"/>
                <w:szCs w:val="28"/>
              </w:rPr>
              <w:t xml:space="preserve"> туристов, это на 20 230 больше от значений 2022 года.</w:t>
            </w:r>
          </w:p>
        </w:tc>
      </w:tr>
    </w:tbl>
    <w:p w:rsidR="00F22C8A" w:rsidRPr="009A094D" w:rsidRDefault="00F22C8A" w:rsidP="00F22C8A">
      <w:pPr>
        <w:jc w:val="both"/>
        <w:rPr>
          <w:sz w:val="25"/>
          <w:szCs w:val="25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pStyle w:val="a7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9A094D">
              <w:rPr>
                <w:rFonts w:ascii="Times New Roman" w:hAnsi="Times New Roman"/>
                <w:szCs w:val="28"/>
              </w:rPr>
              <w:t>В 2023 году основным мероприятием по продвижению стала Туристская ярмарка «Праздник Вяземского пряника». Вязьма была представлена на Международных туристских выставках «</w:t>
            </w:r>
            <w:proofErr w:type="spellStart"/>
            <w:r w:rsidRPr="009A094D">
              <w:rPr>
                <w:rFonts w:ascii="Times New Roman" w:hAnsi="Times New Roman"/>
                <w:szCs w:val="28"/>
              </w:rPr>
              <w:t>Интурмаркет</w:t>
            </w:r>
            <w:proofErr w:type="spellEnd"/>
            <w:r w:rsidRPr="009A094D">
              <w:rPr>
                <w:rFonts w:ascii="Times New Roman" w:hAnsi="Times New Roman"/>
                <w:szCs w:val="28"/>
              </w:rPr>
              <w:t xml:space="preserve">» и «Отдых» и принимала у себя финал Всероссийского конкурса туристских сувениров Проекта «Льняная дорога» Фонда поддержки малых городов России. В рамках Всероссийской выставки-форума «Россия» на ВДНХ </w:t>
            </w:r>
            <w:proofErr w:type="gramStart"/>
            <w:r w:rsidRPr="009A094D">
              <w:rPr>
                <w:rFonts w:ascii="Times New Roman" w:hAnsi="Times New Roman"/>
                <w:szCs w:val="28"/>
              </w:rPr>
              <w:t>г</w:t>
            </w:r>
            <w:proofErr w:type="gramEnd"/>
            <w:r w:rsidRPr="009A094D">
              <w:rPr>
                <w:rFonts w:ascii="Times New Roman" w:hAnsi="Times New Roman"/>
                <w:szCs w:val="28"/>
              </w:rPr>
              <w:t xml:space="preserve">. Москва, Вязьма, единственная из муниципалитетов Смоленской области, была представлена дважды в рамках Дня региона. </w:t>
            </w:r>
          </w:p>
          <w:p w:rsidR="00F22C8A" w:rsidRPr="009A094D" w:rsidRDefault="00F22C8A" w:rsidP="000B4F9B">
            <w:pPr>
              <w:pStyle w:val="a7"/>
              <w:ind w:firstLine="567"/>
              <w:jc w:val="both"/>
              <w:rPr>
                <w:sz w:val="26"/>
                <w:szCs w:val="26"/>
              </w:rPr>
            </w:pPr>
            <w:r w:rsidRPr="009A094D">
              <w:rPr>
                <w:rFonts w:ascii="Times New Roman" w:hAnsi="Times New Roman"/>
                <w:szCs w:val="28"/>
              </w:rPr>
              <w:t xml:space="preserve">В 2023 году были проведены 4 </w:t>
            </w:r>
            <w:proofErr w:type="gramStart"/>
            <w:r w:rsidRPr="009A094D">
              <w:rPr>
                <w:rFonts w:ascii="Times New Roman" w:hAnsi="Times New Roman"/>
                <w:szCs w:val="28"/>
              </w:rPr>
              <w:t>круглых</w:t>
            </w:r>
            <w:proofErr w:type="gramEnd"/>
            <w:r w:rsidRPr="009A094D">
              <w:rPr>
                <w:rFonts w:ascii="Times New Roman" w:hAnsi="Times New Roman"/>
                <w:szCs w:val="28"/>
              </w:rPr>
              <w:t xml:space="preserve"> стола, 2 </w:t>
            </w:r>
            <w:proofErr w:type="spellStart"/>
            <w:r w:rsidRPr="009A094D">
              <w:rPr>
                <w:rFonts w:ascii="Times New Roman" w:hAnsi="Times New Roman"/>
                <w:szCs w:val="28"/>
              </w:rPr>
              <w:t>инфотура</w:t>
            </w:r>
            <w:proofErr w:type="spellEnd"/>
            <w:r w:rsidRPr="009A094D">
              <w:rPr>
                <w:rFonts w:ascii="Times New Roman" w:hAnsi="Times New Roman"/>
                <w:szCs w:val="28"/>
              </w:rPr>
              <w:t xml:space="preserve">, 4 ярмарки сувенирной продукции. Вяземские мастера принимали участие во Всероссийских конкурсах туристских сувениров «Льняная дорога» и «Ёлки России». Были проведены мероприятия событийного календаря: Фестиваль «Вяземский колядки», фестиваль «КВЕСТ-ФЕСТ», Международный открытый театральный фестиваль имени А.Д. Папанова, Международный фестиваль военной реконструкции «Вяземское сражение 1812», 9 </w:t>
            </w:r>
            <w:proofErr w:type="spellStart"/>
            <w:r w:rsidRPr="009A094D">
              <w:rPr>
                <w:rFonts w:ascii="Times New Roman" w:hAnsi="Times New Roman"/>
                <w:szCs w:val="28"/>
              </w:rPr>
              <w:t>иммерсивных</w:t>
            </w:r>
            <w:proofErr w:type="spellEnd"/>
            <w:r w:rsidRPr="009A094D">
              <w:rPr>
                <w:rFonts w:ascii="Times New Roman" w:hAnsi="Times New Roman"/>
                <w:szCs w:val="28"/>
              </w:rPr>
              <w:t xml:space="preserve"> экскурсий волонтёрского Отряда Особого назначения и т.д.</w:t>
            </w:r>
          </w:p>
        </w:tc>
      </w:tr>
    </w:tbl>
    <w:p w:rsidR="00F22C8A" w:rsidRPr="009A094D" w:rsidRDefault="00F22C8A" w:rsidP="00F22C8A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pStyle w:val="a7"/>
              <w:ind w:firstLine="567"/>
              <w:jc w:val="both"/>
              <w:rPr>
                <w:sz w:val="26"/>
                <w:szCs w:val="26"/>
              </w:rPr>
            </w:pPr>
            <w:r w:rsidRPr="009A094D">
              <w:rPr>
                <w:rFonts w:ascii="Times New Roman" w:hAnsi="Times New Roman"/>
                <w:i/>
                <w:szCs w:val="28"/>
              </w:rPr>
              <w:t>В 2024 году по всем направлениям деятельности в туризме планируется активизировать работу по продвижению туристских ресурсов Вяземского района, по поддержке предпринимательства, маркетингу, а также реализовать мероприятия событийного календаря.</w:t>
            </w:r>
          </w:p>
        </w:tc>
      </w:tr>
    </w:tbl>
    <w:p w:rsidR="00F22C8A" w:rsidRPr="009A094D" w:rsidRDefault="00F22C8A" w:rsidP="00F22C8A">
      <w:r w:rsidRPr="009A094D">
        <w:br w:type="page"/>
      </w:r>
    </w:p>
    <w:tbl>
      <w:tblPr>
        <w:tblStyle w:val="a3"/>
        <w:tblW w:w="0" w:type="auto"/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jc w:val="center"/>
              <w:rPr>
                <w:sz w:val="28"/>
                <w:szCs w:val="28"/>
              </w:rPr>
            </w:pPr>
            <w:r w:rsidRPr="009A094D">
              <w:rPr>
                <w:b/>
                <w:sz w:val="28"/>
                <w:szCs w:val="28"/>
              </w:rPr>
              <w:lastRenderedPageBreak/>
              <w:t>Образование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2C8A" w:rsidRPr="009A094D" w:rsidRDefault="00F22C8A" w:rsidP="000B4F9B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 xml:space="preserve">В районе находится </w:t>
            </w:r>
            <w:r w:rsidRPr="009A094D">
              <w:rPr>
                <w:b/>
                <w:i/>
                <w:sz w:val="28"/>
                <w:szCs w:val="28"/>
              </w:rPr>
              <w:t>47</w:t>
            </w:r>
            <w:r w:rsidRPr="009A094D">
              <w:rPr>
                <w:i/>
                <w:sz w:val="28"/>
                <w:szCs w:val="28"/>
              </w:rPr>
              <w:t xml:space="preserve"> образовательных учреждений:</w:t>
            </w:r>
          </w:p>
          <w:p w:rsidR="00F22C8A" w:rsidRPr="009A094D" w:rsidRDefault="00F22C8A" w:rsidP="000B4F9B">
            <w:pPr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>- 15 дошкольных образовательных учреждений;</w:t>
            </w:r>
          </w:p>
          <w:p w:rsidR="00F22C8A" w:rsidRPr="009A094D" w:rsidRDefault="00F22C8A" w:rsidP="000B4F9B">
            <w:pPr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>- 29 общеобразовательное учреждение;</w:t>
            </w:r>
          </w:p>
          <w:p w:rsidR="00F22C8A" w:rsidRPr="009A094D" w:rsidRDefault="00F22C8A" w:rsidP="000B4F9B">
            <w:pPr>
              <w:jc w:val="both"/>
              <w:rPr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>- 3 учреждения дополнительного образования детей.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9A094D">
              <w:rPr>
                <w:bCs/>
                <w:sz w:val="28"/>
                <w:szCs w:val="28"/>
              </w:rPr>
              <w:t xml:space="preserve">Услугами дошкольного образования охвачено </w:t>
            </w:r>
            <w:r w:rsidRPr="009A094D">
              <w:rPr>
                <w:b/>
                <w:bCs/>
                <w:sz w:val="28"/>
                <w:szCs w:val="28"/>
              </w:rPr>
              <w:t xml:space="preserve">2841 </w:t>
            </w:r>
            <w:r w:rsidRPr="009A094D">
              <w:rPr>
                <w:bCs/>
                <w:sz w:val="28"/>
                <w:szCs w:val="28"/>
              </w:rPr>
              <w:t>ребенок, что составляет 88 % от общего количества детей дошкольного возраста в Вяземском районе. В 2023 году сохранён плановый показатель100% охвата детей в возрасте от 3 до 7 лет дошкольным образованием. Очередь на предоставление места в дошкольном образовательном учреждении для детей в возрасте до 3-х лет также отсутствует.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bCs/>
                <w:sz w:val="28"/>
                <w:szCs w:val="28"/>
              </w:rPr>
            </w:pPr>
            <w:proofErr w:type="gramStart"/>
            <w:r w:rsidRPr="009A094D">
              <w:rPr>
                <w:bCs/>
                <w:sz w:val="28"/>
                <w:szCs w:val="28"/>
              </w:rPr>
              <w:t>На конец</w:t>
            </w:r>
            <w:proofErr w:type="gramEnd"/>
            <w:r w:rsidRPr="009A094D">
              <w:rPr>
                <w:bCs/>
                <w:sz w:val="28"/>
                <w:szCs w:val="28"/>
              </w:rPr>
              <w:t xml:space="preserve"> 2023 года в 29 общеобразовательных учреждениях обучаются </w:t>
            </w:r>
            <w:r w:rsidRPr="009A094D">
              <w:rPr>
                <w:b/>
                <w:bCs/>
                <w:sz w:val="28"/>
                <w:szCs w:val="28"/>
              </w:rPr>
              <w:t>8041</w:t>
            </w:r>
            <w:r w:rsidRPr="009A094D">
              <w:rPr>
                <w:bCs/>
                <w:sz w:val="28"/>
                <w:szCs w:val="28"/>
              </w:rPr>
              <w:t xml:space="preserve"> учащийся. Территориальную доступность школ обеспечивают 16 школьных автобусов. В 2023 году школьный автобусный парк пополнился 4 новыми автобусами. 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9A094D">
              <w:rPr>
                <w:bCs/>
                <w:sz w:val="28"/>
                <w:szCs w:val="28"/>
              </w:rPr>
              <w:t>Государственная итоговая аттестация (ГИА) для выпускников 11 классов в 2023 году проходила в форме единого государственного экзамена (ЕГЭ), в котором приняли участие 296 выпускников. По результатам государственной итоговой аттестации аттестаты о среднем общем образовании получили 290 (98 %) выпускников. Медалью «За особые успехи в учении» награждены 23 выпускника. Аттестат об основном общем образовании получил 776 выпускников (99,2% учащихся).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9A094D">
              <w:rPr>
                <w:bCs/>
                <w:sz w:val="28"/>
                <w:szCs w:val="28"/>
              </w:rPr>
              <w:t>Под руководством советников по воспитанию в школах Вяземского района организуется деятельность Общероссийского общественно-государственное движения детей и молодежи "Движение</w:t>
            </w:r>
            <w:proofErr w:type="gramStart"/>
            <w:r w:rsidRPr="009A094D">
              <w:rPr>
                <w:bCs/>
                <w:sz w:val="28"/>
                <w:szCs w:val="28"/>
              </w:rPr>
              <w:t xml:space="preserve"> П</w:t>
            </w:r>
            <w:proofErr w:type="gramEnd"/>
            <w:r w:rsidRPr="009A094D">
              <w:rPr>
                <w:bCs/>
                <w:sz w:val="28"/>
                <w:szCs w:val="28"/>
              </w:rPr>
              <w:t xml:space="preserve">ервых". 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bCs/>
                <w:sz w:val="28"/>
                <w:szCs w:val="28"/>
              </w:rPr>
            </w:pPr>
            <w:proofErr w:type="gramStart"/>
            <w:r w:rsidRPr="009A094D">
              <w:rPr>
                <w:bCs/>
                <w:sz w:val="28"/>
                <w:szCs w:val="28"/>
              </w:rPr>
              <w:t>На конец</w:t>
            </w:r>
            <w:proofErr w:type="gramEnd"/>
            <w:r w:rsidRPr="009A094D">
              <w:rPr>
                <w:bCs/>
                <w:sz w:val="28"/>
                <w:szCs w:val="28"/>
              </w:rPr>
              <w:t xml:space="preserve"> 2023 года в системе «Навигатор дополнительного образования» в Вяземском районе зарегистрировано 51 учреждение, реализующее программы дополнительного образования, по которым обучаются </w:t>
            </w:r>
            <w:r w:rsidRPr="009A094D">
              <w:rPr>
                <w:b/>
                <w:bCs/>
                <w:sz w:val="28"/>
                <w:szCs w:val="28"/>
              </w:rPr>
              <w:t xml:space="preserve">7361 </w:t>
            </w:r>
            <w:r w:rsidRPr="009A094D">
              <w:rPr>
                <w:bCs/>
                <w:sz w:val="28"/>
                <w:szCs w:val="28"/>
              </w:rPr>
              <w:t>обучающихся в возрасте от 5 до 18 лет.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9A094D">
              <w:rPr>
                <w:bCs/>
                <w:sz w:val="28"/>
                <w:szCs w:val="28"/>
              </w:rPr>
              <w:t xml:space="preserve">В рамках Федеральной программы "Модернизация школьных систем образования" осуществлен капитальный ремонт кровли МБОУ </w:t>
            </w:r>
            <w:proofErr w:type="spellStart"/>
            <w:r w:rsidRPr="009A094D">
              <w:rPr>
                <w:bCs/>
                <w:sz w:val="28"/>
                <w:szCs w:val="28"/>
              </w:rPr>
              <w:t>Новосельской</w:t>
            </w:r>
            <w:proofErr w:type="spellEnd"/>
            <w:r w:rsidRPr="009A094D">
              <w:rPr>
                <w:bCs/>
                <w:sz w:val="28"/>
                <w:szCs w:val="28"/>
              </w:rPr>
              <w:t xml:space="preserve"> СОШ. В 2023 году из резервного фонда Правительства Смоленской области на проведение ремонтных работ были выделены денежные средства в сумме </w:t>
            </w:r>
            <w:r w:rsidRPr="009A094D">
              <w:rPr>
                <w:b/>
                <w:bCs/>
                <w:sz w:val="28"/>
                <w:szCs w:val="28"/>
              </w:rPr>
              <w:t>10</w:t>
            </w:r>
            <w:r>
              <w:rPr>
                <w:b/>
                <w:bCs/>
                <w:sz w:val="28"/>
                <w:szCs w:val="28"/>
              </w:rPr>
              <w:t>,</w:t>
            </w:r>
            <w:r w:rsidRPr="009A094D">
              <w:rPr>
                <w:b/>
                <w:bCs/>
                <w:sz w:val="28"/>
                <w:szCs w:val="28"/>
              </w:rPr>
              <w:t xml:space="preserve">709 </w:t>
            </w:r>
            <w:r>
              <w:rPr>
                <w:b/>
                <w:bCs/>
                <w:sz w:val="28"/>
                <w:szCs w:val="28"/>
              </w:rPr>
              <w:t>млн</w:t>
            </w:r>
            <w:proofErr w:type="gramStart"/>
            <w:r w:rsidRPr="009A094D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9A094D">
              <w:rPr>
                <w:b/>
                <w:bCs/>
                <w:sz w:val="28"/>
                <w:szCs w:val="28"/>
              </w:rPr>
              <w:t>ублей.</w:t>
            </w:r>
            <w:r w:rsidRPr="009A094D">
              <w:rPr>
                <w:bCs/>
                <w:sz w:val="28"/>
                <w:szCs w:val="28"/>
              </w:rPr>
              <w:t xml:space="preserve"> Наиболее крупные из них: ремонт фасада здания средней школы № 5, замена оконных блоков на окна ПВХ (более 130 окон)  в средних школах № 9 и № 6, ремонт пищеблока </w:t>
            </w:r>
            <w:proofErr w:type="spellStart"/>
            <w:r w:rsidRPr="009A094D">
              <w:rPr>
                <w:bCs/>
                <w:sz w:val="28"/>
                <w:szCs w:val="28"/>
              </w:rPr>
              <w:t>Кайдаковской</w:t>
            </w:r>
            <w:proofErr w:type="spellEnd"/>
            <w:r w:rsidRPr="009A094D">
              <w:rPr>
                <w:bCs/>
                <w:sz w:val="28"/>
                <w:szCs w:val="28"/>
              </w:rPr>
              <w:t xml:space="preserve"> школы, ремонт туалетов в средней школе № 8.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9A094D">
              <w:rPr>
                <w:bCs/>
                <w:sz w:val="28"/>
                <w:szCs w:val="28"/>
              </w:rPr>
              <w:t xml:space="preserve">Из областного бюджета Смоленской области были выделены денежные с средства в сумме </w:t>
            </w:r>
            <w:r w:rsidRPr="009A094D">
              <w:rPr>
                <w:b/>
                <w:bCs/>
                <w:sz w:val="28"/>
                <w:szCs w:val="28"/>
              </w:rPr>
              <w:t>101</w:t>
            </w:r>
            <w:r>
              <w:rPr>
                <w:b/>
                <w:bCs/>
                <w:sz w:val="28"/>
                <w:szCs w:val="28"/>
              </w:rPr>
              <w:t>,</w:t>
            </w:r>
            <w:r w:rsidRPr="009A094D">
              <w:rPr>
                <w:b/>
                <w:bCs/>
                <w:sz w:val="28"/>
                <w:szCs w:val="28"/>
              </w:rPr>
              <w:t xml:space="preserve">216 </w:t>
            </w:r>
            <w:r>
              <w:rPr>
                <w:b/>
                <w:bCs/>
                <w:sz w:val="28"/>
                <w:szCs w:val="28"/>
              </w:rPr>
              <w:t>млн</w:t>
            </w:r>
            <w:proofErr w:type="gramStart"/>
            <w:r w:rsidRPr="009A094D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9A094D">
              <w:rPr>
                <w:b/>
                <w:bCs/>
                <w:sz w:val="28"/>
                <w:szCs w:val="28"/>
              </w:rPr>
              <w:t>ублей</w:t>
            </w:r>
            <w:r w:rsidRPr="009A094D">
              <w:rPr>
                <w:bCs/>
                <w:sz w:val="28"/>
                <w:szCs w:val="28"/>
              </w:rPr>
              <w:t xml:space="preserve">, за счет которых осуществлены: капитальный ремонт здания школы МБОУ СШ № 4 (98 554 тыс. руб.); монтаж металлоконструкций кровли, системы </w:t>
            </w:r>
            <w:proofErr w:type="spellStart"/>
            <w:r w:rsidRPr="009A094D">
              <w:rPr>
                <w:bCs/>
                <w:sz w:val="28"/>
                <w:szCs w:val="28"/>
              </w:rPr>
              <w:t>молниезащиты</w:t>
            </w:r>
            <w:proofErr w:type="spellEnd"/>
            <w:r w:rsidRPr="009A094D">
              <w:rPr>
                <w:bCs/>
                <w:sz w:val="28"/>
                <w:szCs w:val="28"/>
              </w:rPr>
              <w:t xml:space="preserve"> и вентиляции СОШ № 5. 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9A094D">
              <w:rPr>
                <w:bCs/>
                <w:sz w:val="28"/>
                <w:szCs w:val="28"/>
              </w:rPr>
              <w:t xml:space="preserve">За счёт средств местного бюджета осуществлены ремонтные работы на </w:t>
            </w:r>
            <w:r w:rsidRPr="009A094D">
              <w:rPr>
                <w:bCs/>
                <w:sz w:val="28"/>
                <w:szCs w:val="28"/>
              </w:rPr>
              <w:lastRenderedPageBreak/>
              <w:t xml:space="preserve">сумму более </w:t>
            </w:r>
            <w:r w:rsidRPr="009A094D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>,</w:t>
            </w:r>
            <w:r w:rsidRPr="009A094D">
              <w:rPr>
                <w:b/>
                <w:bCs/>
                <w:sz w:val="28"/>
                <w:szCs w:val="28"/>
              </w:rPr>
              <w:t>62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9A094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млн</w:t>
            </w:r>
            <w:r w:rsidRPr="009A094D">
              <w:rPr>
                <w:b/>
                <w:bCs/>
                <w:sz w:val="28"/>
                <w:szCs w:val="28"/>
              </w:rPr>
              <w:t>. руб.</w:t>
            </w:r>
            <w:r w:rsidRPr="009A094D">
              <w:rPr>
                <w:bCs/>
                <w:sz w:val="28"/>
                <w:szCs w:val="28"/>
              </w:rPr>
              <w:t xml:space="preserve"> Наиболее крупные из них: ремонт пищеблока НШ-ДС «Надежда»; частичный ремонт крови Шимановской, </w:t>
            </w:r>
            <w:proofErr w:type="spellStart"/>
            <w:proofErr w:type="gramStart"/>
            <w:r w:rsidRPr="009A094D">
              <w:rPr>
                <w:bCs/>
                <w:sz w:val="28"/>
                <w:szCs w:val="28"/>
              </w:rPr>
              <w:t>Вязьма-Брянской</w:t>
            </w:r>
            <w:proofErr w:type="spellEnd"/>
            <w:proofErr w:type="gramEnd"/>
            <w:r w:rsidRPr="009A094D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9A094D">
              <w:rPr>
                <w:bCs/>
                <w:sz w:val="28"/>
                <w:szCs w:val="28"/>
              </w:rPr>
              <w:t>Андрейковской</w:t>
            </w:r>
            <w:proofErr w:type="spellEnd"/>
            <w:r w:rsidRPr="009A094D">
              <w:rPr>
                <w:bCs/>
                <w:sz w:val="28"/>
                <w:szCs w:val="28"/>
              </w:rPr>
              <w:t xml:space="preserve"> школ.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bCs/>
                <w:sz w:val="28"/>
                <w:szCs w:val="28"/>
              </w:rPr>
            </w:pPr>
            <w:proofErr w:type="gramStart"/>
            <w:r w:rsidRPr="009A094D">
              <w:rPr>
                <w:bCs/>
                <w:sz w:val="28"/>
                <w:szCs w:val="28"/>
              </w:rPr>
              <w:t xml:space="preserve">Кроме того, было закуплено: цифровое и компьютерное оборудование в школы Вяземского района на сумму </w:t>
            </w:r>
            <w:r w:rsidRPr="009A094D">
              <w:rPr>
                <w:b/>
                <w:bCs/>
                <w:sz w:val="28"/>
                <w:szCs w:val="28"/>
              </w:rPr>
              <w:t>527,6 тыс. руб.</w:t>
            </w:r>
            <w:r w:rsidRPr="009A094D">
              <w:rPr>
                <w:bCs/>
                <w:sz w:val="28"/>
                <w:szCs w:val="28"/>
              </w:rPr>
              <w:t xml:space="preserve">; игровое оборудование и мебель для дошкольников в дошкольные учреждения на сумму 4 440,4 тыс. руб.; учебная мебель для школ на сумму 805,1 тыс. руб.; спортивный инвентарь для школьных спортивных клубов на сумму 428,0 тыс. руб. </w:t>
            </w:r>
            <w:proofErr w:type="gramEnd"/>
          </w:p>
          <w:p w:rsidR="00F22C8A" w:rsidRPr="009A094D" w:rsidRDefault="00F22C8A" w:rsidP="000B4F9B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9A094D">
              <w:rPr>
                <w:bCs/>
                <w:sz w:val="28"/>
                <w:szCs w:val="28"/>
              </w:rPr>
              <w:t xml:space="preserve">В целях создания условий для получения детьми-инвалидами и детьми с ОВЗ качественного образования в рамках проекта "Доступная среда" в детских садах № 9, 10, 11, 12 закуплено интерактивное оборудование для организации образовательной деятельности на сумму 3963,2 тыс. рублей (3765,0 - средства областного бюджета, 198,2 - средства муниципального бюджета). 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9A094D">
              <w:rPr>
                <w:bCs/>
                <w:sz w:val="28"/>
                <w:szCs w:val="28"/>
              </w:rPr>
              <w:t xml:space="preserve">С февраля 2023 года в 7 школах </w:t>
            </w:r>
            <w:proofErr w:type="gramStart"/>
            <w:r w:rsidRPr="009A094D">
              <w:rPr>
                <w:bCs/>
                <w:sz w:val="28"/>
                <w:szCs w:val="28"/>
              </w:rPr>
              <w:t>г</w:t>
            </w:r>
            <w:proofErr w:type="gramEnd"/>
            <w:r w:rsidRPr="009A094D">
              <w:rPr>
                <w:bCs/>
                <w:sz w:val="28"/>
                <w:szCs w:val="28"/>
              </w:rPr>
              <w:t>. Вязьмы организована физическая охрана общеобразовательных учреждений. Заключены муниципальные контракты на сумму 3729,8 тыс. рублей.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rPr>
          <w:trHeight w:val="4649"/>
        </w:trPr>
        <w:tc>
          <w:tcPr>
            <w:tcW w:w="9571" w:type="dxa"/>
          </w:tcPr>
          <w:p w:rsidR="00F22C8A" w:rsidRPr="009A094D" w:rsidRDefault="00F22C8A" w:rsidP="000B4F9B">
            <w:pPr>
              <w:pStyle w:val="a9"/>
              <w:spacing w:after="100" w:afterAutospacing="1" w:line="240" w:lineRule="auto"/>
              <w:ind w:left="0" w:firstLine="28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094D">
              <w:rPr>
                <w:rFonts w:ascii="Times New Roman" w:hAnsi="Times New Roman"/>
                <w:i/>
                <w:sz w:val="28"/>
                <w:szCs w:val="28"/>
              </w:rPr>
              <w:t>На предстоящий период запланировано:</w:t>
            </w:r>
          </w:p>
          <w:p w:rsidR="00F22C8A" w:rsidRPr="009A094D" w:rsidRDefault="00F22C8A" w:rsidP="000B4F9B">
            <w:pPr>
              <w:pStyle w:val="a9"/>
              <w:spacing w:after="100" w:afterAutospacing="1" w:line="240" w:lineRule="auto"/>
              <w:ind w:left="0" w:firstLine="28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094D">
              <w:rPr>
                <w:rFonts w:ascii="Times New Roman" w:hAnsi="Times New Roman"/>
                <w:i/>
                <w:sz w:val="28"/>
                <w:szCs w:val="28"/>
              </w:rPr>
              <w:t>В рамках реализации Федеральной программы "Модернизация школьных систем образования" будет осуществлен капитальный ремонта здания МБОУ СОШ № 9 г.;</w:t>
            </w:r>
          </w:p>
          <w:p w:rsidR="00F22C8A" w:rsidRPr="009A094D" w:rsidRDefault="00F22C8A" w:rsidP="000B4F9B">
            <w:pPr>
              <w:pStyle w:val="a9"/>
              <w:spacing w:after="100" w:afterAutospacing="1" w:line="240" w:lineRule="auto"/>
              <w:ind w:left="0" w:firstLine="28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094D">
              <w:rPr>
                <w:rFonts w:ascii="Times New Roman" w:hAnsi="Times New Roman"/>
                <w:i/>
                <w:sz w:val="28"/>
                <w:szCs w:val="28"/>
              </w:rPr>
              <w:t xml:space="preserve">В рамках регионального проекта «Современная школа» в 2024 году будут реализованы мероприятия по созданию образовательных центров «Точка роста» в 4 сельских общеобразовательных школах </w:t>
            </w:r>
            <w:proofErr w:type="gramStart"/>
            <w:r w:rsidRPr="009A094D">
              <w:rPr>
                <w:rFonts w:ascii="Times New Roman" w:hAnsi="Times New Roman"/>
                <w:i/>
                <w:sz w:val="28"/>
                <w:szCs w:val="28"/>
              </w:rPr>
              <w:t>:И</w:t>
            </w:r>
            <w:proofErr w:type="gramEnd"/>
            <w:r w:rsidRPr="009A094D">
              <w:rPr>
                <w:rFonts w:ascii="Times New Roman" w:hAnsi="Times New Roman"/>
                <w:i/>
                <w:sz w:val="28"/>
                <w:szCs w:val="28"/>
              </w:rPr>
              <w:t xml:space="preserve">саковской, </w:t>
            </w:r>
            <w:proofErr w:type="spellStart"/>
            <w:r w:rsidRPr="009A094D">
              <w:rPr>
                <w:rFonts w:ascii="Times New Roman" w:hAnsi="Times New Roman"/>
                <w:i/>
                <w:sz w:val="28"/>
                <w:szCs w:val="28"/>
              </w:rPr>
              <w:t>Новосельской</w:t>
            </w:r>
            <w:proofErr w:type="spellEnd"/>
            <w:r w:rsidRPr="009A094D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9A094D">
              <w:rPr>
                <w:rFonts w:ascii="Times New Roman" w:hAnsi="Times New Roman"/>
                <w:i/>
                <w:sz w:val="28"/>
                <w:szCs w:val="28"/>
              </w:rPr>
              <w:t>Семлевской</w:t>
            </w:r>
            <w:proofErr w:type="spellEnd"/>
            <w:r w:rsidRPr="009A094D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9A094D">
              <w:rPr>
                <w:rFonts w:ascii="Times New Roman" w:hAnsi="Times New Roman"/>
                <w:i/>
                <w:sz w:val="28"/>
                <w:szCs w:val="28"/>
              </w:rPr>
              <w:t>Тумановской</w:t>
            </w:r>
            <w:proofErr w:type="spellEnd"/>
            <w:r w:rsidRPr="009A094D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</w:p>
          <w:p w:rsidR="00F22C8A" w:rsidRPr="009A094D" w:rsidRDefault="00F22C8A" w:rsidP="000B4F9B">
            <w:pPr>
              <w:pStyle w:val="a9"/>
              <w:spacing w:after="100" w:afterAutospacing="1" w:line="240" w:lineRule="auto"/>
              <w:ind w:left="0" w:firstLine="28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094D">
              <w:rPr>
                <w:rFonts w:ascii="Times New Roman" w:hAnsi="Times New Roman"/>
                <w:i/>
                <w:sz w:val="28"/>
                <w:szCs w:val="28"/>
              </w:rPr>
              <w:t xml:space="preserve">В рамках реализации регионального проекта «Успех каждого ребёнка», запланирован ремонт спортивного зала </w:t>
            </w:r>
            <w:proofErr w:type="spellStart"/>
            <w:r w:rsidRPr="009A094D">
              <w:rPr>
                <w:rFonts w:ascii="Times New Roman" w:hAnsi="Times New Roman"/>
                <w:i/>
                <w:sz w:val="28"/>
                <w:szCs w:val="28"/>
              </w:rPr>
              <w:t>Семлёвской</w:t>
            </w:r>
            <w:proofErr w:type="spellEnd"/>
            <w:r w:rsidRPr="009A094D">
              <w:rPr>
                <w:rFonts w:ascii="Times New Roman" w:hAnsi="Times New Roman"/>
                <w:i/>
                <w:sz w:val="28"/>
                <w:szCs w:val="28"/>
              </w:rPr>
              <w:t xml:space="preserve"> средней школы № 1 Вяземского района.</w:t>
            </w:r>
          </w:p>
          <w:p w:rsidR="00F22C8A" w:rsidRPr="009A094D" w:rsidRDefault="00F22C8A" w:rsidP="000B4F9B">
            <w:pPr>
              <w:pStyle w:val="a9"/>
              <w:spacing w:after="100" w:afterAutospacing="1" w:line="240" w:lineRule="auto"/>
              <w:ind w:left="0" w:firstLine="28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094D">
              <w:rPr>
                <w:rFonts w:ascii="Times New Roman" w:hAnsi="Times New Roman"/>
                <w:i/>
                <w:sz w:val="28"/>
                <w:szCs w:val="28"/>
              </w:rPr>
              <w:t xml:space="preserve"> В рамках регионального проекта «Цифровая образовательная среда» компьютерное оборудование будет поставлено в 4 общеобразовательных учреждения Вяземского района: </w:t>
            </w:r>
            <w:proofErr w:type="spellStart"/>
            <w:r w:rsidRPr="009A094D">
              <w:rPr>
                <w:rFonts w:ascii="Times New Roman" w:hAnsi="Times New Roman"/>
                <w:i/>
                <w:sz w:val="28"/>
                <w:szCs w:val="28"/>
              </w:rPr>
              <w:t>Андрейковская</w:t>
            </w:r>
            <w:proofErr w:type="spellEnd"/>
            <w:r w:rsidRPr="009A094D">
              <w:rPr>
                <w:rFonts w:ascii="Times New Roman" w:hAnsi="Times New Roman"/>
                <w:i/>
                <w:sz w:val="28"/>
                <w:szCs w:val="28"/>
              </w:rPr>
              <w:t xml:space="preserve"> СОШ, </w:t>
            </w:r>
            <w:proofErr w:type="spellStart"/>
            <w:proofErr w:type="gramStart"/>
            <w:r w:rsidRPr="009A094D">
              <w:rPr>
                <w:rFonts w:ascii="Times New Roman" w:hAnsi="Times New Roman"/>
                <w:i/>
                <w:sz w:val="28"/>
                <w:szCs w:val="28"/>
              </w:rPr>
              <w:t>Вязьма-Брянская</w:t>
            </w:r>
            <w:proofErr w:type="spellEnd"/>
            <w:proofErr w:type="gramEnd"/>
            <w:r w:rsidRPr="009A094D">
              <w:rPr>
                <w:rFonts w:ascii="Times New Roman" w:hAnsi="Times New Roman"/>
                <w:i/>
                <w:sz w:val="28"/>
                <w:szCs w:val="28"/>
              </w:rPr>
              <w:t xml:space="preserve"> СОШ, </w:t>
            </w:r>
            <w:proofErr w:type="spellStart"/>
            <w:r w:rsidRPr="009A094D">
              <w:rPr>
                <w:rFonts w:ascii="Times New Roman" w:hAnsi="Times New Roman"/>
                <w:i/>
                <w:sz w:val="28"/>
                <w:szCs w:val="28"/>
              </w:rPr>
              <w:t>Кайдаковская</w:t>
            </w:r>
            <w:proofErr w:type="spellEnd"/>
            <w:r w:rsidRPr="009A094D">
              <w:rPr>
                <w:rFonts w:ascii="Times New Roman" w:hAnsi="Times New Roman"/>
                <w:i/>
                <w:sz w:val="28"/>
                <w:szCs w:val="28"/>
              </w:rPr>
              <w:t xml:space="preserve"> СОШ, Шимановскую СОШ.</w:t>
            </w:r>
          </w:p>
          <w:p w:rsidR="00F22C8A" w:rsidRPr="009A094D" w:rsidRDefault="00F22C8A" w:rsidP="000B4F9B">
            <w:pPr>
              <w:pStyle w:val="a9"/>
              <w:spacing w:after="100" w:afterAutospacing="1" w:line="240" w:lineRule="auto"/>
              <w:ind w:left="0" w:firstLine="28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094D">
              <w:rPr>
                <w:rFonts w:ascii="Times New Roman" w:hAnsi="Times New Roman"/>
                <w:i/>
                <w:sz w:val="28"/>
                <w:szCs w:val="28"/>
              </w:rPr>
              <w:t>За счет средств резервного фонда Правительства Смоленской области запланировано:</w:t>
            </w:r>
          </w:p>
          <w:p w:rsidR="00F22C8A" w:rsidRPr="009A094D" w:rsidRDefault="00F22C8A" w:rsidP="000B4F9B">
            <w:pPr>
              <w:pStyle w:val="a9"/>
              <w:spacing w:after="100" w:afterAutospacing="1" w:line="240" w:lineRule="auto"/>
              <w:ind w:left="0" w:firstLine="28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094D">
              <w:rPr>
                <w:rFonts w:ascii="Times New Roman" w:hAnsi="Times New Roman"/>
                <w:i/>
                <w:sz w:val="28"/>
                <w:szCs w:val="28"/>
              </w:rPr>
              <w:t>- строительство школьного стадиона в МБОУ СШ № 4 г. Вязьмы;</w:t>
            </w:r>
          </w:p>
          <w:p w:rsidR="00F22C8A" w:rsidRPr="009A094D" w:rsidRDefault="00F22C8A" w:rsidP="000B4F9B">
            <w:pPr>
              <w:pStyle w:val="a9"/>
              <w:spacing w:after="100" w:afterAutospacing="1" w:line="240" w:lineRule="auto"/>
              <w:ind w:left="0" w:firstLine="28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094D">
              <w:rPr>
                <w:rFonts w:ascii="Times New Roman" w:hAnsi="Times New Roman"/>
                <w:i/>
                <w:sz w:val="28"/>
                <w:szCs w:val="28"/>
              </w:rPr>
              <w:t>- строительство спортивной площадки в МБОУ СШ № 2 г. Вязьмы.</w:t>
            </w:r>
          </w:p>
          <w:p w:rsidR="00F22C8A" w:rsidRPr="009A094D" w:rsidRDefault="00F22C8A" w:rsidP="000B4F9B">
            <w:pPr>
              <w:pStyle w:val="a9"/>
              <w:spacing w:after="100" w:afterAutospacing="1" w:line="240" w:lineRule="auto"/>
              <w:ind w:left="0" w:firstLine="28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094D">
              <w:rPr>
                <w:rFonts w:ascii="Times New Roman" w:hAnsi="Times New Roman"/>
                <w:i/>
                <w:sz w:val="28"/>
                <w:szCs w:val="28"/>
              </w:rPr>
              <w:t>За счет средств муниципального бюджета планируется:</w:t>
            </w:r>
          </w:p>
          <w:p w:rsidR="00F22C8A" w:rsidRPr="009A094D" w:rsidRDefault="00F22C8A" w:rsidP="000B4F9B">
            <w:pPr>
              <w:pStyle w:val="a9"/>
              <w:spacing w:after="100" w:afterAutospacing="1" w:line="240" w:lineRule="auto"/>
              <w:ind w:left="0" w:firstLine="28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094D">
              <w:rPr>
                <w:rFonts w:ascii="Times New Roman" w:hAnsi="Times New Roman"/>
                <w:i/>
                <w:sz w:val="28"/>
                <w:szCs w:val="28"/>
              </w:rPr>
              <w:t>- установка приборов учета тепловой энергии в 14 общеобразовательных учреждениях;</w:t>
            </w:r>
          </w:p>
          <w:p w:rsidR="00F22C8A" w:rsidRPr="009A094D" w:rsidRDefault="00F22C8A" w:rsidP="000B4F9B">
            <w:pPr>
              <w:pStyle w:val="a9"/>
              <w:spacing w:after="100" w:afterAutospacing="1" w:line="240" w:lineRule="auto"/>
              <w:ind w:left="0" w:firstLine="28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094D">
              <w:rPr>
                <w:rFonts w:ascii="Times New Roman" w:hAnsi="Times New Roman"/>
                <w:i/>
                <w:sz w:val="28"/>
                <w:szCs w:val="28"/>
              </w:rPr>
              <w:t xml:space="preserve">- оборудование освещения прилегающей территории (школьных стадионов) в МБОУ СШ № 2, МБОУ СШ № 4, МБОУ </w:t>
            </w:r>
            <w:proofErr w:type="spellStart"/>
            <w:r w:rsidRPr="009A094D">
              <w:rPr>
                <w:rFonts w:ascii="Times New Roman" w:hAnsi="Times New Roman"/>
                <w:i/>
                <w:sz w:val="28"/>
                <w:szCs w:val="28"/>
              </w:rPr>
              <w:t>Относовской</w:t>
            </w:r>
            <w:proofErr w:type="spellEnd"/>
            <w:r w:rsidRPr="009A094D">
              <w:rPr>
                <w:rFonts w:ascii="Times New Roman" w:hAnsi="Times New Roman"/>
                <w:i/>
                <w:sz w:val="28"/>
                <w:szCs w:val="28"/>
              </w:rPr>
              <w:t xml:space="preserve"> СОШ, МБОУ </w:t>
            </w:r>
            <w:proofErr w:type="spellStart"/>
            <w:r w:rsidRPr="009A094D">
              <w:rPr>
                <w:rFonts w:ascii="Times New Roman" w:hAnsi="Times New Roman"/>
                <w:i/>
                <w:sz w:val="28"/>
                <w:szCs w:val="28"/>
              </w:rPr>
              <w:t>Кайдаковской</w:t>
            </w:r>
            <w:proofErr w:type="spellEnd"/>
            <w:r w:rsidRPr="009A094D">
              <w:rPr>
                <w:rFonts w:ascii="Times New Roman" w:hAnsi="Times New Roman"/>
                <w:i/>
                <w:sz w:val="28"/>
                <w:szCs w:val="28"/>
              </w:rPr>
              <w:t xml:space="preserve"> СОШ;</w:t>
            </w:r>
          </w:p>
          <w:p w:rsidR="00F22C8A" w:rsidRPr="009A094D" w:rsidRDefault="00F22C8A" w:rsidP="000B4F9B">
            <w:pPr>
              <w:pStyle w:val="a9"/>
              <w:spacing w:after="100" w:afterAutospacing="1" w:line="240" w:lineRule="auto"/>
              <w:ind w:left="0" w:firstLine="284"/>
              <w:jc w:val="both"/>
              <w:rPr>
                <w:sz w:val="28"/>
                <w:szCs w:val="28"/>
              </w:rPr>
            </w:pPr>
            <w:r w:rsidRPr="009A094D">
              <w:rPr>
                <w:rFonts w:ascii="Times New Roman" w:hAnsi="Times New Roman"/>
                <w:i/>
                <w:sz w:val="28"/>
                <w:szCs w:val="28"/>
              </w:rPr>
              <w:t>- ремонт системы автоматической пожарной сигнализации в МБОУ СОШ № 3.</w:t>
            </w:r>
          </w:p>
        </w:tc>
      </w:tr>
      <w:tr w:rsidR="00F22C8A" w:rsidRPr="009A094D" w:rsidTr="000B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</w:tcPr>
          <w:p w:rsidR="00F22C8A" w:rsidRPr="009A094D" w:rsidRDefault="00F22C8A" w:rsidP="000B4F9B">
            <w:pPr>
              <w:jc w:val="center"/>
              <w:rPr>
                <w:b/>
                <w:sz w:val="28"/>
                <w:szCs w:val="28"/>
              </w:rPr>
            </w:pPr>
            <w:r w:rsidRPr="009A094D">
              <w:rPr>
                <w:b/>
                <w:sz w:val="28"/>
                <w:szCs w:val="28"/>
              </w:rPr>
              <w:lastRenderedPageBreak/>
              <w:t>Муниципальные закупки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  <w:lang w:bidi="ru-RU"/>
              </w:rPr>
              <w:t>В 2023 году система муниципальных закупок продолжила работать в условиях форс-мажора. Действовать приходилось в режиме сложной экономической ситуации в стране. Однако, несмотря на это, сложившаяся система показала свою устойчивость и надежность.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 2023 году расчетная (условная) экономия бюджетных средств по результатам торгов составила </w:t>
            </w:r>
            <w:r w:rsidRPr="009A094D">
              <w:rPr>
                <w:b/>
                <w:sz w:val="28"/>
                <w:szCs w:val="28"/>
              </w:rPr>
              <w:t>29,031 млн</w:t>
            </w:r>
            <w:proofErr w:type="gramStart"/>
            <w:r w:rsidRPr="009A094D">
              <w:rPr>
                <w:b/>
                <w:sz w:val="28"/>
                <w:szCs w:val="28"/>
              </w:rPr>
              <w:t>.р</w:t>
            </w:r>
            <w:proofErr w:type="gramEnd"/>
            <w:r w:rsidRPr="009A094D">
              <w:rPr>
                <w:b/>
                <w:sz w:val="28"/>
                <w:szCs w:val="28"/>
              </w:rPr>
              <w:t>уб.</w:t>
            </w:r>
            <w:r w:rsidRPr="009A094D">
              <w:rPr>
                <w:sz w:val="28"/>
                <w:szCs w:val="28"/>
              </w:rPr>
              <w:t xml:space="preserve"> или 7,2 %, в том числе: бюджет муниципального образования «Вяземский район» – 17,367 млн.руб.; бюджет Вяземского городского поселения – 11,664 млн.руб. </w:t>
            </w:r>
          </w:p>
          <w:p w:rsidR="00F22C8A" w:rsidRPr="009A094D" w:rsidRDefault="00F22C8A" w:rsidP="000B4F9B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Показатель доли </w:t>
            </w:r>
            <w:proofErr w:type="gramStart"/>
            <w:r w:rsidRPr="009A094D">
              <w:rPr>
                <w:sz w:val="28"/>
                <w:szCs w:val="28"/>
              </w:rPr>
              <w:t>закупок, осуществляемых с преференциями для субъектов малого предпринимательства в 2023 году составил</w:t>
            </w:r>
            <w:proofErr w:type="gramEnd"/>
            <w:r w:rsidRPr="009A094D">
              <w:rPr>
                <w:sz w:val="28"/>
                <w:szCs w:val="28"/>
              </w:rPr>
              <w:t xml:space="preserve"> 76,89 % от общего объема заключенных контрактов. </w:t>
            </w:r>
          </w:p>
          <w:p w:rsidR="00F22C8A" w:rsidRPr="009A094D" w:rsidRDefault="00F22C8A" w:rsidP="000B4F9B">
            <w:pPr>
              <w:pStyle w:val="22"/>
              <w:spacing w:before="0" w:line="240" w:lineRule="auto"/>
              <w:ind w:firstLine="567"/>
              <w:rPr>
                <w:b/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Благодаря активной претензионной было взыскано штрафов более </w:t>
            </w:r>
            <w:r w:rsidRPr="009A094D">
              <w:rPr>
                <w:b/>
                <w:sz w:val="28"/>
                <w:szCs w:val="28"/>
              </w:rPr>
              <w:t xml:space="preserve">9 </w:t>
            </w:r>
            <w:proofErr w:type="spellStart"/>
            <w:proofErr w:type="gramStart"/>
            <w:r w:rsidRPr="009A094D">
              <w:rPr>
                <w:b/>
                <w:sz w:val="28"/>
                <w:szCs w:val="28"/>
              </w:rPr>
              <w:t>млн</w:t>
            </w:r>
            <w:proofErr w:type="spellEnd"/>
            <w:proofErr w:type="gramEnd"/>
            <w:r w:rsidRPr="009A094D">
              <w:rPr>
                <w:b/>
                <w:sz w:val="28"/>
                <w:szCs w:val="28"/>
              </w:rPr>
              <w:t xml:space="preserve">  руб.</w:t>
            </w:r>
          </w:p>
          <w:p w:rsidR="00F22C8A" w:rsidRPr="009A094D" w:rsidRDefault="00F22C8A" w:rsidP="000B4F9B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 Путем судебных разбирательств была взыскана сумма по банковской гарантии в размере </w:t>
            </w:r>
            <w:r w:rsidRPr="009A094D">
              <w:rPr>
                <w:b/>
                <w:sz w:val="28"/>
                <w:szCs w:val="28"/>
              </w:rPr>
              <w:t>6,5 млн. руб.</w:t>
            </w:r>
            <w:r w:rsidRPr="009A094D">
              <w:rPr>
                <w:sz w:val="28"/>
                <w:szCs w:val="28"/>
              </w:rPr>
              <w:t>;</w:t>
            </w:r>
          </w:p>
          <w:p w:rsidR="00F22C8A" w:rsidRPr="009A094D" w:rsidRDefault="00F22C8A" w:rsidP="000B4F9B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Всего за 2023 год было начислено пеней и штрафов за просрочку исполнения обязательств по муниципальным контрактам более </w:t>
            </w:r>
            <w:r w:rsidRPr="009A094D">
              <w:rPr>
                <w:b/>
                <w:sz w:val="28"/>
                <w:szCs w:val="28"/>
              </w:rPr>
              <w:t>2,3 млн. руб.</w:t>
            </w:r>
            <w:r w:rsidRPr="009A094D">
              <w:rPr>
                <w:sz w:val="28"/>
                <w:szCs w:val="28"/>
              </w:rPr>
              <w:t xml:space="preserve"> </w:t>
            </w:r>
          </w:p>
          <w:p w:rsidR="00F22C8A" w:rsidRPr="009A094D" w:rsidRDefault="00F22C8A" w:rsidP="000B4F9B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>Данные средства были направлены на приобретение дополнительных работ, товаров и услуг для нужд Вяземского района.</w:t>
            </w:r>
          </w:p>
          <w:p w:rsidR="00F22C8A" w:rsidRPr="009A094D" w:rsidRDefault="00F22C8A" w:rsidP="000B4F9B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>Неоднократны были и случаи одностороннего отказа заказчика от исполнения муниципального контракта. Всего в 2023 году указанным способом были расторгнуты 10 контрактов.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426"/>
              <w:jc w:val="both"/>
              <w:rPr>
                <w:i/>
                <w:sz w:val="28"/>
                <w:szCs w:val="28"/>
              </w:rPr>
            </w:pPr>
            <w:proofErr w:type="gramStart"/>
            <w:r w:rsidRPr="009A094D">
              <w:rPr>
                <w:i/>
                <w:sz w:val="28"/>
                <w:szCs w:val="28"/>
              </w:rPr>
              <w:t>Основные</w:t>
            </w:r>
            <w:proofErr w:type="gramEnd"/>
            <w:r w:rsidRPr="009A094D">
              <w:rPr>
                <w:i/>
                <w:sz w:val="28"/>
                <w:szCs w:val="28"/>
              </w:rPr>
              <w:t xml:space="preserve"> направлениями на текущий год:</w:t>
            </w:r>
          </w:p>
          <w:p w:rsidR="00F22C8A" w:rsidRPr="009A094D" w:rsidRDefault="00F22C8A" w:rsidP="000B4F9B">
            <w:pPr>
              <w:ind w:firstLine="426"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>- развитие конкуренции среди участников закупок;</w:t>
            </w:r>
          </w:p>
          <w:p w:rsidR="00F22C8A" w:rsidRPr="009A094D" w:rsidRDefault="00F22C8A" w:rsidP="000B4F9B">
            <w:pPr>
              <w:ind w:firstLine="426"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>- поддержка субъектов малого предпринимательства и социально-ориентированных некоммерческих организаций;</w:t>
            </w:r>
          </w:p>
          <w:p w:rsidR="00F22C8A" w:rsidRPr="009A094D" w:rsidRDefault="00F22C8A" w:rsidP="000B4F9B">
            <w:pPr>
              <w:ind w:firstLine="426"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>- экономия бюджетных средств путем увеличения доли конкурентных процедур при осуществлении закупок;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>- совершенствование системы муниципального заказа путем централизации закупок, проведения совместных закупок.</w:t>
            </w:r>
          </w:p>
        </w:tc>
      </w:tr>
    </w:tbl>
    <w:p w:rsidR="00F22C8A" w:rsidRPr="009A094D" w:rsidRDefault="00F22C8A" w:rsidP="00F22C8A">
      <w:pPr>
        <w:rPr>
          <w:b/>
          <w:sz w:val="28"/>
          <w:szCs w:val="28"/>
        </w:rPr>
      </w:pPr>
    </w:p>
    <w:p w:rsidR="00F22C8A" w:rsidRPr="009A094D" w:rsidRDefault="00F22C8A" w:rsidP="00F22C8A">
      <w:pPr>
        <w:rPr>
          <w:b/>
          <w:sz w:val="28"/>
          <w:szCs w:val="28"/>
        </w:rPr>
      </w:pPr>
      <w:r w:rsidRPr="009A094D">
        <w:rPr>
          <w:b/>
          <w:sz w:val="28"/>
          <w:szCs w:val="28"/>
        </w:rPr>
        <w:br w:type="page"/>
      </w:r>
    </w:p>
    <w:p w:rsidR="00F22C8A" w:rsidRPr="009A094D" w:rsidRDefault="00F22C8A" w:rsidP="00F22C8A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jc w:val="center"/>
              <w:rPr>
                <w:b/>
                <w:sz w:val="28"/>
                <w:szCs w:val="28"/>
              </w:rPr>
            </w:pPr>
            <w:r w:rsidRPr="009A094D">
              <w:rPr>
                <w:b/>
                <w:sz w:val="28"/>
                <w:szCs w:val="28"/>
              </w:rPr>
              <w:t>Архитектура и землеустройство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right="-1" w:firstLine="709"/>
              <w:contextualSpacing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>Основная деятельность по градостроительству и землеустройству направлена на регулирование отношений в области градостроительства и землеустройства между органами местного самоуправления и субъектами градостроительства и землепользования.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За 2023 год </w:t>
            </w:r>
            <w:proofErr w:type="gramStart"/>
            <w:r w:rsidRPr="009A094D">
              <w:rPr>
                <w:sz w:val="28"/>
                <w:szCs w:val="28"/>
              </w:rPr>
              <w:t>разработано и утверждено</w:t>
            </w:r>
            <w:proofErr w:type="gramEnd"/>
            <w:r w:rsidRPr="009A094D">
              <w:rPr>
                <w:sz w:val="28"/>
                <w:szCs w:val="28"/>
              </w:rPr>
              <w:t xml:space="preserve"> </w:t>
            </w:r>
            <w:r w:rsidRPr="009A094D">
              <w:rPr>
                <w:b/>
                <w:sz w:val="28"/>
                <w:szCs w:val="28"/>
              </w:rPr>
              <w:t>три проекта</w:t>
            </w:r>
            <w:r w:rsidRPr="009A094D">
              <w:rPr>
                <w:sz w:val="28"/>
                <w:szCs w:val="28"/>
              </w:rPr>
              <w:t xml:space="preserve"> по внесению изменений в Генеральные планы и в Правила землепользования и застройки </w:t>
            </w:r>
            <w:proofErr w:type="spellStart"/>
            <w:r w:rsidRPr="009A094D">
              <w:rPr>
                <w:sz w:val="28"/>
                <w:szCs w:val="28"/>
              </w:rPr>
              <w:t>Андрейковского</w:t>
            </w:r>
            <w:proofErr w:type="spellEnd"/>
            <w:r w:rsidRPr="009A094D">
              <w:rPr>
                <w:sz w:val="28"/>
                <w:szCs w:val="28"/>
              </w:rPr>
              <w:t xml:space="preserve">, </w:t>
            </w:r>
            <w:proofErr w:type="spellStart"/>
            <w:r w:rsidRPr="009A094D">
              <w:rPr>
                <w:sz w:val="28"/>
                <w:szCs w:val="28"/>
              </w:rPr>
              <w:t>Кайдаковского</w:t>
            </w:r>
            <w:proofErr w:type="spellEnd"/>
            <w:r w:rsidRPr="009A094D">
              <w:rPr>
                <w:sz w:val="28"/>
                <w:szCs w:val="28"/>
              </w:rPr>
              <w:t xml:space="preserve"> и Новосельского сельских поселений.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Утверждено </w:t>
            </w:r>
            <w:r w:rsidRPr="009A094D">
              <w:rPr>
                <w:b/>
                <w:sz w:val="28"/>
                <w:szCs w:val="28"/>
              </w:rPr>
              <w:t>19 проектов</w:t>
            </w:r>
            <w:r w:rsidRPr="009A094D">
              <w:rPr>
                <w:sz w:val="28"/>
                <w:szCs w:val="28"/>
              </w:rPr>
              <w:t xml:space="preserve"> планировки и проектов межевания территорий Вяземского района Смоленской области.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 рамках профилактических мероприятий по земельному контролю было выявлено </w:t>
            </w:r>
            <w:r w:rsidRPr="009A094D">
              <w:rPr>
                <w:b/>
                <w:sz w:val="28"/>
                <w:szCs w:val="28"/>
              </w:rPr>
              <w:t>22 нарушения</w:t>
            </w:r>
            <w:r w:rsidRPr="009A094D">
              <w:rPr>
                <w:sz w:val="28"/>
                <w:szCs w:val="28"/>
              </w:rPr>
              <w:t xml:space="preserve"> земельного законодательства, по которым были направлены предостережения о недопустимости нарушения обязательных требований земельного законодательства.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Ввода жилья за 2023 год составил </w:t>
            </w:r>
            <w:r w:rsidRPr="009A094D">
              <w:rPr>
                <w:b/>
                <w:sz w:val="28"/>
                <w:szCs w:val="28"/>
              </w:rPr>
              <w:t>30 888 кв.м.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Выявлен </w:t>
            </w:r>
            <w:r w:rsidRPr="009A094D">
              <w:rPr>
                <w:b/>
                <w:sz w:val="28"/>
                <w:szCs w:val="28"/>
              </w:rPr>
              <w:t xml:space="preserve">21 </w:t>
            </w:r>
            <w:r w:rsidRPr="009A094D">
              <w:rPr>
                <w:sz w:val="28"/>
                <w:szCs w:val="28"/>
              </w:rPr>
              <w:t>индивидуальный жилой дом общей площадью 1470 кв. м., который были поставлены на кадастровый учет с одновременной регистрацией прав.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       </w:t>
            </w:r>
          </w:p>
          <w:p w:rsidR="00F22C8A" w:rsidRPr="009A094D" w:rsidRDefault="00F22C8A" w:rsidP="000B4F9B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9A094D">
              <w:rPr>
                <w:b/>
                <w:i/>
                <w:sz w:val="28"/>
                <w:szCs w:val="28"/>
              </w:rPr>
              <w:t>На 2024 год</w:t>
            </w:r>
            <w:r w:rsidRPr="009A094D">
              <w:rPr>
                <w:i/>
                <w:sz w:val="28"/>
                <w:szCs w:val="28"/>
              </w:rPr>
              <w:t xml:space="preserve"> запланированы следующие основные мероприятия.</w:t>
            </w:r>
          </w:p>
          <w:p w:rsidR="00F22C8A" w:rsidRPr="009A094D" w:rsidRDefault="00F22C8A" w:rsidP="000B4F9B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 xml:space="preserve">Утверждение проекта по внесению изменений в Генеральный план и Правила землепользования и застройки сельских поселений Вяземского района Смоленской области, в рамках </w:t>
            </w:r>
            <w:proofErr w:type="spellStart"/>
            <w:r w:rsidRPr="009A094D">
              <w:rPr>
                <w:i/>
                <w:sz w:val="28"/>
                <w:szCs w:val="28"/>
              </w:rPr>
              <w:t>софинансирования</w:t>
            </w:r>
            <w:proofErr w:type="spellEnd"/>
            <w:r w:rsidRPr="009A094D">
              <w:rPr>
                <w:i/>
                <w:sz w:val="28"/>
                <w:szCs w:val="28"/>
              </w:rPr>
              <w:t xml:space="preserve"> из областного бюджета.</w:t>
            </w:r>
          </w:p>
          <w:p w:rsidR="00F22C8A" w:rsidRPr="009A094D" w:rsidRDefault="00F22C8A" w:rsidP="000B4F9B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>Систематическая работа по постановке на учет в ЕГРН границ населенных пунктов и территориальных зон.</w:t>
            </w:r>
          </w:p>
          <w:p w:rsidR="00F22C8A" w:rsidRPr="009A094D" w:rsidRDefault="00F22C8A" w:rsidP="000B4F9B">
            <w:pPr>
              <w:ind w:right="141" w:firstLine="567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9A094D">
              <w:rPr>
                <w:i/>
                <w:sz w:val="28"/>
                <w:szCs w:val="28"/>
              </w:rPr>
              <w:t xml:space="preserve">Завершение работ по проекту планировки и проекту межевания д. </w:t>
            </w:r>
            <w:proofErr w:type="spellStart"/>
            <w:r w:rsidRPr="009A094D">
              <w:rPr>
                <w:i/>
                <w:sz w:val="28"/>
                <w:szCs w:val="28"/>
              </w:rPr>
              <w:t>Относово</w:t>
            </w:r>
            <w:proofErr w:type="spellEnd"/>
            <w:r w:rsidRPr="009A094D">
              <w:rPr>
                <w:i/>
                <w:sz w:val="28"/>
                <w:szCs w:val="28"/>
              </w:rPr>
              <w:t xml:space="preserve"> для льготной категории граждан (многодетных семей и членов СВО.</w:t>
            </w:r>
            <w:proofErr w:type="gramEnd"/>
          </w:p>
        </w:tc>
      </w:tr>
    </w:tbl>
    <w:p w:rsidR="00F22C8A" w:rsidRPr="009A094D" w:rsidRDefault="00F22C8A" w:rsidP="00F22C8A">
      <w:pPr>
        <w:rPr>
          <w:b/>
          <w:sz w:val="28"/>
          <w:szCs w:val="28"/>
        </w:rPr>
      </w:pPr>
    </w:p>
    <w:p w:rsidR="00F22C8A" w:rsidRPr="009A094D" w:rsidRDefault="00F22C8A" w:rsidP="00F22C8A">
      <w:pPr>
        <w:rPr>
          <w:b/>
          <w:sz w:val="28"/>
          <w:szCs w:val="28"/>
        </w:rPr>
      </w:pPr>
      <w:r w:rsidRPr="009A094D">
        <w:rPr>
          <w:b/>
          <w:sz w:val="28"/>
          <w:szCs w:val="28"/>
        </w:rPr>
        <w:br w:type="page"/>
      </w:r>
    </w:p>
    <w:p w:rsidR="00F22C8A" w:rsidRPr="009A094D" w:rsidRDefault="00F22C8A" w:rsidP="00F22C8A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jc w:val="center"/>
              <w:rPr>
                <w:b/>
                <w:sz w:val="28"/>
                <w:szCs w:val="28"/>
              </w:rPr>
            </w:pPr>
            <w:r w:rsidRPr="009A094D">
              <w:rPr>
                <w:b/>
                <w:sz w:val="28"/>
                <w:szCs w:val="28"/>
              </w:rPr>
              <w:t>Муниципальное имущество</w:t>
            </w:r>
          </w:p>
        </w:tc>
      </w:tr>
      <w:tr w:rsidR="00F22C8A" w:rsidRPr="009A094D" w:rsidTr="000B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</w:tcPr>
          <w:p w:rsidR="00F22C8A" w:rsidRPr="009A094D" w:rsidRDefault="00F22C8A" w:rsidP="000B4F9B">
            <w:pPr>
              <w:pStyle w:val="aj"/>
              <w:spacing w:before="0" w:beforeAutospacing="0" w:after="0" w:afterAutospacing="0"/>
              <w:ind w:firstLine="567"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>Эффективное развитие муниципального образования невозможно без планомерного и рационального управления муниципальной собственностью.</w:t>
            </w:r>
          </w:p>
        </w:tc>
      </w:tr>
      <w:tr w:rsidR="00F22C8A" w:rsidRPr="009A094D" w:rsidTr="000B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proofErr w:type="gramStart"/>
            <w:r w:rsidRPr="009A094D">
              <w:rPr>
                <w:sz w:val="28"/>
                <w:szCs w:val="28"/>
              </w:rPr>
              <w:t xml:space="preserve">В 2023 году в бюджеты муниципального образования «Вяземский район» Смоленской области и Вяземского городского поселения, в виде неналоговых доходов от распоряжения муниципальным имуществом и земельными участками поступило  </w:t>
            </w:r>
            <w:r w:rsidRPr="009A094D">
              <w:rPr>
                <w:b/>
                <w:sz w:val="28"/>
                <w:szCs w:val="28"/>
              </w:rPr>
              <w:t>71 279,0 тыс. рублей</w:t>
            </w:r>
            <w:r w:rsidRPr="009A094D">
              <w:rPr>
                <w:sz w:val="28"/>
                <w:szCs w:val="28"/>
              </w:rPr>
              <w:t xml:space="preserve"> (2022 - 65 686,16 тыс. руб.), рост на </w:t>
            </w:r>
            <w:r w:rsidRPr="009A094D">
              <w:rPr>
                <w:b/>
                <w:sz w:val="28"/>
                <w:szCs w:val="28"/>
              </w:rPr>
              <w:t>9 %</w:t>
            </w:r>
            <w:r w:rsidRPr="009A094D">
              <w:rPr>
                <w:sz w:val="28"/>
                <w:szCs w:val="28"/>
              </w:rPr>
              <w:t xml:space="preserve">, в том числе в бюджет муниципального образования «Вяземский район» Смоленской области – </w:t>
            </w:r>
            <w:r w:rsidRPr="009A094D">
              <w:rPr>
                <w:b/>
                <w:sz w:val="28"/>
                <w:szCs w:val="28"/>
              </w:rPr>
              <w:t>39 710,71 тыс. руб</w:t>
            </w:r>
            <w:r w:rsidRPr="009A094D">
              <w:rPr>
                <w:sz w:val="28"/>
                <w:szCs w:val="28"/>
              </w:rPr>
              <w:t>., в бюджет Вяземского городского поселения Вяземского</w:t>
            </w:r>
            <w:proofErr w:type="gramEnd"/>
            <w:r w:rsidRPr="009A094D">
              <w:rPr>
                <w:sz w:val="28"/>
                <w:szCs w:val="28"/>
              </w:rPr>
              <w:t xml:space="preserve"> района Смоленской области – </w:t>
            </w:r>
            <w:r w:rsidRPr="009A094D">
              <w:rPr>
                <w:b/>
                <w:sz w:val="28"/>
                <w:szCs w:val="28"/>
              </w:rPr>
              <w:t>31 568,29 тыс. руб</w:t>
            </w:r>
            <w:r w:rsidRPr="009A094D">
              <w:rPr>
                <w:sz w:val="28"/>
                <w:szCs w:val="28"/>
              </w:rPr>
              <w:t xml:space="preserve">. 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 2023 году было проведено 49 аукционов на право заключения договоров аренды земельных участков (на 29 % больше, чем в 2022 году) по результатам которых было заключено 33 договора аренды. Общий размер ежегодной арендной платы, определенный по результатам аукционов, составил </w:t>
            </w:r>
            <w:r w:rsidRPr="009A094D">
              <w:rPr>
                <w:b/>
                <w:sz w:val="28"/>
                <w:szCs w:val="28"/>
              </w:rPr>
              <w:t>9 607,01 тыс. руб.</w:t>
            </w:r>
            <w:r w:rsidRPr="009A094D">
              <w:rPr>
                <w:sz w:val="28"/>
                <w:szCs w:val="28"/>
              </w:rPr>
              <w:t xml:space="preserve"> (в 2022 году - 8 040,3 тыс. руб.).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 2023 году было  организовано 14 торгов по продаже муниципального имущества (аукционы и конкурсы). В 2023 году по конкурсу было приватизировано 5 объектов культурного наследия, 4 из которых, находятся в неудовлетворительном состоянии. Согласно условиям конкурса, покупатель должен восстановить объект культурного наследия. 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 2023 году от арендной платы за земли в консолидированный бюджет Вяземского района поступило </w:t>
            </w:r>
            <w:r w:rsidRPr="009A094D">
              <w:rPr>
                <w:b/>
                <w:sz w:val="28"/>
                <w:szCs w:val="28"/>
              </w:rPr>
              <w:t>36 786,75 тыс. руб</w:t>
            </w:r>
            <w:r w:rsidRPr="009A094D">
              <w:rPr>
                <w:sz w:val="28"/>
                <w:szCs w:val="28"/>
              </w:rPr>
              <w:t>., (в 2022 – 28 981,1 тыс. руб.), рост 21 %.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От продажи земель в 2023 году в консолидированный бюджет Вяземского района поступило </w:t>
            </w:r>
            <w:r w:rsidRPr="009A094D">
              <w:rPr>
                <w:b/>
                <w:sz w:val="28"/>
                <w:szCs w:val="28"/>
              </w:rPr>
              <w:t>17 616,56 тыс. руб</w:t>
            </w:r>
            <w:r w:rsidRPr="009A094D">
              <w:rPr>
                <w:sz w:val="28"/>
                <w:szCs w:val="28"/>
              </w:rPr>
              <w:t>., рост на 32 %.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 2023 году поставлено на учет 46 граждан, имеющих трех и более детей, имеющих право на получение бесплатно земельных участков. 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По состоянию на 31.12.2023 всего сформировано, </w:t>
            </w:r>
            <w:proofErr w:type="gramStart"/>
            <w:r w:rsidRPr="009A094D">
              <w:rPr>
                <w:sz w:val="28"/>
                <w:szCs w:val="28"/>
              </w:rPr>
              <w:t>поставлено на кадастровый учет и включено</w:t>
            </w:r>
            <w:proofErr w:type="gramEnd"/>
            <w:r w:rsidRPr="009A094D">
              <w:rPr>
                <w:sz w:val="28"/>
                <w:szCs w:val="28"/>
              </w:rPr>
              <w:t xml:space="preserve"> в перечень земельных участков для предоставления гражданам, имеющим трех и более детей – 268 земельных участков, в том числе 195 участка в городе и 73 участка на селе. Предоставлено в 2023 году – 13.</w:t>
            </w:r>
          </w:p>
          <w:p w:rsidR="00F22C8A" w:rsidRPr="00F22C8A" w:rsidRDefault="00F22C8A" w:rsidP="00F22C8A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От перечисления части прибыли муниципальными унитарными предприятиями в консолидированный бюджет МО «Вяземский район» Смоленской области поступило </w:t>
            </w:r>
            <w:r w:rsidRPr="009A094D">
              <w:rPr>
                <w:b/>
                <w:sz w:val="28"/>
                <w:szCs w:val="28"/>
              </w:rPr>
              <w:t xml:space="preserve">913,09 тыс. руб. </w:t>
            </w:r>
          </w:p>
        </w:tc>
      </w:tr>
      <w:tr w:rsidR="00F22C8A" w:rsidRPr="009A094D" w:rsidTr="000B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</w:tcPr>
          <w:p w:rsidR="00F22C8A" w:rsidRPr="009A094D" w:rsidRDefault="00F22C8A" w:rsidP="000B4F9B">
            <w:pPr>
              <w:ind w:firstLine="720"/>
              <w:jc w:val="both"/>
              <w:rPr>
                <w:i/>
                <w:sz w:val="27"/>
                <w:szCs w:val="27"/>
              </w:rPr>
            </w:pPr>
            <w:r w:rsidRPr="009A094D">
              <w:rPr>
                <w:i/>
                <w:sz w:val="27"/>
                <w:szCs w:val="27"/>
              </w:rPr>
              <w:t>В 2024 году будет продолжена работа по наращиванию поступлений в бюджет неналоговых доходов от использования муниципального имущества, в том числе аукционы по продаже и аренде имущества и земельных участков;</w:t>
            </w:r>
          </w:p>
          <w:p w:rsidR="00F22C8A" w:rsidRPr="009A094D" w:rsidRDefault="00F22C8A" w:rsidP="000B4F9B">
            <w:pPr>
              <w:ind w:firstLine="720"/>
              <w:jc w:val="both"/>
              <w:rPr>
                <w:i/>
                <w:sz w:val="27"/>
                <w:szCs w:val="27"/>
              </w:rPr>
            </w:pPr>
            <w:r w:rsidRPr="009A094D">
              <w:rPr>
                <w:i/>
                <w:sz w:val="27"/>
                <w:szCs w:val="27"/>
              </w:rPr>
              <w:t>- межевание и постановка на кадастровый учет 50 земельных участков для последующего предоставления гражданам, имеющих 3-х и более детей;</w:t>
            </w:r>
          </w:p>
          <w:p w:rsidR="00F22C8A" w:rsidRPr="009A094D" w:rsidRDefault="00F22C8A" w:rsidP="000B4F9B">
            <w:pPr>
              <w:ind w:firstLine="720"/>
              <w:jc w:val="both"/>
              <w:rPr>
                <w:sz w:val="27"/>
                <w:szCs w:val="27"/>
              </w:rPr>
            </w:pPr>
            <w:r w:rsidRPr="009A094D">
              <w:rPr>
                <w:i/>
                <w:sz w:val="27"/>
                <w:szCs w:val="27"/>
              </w:rPr>
              <w:t xml:space="preserve">- осуществление </w:t>
            </w:r>
            <w:proofErr w:type="spellStart"/>
            <w:r w:rsidRPr="009A094D">
              <w:rPr>
                <w:i/>
                <w:sz w:val="27"/>
                <w:szCs w:val="27"/>
              </w:rPr>
              <w:t>претензионно-исковой</w:t>
            </w:r>
            <w:proofErr w:type="spellEnd"/>
            <w:r w:rsidRPr="009A094D">
              <w:rPr>
                <w:i/>
                <w:sz w:val="27"/>
                <w:szCs w:val="27"/>
              </w:rPr>
              <w:t xml:space="preserve"> работы в отношении арендаторов- должников.</w:t>
            </w:r>
          </w:p>
        </w:tc>
      </w:tr>
    </w:tbl>
    <w:p w:rsidR="00F22C8A" w:rsidRPr="009A094D" w:rsidRDefault="00F22C8A" w:rsidP="00F22C8A">
      <w:r w:rsidRPr="009A094D">
        <w:br w:type="page"/>
      </w:r>
    </w:p>
    <w:tbl>
      <w:tblPr>
        <w:tblStyle w:val="a3"/>
        <w:tblW w:w="0" w:type="auto"/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jc w:val="center"/>
              <w:rPr>
                <w:b/>
                <w:sz w:val="28"/>
                <w:szCs w:val="28"/>
              </w:rPr>
            </w:pPr>
            <w:r w:rsidRPr="009A094D">
              <w:rPr>
                <w:b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</w:tr>
      <w:tr w:rsidR="00F22C8A" w:rsidRPr="009A094D" w:rsidTr="000B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</w:tcPr>
          <w:p w:rsidR="00F22C8A" w:rsidRPr="009A094D" w:rsidRDefault="00F22C8A" w:rsidP="000B4F9B">
            <w:pPr>
              <w:ind w:firstLine="284"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 xml:space="preserve">В сфере жилищно-коммунального хозяйства по </w:t>
            </w:r>
            <w:proofErr w:type="gramStart"/>
            <w:r w:rsidRPr="009A094D">
              <w:rPr>
                <w:i/>
                <w:sz w:val="28"/>
                <w:szCs w:val="28"/>
              </w:rPr>
              <w:t>прежнему</w:t>
            </w:r>
            <w:proofErr w:type="gramEnd"/>
            <w:r w:rsidRPr="009A094D">
              <w:rPr>
                <w:i/>
                <w:sz w:val="28"/>
                <w:szCs w:val="28"/>
              </w:rPr>
              <w:t xml:space="preserve"> существует целый комплекс проблем: высокий износ жилищного фонда и инженерных сетей, их аварийность, низкое качество управления многоквартирными домами.</w:t>
            </w:r>
          </w:p>
        </w:tc>
      </w:tr>
      <w:tr w:rsidR="00F22C8A" w:rsidRPr="009A094D" w:rsidTr="000B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sz w:val="27"/>
                <w:szCs w:val="27"/>
              </w:rPr>
            </w:pPr>
            <w:r w:rsidRPr="009A094D">
              <w:rPr>
                <w:sz w:val="27"/>
                <w:szCs w:val="27"/>
              </w:rPr>
              <w:t xml:space="preserve">Осуществлены работы по спиливанию, </w:t>
            </w:r>
            <w:proofErr w:type="spellStart"/>
            <w:r w:rsidRPr="009A094D">
              <w:rPr>
                <w:sz w:val="27"/>
                <w:szCs w:val="27"/>
              </w:rPr>
              <w:t>кронированию</w:t>
            </w:r>
            <w:proofErr w:type="spellEnd"/>
            <w:r w:rsidRPr="009A094D">
              <w:rPr>
                <w:sz w:val="27"/>
                <w:szCs w:val="27"/>
              </w:rPr>
              <w:t xml:space="preserve"> и вывозу аварийных деревьев в количестве </w:t>
            </w:r>
            <w:r w:rsidRPr="009A094D">
              <w:rPr>
                <w:b/>
                <w:sz w:val="27"/>
                <w:szCs w:val="27"/>
              </w:rPr>
              <w:t xml:space="preserve">133 </w:t>
            </w:r>
            <w:r w:rsidRPr="009A094D">
              <w:rPr>
                <w:sz w:val="27"/>
                <w:szCs w:val="27"/>
              </w:rPr>
              <w:t xml:space="preserve">единиц. Высажено саженцев </w:t>
            </w:r>
            <w:r w:rsidRPr="009A094D">
              <w:rPr>
                <w:b/>
                <w:sz w:val="27"/>
                <w:szCs w:val="27"/>
              </w:rPr>
              <w:t xml:space="preserve">100 </w:t>
            </w:r>
            <w:r w:rsidRPr="009A094D">
              <w:rPr>
                <w:sz w:val="27"/>
                <w:szCs w:val="27"/>
              </w:rPr>
              <w:t>саженцев деревьев.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7"/>
                <w:szCs w:val="27"/>
              </w:rPr>
            </w:pPr>
            <w:r w:rsidRPr="009A094D">
              <w:rPr>
                <w:sz w:val="27"/>
                <w:szCs w:val="27"/>
              </w:rPr>
              <w:t xml:space="preserve">Проведены работы по </w:t>
            </w:r>
            <w:proofErr w:type="spellStart"/>
            <w:r w:rsidRPr="009A094D">
              <w:rPr>
                <w:sz w:val="27"/>
                <w:szCs w:val="27"/>
              </w:rPr>
              <w:t>акарицидной</w:t>
            </w:r>
            <w:proofErr w:type="spellEnd"/>
            <w:r w:rsidRPr="009A094D">
              <w:rPr>
                <w:sz w:val="27"/>
                <w:szCs w:val="27"/>
              </w:rPr>
              <w:t xml:space="preserve"> обработке мест массового отдыха людей, а также по обработке территорий города от борщевика.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7"/>
                <w:szCs w:val="27"/>
              </w:rPr>
            </w:pPr>
            <w:r w:rsidRPr="009A094D">
              <w:rPr>
                <w:sz w:val="27"/>
                <w:szCs w:val="27"/>
              </w:rPr>
              <w:t xml:space="preserve">Заменено </w:t>
            </w:r>
            <w:r w:rsidRPr="009A094D">
              <w:rPr>
                <w:b/>
                <w:sz w:val="27"/>
                <w:szCs w:val="27"/>
              </w:rPr>
              <w:t>100 ламп</w:t>
            </w:r>
            <w:r w:rsidRPr="009A094D">
              <w:rPr>
                <w:sz w:val="27"/>
                <w:szCs w:val="27"/>
              </w:rPr>
              <w:t xml:space="preserve"> уличного освещения, пришедших в негодность.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7"/>
                <w:szCs w:val="27"/>
              </w:rPr>
            </w:pPr>
            <w:r w:rsidRPr="009A094D">
              <w:rPr>
                <w:sz w:val="27"/>
                <w:szCs w:val="27"/>
              </w:rPr>
              <w:t xml:space="preserve">Работы по отлову животных без владельцев в </w:t>
            </w:r>
            <w:proofErr w:type="gramStart"/>
            <w:r w:rsidRPr="009A094D">
              <w:rPr>
                <w:sz w:val="27"/>
                <w:szCs w:val="27"/>
              </w:rPr>
              <w:t>г</w:t>
            </w:r>
            <w:proofErr w:type="gramEnd"/>
            <w:r w:rsidRPr="009A094D">
              <w:rPr>
                <w:sz w:val="27"/>
                <w:szCs w:val="27"/>
              </w:rPr>
              <w:t xml:space="preserve">. Вязьма производились 23 раза. Отловлено и </w:t>
            </w:r>
            <w:proofErr w:type="spellStart"/>
            <w:r w:rsidRPr="009A094D">
              <w:rPr>
                <w:sz w:val="27"/>
                <w:szCs w:val="27"/>
              </w:rPr>
              <w:t>простерилизовано</w:t>
            </w:r>
            <w:proofErr w:type="spellEnd"/>
            <w:r w:rsidRPr="009A094D">
              <w:rPr>
                <w:sz w:val="27"/>
                <w:szCs w:val="27"/>
              </w:rPr>
              <w:t xml:space="preserve"> 148 животных (135 город и 13 район).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7"/>
                <w:szCs w:val="27"/>
              </w:rPr>
            </w:pPr>
            <w:proofErr w:type="gramStart"/>
            <w:r w:rsidRPr="009A094D">
              <w:rPr>
                <w:sz w:val="27"/>
                <w:szCs w:val="27"/>
              </w:rPr>
              <w:t>Отремонтированы</w:t>
            </w:r>
            <w:proofErr w:type="gramEnd"/>
            <w:r w:rsidRPr="009A094D">
              <w:rPr>
                <w:sz w:val="27"/>
                <w:szCs w:val="27"/>
              </w:rPr>
              <w:t xml:space="preserve"> </w:t>
            </w:r>
            <w:r w:rsidRPr="009A094D">
              <w:rPr>
                <w:b/>
                <w:sz w:val="27"/>
                <w:szCs w:val="27"/>
              </w:rPr>
              <w:t>10 контейнерных площадок</w:t>
            </w:r>
            <w:r w:rsidRPr="009A094D">
              <w:rPr>
                <w:sz w:val="27"/>
                <w:szCs w:val="27"/>
              </w:rPr>
              <w:t xml:space="preserve">. Закуплено </w:t>
            </w:r>
            <w:r w:rsidRPr="009A094D">
              <w:rPr>
                <w:b/>
                <w:sz w:val="27"/>
                <w:szCs w:val="27"/>
              </w:rPr>
              <w:t>50 новых</w:t>
            </w:r>
            <w:r w:rsidRPr="009A094D">
              <w:rPr>
                <w:sz w:val="27"/>
                <w:szCs w:val="27"/>
              </w:rPr>
              <w:t xml:space="preserve"> емкостей-накопителей объемом 1100 литров.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7"/>
                <w:szCs w:val="27"/>
              </w:rPr>
            </w:pPr>
            <w:r w:rsidRPr="009A094D">
              <w:rPr>
                <w:sz w:val="27"/>
                <w:szCs w:val="27"/>
              </w:rPr>
              <w:t xml:space="preserve">Ликвидированы несанкционированные свалки по </w:t>
            </w:r>
            <w:r w:rsidRPr="009A094D">
              <w:rPr>
                <w:b/>
                <w:sz w:val="27"/>
                <w:szCs w:val="27"/>
              </w:rPr>
              <w:t>25 адресам</w:t>
            </w:r>
            <w:r w:rsidRPr="009A094D">
              <w:rPr>
                <w:sz w:val="27"/>
                <w:szCs w:val="27"/>
              </w:rPr>
              <w:t>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7"/>
                <w:szCs w:val="27"/>
              </w:rPr>
            </w:pPr>
            <w:r w:rsidRPr="009A094D">
              <w:rPr>
                <w:sz w:val="27"/>
                <w:szCs w:val="27"/>
              </w:rPr>
              <w:t xml:space="preserve">С 2008 года на территории Вяземского городского поселения Вяземского района Смоленской области переселено </w:t>
            </w:r>
            <w:r w:rsidRPr="009A094D">
              <w:rPr>
                <w:b/>
                <w:sz w:val="27"/>
                <w:szCs w:val="27"/>
              </w:rPr>
              <w:t>605</w:t>
            </w:r>
            <w:r w:rsidRPr="009A094D">
              <w:rPr>
                <w:sz w:val="27"/>
                <w:szCs w:val="27"/>
              </w:rPr>
              <w:t xml:space="preserve"> квартир из </w:t>
            </w:r>
            <w:r w:rsidRPr="009A094D">
              <w:rPr>
                <w:b/>
                <w:sz w:val="27"/>
                <w:szCs w:val="27"/>
              </w:rPr>
              <w:t>94</w:t>
            </w:r>
            <w:r w:rsidRPr="009A094D">
              <w:rPr>
                <w:sz w:val="27"/>
                <w:szCs w:val="27"/>
              </w:rPr>
              <w:t xml:space="preserve"> многоквартирных домов площадью </w:t>
            </w:r>
            <w:r w:rsidRPr="009A094D">
              <w:rPr>
                <w:b/>
                <w:sz w:val="27"/>
                <w:szCs w:val="27"/>
              </w:rPr>
              <w:t>22 814,88 кв. м.</w:t>
            </w:r>
            <w:r w:rsidRPr="009A094D">
              <w:rPr>
                <w:sz w:val="27"/>
                <w:szCs w:val="27"/>
              </w:rPr>
              <w:t xml:space="preserve">, в которых проживало </w:t>
            </w:r>
            <w:r w:rsidRPr="009A094D">
              <w:rPr>
                <w:b/>
                <w:sz w:val="27"/>
                <w:szCs w:val="27"/>
              </w:rPr>
              <w:t>1 368</w:t>
            </w:r>
            <w:r w:rsidRPr="009A094D">
              <w:rPr>
                <w:sz w:val="27"/>
                <w:szCs w:val="27"/>
              </w:rPr>
              <w:t xml:space="preserve"> человек.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b/>
                <w:sz w:val="27"/>
                <w:szCs w:val="27"/>
              </w:rPr>
            </w:pPr>
            <w:r w:rsidRPr="009A094D">
              <w:rPr>
                <w:sz w:val="27"/>
                <w:szCs w:val="27"/>
              </w:rPr>
              <w:t xml:space="preserve">В 2023 году был завершающий этап программы по переселению граждан из аварийного жилищного фонда 2019-2023 годы, расселены </w:t>
            </w:r>
            <w:r w:rsidRPr="009A094D">
              <w:rPr>
                <w:b/>
                <w:sz w:val="27"/>
                <w:szCs w:val="27"/>
              </w:rPr>
              <w:t>75</w:t>
            </w:r>
            <w:r w:rsidRPr="009A094D">
              <w:rPr>
                <w:sz w:val="27"/>
                <w:szCs w:val="27"/>
              </w:rPr>
              <w:t xml:space="preserve"> жилых помещения, из </w:t>
            </w:r>
            <w:r w:rsidRPr="009A094D">
              <w:rPr>
                <w:b/>
                <w:sz w:val="27"/>
                <w:szCs w:val="27"/>
              </w:rPr>
              <w:t>5</w:t>
            </w:r>
            <w:r w:rsidRPr="009A094D">
              <w:rPr>
                <w:sz w:val="27"/>
                <w:szCs w:val="27"/>
              </w:rPr>
              <w:t xml:space="preserve"> многоквартирных домов, площадью </w:t>
            </w:r>
            <w:r w:rsidRPr="009A094D">
              <w:rPr>
                <w:b/>
                <w:sz w:val="27"/>
                <w:szCs w:val="27"/>
              </w:rPr>
              <w:t>2930,29 кв.м.</w:t>
            </w:r>
            <w:r w:rsidRPr="009A094D">
              <w:rPr>
                <w:sz w:val="27"/>
                <w:szCs w:val="27"/>
              </w:rPr>
              <w:t xml:space="preserve">, в которых проживает </w:t>
            </w:r>
            <w:r w:rsidRPr="009A094D">
              <w:rPr>
                <w:b/>
                <w:sz w:val="27"/>
                <w:szCs w:val="27"/>
              </w:rPr>
              <w:t xml:space="preserve">168 </w:t>
            </w:r>
            <w:r w:rsidRPr="009A094D">
              <w:rPr>
                <w:sz w:val="27"/>
                <w:szCs w:val="27"/>
              </w:rPr>
              <w:t xml:space="preserve">человек, израсходованы средства в размере </w:t>
            </w:r>
            <w:r w:rsidRPr="009A094D">
              <w:rPr>
                <w:b/>
                <w:sz w:val="27"/>
                <w:szCs w:val="27"/>
              </w:rPr>
              <w:t xml:space="preserve">227,10 млн. руб. 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7"/>
                <w:szCs w:val="27"/>
              </w:rPr>
            </w:pPr>
            <w:r w:rsidRPr="009A094D">
              <w:rPr>
                <w:sz w:val="27"/>
                <w:szCs w:val="27"/>
              </w:rPr>
              <w:t xml:space="preserve"> В 2023 году были заключены муниципальные контракты на приобретение </w:t>
            </w:r>
            <w:r w:rsidRPr="009A094D">
              <w:rPr>
                <w:b/>
                <w:sz w:val="27"/>
                <w:szCs w:val="27"/>
              </w:rPr>
              <w:t xml:space="preserve">14 </w:t>
            </w:r>
            <w:r w:rsidRPr="009A094D">
              <w:rPr>
                <w:sz w:val="27"/>
                <w:szCs w:val="27"/>
              </w:rPr>
              <w:t xml:space="preserve">квартир в строящихся многоквартирных домах на сумму </w:t>
            </w:r>
            <w:r w:rsidRPr="009A094D">
              <w:rPr>
                <w:b/>
                <w:sz w:val="27"/>
                <w:szCs w:val="27"/>
              </w:rPr>
              <w:t>64,07 млн</w:t>
            </w:r>
            <w:proofErr w:type="gramStart"/>
            <w:r w:rsidRPr="009A094D">
              <w:rPr>
                <w:b/>
                <w:sz w:val="27"/>
                <w:szCs w:val="27"/>
              </w:rPr>
              <w:t>.р</w:t>
            </w:r>
            <w:proofErr w:type="gramEnd"/>
            <w:r w:rsidRPr="009A094D">
              <w:rPr>
                <w:b/>
                <w:sz w:val="27"/>
                <w:szCs w:val="27"/>
              </w:rPr>
              <w:t>уб.</w:t>
            </w:r>
            <w:r w:rsidRPr="009A094D">
              <w:rPr>
                <w:sz w:val="27"/>
                <w:szCs w:val="27"/>
              </w:rPr>
              <w:t xml:space="preserve"> для переселения 2 многоквартирных домов. 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7"/>
                <w:szCs w:val="27"/>
              </w:rPr>
            </w:pPr>
            <w:r w:rsidRPr="009A094D">
              <w:rPr>
                <w:sz w:val="27"/>
                <w:szCs w:val="27"/>
              </w:rPr>
              <w:t>Администрация также ведет расселение жилых помещений, признанных в установленном законом порядке непригодными для проживания, так в прошлом году было расселено 8 квартир.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7"/>
                <w:szCs w:val="27"/>
              </w:rPr>
            </w:pPr>
            <w:r w:rsidRPr="009A094D">
              <w:rPr>
                <w:sz w:val="27"/>
                <w:szCs w:val="27"/>
              </w:rPr>
              <w:t xml:space="preserve">На очереди состоит </w:t>
            </w:r>
            <w:r w:rsidRPr="009A094D">
              <w:rPr>
                <w:b/>
                <w:sz w:val="27"/>
                <w:szCs w:val="27"/>
              </w:rPr>
              <w:t xml:space="preserve">107 </w:t>
            </w:r>
            <w:r w:rsidRPr="009A094D">
              <w:rPr>
                <w:sz w:val="27"/>
                <w:szCs w:val="27"/>
              </w:rPr>
              <w:t xml:space="preserve">молодых семей, из них многодетных – 22 семьи. Получила сертификаты 1 семья. 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7"/>
                <w:szCs w:val="27"/>
              </w:rPr>
            </w:pPr>
            <w:r w:rsidRPr="009A094D">
              <w:rPr>
                <w:sz w:val="27"/>
                <w:szCs w:val="27"/>
              </w:rPr>
              <w:t>Заключено 10 договоров найма жилого помещения для детей-сирот, 11 договоров найма жилого помещения маневренного жилищного фонда.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7"/>
                <w:szCs w:val="27"/>
              </w:rPr>
            </w:pPr>
            <w:r w:rsidRPr="009A094D">
              <w:rPr>
                <w:sz w:val="27"/>
                <w:szCs w:val="27"/>
              </w:rPr>
              <w:t>Предоставлено 2 жилых помещения гражданам, страдающим тяжелыми формами хронических заболеваний.</w:t>
            </w:r>
          </w:p>
          <w:p w:rsidR="00F22C8A" w:rsidRPr="009A094D" w:rsidRDefault="00F22C8A" w:rsidP="000B4F9B">
            <w:pPr>
              <w:ind w:right="-2" w:firstLine="567"/>
              <w:jc w:val="both"/>
              <w:rPr>
                <w:sz w:val="27"/>
                <w:szCs w:val="27"/>
              </w:rPr>
            </w:pPr>
            <w:r w:rsidRPr="009A094D">
              <w:rPr>
                <w:sz w:val="27"/>
                <w:szCs w:val="27"/>
              </w:rPr>
              <w:t xml:space="preserve">Отремонтировано </w:t>
            </w:r>
            <w:r w:rsidRPr="009A094D">
              <w:rPr>
                <w:b/>
                <w:sz w:val="27"/>
                <w:szCs w:val="27"/>
              </w:rPr>
              <w:t>20 муниципальных</w:t>
            </w:r>
            <w:r w:rsidRPr="009A094D">
              <w:rPr>
                <w:sz w:val="27"/>
                <w:szCs w:val="27"/>
              </w:rPr>
              <w:t xml:space="preserve"> жилых помещений. Проведены обследования 9 многоквартирных домов на предмет их технического состояния. На мероприятия израсходованы средства в размере </w:t>
            </w:r>
            <w:r w:rsidRPr="009A094D">
              <w:rPr>
                <w:b/>
                <w:sz w:val="27"/>
                <w:szCs w:val="27"/>
              </w:rPr>
              <w:t>20,5 млн. руб.</w:t>
            </w:r>
          </w:p>
        </w:tc>
      </w:tr>
      <w:tr w:rsidR="00F22C8A" w:rsidRPr="009A094D" w:rsidTr="000B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</w:tcPr>
          <w:p w:rsidR="00F22C8A" w:rsidRPr="009A094D" w:rsidRDefault="00F22C8A" w:rsidP="000B4F9B">
            <w:pPr>
              <w:ind w:firstLine="708"/>
              <w:jc w:val="both"/>
              <w:rPr>
                <w:rFonts w:eastAsia="Calibri"/>
                <w:i/>
                <w:sz w:val="28"/>
                <w:szCs w:val="28"/>
              </w:rPr>
            </w:pPr>
            <w:r w:rsidRPr="009A094D">
              <w:rPr>
                <w:rFonts w:eastAsia="Calibri"/>
                <w:i/>
                <w:sz w:val="28"/>
                <w:szCs w:val="28"/>
              </w:rPr>
              <w:t xml:space="preserve">В 2024 году будут предоставлены 14 квартир в строящихся многоквартирных домах, для переселения 2 многоквартирных домов площадью 672,31 кв. м., в которых проживают 26 человек. 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rFonts w:eastAsia="Calibri"/>
                <w:i/>
                <w:sz w:val="28"/>
                <w:szCs w:val="28"/>
              </w:rPr>
            </w:pPr>
            <w:r w:rsidRPr="009A094D">
              <w:rPr>
                <w:rFonts w:eastAsia="Calibri"/>
                <w:i/>
                <w:sz w:val="28"/>
                <w:szCs w:val="28"/>
              </w:rPr>
              <w:t>7 многоквартирных домов планируется включить в региональную программу по переселению граждан на 2024-2027 годы. 2 многоквартирных дома будут расселены в 2024 году.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6"/>
                <w:szCs w:val="26"/>
              </w:rPr>
            </w:pPr>
            <w:r w:rsidRPr="009A094D">
              <w:rPr>
                <w:i/>
                <w:sz w:val="28"/>
                <w:szCs w:val="28"/>
              </w:rPr>
              <w:t>Будет продолжена работа по содержанию уличного освещения, ликвидации несанкционированных свалок, уборки зон городского отдыха, озеленения и поддержания эстетического состояния города.</w:t>
            </w:r>
          </w:p>
        </w:tc>
      </w:tr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jc w:val="center"/>
              <w:rPr>
                <w:b/>
                <w:sz w:val="28"/>
                <w:szCs w:val="28"/>
              </w:rPr>
            </w:pPr>
            <w:r w:rsidRPr="009A094D">
              <w:rPr>
                <w:b/>
                <w:sz w:val="28"/>
                <w:szCs w:val="28"/>
              </w:rPr>
              <w:lastRenderedPageBreak/>
              <w:br w:type="page"/>
              <w:t>Дорожное хозяйство и транспорт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 xml:space="preserve">Протяженность дорог общего пользования местного значения в районе составляет </w:t>
            </w:r>
            <w:r w:rsidRPr="009A094D">
              <w:rPr>
                <w:b/>
                <w:i/>
                <w:sz w:val="28"/>
                <w:szCs w:val="28"/>
              </w:rPr>
              <w:t>137 км</w:t>
            </w:r>
            <w:proofErr w:type="gramStart"/>
            <w:r w:rsidRPr="009A094D">
              <w:rPr>
                <w:b/>
                <w:i/>
                <w:sz w:val="28"/>
                <w:szCs w:val="28"/>
              </w:rPr>
              <w:t>.</w:t>
            </w:r>
            <w:r w:rsidRPr="009A094D">
              <w:rPr>
                <w:i/>
                <w:sz w:val="28"/>
                <w:szCs w:val="28"/>
              </w:rPr>
              <w:t xml:space="preserve">, </w:t>
            </w:r>
            <w:proofErr w:type="gramEnd"/>
            <w:r w:rsidRPr="009A094D">
              <w:rPr>
                <w:i/>
                <w:sz w:val="28"/>
                <w:szCs w:val="28"/>
              </w:rPr>
              <w:t xml:space="preserve">протяженность дорог городского поселения </w:t>
            </w:r>
            <w:r w:rsidRPr="009A094D">
              <w:rPr>
                <w:b/>
                <w:i/>
                <w:sz w:val="28"/>
                <w:szCs w:val="28"/>
              </w:rPr>
              <w:t>122 км</w:t>
            </w:r>
            <w:r w:rsidRPr="009A094D">
              <w:rPr>
                <w:i/>
                <w:sz w:val="28"/>
                <w:szCs w:val="28"/>
              </w:rPr>
              <w:t xml:space="preserve">. Из них не отвечают нормативным требованиям </w:t>
            </w:r>
            <w:r w:rsidRPr="009A094D">
              <w:rPr>
                <w:b/>
                <w:i/>
                <w:sz w:val="28"/>
                <w:szCs w:val="28"/>
              </w:rPr>
              <w:t>более 50%</w:t>
            </w:r>
            <w:r w:rsidRPr="009A094D">
              <w:rPr>
                <w:i/>
                <w:sz w:val="28"/>
                <w:szCs w:val="28"/>
              </w:rPr>
              <w:t xml:space="preserve"> дорог.</w:t>
            </w:r>
          </w:p>
          <w:p w:rsidR="00F22C8A" w:rsidRPr="009A094D" w:rsidRDefault="00F22C8A" w:rsidP="000B4F9B">
            <w:pPr>
              <w:ind w:firstLine="709"/>
              <w:jc w:val="both"/>
              <w:rPr>
                <w:sz w:val="26"/>
                <w:szCs w:val="26"/>
              </w:rPr>
            </w:pPr>
            <w:r w:rsidRPr="009A094D">
              <w:rPr>
                <w:i/>
                <w:sz w:val="28"/>
                <w:szCs w:val="28"/>
              </w:rPr>
              <w:t>Значительная степень износа автомобильных дорог сложилась из-за постоянного увеличения интенсивности дорожного движения и роста парка транспортных средств, а также вследствие погодно-климатических условий.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 2023 году выполнены ремонтные работы на более чем </w:t>
            </w:r>
            <w:r w:rsidRPr="009A094D">
              <w:rPr>
                <w:b/>
                <w:sz w:val="28"/>
                <w:szCs w:val="28"/>
              </w:rPr>
              <w:t xml:space="preserve">30 городских </w:t>
            </w:r>
            <w:r w:rsidRPr="009A094D">
              <w:rPr>
                <w:sz w:val="28"/>
                <w:szCs w:val="28"/>
              </w:rPr>
              <w:t xml:space="preserve">улицах на сумму </w:t>
            </w:r>
            <w:r w:rsidRPr="009A094D">
              <w:rPr>
                <w:b/>
                <w:sz w:val="28"/>
                <w:szCs w:val="28"/>
              </w:rPr>
              <w:t>65,2 млн</w:t>
            </w:r>
            <w:proofErr w:type="gramStart"/>
            <w:r w:rsidRPr="009A094D">
              <w:rPr>
                <w:b/>
                <w:sz w:val="28"/>
                <w:szCs w:val="28"/>
              </w:rPr>
              <w:t>.р</w:t>
            </w:r>
            <w:proofErr w:type="gramEnd"/>
            <w:r w:rsidRPr="009A094D">
              <w:rPr>
                <w:b/>
                <w:sz w:val="28"/>
                <w:szCs w:val="28"/>
              </w:rPr>
              <w:t>уб.</w:t>
            </w:r>
            <w:r w:rsidRPr="009A094D">
              <w:rPr>
                <w:sz w:val="28"/>
                <w:szCs w:val="28"/>
              </w:rPr>
              <w:t xml:space="preserve">,  в том числе </w:t>
            </w:r>
            <w:r w:rsidRPr="009A094D">
              <w:rPr>
                <w:b/>
                <w:sz w:val="28"/>
                <w:szCs w:val="28"/>
              </w:rPr>
              <w:t>58,2 млн. руб.</w:t>
            </w:r>
            <w:r w:rsidRPr="009A094D">
              <w:rPr>
                <w:sz w:val="28"/>
                <w:szCs w:val="28"/>
              </w:rPr>
              <w:t xml:space="preserve"> федерального и областного бюджета и </w:t>
            </w:r>
            <w:r w:rsidRPr="009A094D">
              <w:rPr>
                <w:b/>
                <w:sz w:val="28"/>
                <w:szCs w:val="28"/>
              </w:rPr>
              <w:t>7 млн. руб.</w:t>
            </w:r>
            <w:r w:rsidRPr="009A094D">
              <w:rPr>
                <w:sz w:val="28"/>
                <w:szCs w:val="28"/>
              </w:rPr>
              <w:t xml:space="preserve"> местного бюджета.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На территории района отремонтировано </w:t>
            </w:r>
            <w:r w:rsidRPr="009A094D">
              <w:rPr>
                <w:b/>
                <w:sz w:val="28"/>
                <w:szCs w:val="28"/>
              </w:rPr>
              <w:t xml:space="preserve">10 </w:t>
            </w:r>
            <w:proofErr w:type="spellStart"/>
            <w:r w:rsidRPr="009A094D">
              <w:rPr>
                <w:b/>
                <w:sz w:val="28"/>
                <w:szCs w:val="28"/>
              </w:rPr>
              <w:t>межпоселенческих</w:t>
            </w:r>
            <w:proofErr w:type="spellEnd"/>
            <w:r w:rsidRPr="009A094D">
              <w:rPr>
                <w:sz w:val="28"/>
                <w:szCs w:val="28"/>
              </w:rPr>
              <w:t xml:space="preserve"> </w:t>
            </w:r>
            <w:proofErr w:type="spellStart"/>
            <w:r w:rsidRPr="009A094D">
              <w:rPr>
                <w:sz w:val="28"/>
                <w:szCs w:val="28"/>
              </w:rPr>
              <w:t>дорог</w:t>
            </w:r>
            <w:proofErr w:type="gramStart"/>
            <w:r w:rsidRPr="009A094D">
              <w:rPr>
                <w:sz w:val="28"/>
                <w:szCs w:val="28"/>
              </w:rPr>
              <w:t>,о</w:t>
            </w:r>
            <w:proofErr w:type="gramEnd"/>
            <w:r w:rsidRPr="009A094D">
              <w:rPr>
                <w:sz w:val="28"/>
                <w:szCs w:val="28"/>
              </w:rPr>
              <w:t>бщей</w:t>
            </w:r>
            <w:proofErr w:type="spellEnd"/>
            <w:r w:rsidRPr="009A094D">
              <w:rPr>
                <w:sz w:val="28"/>
                <w:szCs w:val="28"/>
              </w:rPr>
              <w:t xml:space="preserve"> протяженностью 17 км на сумму </w:t>
            </w:r>
            <w:r w:rsidRPr="009A094D">
              <w:rPr>
                <w:b/>
                <w:sz w:val="28"/>
                <w:szCs w:val="28"/>
              </w:rPr>
              <w:t>38,15 млн.руб.</w:t>
            </w:r>
            <w:r w:rsidRPr="009A094D">
              <w:rPr>
                <w:sz w:val="28"/>
                <w:szCs w:val="28"/>
              </w:rPr>
              <w:t xml:space="preserve">, в том числе за счет средств областного бюджета – </w:t>
            </w:r>
            <w:r w:rsidRPr="009A094D">
              <w:rPr>
                <w:b/>
                <w:sz w:val="28"/>
                <w:szCs w:val="28"/>
              </w:rPr>
              <w:t>54 млн.руб</w:t>
            </w:r>
            <w:r w:rsidRPr="009A094D">
              <w:rPr>
                <w:sz w:val="28"/>
                <w:szCs w:val="28"/>
              </w:rPr>
              <w:t xml:space="preserve">., местного бюджета – </w:t>
            </w:r>
            <w:r w:rsidRPr="009A094D">
              <w:rPr>
                <w:b/>
                <w:sz w:val="28"/>
                <w:szCs w:val="28"/>
              </w:rPr>
              <w:t>13,91 млн. руб.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>Отремонтированы: автобусная остановка «</w:t>
            </w:r>
            <w:proofErr w:type="spellStart"/>
            <w:r w:rsidRPr="009A094D">
              <w:rPr>
                <w:sz w:val="28"/>
                <w:szCs w:val="28"/>
              </w:rPr>
              <w:t>Машзавод</w:t>
            </w:r>
            <w:proofErr w:type="spellEnd"/>
            <w:r w:rsidRPr="009A094D">
              <w:rPr>
                <w:sz w:val="28"/>
                <w:szCs w:val="28"/>
              </w:rPr>
              <w:t xml:space="preserve">», заменено дорожное полотно, уложена тактильная плитка, организован подход к автобусной остановке; конечную автобусную остановку на ул. Строителей заменено дорожное полотно. Жителям выдано </w:t>
            </w:r>
            <w:r w:rsidRPr="009A094D">
              <w:rPr>
                <w:b/>
                <w:sz w:val="28"/>
                <w:szCs w:val="28"/>
              </w:rPr>
              <w:t>4560</w:t>
            </w:r>
            <w:r w:rsidRPr="009A094D">
              <w:rPr>
                <w:sz w:val="28"/>
                <w:szCs w:val="28"/>
              </w:rPr>
              <w:t xml:space="preserve"> проездных билетов.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Оборудовано </w:t>
            </w:r>
            <w:r w:rsidRPr="009A094D">
              <w:rPr>
                <w:b/>
                <w:sz w:val="28"/>
                <w:szCs w:val="28"/>
              </w:rPr>
              <w:t>три заездных кармана и посадочные площадки</w:t>
            </w:r>
            <w:r w:rsidRPr="009A094D">
              <w:rPr>
                <w:sz w:val="28"/>
                <w:szCs w:val="28"/>
              </w:rPr>
              <w:t xml:space="preserve"> по ул. Ямская д.57, ул. Докучаева д. 85 и д. 82. Закуплено </w:t>
            </w:r>
            <w:r w:rsidRPr="009A094D">
              <w:rPr>
                <w:b/>
                <w:sz w:val="28"/>
                <w:szCs w:val="28"/>
              </w:rPr>
              <w:t xml:space="preserve">3 </w:t>
            </w:r>
            <w:proofErr w:type="gramStart"/>
            <w:r w:rsidRPr="009A094D">
              <w:rPr>
                <w:b/>
                <w:sz w:val="28"/>
                <w:szCs w:val="28"/>
              </w:rPr>
              <w:t>остановочных</w:t>
            </w:r>
            <w:proofErr w:type="gramEnd"/>
            <w:r w:rsidRPr="009A094D">
              <w:rPr>
                <w:b/>
                <w:sz w:val="28"/>
                <w:szCs w:val="28"/>
              </w:rPr>
              <w:t xml:space="preserve"> павильона</w:t>
            </w:r>
            <w:r w:rsidRPr="009A094D">
              <w:rPr>
                <w:sz w:val="28"/>
                <w:szCs w:val="28"/>
              </w:rPr>
              <w:t>.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widowControl w:val="0"/>
              <w:adjustRightInd w:val="0"/>
              <w:ind w:firstLine="567"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 xml:space="preserve">В предстоящем периоде будет продолжена работа по содержанию и ремонту автомобильных дорог и доведению их до нормативного состояния. </w:t>
            </w:r>
          </w:p>
          <w:p w:rsidR="00F22C8A" w:rsidRPr="009A094D" w:rsidRDefault="00F22C8A" w:rsidP="000B4F9B">
            <w:pPr>
              <w:widowControl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 xml:space="preserve">На 2024 год предусмотрено по муниципальным программам:                                               - «Развитие дорожно-транспортного комплекса муниципального образования «Вяземский район» Смоленской области» - </w:t>
            </w:r>
            <w:r w:rsidRPr="009A094D">
              <w:rPr>
                <w:b/>
                <w:i/>
                <w:sz w:val="28"/>
                <w:szCs w:val="28"/>
              </w:rPr>
              <w:t>64,56 млн. руб.</w:t>
            </w:r>
            <w:r w:rsidRPr="009A094D">
              <w:rPr>
                <w:i/>
                <w:sz w:val="28"/>
                <w:szCs w:val="28"/>
              </w:rPr>
              <w:t xml:space="preserve">;                                                                 - «Развитие дорожно-транспортного комплекса Вяземского городского поселения Вяземского района Смоленской области» - </w:t>
            </w:r>
            <w:r w:rsidRPr="009A094D">
              <w:rPr>
                <w:b/>
                <w:i/>
                <w:sz w:val="28"/>
                <w:szCs w:val="28"/>
              </w:rPr>
              <w:t>128,77 млн. руб.</w:t>
            </w:r>
          </w:p>
        </w:tc>
      </w:tr>
    </w:tbl>
    <w:p w:rsidR="00F22C8A" w:rsidRPr="009A094D" w:rsidRDefault="00F22C8A" w:rsidP="00F22C8A">
      <w:pPr>
        <w:rPr>
          <w:b/>
          <w:sz w:val="28"/>
          <w:szCs w:val="28"/>
        </w:rPr>
      </w:pPr>
      <w:r w:rsidRPr="009A094D">
        <w:rPr>
          <w:b/>
          <w:sz w:val="28"/>
          <w:szCs w:val="28"/>
        </w:rPr>
        <w:br w:type="page"/>
      </w:r>
    </w:p>
    <w:tbl>
      <w:tblPr>
        <w:tblStyle w:val="a3"/>
        <w:tblW w:w="0" w:type="auto"/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jc w:val="center"/>
              <w:rPr>
                <w:b/>
                <w:sz w:val="28"/>
                <w:szCs w:val="28"/>
              </w:rPr>
            </w:pPr>
            <w:r w:rsidRPr="009A094D">
              <w:rPr>
                <w:b/>
                <w:sz w:val="28"/>
                <w:szCs w:val="28"/>
              </w:rPr>
              <w:lastRenderedPageBreak/>
              <w:t>Благоустройство и дворовые территории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 xml:space="preserve">В Вяземском городском поселении насчитывается </w:t>
            </w:r>
            <w:r w:rsidRPr="009A094D">
              <w:rPr>
                <w:b/>
                <w:i/>
                <w:sz w:val="28"/>
                <w:szCs w:val="28"/>
              </w:rPr>
              <w:t>464 многоквартирных дома</w:t>
            </w:r>
            <w:r w:rsidRPr="009A094D">
              <w:rPr>
                <w:i/>
                <w:sz w:val="28"/>
                <w:szCs w:val="28"/>
              </w:rPr>
              <w:t xml:space="preserve">, основная часть которых - постройки от 20 до 50 летней давности, дворовые территории которых не соответствуют современным требованиям проживания граждан. На сегодняшний день доля населения, проживающего в жилом фонде с отремонтированными дворовыми территориями, от общей численности населения города, составляет </w:t>
            </w:r>
            <w:r w:rsidRPr="009A094D">
              <w:rPr>
                <w:b/>
                <w:i/>
                <w:sz w:val="28"/>
                <w:szCs w:val="28"/>
              </w:rPr>
              <w:t>40%</w:t>
            </w:r>
            <w:r w:rsidRPr="009A094D">
              <w:rPr>
                <w:i/>
                <w:sz w:val="28"/>
                <w:szCs w:val="28"/>
              </w:rPr>
              <w:t>,</w:t>
            </w:r>
            <w:r w:rsidRPr="009A094D">
              <w:rPr>
                <w:b/>
                <w:i/>
                <w:sz w:val="28"/>
                <w:szCs w:val="28"/>
              </w:rPr>
              <w:t xml:space="preserve"> </w:t>
            </w:r>
            <w:r w:rsidRPr="009A094D">
              <w:rPr>
                <w:i/>
                <w:sz w:val="28"/>
                <w:szCs w:val="28"/>
              </w:rPr>
              <w:t xml:space="preserve">этот показатель увеличился вдвое за шесть лет. 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На реализацию муниципальной программы «Формирование современной городской среды на территории Вяземского городского поселения» было выделено средств </w:t>
            </w:r>
            <w:r w:rsidRPr="009A094D">
              <w:rPr>
                <w:b/>
                <w:sz w:val="28"/>
                <w:szCs w:val="28"/>
              </w:rPr>
              <w:t>26,9 млн</w:t>
            </w:r>
            <w:proofErr w:type="gramStart"/>
            <w:r w:rsidRPr="009A094D">
              <w:rPr>
                <w:b/>
                <w:sz w:val="28"/>
                <w:szCs w:val="28"/>
              </w:rPr>
              <w:t>.р</w:t>
            </w:r>
            <w:proofErr w:type="gramEnd"/>
            <w:r w:rsidRPr="009A094D">
              <w:rPr>
                <w:b/>
                <w:sz w:val="28"/>
                <w:szCs w:val="28"/>
              </w:rPr>
              <w:t>уб.</w:t>
            </w:r>
            <w:r w:rsidRPr="009A094D">
              <w:rPr>
                <w:sz w:val="28"/>
                <w:szCs w:val="28"/>
              </w:rPr>
              <w:t xml:space="preserve"> В 2023 году благоустраивались </w:t>
            </w:r>
            <w:r w:rsidRPr="009A094D">
              <w:rPr>
                <w:b/>
                <w:sz w:val="28"/>
                <w:szCs w:val="28"/>
              </w:rPr>
              <w:t>6 дворовых территории</w:t>
            </w:r>
            <w:r w:rsidRPr="009A094D">
              <w:rPr>
                <w:sz w:val="28"/>
                <w:szCs w:val="28"/>
              </w:rPr>
              <w:t>: ул. Московская д. 31, 32, 33; ул. Ленина д. 79Б, 79В; ул. Юбилейная д. 23. Работы по благоустройству выполнялись исходя из минимального перечня видов работ: ремонт дворовых проездов с заездными карманами, обеспечение освещения, установка скамеек, урн.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Благоустроены </w:t>
            </w:r>
            <w:r w:rsidRPr="009A094D">
              <w:rPr>
                <w:b/>
                <w:sz w:val="28"/>
                <w:szCs w:val="28"/>
              </w:rPr>
              <w:t>3 общественные территории</w:t>
            </w:r>
            <w:r w:rsidRPr="009A094D">
              <w:rPr>
                <w:sz w:val="28"/>
                <w:szCs w:val="28"/>
              </w:rPr>
              <w:t xml:space="preserve">: сквер в районе Вяземской ДХШ им. А.Г. Сергеева на ул. </w:t>
            </w:r>
            <w:proofErr w:type="spellStart"/>
            <w:r w:rsidRPr="009A094D">
              <w:rPr>
                <w:sz w:val="28"/>
                <w:szCs w:val="28"/>
              </w:rPr>
              <w:t>Кашена</w:t>
            </w:r>
            <w:proofErr w:type="spellEnd"/>
            <w:r w:rsidRPr="009A094D">
              <w:rPr>
                <w:sz w:val="28"/>
                <w:szCs w:val="28"/>
              </w:rPr>
              <w:t xml:space="preserve">; сквер памяти партизанам – подпольщикам на ул. Комсомольская, тротуар по ул. </w:t>
            </w:r>
            <w:proofErr w:type="spellStart"/>
            <w:r w:rsidRPr="009A094D">
              <w:rPr>
                <w:sz w:val="28"/>
                <w:szCs w:val="28"/>
              </w:rPr>
              <w:t>Кронштадтская</w:t>
            </w:r>
            <w:proofErr w:type="spellEnd"/>
            <w:r w:rsidRPr="009A094D">
              <w:rPr>
                <w:sz w:val="28"/>
                <w:szCs w:val="28"/>
              </w:rPr>
              <w:t xml:space="preserve"> от д. 15 до д. 21.  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pStyle w:val="ConsPlusNormal"/>
              <w:widowControl/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2024 году планируется благоустройство - </w:t>
            </w:r>
            <w:r w:rsidRPr="009A09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дворовых</w:t>
            </w:r>
            <w:r w:rsidRPr="009A09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территорий:           ул. Ленина д. 25А, ул. Московская д. 12,13; ул. Восстания д. 10,                      ул. Свердлова д. 10 и </w:t>
            </w:r>
            <w:r w:rsidRPr="009A09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общественная</w:t>
            </w:r>
            <w:r w:rsidRPr="009A09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территория вокруг </w:t>
            </w:r>
            <w:r w:rsidRPr="009A09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пруда Струнка</w:t>
            </w:r>
            <w:r w:rsidRPr="009A09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            ул. </w:t>
            </w:r>
            <w:proofErr w:type="spellStart"/>
            <w:r w:rsidRPr="009A094D">
              <w:rPr>
                <w:rFonts w:ascii="Times New Roman" w:hAnsi="Times New Roman" w:cs="Times New Roman"/>
                <w:i/>
                <w:sz w:val="28"/>
                <w:szCs w:val="28"/>
              </w:rPr>
              <w:t>Заслонова</w:t>
            </w:r>
            <w:proofErr w:type="spellEnd"/>
            <w:r w:rsidRPr="009A094D">
              <w:rPr>
                <w:rFonts w:ascii="Times New Roman" w:hAnsi="Times New Roman" w:cs="Times New Roman"/>
                <w:i/>
                <w:sz w:val="28"/>
                <w:szCs w:val="28"/>
              </w:rPr>
              <w:t>. На реализацию программы выделено 27, 8 млн</w:t>
            </w:r>
            <w:proofErr w:type="gramStart"/>
            <w:r w:rsidRPr="009A094D"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 w:rsidRPr="009A094D"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</w:tc>
      </w:tr>
    </w:tbl>
    <w:p w:rsidR="00F22C8A" w:rsidRPr="009A094D" w:rsidRDefault="00F22C8A" w:rsidP="00F22C8A">
      <w:r w:rsidRPr="009A094D">
        <w:br w:type="page"/>
      </w:r>
    </w:p>
    <w:tbl>
      <w:tblPr>
        <w:tblStyle w:val="a3"/>
        <w:tblW w:w="0" w:type="auto"/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jc w:val="center"/>
              <w:rPr>
                <w:b/>
                <w:sz w:val="28"/>
                <w:szCs w:val="28"/>
              </w:rPr>
            </w:pPr>
            <w:r w:rsidRPr="009A094D">
              <w:rPr>
                <w:b/>
                <w:sz w:val="28"/>
                <w:szCs w:val="28"/>
              </w:rPr>
              <w:lastRenderedPageBreak/>
              <w:t>Работа с обращениями граждан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 2023 году продолжилось увеличение доли обращений в электронном виде – более </w:t>
            </w:r>
            <w:r w:rsidRPr="009A094D">
              <w:rPr>
                <w:b/>
                <w:sz w:val="28"/>
                <w:szCs w:val="28"/>
              </w:rPr>
              <w:t>60%</w:t>
            </w:r>
            <w:r w:rsidRPr="009A094D">
              <w:rPr>
                <w:sz w:val="28"/>
                <w:szCs w:val="28"/>
              </w:rPr>
              <w:t xml:space="preserve"> (в 2022 году – 50 %).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 течение 2023 года в приемную по работе с обращениями граждан поступило </w:t>
            </w:r>
            <w:r w:rsidRPr="009A094D">
              <w:rPr>
                <w:b/>
                <w:sz w:val="28"/>
                <w:szCs w:val="28"/>
              </w:rPr>
              <w:t xml:space="preserve">1270 </w:t>
            </w:r>
            <w:r w:rsidRPr="009A094D">
              <w:rPr>
                <w:sz w:val="28"/>
                <w:szCs w:val="28"/>
              </w:rPr>
              <w:t xml:space="preserve">обращений (в 2022 году- 1017). По вопросам формирования земельных участков, оформления их в аренду и собственность, по вопросам опеки и попечительства, о предоставлении муниципальной услуги и другим поступило </w:t>
            </w:r>
            <w:r w:rsidRPr="009A094D">
              <w:rPr>
                <w:b/>
                <w:sz w:val="28"/>
                <w:szCs w:val="28"/>
              </w:rPr>
              <w:t>4369</w:t>
            </w:r>
            <w:r w:rsidRPr="009A094D">
              <w:rPr>
                <w:sz w:val="28"/>
                <w:szCs w:val="28"/>
              </w:rPr>
              <w:t xml:space="preserve"> заявлений (в 2022 году – 4907).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На портал «Платформа обратной связи. </w:t>
            </w:r>
            <w:proofErr w:type="spellStart"/>
            <w:r w:rsidRPr="009A094D">
              <w:rPr>
                <w:sz w:val="28"/>
                <w:szCs w:val="28"/>
              </w:rPr>
              <w:t>Госуслуги</w:t>
            </w:r>
            <w:proofErr w:type="spellEnd"/>
            <w:r w:rsidRPr="009A094D">
              <w:rPr>
                <w:sz w:val="28"/>
                <w:szCs w:val="28"/>
              </w:rPr>
              <w:t xml:space="preserve">» поступило </w:t>
            </w:r>
            <w:r w:rsidRPr="009A094D">
              <w:rPr>
                <w:b/>
                <w:sz w:val="28"/>
                <w:szCs w:val="28"/>
              </w:rPr>
              <w:t>1055</w:t>
            </w:r>
            <w:r w:rsidRPr="009A094D">
              <w:rPr>
                <w:sz w:val="28"/>
                <w:szCs w:val="28"/>
              </w:rPr>
              <w:t xml:space="preserve"> сообщений в электронном виде (в 2022 году – 1289).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 2023 году Главой муниципального образования и ее заместителями в ходе личных приемов граждан было принято </w:t>
            </w:r>
            <w:r w:rsidRPr="009A094D">
              <w:rPr>
                <w:b/>
                <w:sz w:val="28"/>
                <w:szCs w:val="28"/>
              </w:rPr>
              <w:t>136 человек</w:t>
            </w:r>
            <w:r w:rsidRPr="009A094D">
              <w:rPr>
                <w:sz w:val="28"/>
                <w:szCs w:val="28"/>
              </w:rPr>
              <w:t xml:space="preserve"> (в 2022 году - 52).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>За истекший период удалось положительно  решить  31  проблему  граждан,  357 обращений поддержаны, на  827 писем  даны разъяснения, а 55 просьб  не поддержаны.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 отчетном периоде </w:t>
            </w:r>
            <w:r w:rsidRPr="009A094D">
              <w:rPr>
                <w:b/>
                <w:sz w:val="28"/>
                <w:szCs w:val="28"/>
              </w:rPr>
              <w:t>212</w:t>
            </w:r>
            <w:r w:rsidRPr="009A094D">
              <w:rPr>
                <w:sz w:val="28"/>
                <w:szCs w:val="28"/>
              </w:rPr>
              <w:t xml:space="preserve"> гражданам оказана материальная помощь по медицинским показаниям, форс-мажорным обстоятельствам, семьям, имеющие детей-инвалидов, и другим, на общую сумму </w:t>
            </w:r>
            <w:r w:rsidRPr="009A094D">
              <w:rPr>
                <w:b/>
                <w:sz w:val="28"/>
                <w:szCs w:val="28"/>
              </w:rPr>
              <w:t>2,140 млн</w:t>
            </w:r>
            <w:proofErr w:type="gramStart"/>
            <w:r w:rsidRPr="009A094D">
              <w:rPr>
                <w:b/>
                <w:sz w:val="28"/>
                <w:szCs w:val="28"/>
              </w:rPr>
              <w:t>.р</w:t>
            </w:r>
            <w:proofErr w:type="gramEnd"/>
            <w:r w:rsidRPr="009A094D">
              <w:rPr>
                <w:b/>
                <w:sz w:val="28"/>
                <w:szCs w:val="28"/>
              </w:rPr>
              <w:t>уб.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 xml:space="preserve">В предстоящем периоде планируется дальнейшее расширение использования для работы с обращениями граждан </w:t>
            </w:r>
            <w:proofErr w:type="spellStart"/>
            <w:r w:rsidRPr="009A094D">
              <w:rPr>
                <w:i/>
                <w:sz w:val="28"/>
                <w:szCs w:val="28"/>
              </w:rPr>
              <w:t>он-лайн</w:t>
            </w:r>
            <w:proofErr w:type="spellEnd"/>
            <w:r w:rsidRPr="009A094D">
              <w:rPr>
                <w:i/>
                <w:sz w:val="28"/>
                <w:szCs w:val="28"/>
              </w:rPr>
              <w:t xml:space="preserve"> платформ и информационных систем.</w:t>
            </w:r>
          </w:p>
        </w:tc>
      </w:tr>
    </w:tbl>
    <w:p w:rsidR="00F22C8A" w:rsidRPr="009A094D" w:rsidRDefault="00F22C8A" w:rsidP="00F22C8A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jc w:val="center"/>
              <w:rPr>
                <w:b/>
                <w:sz w:val="28"/>
                <w:szCs w:val="28"/>
              </w:rPr>
            </w:pPr>
            <w:r w:rsidRPr="009A094D">
              <w:rPr>
                <w:b/>
                <w:sz w:val="28"/>
                <w:szCs w:val="28"/>
              </w:rPr>
              <w:t>Муниципальная служба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i/>
                <w:sz w:val="28"/>
                <w:szCs w:val="28"/>
              </w:rPr>
            </w:pPr>
            <w:proofErr w:type="gramStart"/>
            <w:r w:rsidRPr="009A094D">
              <w:rPr>
                <w:i/>
                <w:sz w:val="28"/>
                <w:szCs w:val="28"/>
              </w:rPr>
              <w:t xml:space="preserve">По состоянию на 1 января 2024 года штатная численность работников Администрации муниципального образования «Вяземский район» Смоленской области составила </w:t>
            </w:r>
            <w:r w:rsidRPr="009A094D">
              <w:rPr>
                <w:b/>
                <w:i/>
                <w:sz w:val="28"/>
                <w:szCs w:val="28"/>
              </w:rPr>
              <w:t>173 шт.ед.</w:t>
            </w:r>
            <w:r w:rsidRPr="009A094D">
              <w:rPr>
                <w:i/>
                <w:sz w:val="28"/>
                <w:szCs w:val="28"/>
              </w:rPr>
              <w:t xml:space="preserve">, в том числе: муниципальные должности - 1 шт.ед., должности муниципальной службы - 139 шт.ед., технический персонал - 33 шт.ед. Текучесть кадров - </w:t>
            </w:r>
            <w:r w:rsidRPr="009A094D">
              <w:rPr>
                <w:b/>
                <w:i/>
                <w:sz w:val="28"/>
                <w:szCs w:val="28"/>
              </w:rPr>
              <w:t>23 %</w:t>
            </w:r>
            <w:r w:rsidRPr="009A094D">
              <w:rPr>
                <w:i/>
                <w:sz w:val="28"/>
                <w:szCs w:val="28"/>
              </w:rPr>
              <w:t xml:space="preserve"> (в 2023 году - 31 %, в 2022 году - 31,8%).</w:t>
            </w:r>
            <w:proofErr w:type="gramEnd"/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>14 человек обучаются в высших учебных заведениях. В 2023 году 23 специалиста прошли курсы повышения квалификации (в 2022 году - 12), 19 работников повысили свой должностной уровень (в 2022 году - 8). 26 человек в 2023 году были награждены Почетной грамотой Администрации муниципального образования «Вяземский район» Смоленской области. 22 муниципальных служащих прошли аттестацию.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 2023 году три раза проводилось повышение заработной платы работников, что послужило снижением текучести кадров. Повышение заработной платы составило от 22 % до 78 % (в среднем заработную плату повысили на 44 %). </w:t>
            </w:r>
          </w:p>
        </w:tc>
      </w:tr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 xml:space="preserve">В 2024 году запланировано продолжить работу по приему на практику </w:t>
            </w:r>
            <w:r w:rsidRPr="009A094D">
              <w:rPr>
                <w:i/>
                <w:sz w:val="28"/>
                <w:szCs w:val="28"/>
              </w:rPr>
              <w:lastRenderedPageBreak/>
              <w:t xml:space="preserve">(стажировку) студентов, провести аттестацию муниципальных служащих, которые подлежат аттестации, продолжить работу по осуществлению </w:t>
            </w:r>
            <w:proofErr w:type="gramStart"/>
            <w:r w:rsidRPr="009A094D">
              <w:rPr>
                <w:i/>
                <w:sz w:val="28"/>
                <w:szCs w:val="28"/>
              </w:rPr>
              <w:t>контроля за</w:t>
            </w:r>
            <w:proofErr w:type="gramEnd"/>
            <w:r w:rsidRPr="009A094D">
              <w:rPr>
                <w:i/>
                <w:sz w:val="28"/>
                <w:szCs w:val="28"/>
              </w:rPr>
              <w:t xml:space="preserve"> соблюдением муниципальными служащими требований, ограничений и запретов.</w:t>
            </w:r>
          </w:p>
        </w:tc>
      </w:tr>
      <w:tr w:rsidR="00F22C8A" w:rsidRPr="009A094D" w:rsidTr="000B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</w:tcPr>
          <w:p w:rsidR="00F22C8A" w:rsidRPr="009A094D" w:rsidRDefault="00F22C8A" w:rsidP="000B4F9B">
            <w:pPr>
              <w:jc w:val="center"/>
              <w:rPr>
                <w:b/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lastRenderedPageBreak/>
              <w:br w:type="page"/>
            </w:r>
            <w:r w:rsidRPr="009A094D">
              <w:rPr>
                <w:b/>
                <w:sz w:val="28"/>
                <w:szCs w:val="28"/>
              </w:rPr>
              <w:t>Юридическая служба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>В 2023 году сократилась тенденция к общему росту числа судебных дел, в которых в защиту публичных интересов как орган местного самоуправления выступает администрация района.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За отчетный период Администрация участвовали более чем в </w:t>
            </w:r>
            <w:r w:rsidRPr="009A094D">
              <w:rPr>
                <w:b/>
                <w:sz w:val="28"/>
                <w:szCs w:val="28"/>
              </w:rPr>
              <w:t>550</w:t>
            </w:r>
            <w:r w:rsidRPr="009A094D">
              <w:rPr>
                <w:sz w:val="28"/>
                <w:szCs w:val="28"/>
              </w:rPr>
              <w:t xml:space="preserve"> судебных заседаниях в судах общей юрисдикции, Арбитражных судах по искам юридических лиц и граждан.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 2023 году было подано 79  исковых заявлений в защиту интересов Администрации. Общая сумма выигранных дел об отказе по взысканию с Администрации штрафов и исполнительских сборов – </w:t>
            </w:r>
            <w:r w:rsidRPr="009A094D">
              <w:rPr>
                <w:b/>
                <w:sz w:val="28"/>
                <w:szCs w:val="28"/>
              </w:rPr>
              <w:t>1,005 млн</w:t>
            </w:r>
            <w:proofErr w:type="gramStart"/>
            <w:r w:rsidRPr="009A094D">
              <w:rPr>
                <w:b/>
                <w:sz w:val="28"/>
                <w:szCs w:val="28"/>
              </w:rPr>
              <w:t>.р</w:t>
            </w:r>
            <w:proofErr w:type="gramEnd"/>
            <w:r w:rsidRPr="009A094D">
              <w:rPr>
                <w:b/>
                <w:sz w:val="28"/>
                <w:szCs w:val="28"/>
              </w:rPr>
              <w:t>уб.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Общая сумма выигранных дел по взысканию в пользу Администрации на сумму – </w:t>
            </w:r>
            <w:r w:rsidRPr="009A094D">
              <w:rPr>
                <w:b/>
                <w:sz w:val="28"/>
                <w:szCs w:val="28"/>
              </w:rPr>
              <w:t>8,45</w:t>
            </w:r>
            <w:r w:rsidRPr="009A094D">
              <w:rPr>
                <w:sz w:val="28"/>
                <w:szCs w:val="28"/>
              </w:rPr>
              <w:t xml:space="preserve"> </w:t>
            </w:r>
            <w:r w:rsidRPr="009A094D">
              <w:rPr>
                <w:b/>
                <w:sz w:val="28"/>
                <w:szCs w:val="28"/>
              </w:rPr>
              <w:t>млн</w:t>
            </w:r>
            <w:proofErr w:type="gramStart"/>
            <w:r w:rsidRPr="009A094D">
              <w:rPr>
                <w:b/>
                <w:sz w:val="28"/>
                <w:szCs w:val="28"/>
              </w:rPr>
              <w:t>.р</w:t>
            </w:r>
            <w:proofErr w:type="gramEnd"/>
            <w:r w:rsidRPr="009A094D">
              <w:rPr>
                <w:b/>
                <w:sz w:val="28"/>
                <w:szCs w:val="28"/>
              </w:rPr>
              <w:t>уб.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 2023 году было закрыто </w:t>
            </w:r>
            <w:r w:rsidRPr="009A094D">
              <w:rPr>
                <w:b/>
                <w:sz w:val="28"/>
                <w:szCs w:val="28"/>
              </w:rPr>
              <w:t xml:space="preserve">97 </w:t>
            </w:r>
            <w:r w:rsidRPr="009A094D">
              <w:rPr>
                <w:sz w:val="28"/>
                <w:szCs w:val="28"/>
              </w:rPr>
              <w:t xml:space="preserve">исполнительных производств. </w:t>
            </w:r>
            <w:proofErr w:type="gramStart"/>
            <w:r w:rsidRPr="009A094D">
              <w:rPr>
                <w:sz w:val="28"/>
                <w:szCs w:val="28"/>
              </w:rPr>
              <w:t>На конец</w:t>
            </w:r>
            <w:proofErr w:type="gramEnd"/>
            <w:r w:rsidRPr="009A094D">
              <w:rPr>
                <w:sz w:val="28"/>
                <w:szCs w:val="28"/>
              </w:rPr>
              <w:t xml:space="preserve"> 2023 года на исполнении в ФССП России значится </w:t>
            </w:r>
            <w:r w:rsidRPr="009A094D">
              <w:rPr>
                <w:b/>
                <w:sz w:val="28"/>
                <w:szCs w:val="28"/>
              </w:rPr>
              <w:t>41</w:t>
            </w:r>
            <w:r w:rsidRPr="009A094D">
              <w:rPr>
                <w:sz w:val="28"/>
                <w:szCs w:val="28"/>
              </w:rPr>
              <w:t xml:space="preserve"> исполнительное производство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>В предстоящем периоде планируется: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>- подготовка исковых заявлений по взысканию задолженности по арендной плате, начисленных пеней и расторжения договора аренды земельных участков, взысканию штрафных санкций по муниципальным контрактам.</w:t>
            </w:r>
          </w:p>
        </w:tc>
      </w:tr>
    </w:tbl>
    <w:p w:rsidR="00F22C8A" w:rsidRPr="009A094D" w:rsidRDefault="00F22C8A" w:rsidP="00F22C8A">
      <w:pPr>
        <w:rPr>
          <w:sz w:val="28"/>
          <w:szCs w:val="28"/>
        </w:rPr>
      </w:pPr>
    </w:p>
    <w:p w:rsidR="00F22C8A" w:rsidRPr="009A094D" w:rsidRDefault="00F22C8A" w:rsidP="00F22C8A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jc w:val="center"/>
              <w:rPr>
                <w:b/>
                <w:sz w:val="28"/>
                <w:szCs w:val="28"/>
              </w:rPr>
            </w:pPr>
            <w:r w:rsidRPr="009A094D">
              <w:rPr>
                <w:b/>
                <w:sz w:val="28"/>
                <w:szCs w:val="28"/>
              </w:rPr>
              <w:t>Административная комиссия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 xml:space="preserve">Структура административных правонарушений состоит из двух основных статей: </w:t>
            </w:r>
            <w:r w:rsidRPr="009A094D">
              <w:rPr>
                <w:b/>
                <w:i/>
                <w:sz w:val="28"/>
                <w:szCs w:val="28"/>
              </w:rPr>
              <w:t>12%</w:t>
            </w:r>
            <w:r w:rsidRPr="009A094D">
              <w:rPr>
                <w:i/>
                <w:sz w:val="28"/>
                <w:szCs w:val="28"/>
              </w:rPr>
              <w:t xml:space="preserve"> протоколы по статье 17.5 – невыполнение требований, установленных правилами благоустройства территорий, </w:t>
            </w:r>
            <w:r w:rsidRPr="009A094D">
              <w:rPr>
                <w:b/>
                <w:i/>
                <w:sz w:val="28"/>
                <w:szCs w:val="28"/>
              </w:rPr>
              <w:t>68%</w:t>
            </w:r>
            <w:r w:rsidRPr="009A094D">
              <w:rPr>
                <w:i/>
                <w:sz w:val="28"/>
                <w:szCs w:val="28"/>
              </w:rPr>
              <w:t xml:space="preserve"> по статье 27 - нарушение тишины и спокойствия граждан в ночное время.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proofErr w:type="gramStart"/>
            <w:r w:rsidRPr="009A094D">
              <w:rPr>
                <w:sz w:val="28"/>
                <w:szCs w:val="28"/>
              </w:rPr>
              <w:t xml:space="preserve">В 2023 году проведено </w:t>
            </w:r>
            <w:r w:rsidRPr="009A094D">
              <w:rPr>
                <w:b/>
                <w:sz w:val="28"/>
                <w:szCs w:val="28"/>
              </w:rPr>
              <w:t xml:space="preserve">16 </w:t>
            </w:r>
            <w:r w:rsidRPr="009A094D">
              <w:rPr>
                <w:sz w:val="28"/>
                <w:szCs w:val="28"/>
              </w:rPr>
              <w:t xml:space="preserve">заседаний административной комиссии, на  которых рассмотрены и вынесены </w:t>
            </w:r>
            <w:r w:rsidRPr="009A094D">
              <w:rPr>
                <w:b/>
                <w:sz w:val="28"/>
                <w:szCs w:val="28"/>
              </w:rPr>
              <w:t>25</w:t>
            </w:r>
            <w:r w:rsidRPr="009A094D">
              <w:rPr>
                <w:sz w:val="28"/>
                <w:szCs w:val="28"/>
              </w:rPr>
              <w:t xml:space="preserve"> постановлений о привлечении к административной ответственности  физических лиц.</w:t>
            </w:r>
            <w:proofErr w:type="gramEnd"/>
            <w:r w:rsidRPr="009A094D">
              <w:rPr>
                <w:sz w:val="28"/>
                <w:szCs w:val="28"/>
              </w:rPr>
              <w:t xml:space="preserve"> Начислено штрафов на сумму </w:t>
            </w:r>
            <w:r w:rsidRPr="009A094D">
              <w:rPr>
                <w:b/>
                <w:sz w:val="28"/>
                <w:szCs w:val="28"/>
              </w:rPr>
              <w:t>37 000 рублей</w:t>
            </w:r>
            <w:r w:rsidRPr="009A094D">
              <w:rPr>
                <w:sz w:val="28"/>
                <w:szCs w:val="28"/>
              </w:rPr>
              <w:t xml:space="preserve">, взыскано в 2023 году </w:t>
            </w:r>
            <w:r w:rsidRPr="009A094D">
              <w:rPr>
                <w:b/>
                <w:sz w:val="28"/>
                <w:szCs w:val="28"/>
              </w:rPr>
              <w:t>90 000 руб.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>В 2024 году планируется расширить применение статьи 17.4 - невыполнение требований, установленных правилами благоустройства территории городского округа (городского, сельского поселения);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 xml:space="preserve">Будет продолжено взаимодействие с отделами управления федеральной </w:t>
            </w:r>
            <w:r w:rsidRPr="009A094D">
              <w:rPr>
                <w:i/>
                <w:sz w:val="28"/>
                <w:szCs w:val="28"/>
              </w:rPr>
              <w:lastRenderedPageBreak/>
              <w:t>службы судебных приставов, осуществляющих взыскание с правонарушителей в принудительном порядке административных штрафов.</w:t>
            </w:r>
          </w:p>
        </w:tc>
      </w:tr>
    </w:tbl>
    <w:p w:rsidR="00F22C8A" w:rsidRPr="009A094D" w:rsidRDefault="00F22C8A" w:rsidP="00F22C8A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jc w:val="center"/>
              <w:rPr>
                <w:b/>
                <w:sz w:val="28"/>
                <w:szCs w:val="28"/>
              </w:rPr>
            </w:pPr>
            <w:r w:rsidRPr="009A094D">
              <w:rPr>
                <w:b/>
                <w:sz w:val="28"/>
                <w:szCs w:val="28"/>
              </w:rPr>
              <w:t>Информатизация</w:t>
            </w:r>
          </w:p>
        </w:tc>
      </w:tr>
    </w:tbl>
    <w:p w:rsidR="00F22C8A" w:rsidRPr="009A094D" w:rsidRDefault="00F22C8A" w:rsidP="00F22C8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>Работа Администрации в 2023 году осуществлялась в условиях растущей нагрузки на вычислительное и сетевое оборудование, увеличении количества используемых информационных систем, на фоне морального и физического износа имеющейся техники.</w:t>
            </w:r>
          </w:p>
        </w:tc>
      </w:tr>
    </w:tbl>
    <w:p w:rsidR="00F22C8A" w:rsidRPr="009A094D" w:rsidRDefault="00F22C8A" w:rsidP="00F22C8A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Большую роль в обеспечении безопасности города играет АПК «Безопасный город». В 2023 установлено </w:t>
            </w:r>
            <w:r w:rsidRPr="009A094D">
              <w:rPr>
                <w:b/>
                <w:sz w:val="28"/>
                <w:szCs w:val="28"/>
              </w:rPr>
              <w:t>10 новых</w:t>
            </w:r>
            <w:r w:rsidRPr="009A094D">
              <w:rPr>
                <w:sz w:val="28"/>
                <w:szCs w:val="28"/>
              </w:rPr>
              <w:t xml:space="preserve"> камер видеонаблюдения, в рабочем состоянии уже </w:t>
            </w:r>
            <w:r w:rsidRPr="009A094D">
              <w:rPr>
                <w:b/>
                <w:sz w:val="28"/>
                <w:szCs w:val="28"/>
              </w:rPr>
              <w:t>99 камер</w:t>
            </w:r>
            <w:r w:rsidRPr="009A094D">
              <w:rPr>
                <w:sz w:val="28"/>
                <w:szCs w:val="28"/>
              </w:rPr>
              <w:t>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ab/>
              <w:t xml:space="preserve">В отчетном периоде приобретено </w:t>
            </w:r>
            <w:r w:rsidRPr="009A094D">
              <w:rPr>
                <w:b/>
                <w:sz w:val="28"/>
                <w:szCs w:val="28"/>
              </w:rPr>
              <w:t>5 системных блоков и 3 МФУ</w:t>
            </w:r>
            <w:r w:rsidRPr="009A094D">
              <w:rPr>
                <w:sz w:val="28"/>
                <w:szCs w:val="28"/>
              </w:rPr>
              <w:t xml:space="preserve">. Отремонтировано более 20 принтеров и МФУ. 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>Велась публикация на официальных Интернет-сайтах и профильных группах в социальных сетях Администрации тематической информации.</w:t>
            </w:r>
          </w:p>
        </w:tc>
      </w:tr>
    </w:tbl>
    <w:p w:rsidR="00F22C8A" w:rsidRPr="009A094D" w:rsidRDefault="00F22C8A" w:rsidP="00F22C8A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>В дальнейшем будет продолжена работа по модернизации и замене оборудования, а также установка новых камер видеонаблюдения для АПК «Безопасный город».</w:t>
            </w:r>
          </w:p>
        </w:tc>
      </w:tr>
    </w:tbl>
    <w:p w:rsidR="00F22C8A" w:rsidRPr="009A094D" w:rsidRDefault="00F22C8A" w:rsidP="00F22C8A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jc w:val="center"/>
              <w:rPr>
                <w:b/>
                <w:sz w:val="28"/>
                <w:szCs w:val="28"/>
              </w:rPr>
            </w:pPr>
            <w:r w:rsidRPr="009A094D">
              <w:rPr>
                <w:b/>
                <w:sz w:val="28"/>
                <w:szCs w:val="28"/>
              </w:rPr>
              <w:t>Сельское хозяйство</w:t>
            </w:r>
          </w:p>
        </w:tc>
      </w:tr>
    </w:tbl>
    <w:p w:rsidR="00F22C8A" w:rsidRPr="009A094D" w:rsidRDefault="00F22C8A" w:rsidP="00F22C8A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 xml:space="preserve">В 2023 году в районе сельскохозяйственным производством занималось </w:t>
            </w:r>
            <w:r w:rsidRPr="009A094D">
              <w:rPr>
                <w:b/>
                <w:i/>
                <w:sz w:val="28"/>
                <w:szCs w:val="28"/>
              </w:rPr>
              <w:t>29</w:t>
            </w:r>
            <w:r w:rsidRPr="009A094D">
              <w:rPr>
                <w:i/>
                <w:sz w:val="28"/>
                <w:szCs w:val="28"/>
              </w:rPr>
              <w:t xml:space="preserve"> предприятий, в том числе: 2 сельскохозяйственных кооператива, 16 крестьянских фермерских хозяйств.</w:t>
            </w:r>
          </w:p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  <w:r w:rsidRPr="009A094D">
              <w:rPr>
                <w:i/>
                <w:sz w:val="28"/>
                <w:szCs w:val="28"/>
              </w:rPr>
              <w:t xml:space="preserve">Всего в сфере сельского хозяйства работает </w:t>
            </w:r>
            <w:r w:rsidRPr="009A094D">
              <w:rPr>
                <w:b/>
                <w:i/>
                <w:sz w:val="28"/>
                <w:szCs w:val="28"/>
              </w:rPr>
              <w:t xml:space="preserve">713 </w:t>
            </w:r>
            <w:r w:rsidRPr="009A094D">
              <w:rPr>
                <w:i/>
                <w:sz w:val="28"/>
                <w:szCs w:val="28"/>
              </w:rPr>
              <w:t>человек.</w:t>
            </w:r>
          </w:p>
        </w:tc>
      </w:tr>
    </w:tbl>
    <w:p w:rsidR="00F22C8A" w:rsidRPr="009A094D" w:rsidRDefault="00F22C8A" w:rsidP="00F22C8A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708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 2023 году в хозяйствах всех категорий произведено валовой продукции сельского хозяйства на </w:t>
            </w:r>
            <w:r w:rsidRPr="009A094D">
              <w:rPr>
                <w:b/>
                <w:sz w:val="28"/>
                <w:szCs w:val="28"/>
              </w:rPr>
              <w:t>2237,5 млн</w:t>
            </w:r>
            <w:proofErr w:type="gramStart"/>
            <w:r w:rsidRPr="009A094D">
              <w:rPr>
                <w:b/>
                <w:sz w:val="28"/>
                <w:szCs w:val="28"/>
              </w:rPr>
              <w:t>.р</w:t>
            </w:r>
            <w:proofErr w:type="gramEnd"/>
            <w:r w:rsidRPr="009A094D">
              <w:rPr>
                <w:b/>
                <w:sz w:val="28"/>
                <w:szCs w:val="28"/>
              </w:rPr>
              <w:t>уб.</w:t>
            </w:r>
            <w:r w:rsidRPr="009A094D">
              <w:rPr>
                <w:sz w:val="28"/>
                <w:szCs w:val="28"/>
              </w:rPr>
              <w:t xml:space="preserve"> Индекс производства </w:t>
            </w:r>
            <w:r w:rsidRPr="009A094D">
              <w:rPr>
                <w:b/>
                <w:sz w:val="28"/>
                <w:szCs w:val="28"/>
              </w:rPr>
              <w:t>113%.</w:t>
            </w:r>
            <w:r w:rsidRPr="009A094D">
              <w:rPr>
                <w:sz w:val="28"/>
                <w:szCs w:val="28"/>
              </w:rPr>
              <w:t xml:space="preserve"> Выручка от реализации продукции выше на </w:t>
            </w:r>
            <w:r w:rsidRPr="009A094D">
              <w:rPr>
                <w:b/>
                <w:sz w:val="28"/>
                <w:szCs w:val="28"/>
              </w:rPr>
              <w:t>13,1%</w:t>
            </w:r>
            <w:r w:rsidRPr="009A094D">
              <w:rPr>
                <w:sz w:val="28"/>
                <w:szCs w:val="28"/>
              </w:rPr>
              <w:t xml:space="preserve"> и составила </w:t>
            </w:r>
            <w:r w:rsidRPr="009A094D">
              <w:rPr>
                <w:b/>
                <w:sz w:val="28"/>
                <w:szCs w:val="28"/>
              </w:rPr>
              <w:t>352,890 млн.руб.</w:t>
            </w:r>
            <w:r w:rsidRPr="009A094D">
              <w:rPr>
                <w:sz w:val="28"/>
                <w:szCs w:val="28"/>
              </w:rPr>
              <w:t xml:space="preserve"> Средняя заработная плата составляет </w:t>
            </w:r>
            <w:r w:rsidRPr="009A094D">
              <w:rPr>
                <w:b/>
                <w:sz w:val="28"/>
                <w:szCs w:val="28"/>
              </w:rPr>
              <w:t>37 008 рублей</w:t>
            </w:r>
            <w:r w:rsidRPr="009A094D">
              <w:rPr>
                <w:sz w:val="28"/>
                <w:szCs w:val="28"/>
              </w:rPr>
              <w:t xml:space="preserve"> (на 26,1% больше 2022 г.) 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Валовой   надой   молока   </w:t>
            </w:r>
            <w:proofErr w:type="gramStart"/>
            <w:r w:rsidRPr="009A094D">
              <w:rPr>
                <w:sz w:val="28"/>
                <w:szCs w:val="28"/>
              </w:rPr>
              <w:t>увеличился   на 2072 т и составил</w:t>
            </w:r>
            <w:proofErr w:type="gramEnd"/>
            <w:r w:rsidRPr="009A094D">
              <w:rPr>
                <w:sz w:val="28"/>
                <w:szCs w:val="28"/>
              </w:rPr>
              <w:t xml:space="preserve"> 11161т. Надоено молока на одну фуражную корову молочного стада 9478 кг (+753 кг) к 2022 г. (выше </w:t>
            </w:r>
            <w:proofErr w:type="spellStart"/>
            <w:r w:rsidRPr="009A094D">
              <w:rPr>
                <w:sz w:val="28"/>
                <w:szCs w:val="28"/>
              </w:rPr>
              <w:t>среднеобластного</w:t>
            </w:r>
            <w:proofErr w:type="spellEnd"/>
            <w:r w:rsidRPr="009A094D">
              <w:rPr>
                <w:sz w:val="28"/>
                <w:szCs w:val="28"/>
              </w:rPr>
              <w:t xml:space="preserve"> показателя на 3549 кг). Зерна собрано больше на 2254 т. Урожайность с 1 га повысилась на 3,5ц.  Введено в сельскохозяйственный оборот 2515 га пашни, на которых сегодня работает три вновь созданных предприятия: ООО «</w:t>
            </w:r>
            <w:proofErr w:type="spellStart"/>
            <w:r w:rsidRPr="009A094D">
              <w:rPr>
                <w:sz w:val="28"/>
                <w:szCs w:val="28"/>
              </w:rPr>
              <w:t>Эко-Папа</w:t>
            </w:r>
            <w:proofErr w:type="spellEnd"/>
            <w:r w:rsidRPr="009A094D">
              <w:rPr>
                <w:sz w:val="28"/>
                <w:szCs w:val="28"/>
              </w:rPr>
              <w:t>», ООО «ГАКС», ООО «</w:t>
            </w:r>
            <w:proofErr w:type="spellStart"/>
            <w:r w:rsidRPr="009A094D">
              <w:rPr>
                <w:sz w:val="28"/>
                <w:szCs w:val="28"/>
              </w:rPr>
              <w:t>Ферма-Гридино</w:t>
            </w:r>
            <w:proofErr w:type="spellEnd"/>
            <w:r w:rsidRPr="009A094D">
              <w:rPr>
                <w:sz w:val="28"/>
                <w:szCs w:val="28"/>
              </w:rPr>
              <w:t xml:space="preserve">». 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Сельскохозяйственные товаропроизводители  района из бюджетов   всех уровней получили </w:t>
            </w:r>
            <w:r w:rsidRPr="009A094D">
              <w:rPr>
                <w:b/>
                <w:sz w:val="28"/>
                <w:szCs w:val="28"/>
              </w:rPr>
              <w:t>69,36 млн. руб.</w:t>
            </w:r>
          </w:p>
          <w:p w:rsidR="00F22C8A" w:rsidRPr="009A094D" w:rsidRDefault="00F22C8A" w:rsidP="000B4F9B">
            <w:pPr>
              <w:ind w:firstLine="708"/>
              <w:jc w:val="both"/>
              <w:rPr>
                <w:sz w:val="28"/>
                <w:szCs w:val="28"/>
              </w:rPr>
            </w:pPr>
            <w:r w:rsidRPr="009A094D">
              <w:rPr>
                <w:sz w:val="28"/>
                <w:szCs w:val="28"/>
              </w:rPr>
              <w:t xml:space="preserve">По программе «Комплексное развитие сельских территорий»  в ООО «Шуйское» построено 3 дома на 10 квартир для своих работников и </w:t>
            </w:r>
            <w:r w:rsidRPr="009A094D">
              <w:rPr>
                <w:sz w:val="28"/>
                <w:szCs w:val="28"/>
              </w:rPr>
              <w:lastRenderedPageBreak/>
              <w:t xml:space="preserve">социальной сферы. Квартиры предоставлены работникам ООО «Шуйское» по договору аренды (найма) с последующим выкупом на условиях работы в данной организации не менее 5 лет. Общая стоимость строительства составила свыше </w:t>
            </w:r>
            <w:r w:rsidRPr="009A094D">
              <w:rPr>
                <w:b/>
                <w:sz w:val="28"/>
                <w:szCs w:val="28"/>
              </w:rPr>
              <w:t>26 млн</w:t>
            </w:r>
            <w:proofErr w:type="gramStart"/>
            <w:r w:rsidRPr="009A094D">
              <w:rPr>
                <w:b/>
                <w:sz w:val="28"/>
                <w:szCs w:val="28"/>
              </w:rPr>
              <w:t>.р</w:t>
            </w:r>
            <w:proofErr w:type="gramEnd"/>
            <w:r w:rsidRPr="009A094D">
              <w:rPr>
                <w:b/>
                <w:sz w:val="28"/>
                <w:szCs w:val="28"/>
              </w:rPr>
              <w:t>уб.</w:t>
            </w:r>
          </w:p>
        </w:tc>
      </w:tr>
    </w:tbl>
    <w:p w:rsidR="00F22C8A" w:rsidRPr="009A094D" w:rsidRDefault="00F22C8A" w:rsidP="00F22C8A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22C8A" w:rsidRPr="009A094D" w:rsidTr="000B4F9B">
        <w:tc>
          <w:tcPr>
            <w:tcW w:w="9571" w:type="dxa"/>
          </w:tcPr>
          <w:p w:rsidR="00F22C8A" w:rsidRPr="009A094D" w:rsidRDefault="00F22C8A" w:rsidP="000B4F9B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F22C8A" w:rsidRPr="009A094D" w:rsidRDefault="00F22C8A" w:rsidP="00F22C8A">
      <w:pPr>
        <w:jc w:val="both"/>
        <w:rPr>
          <w:b/>
          <w:sz w:val="28"/>
          <w:szCs w:val="28"/>
        </w:rPr>
      </w:pPr>
    </w:p>
    <w:p w:rsidR="00F22C8A" w:rsidRPr="009A094D" w:rsidRDefault="00F22C8A" w:rsidP="00F22C8A">
      <w:pPr>
        <w:jc w:val="both"/>
        <w:rPr>
          <w:b/>
          <w:sz w:val="28"/>
          <w:szCs w:val="28"/>
        </w:rPr>
      </w:pPr>
      <w:r w:rsidRPr="009A094D">
        <w:rPr>
          <w:b/>
          <w:sz w:val="28"/>
          <w:szCs w:val="28"/>
        </w:rPr>
        <w:t>Деятельность Главы муниципального образования по решению вопросов, поставленных перед ним</w:t>
      </w:r>
      <w:r w:rsidRPr="009A094D">
        <w:rPr>
          <w:b/>
          <w:i/>
          <w:sz w:val="28"/>
          <w:szCs w:val="28"/>
        </w:rPr>
        <w:t xml:space="preserve"> </w:t>
      </w:r>
      <w:r w:rsidRPr="009A094D">
        <w:rPr>
          <w:b/>
          <w:sz w:val="28"/>
          <w:szCs w:val="28"/>
        </w:rPr>
        <w:t>районным Советом депутатов, Советом депутатов поселения</w:t>
      </w:r>
      <w:r w:rsidRPr="009A094D">
        <w:rPr>
          <w:b/>
          <w:i/>
          <w:sz w:val="28"/>
          <w:szCs w:val="28"/>
        </w:rPr>
        <w:t>,</w:t>
      </w:r>
      <w:r w:rsidRPr="009A094D">
        <w:rPr>
          <w:b/>
          <w:sz w:val="28"/>
          <w:szCs w:val="28"/>
        </w:rPr>
        <w:t xml:space="preserve"> достигнутые результаты.</w:t>
      </w:r>
    </w:p>
    <w:p w:rsidR="00F22C8A" w:rsidRPr="009A094D" w:rsidRDefault="00F22C8A" w:rsidP="00F22C8A">
      <w:pPr>
        <w:jc w:val="both"/>
        <w:rPr>
          <w:b/>
          <w:sz w:val="28"/>
          <w:szCs w:val="28"/>
        </w:rPr>
      </w:pPr>
    </w:p>
    <w:p w:rsidR="00F22C8A" w:rsidRPr="009A094D" w:rsidRDefault="00F22C8A" w:rsidP="00F22C8A">
      <w:pPr>
        <w:jc w:val="both"/>
        <w:rPr>
          <w:sz w:val="28"/>
          <w:szCs w:val="28"/>
        </w:rPr>
      </w:pPr>
      <w:r w:rsidRPr="009A094D">
        <w:rPr>
          <w:sz w:val="28"/>
          <w:szCs w:val="28"/>
        </w:rPr>
        <w:t>(Прилагается в виде таблицы на 2 листах).</w:t>
      </w:r>
    </w:p>
    <w:p w:rsidR="00F22C8A" w:rsidRPr="009A094D" w:rsidRDefault="00F22C8A" w:rsidP="00F22C8A">
      <w:pPr>
        <w:jc w:val="both"/>
        <w:rPr>
          <w:sz w:val="28"/>
          <w:szCs w:val="28"/>
        </w:rPr>
      </w:pPr>
    </w:p>
    <w:p w:rsidR="00F22C8A" w:rsidRPr="009A094D" w:rsidRDefault="00F22C8A" w:rsidP="00F22C8A">
      <w:pPr>
        <w:adjustRightInd w:val="0"/>
        <w:jc w:val="center"/>
        <w:rPr>
          <w:b/>
          <w:sz w:val="28"/>
          <w:szCs w:val="28"/>
        </w:rPr>
      </w:pPr>
      <w:r w:rsidRPr="009A094D">
        <w:rPr>
          <w:b/>
          <w:sz w:val="28"/>
          <w:szCs w:val="28"/>
        </w:rPr>
        <w:t xml:space="preserve">Уважаемые </w:t>
      </w:r>
      <w:proofErr w:type="spellStart"/>
      <w:r w:rsidRPr="009A094D">
        <w:rPr>
          <w:b/>
          <w:sz w:val="28"/>
          <w:szCs w:val="28"/>
        </w:rPr>
        <w:t>вязьмичи</w:t>
      </w:r>
      <w:proofErr w:type="spellEnd"/>
      <w:r w:rsidRPr="009A094D">
        <w:rPr>
          <w:b/>
          <w:sz w:val="28"/>
          <w:szCs w:val="28"/>
        </w:rPr>
        <w:t xml:space="preserve">! </w:t>
      </w:r>
    </w:p>
    <w:p w:rsidR="00F22C8A" w:rsidRPr="009A094D" w:rsidRDefault="00F22C8A" w:rsidP="00F22C8A">
      <w:pPr>
        <w:adjustRightInd w:val="0"/>
        <w:jc w:val="both"/>
        <w:rPr>
          <w:sz w:val="28"/>
          <w:szCs w:val="28"/>
        </w:rPr>
      </w:pPr>
      <w:r w:rsidRPr="009A094D">
        <w:rPr>
          <w:sz w:val="28"/>
          <w:szCs w:val="28"/>
        </w:rPr>
        <w:t xml:space="preserve">         </w:t>
      </w:r>
    </w:p>
    <w:p w:rsidR="00F22C8A" w:rsidRPr="009A094D" w:rsidRDefault="00F22C8A" w:rsidP="00F22C8A">
      <w:pPr>
        <w:adjustRightInd w:val="0"/>
        <w:ind w:firstLine="851"/>
        <w:jc w:val="both"/>
        <w:rPr>
          <w:sz w:val="28"/>
          <w:szCs w:val="28"/>
        </w:rPr>
      </w:pPr>
      <w:r w:rsidRPr="009A094D">
        <w:rPr>
          <w:sz w:val="28"/>
          <w:szCs w:val="28"/>
        </w:rPr>
        <w:t xml:space="preserve">В завершение доклада   хочу поблагодарить Губернатора Смоленской области Василия Анохина, Правительство  Смоленской области, депутатов всех уровней, глав администраций сельских поселений, руководителей предприятий и организаций, общественные организации, а также каждого активного и инициативного жителя района  за поддержку и  взаимодействие. </w:t>
      </w:r>
    </w:p>
    <w:p w:rsidR="00F22C8A" w:rsidRPr="009A094D" w:rsidRDefault="00F22C8A" w:rsidP="00F22C8A">
      <w:pPr>
        <w:adjustRightInd w:val="0"/>
        <w:ind w:firstLine="851"/>
        <w:jc w:val="both"/>
        <w:rPr>
          <w:sz w:val="28"/>
          <w:szCs w:val="28"/>
        </w:rPr>
      </w:pPr>
      <w:r w:rsidRPr="009A094D">
        <w:rPr>
          <w:sz w:val="28"/>
          <w:szCs w:val="28"/>
        </w:rPr>
        <w:t xml:space="preserve">У нас еще много нерешенных проблем, многое еще предстоит сделать.  События, происходящие в нашей жизни, заставляют нас </w:t>
      </w:r>
      <w:proofErr w:type="gramStart"/>
      <w:r w:rsidRPr="009A094D">
        <w:rPr>
          <w:sz w:val="28"/>
          <w:szCs w:val="28"/>
        </w:rPr>
        <w:t>объединяться и становиться</w:t>
      </w:r>
      <w:proofErr w:type="gramEnd"/>
      <w:r w:rsidRPr="009A094D">
        <w:rPr>
          <w:sz w:val="28"/>
          <w:szCs w:val="28"/>
        </w:rPr>
        <w:t xml:space="preserve"> еще сильнее. Уверена, что в текущем  году  эффективная  совместная работа продолжится, и мы добьёмся высоких результатов.</w:t>
      </w:r>
    </w:p>
    <w:p w:rsidR="00F22C8A" w:rsidRPr="009A094D" w:rsidRDefault="00F22C8A" w:rsidP="00F22C8A">
      <w:pPr>
        <w:adjustRightInd w:val="0"/>
        <w:ind w:firstLine="851"/>
        <w:jc w:val="both"/>
        <w:rPr>
          <w:sz w:val="28"/>
          <w:szCs w:val="28"/>
        </w:rPr>
      </w:pPr>
      <w:r w:rsidRPr="009A094D">
        <w:rPr>
          <w:sz w:val="28"/>
          <w:szCs w:val="28"/>
        </w:rPr>
        <w:t>Желаю всем нам  реализации поставленных целей и задач, оптимизма, крепкого здоровья, мира и добра!</w:t>
      </w:r>
    </w:p>
    <w:p w:rsidR="00F22C8A" w:rsidRPr="009A094D" w:rsidRDefault="00F22C8A" w:rsidP="00F22C8A">
      <w:pPr>
        <w:adjustRightInd w:val="0"/>
        <w:ind w:firstLine="851"/>
        <w:jc w:val="both"/>
        <w:rPr>
          <w:sz w:val="28"/>
          <w:szCs w:val="28"/>
        </w:rPr>
      </w:pPr>
      <w:r w:rsidRPr="009A094D">
        <w:rPr>
          <w:sz w:val="28"/>
          <w:szCs w:val="28"/>
        </w:rPr>
        <w:t>Благодарю за внимание!</w:t>
      </w:r>
    </w:p>
    <w:p w:rsidR="00593A52" w:rsidRDefault="00593A52" w:rsidP="00593A52">
      <w:pPr>
        <w:jc w:val="both"/>
        <w:rPr>
          <w:sz w:val="28"/>
          <w:szCs w:val="28"/>
        </w:rPr>
      </w:pPr>
    </w:p>
    <w:sectPr w:rsidR="00593A52" w:rsidSect="0098626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25E95"/>
    <w:multiLevelType w:val="multilevel"/>
    <w:tmpl w:val="A6AA4238"/>
    <w:lvl w:ilvl="0">
      <w:start w:val="1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0"/>
        </w:tabs>
        <w:ind w:left="2790" w:hanging="2160"/>
      </w:pPr>
      <w:rPr>
        <w:rFonts w:hint="default"/>
      </w:rPr>
    </w:lvl>
  </w:abstractNum>
  <w:abstractNum w:abstractNumId="1">
    <w:nsid w:val="7C312862"/>
    <w:multiLevelType w:val="hybridMultilevel"/>
    <w:tmpl w:val="E32A80A8"/>
    <w:lvl w:ilvl="0" w:tplc="ABC2BFD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C74E1"/>
    <w:rsid w:val="000354B5"/>
    <w:rsid w:val="00070618"/>
    <w:rsid w:val="001117F1"/>
    <w:rsid w:val="0015223A"/>
    <w:rsid w:val="001A4B92"/>
    <w:rsid w:val="001A6424"/>
    <w:rsid w:val="001C1D89"/>
    <w:rsid w:val="001C70BC"/>
    <w:rsid w:val="001F41AE"/>
    <w:rsid w:val="002A1BF3"/>
    <w:rsid w:val="002D2CB1"/>
    <w:rsid w:val="002F06F5"/>
    <w:rsid w:val="00302CC0"/>
    <w:rsid w:val="003046AD"/>
    <w:rsid w:val="0039627A"/>
    <w:rsid w:val="003E2942"/>
    <w:rsid w:val="00470DC2"/>
    <w:rsid w:val="004C12D7"/>
    <w:rsid w:val="00574261"/>
    <w:rsid w:val="00593A52"/>
    <w:rsid w:val="005D297E"/>
    <w:rsid w:val="006269EF"/>
    <w:rsid w:val="00681CEC"/>
    <w:rsid w:val="006A3517"/>
    <w:rsid w:val="006F23E6"/>
    <w:rsid w:val="0071681D"/>
    <w:rsid w:val="00746929"/>
    <w:rsid w:val="00752D4F"/>
    <w:rsid w:val="0078571C"/>
    <w:rsid w:val="00797E7F"/>
    <w:rsid w:val="00803BE6"/>
    <w:rsid w:val="008446BF"/>
    <w:rsid w:val="00844DE3"/>
    <w:rsid w:val="008524A3"/>
    <w:rsid w:val="008C74E1"/>
    <w:rsid w:val="008D2E48"/>
    <w:rsid w:val="008D4504"/>
    <w:rsid w:val="0094271D"/>
    <w:rsid w:val="00945AA6"/>
    <w:rsid w:val="0097470E"/>
    <w:rsid w:val="00986267"/>
    <w:rsid w:val="00991736"/>
    <w:rsid w:val="009941F2"/>
    <w:rsid w:val="009B2956"/>
    <w:rsid w:val="009D771A"/>
    <w:rsid w:val="00A64E20"/>
    <w:rsid w:val="00A65F10"/>
    <w:rsid w:val="00A82678"/>
    <w:rsid w:val="00AA4805"/>
    <w:rsid w:val="00AC31EC"/>
    <w:rsid w:val="00AC7ED2"/>
    <w:rsid w:val="00AE0146"/>
    <w:rsid w:val="00B04CED"/>
    <w:rsid w:val="00B17790"/>
    <w:rsid w:val="00B7606C"/>
    <w:rsid w:val="00B8313C"/>
    <w:rsid w:val="00B87C7B"/>
    <w:rsid w:val="00B93753"/>
    <w:rsid w:val="00B97FBC"/>
    <w:rsid w:val="00BA4749"/>
    <w:rsid w:val="00BB5C05"/>
    <w:rsid w:val="00BC40BA"/>
    <w:rsid w:val="00C34592"/>
    <w:rsid w:val="00C35783"/>
    <w:rsid w:val="00CD0979"/>
    <w:rsid w:val="00D07D81"/>
    <w:rsid w:val="00D118E7"/>
    <w:rsid w:val="00D17825"/>
    <w:rsid w:val="00D83CDE"/>
    <w:rsid w:val="00DA4CA9"/>
    <w:rsid w:val="00DC09CD"/>
    <w:rsid w:val="00DC5B6B"/>
    <w:rsid w:val="00E4372D"/>
    <w:rsid w:val="00E609AC"/>
    <w:rsid w:val="00E65137"/>
    <w:rsid w:val="00E87A6A"/>
    <w:rsid w:val="00F02123"/>
    <w:rsid w:val="00F02179"/>
    <w:rsid w:val="00F14485"/>
    <w:rsid w:val="00F14D4F"/>
    <w:rsid w:val="00F22C8A"/>
    <w:rsid w:val="00F840FB"/>
    <w:rsid w:val="00FA2F8F"/>
    <w:rsid w:val="00FB18A6"/>
    <w:rsid w:val="00FC2A78"/>
    <w:rsid w:val="00FE7FB0"/>
    <w:rsid w:val="00FF1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DE3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D2E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A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A35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rsid w:val="006A3517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1C1D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C1D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8D2E48"/>
    <w:rPr>
      <w:rFonts w:ascii="Cambria" w:hAnsi="Cambria"/>
      <w:b/>
      <w:bCs/>
      <w:i/>
      <w:iCs/>
      <w:sz w:val="28"/>
      <w:szCs w:val="28"/>
    </w:rPr>
  </w:style>
  <w:style w:type="paragraph" w:styleId="a7">
    <w:name w:val="No Spacing"/>
    <w:link w:val="a8"/>
    <w:uiPriority w:val="1"/>
    <w:qFormat/>
    <w:rsid w:val="00F22C8A"/>
    <w:rPr>
      <w:rFonts w:ascii="Calibri" w:eastAsia="Calibri" w:hAnsi="Calibri"/>
      <w:sz w:val="28"/>
      <w:szCs w:val="24"/>
      <w:lang w:eastAsia="en-US"/>
    </w:rPr>
  </w:style>
  <w:style w:type="character" w:customStyle="1" w:styleId="a8">
    <w:name w:val="Без интервала Знак"/>
    <w:link w:val="a7"/>
    <w:uiPriority w:val="1"/>
    <w:rsid w:val="00F22C8A"/>
    <w:rPr>
      <w:rFonts w:ascii="Calibri" w:eastAsia="Calibri" w:hAnsi="Calibri"/>
      <w:sz w:val="28"/>
      <w:szCs w:val="24"/>
      <w:lang w:eastAsia="en-US"/>
    </w:rPr>
  </w:style>
  <w:style w:type="paragraph" w:styleId="a9">
    <w:name w:val="List Paragraph"/>
    <w:basedOn w:val="a"/>
    <w:uiPriority w:val="99"/>
    <w:qFormat/>
    <w:rsid w:val="00F22C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22C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(2)_"/>
    <w:basedOn w:val="a0"/>
    <w:link w:val="22"/>
    <w:rsid w:val="00F22C8A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22C8A"/>
    <w:pPr>
      <w:widowControl w:val="0"/>
      <w:shd w:val="clear" w:color="auto" w:fill="FFFFFF"/>
      <w:spacing w:before="540" w:line="298" w:lineRule="exact"/>
      <w:jc w:val="both"/>
    </w:pPr>
    <w:rPr>
      <w:sz w:val="26"/>
      <w:szCs w:val="26"/>
    </w:rPr>
  </w:style>
  <w:style w:type="paragraph" w:customStyle="1" w:styleId="aj">
    <w:name w:val="_aj"/>
    <w:basedOn w:val="a"/>
    <w:rsid w:val="00F22C8A"/>
    <w:pPr>
      <w:spacing w:before="100" w:beforeAutospacing="1" w:after="100" w:afterAutospacing="1"/>
    </w:pPr>
  </w:style>
  <w:style w:type="paragraph" w:customStyle="1" w:styleId="consnormal">
    <w:name w:val="consnormal"/>
    <w:basedOn w:val="a"/>
    <w:rsid w:val="00E6513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562B3-0DE7-4743-9717-39EB963E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5819</Words>
  <Characters>33171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38913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Игнашкина</dc:creator>
  <cp:lastModifiedBy>User</cp:lastModifiedBy>
  <cp:revision>5</cp:revision>
  <cp:lastPrinted>2024-05-31T05:50:00Z</cp:lastPrinted>
  <dcterms:created xsi:type="dcterms:W3CDTF">2024-05-22T13:53:00Z</dcterms:created>
  <dcterms:modified xsi:type="dcterms:W3CDTF">2024-05-31T12:55:00Z</dcterms:modified>
</cp:coreProperties>
</file>