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7FF" w:rsidRPr="00761E5B" w:rsidRDefault="00CD47FF" w:rsidP="00CD47FF">
      <w:pPr>
        <w:jc w:val="center"/>
        <w:rPr>
          <w:b/>
        </w:rPr>
      </w:pPr>
      <w:r>
        <w:rPr>
          <w:b/>
          <w:noProof/>
        </w:rPr>
        <w:drawing>
          <wp:inline distT="0" distB="0" distL="0" distR="0">
            <wp:extent cx="535305" cy="593090"/>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a:lum bright="-30000" contrast="-20000"/>
                    </a:blip>
                    <a:srcRect/>
                    <a:stretch>
                      <a:fillRect/>
                    </a:stretch>
                  </pic:blipFill>
                  <pic:spPr bwMode="auto">
                    <a:xfrm>
                      <a:off x="0" y="0"/>
                      <a:ext cx="535305" cy="593090"/>
                    </a:xfrm>
                    <a:prstGeom prst="rect">
                      <a:avLst/>
                    </a:prstGeom>
                    <a:noFill/>
                    <a:ln w="9525">
                      <a:noFill/>
                      <a:miter lim="800000"/>
                      <a:headEnd/>
                      <a:tailEnd/>
                    </a:ln>
                  </pic:spPr>
                </pic:pic>
              </a:graphicData>
            </a:graphic>
          </wp:inline>
        </w:drawing>
      </w:r>
    </w:p>
    <w:p w:rsidR="00CD47FF" w:rsidRPr="00761E5B" w:rsidRDefault="00CD47FF" w:rsidP="00CD47FF">
      <w:pPr>
        <w:jc w:val="center"/>
        <w:rPr>
          <w:b/>
        </w:rPr>
      </w:pPr>
    </w:p>
    <w:p w:rsidR="00CD47FF" w:rsidRPr="00761E5B" w:rsidRDefault="00CD47FF" w:rsidP="00CD47FF">
      <w:pPr>
        <w:jc w:val="center"/>
        <w:rPr>
          <w:b/>
        </w:rPr>
      </w:pPr>
      <w:r w:rsidRPr="00761E5B">
        <w:rPr>
          <w:b/>
        </w:rPr>
        <w:t>ВЯЗЕМСКИЙ ОКРУЖНОЙ СОВЕТ ДЕПУТАТОВ</w:t>
      </w:r>
    </w:p>
    <w:p w:rsidR="00CD47FF" w:rsidRPr="00761E5B" w:rsidRDefault="00CD47FF" w:rsidP="00CD47FF">
      <w:pPr>
        <w:jc w:val="center"/>
        <w:rPr>
          <w:b/>
        </w:rPr>
      </w:pPr>
    </w:p>
    <w:p w:rsidR="00CD47FF" w:rsidRDefault="00CD47FF" w:rsidP="00CD47FF">
      <w:pPr>
        <w:jc w:val="center"/>
        <w:rPr>
          <w:b/>
        </w:rPr>
      </w:pPr>
      <w:r w:rsidRPr="00761E5B">
        <w:rPr>
          <w:b/>
        </w:rPr>
        <w:t>РЕШЕНИЕ</w:t>
      </w:r>
    </w:p>
    <w:p w:rsidR="00CD47FF" w:rsidRPr="00761E5B" w:rsidRDefault="00CD47FF" w:rsidP="00CD47FF">
      <w:pPr>
        <w:jc w:val="center"/>
        <w:rPr>
          <w:b/>
        </w:rPr>
      </w:pPr>
    </w:p>
    <w:p w:rsidR="00C701E5" w:rsidRDefault="00CD47FF" w:rsidP="00C701E5">
      <w:pPr>
        <w:jc w:val="both"/>
      </w:pPr>
      <w:r>
        <w:t xml:space="preserve">от </w:t>
      </w:r>
      <w:r w:rsidR="00717639">
        <w:t xml:space="preserve">25.02.2025 </w:t>
      </w:r>
      <w:r w:rsidR="00D85103">
        <w:t xml:space="preserve">№ </w:t>
      </w:r>
      <w:r w:rsidR="00717639">
        <w:t>22</w:t>
      </w:r>
    </w:p>
    <w:p w:rsidR="00EC4AFF" w:rsidRPr="00955EC2" w:rsidRDefault="00EC4AFF" w:rsidP="00EC4AFF">
      <w:pPr>
        <w:jc w:val="cente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tblGrid>
      <w:tr w:rsidR="00BD66B6" w:rsidTr="00BD66B6">
        <w:tc>
          <w:tcPr>
            <w:tcW w:w="4253" w:type="dxa"/>
          </w:tcPr>
          <w:p w:rsidR="00BD66B6" w:rsidRDefault="000F16EC" w:rsidP="00193A49">
            <w:pPr>
              <w:jc w:val="both"/>
            </w:pPr>
            <w:r>
              <w:t>О</w:t>
            </w:r>
            <w:r w:rsidR="00193A49">
              <w:t>б</w:t>
            </w:r>
            <w:r>
              <w:t xml:space="preserve"> </w:t>
            </w:r>
            <w:r w:rsidR="00717639">
              <w:t xml:space="preserve">утверждении </w:t>
            </w:r>
            <w:r w:rsidR="00193A49">
              <w:t>Положения о Почетной грамоте Вяземского окружного Совета депутатов</w:t>
            </w:r>
          </w:p>
        </w:tc>
      </w:tr>
    </w:tbl>
    <w:p w:rsidR="00EC4AFF" w:rsidRPr="00955EC2" w:rsidRDefault="00EC4AFF" w:rsidP="00EC4AFF">
      <w:pPr>
        <w:jc w:val="center"/>
      </w:pPr>
    </w:p>
    <w:p w:rsidR="00E25B0C" w:rsidRDefault="00BD66B6" w:rsidP="00E25B0C">
      <w:pPr>
        <w:pStyle w:val="ae"/>
        <w:ind w:firstLine="709"/>
        <w:jc w:val="both"/>
        <w:rPr>
          <w:shd w:val="clear" w:color="auto" w:fill="FFFFFF"/>
        </w:rPr>
      </w:pPr>
      <w:r w:rsidRPr="00820203">
        <w:rPr>
          <w:shd w:val="clear" w:color="auto" w:fill="FFFFFF"/>
        </w:rPr>
        <w:t>В соответствии с Федеральным законом от 06.10.2003 № 131-ФЗ «Об общих принципах организации местного самоуправления в Российской Федерации»,</w:t>
      </w:r>
      <w:r w:rsidR="000F16EC" w:rsidRPr="000F16EC">
        <w:t xml:space="preserve"> </w:t>
      </w:r>
      <w:r w:rsidR="000F16EC">
        <w:t>руководствуясь Уставом муниципального образования «Вяземский муниципальный округ» Смоленской области,</w:t>
      </w:r>
      <w:r w:rsidRPr="00820203">
        <w:rPr>
          <w:shd w:val="clear" w:color="auto" w:fill="FFFFFF"/>
        </w:rPr>
        <w:t xml:space="preserve"> </w:t>
      </w:r>
      <w:r w:rsidR="00E25B0C">
        <w:rPr>
          <w:shd w:val="clear" w:color="auto" w:fill="FFFFFF"/>
        </w:rPr>
        <w:t>Вяземский окружной Совет депутатов</w:t>
      </w:r>
    </w:p>
    <w:p w:rsidR="00EC4AFF" w:rsidRDefault="00E25B0C" w:rsidP="00E25B0C">
      <w:pPr>
        <w:pStyle w:val="ae"/>
        <w:jc w:val="both"/>
        <w:rPr>
          <w:b/>
        </w:rPr>
      </w:pPr>
      <w:proofErr w:type="gramStart"/>
      <w:r w:rsidRPr="00E25B0C">
        <w:rPr>
          <w:b/>
        </w:rPr>
        <w:t>Р</w:t>
      </w:r>
      <w:proofErr w:type="gramEnd"/>
      <w:r w:rsidRPr="00E25B0C">
        <w:rPr>
          <w:b/>
        </w:rPr>
        <w:t xml:space="preserve"> Е Ш И Л:</w:t>
      </w:r>
    </w:p>
    <w:p w:rsidR="00E25B0C" w:rsidRPr="00E25B0C" w:rsidRDefault="00E25B0C" w:rsidP="00E25B0C">
      <w:pPr>
        <w:pStyle w:val="ae"/>
        <w:jc w:val="both"/>
        <w:rPr>
          <w:b/>
        </w:rPr>
      </w:pPr>
    </w:p>
    <w:p w:rsidR="00FE7713" w:rsidRDefault="00193A49" w:rsidP="00E35BA2">
      <w:pPr>
        <w:ind w:firstLine="708"/>
        <w:jc w:val="both"/>
      </w:pPr>
      <w:r>
        <w:t>1</w:t>
      </w:r>
      <w:r w:rsidR="007C20D5">
        <w:t>.</w:t>
      </w:r>
      <w:r w:rsidR="00600BF6">
        <w:t xml:space="preserve"> Утвердить П</w:t>
      </w:r>
      <w:r w:rsidR="000F16EC">
        <w:t xml:space="preserve">оложение о Почетной грамоте </w:t>
      </w:r>
      <w:r w:rsidR="00FE7713">
        <w:t>Вяземского окружного Совета депутатов</w:t>
      </w:r>
      <w:r w:rsidR="000F16EC">
        <w:t xml:space="preserve"> (</w:t>
      </w:r>
      <w:r>
        <w:t xml:space="preserve">согласно </w:t>
      </w:r>
      <w:r w:rsidR="000F16EC">
        <w:t>приложени</w:t>
      </w:r>
      <w:r>
        <w:t>ю</w:t>
      </w:r>
      <w:r w:rsidR="00FE7713">
        <w:t>)</w:t>
      </w:r>
      <w:r w:rsidR="00600BF6">
        <w:t>.</w:t>
      </w:r>
    </w:p>
    <w:p w:rsidR="00D85103" w:rsidRPr="0045054B" w:rsidRDefault="00193A49" w:rsidP="00E35BA2">
      <w:pPr>
        <w:ind w:firstLine="709"/>
        <w:jc w:val="both"/>
      </w:pPr>
      <w:r>
        <w:t>2</w:t>
      </w:r>
      <w:r w:rsidR="00E35BA2">
        <w:t xml:space="preserve">. </w:t>
      </w:r>
      <w:r w:rsidR="00D85103" w:rsidRPr="0045054B">
        <w:t>Настоящее решение вступает в силу</w:t>
      </w:r>
      <w:r w:rsidR="001F38DD">
        <w:t xml:space="preserve"> </w:t>
      </w:r>
      <w:r w:rsidR="00D85103" w:rsidRPr="0045054B">
        <w:t xml:space="preserve"> с</w:t>
      </w:r>
      <w:r w:rsidR="001F38DD">
        <w:t>о дня его принятия</w:t>
      </w:r>
      <w:r w:rsidR="00080314">
        <w:t xml:space="preserve">. </w:t>
      </w:r>
    </w:p>
    <w:p w:rsidR="001F38DD" w:rsidRDefault="00193A49" w:rsidP="00D85103">
      <w:pPr>
        <w:autoSpaceDE w:val="0"/>
        <w:autoSpaceDN w:val="0"/>
        <w:adjustRightInd w:val="0"/>
        <w:ind w:firstLine="709"/>
        <w:jc w:val="both"/>
      </w:pPr>
      <w:r>
        <w:t>3</w:t>
      </w:r>
      <w:r w:rsidR="00FB1B03">
        <w:t xml:space="preserve">. </w:t>
      </w:r>
      <w:r w:rsidR="001F38DD">
        <w:t xml:space="preserve">Финансовому управлению Администрации муниципального образования «Вяземский муниципальный округ» Смоленской области на основании предложений Вяземского окружного Совета депутатов при формировании бюджета округа на очередной финансовый год предусматривать необходимые средства на финансирование расходов, связанных с награждением. </w:t>
      </w:r>
    </w:p>
    <w:p w:rsidR="00D85103" w:rsidRDefault="00193A49" w:rsidP="00D85103">
      <w:pPr>
        <w:autoSpaceDE w:val="0"/>
        <w:autoSpaceDN w:val="0"/>
        <w:adjustRightInd w:val="0"/>
        <w:ind w:firstLine="709"/>
        <w:jc w:val="both"/>
      </w:pPr>
      <w:r>
        <w:t>4</w:t>
      </w:r>
      <w:r w:rsidR="001F38DD">
        <w:t xml:space="preserve">. </w:t>
      </w:r>
      <w:r w:rsidR="00D85103">
        <w:t xml:space="preserve">Опубликовать настоящее решение в газете «Вяземский вестник» и разместить на официальном сайте муниципального образования «Вяземский </w:t>
      </w:r>
      <w:r w:rsidR="00393B30">
        <w:t>муниципальный округ</w:t>
      </w:r>
      <w:r w:rsidR="00D85103">
        <w:t>» Смоленской области в информационно-телекоммуникационной сети «Интернет» vyazma-region67.ru.</w:t>
      </w:r>
    </w:p>
    <w:p w:rsidR="00D86880" w:rsidRDefault="00193A49" w:rsidP="00BB311A">
      <w:pPr>
        <w:ind w:firstLine="708"/>
        <w:jc w:val="both"/>
      </w:pPr>
      <w:r>
        <w:t>5</w:t>
      </w:r>
      <w:r w:rsidR="00600BF6">
        <w:t>. Признать утратившими силу решения Вяземс</w:t>
      </w:r>
      <w:r w:rsidR="00BB311A">
        <w:t>кого районного Совета депутатов:</w:t>
      </w:r>
    </w:p>
    <w:p w:rsidR="00080314" w:rsidRDefault="00717639" w:rsidP="00BB311A">
      <w:pPr>
        <w:ind w:firstLine="708"/>
        <w:jc w:val="both"/>
      </w:pPr>
      <w:r>
        <w:t>-</w:t>
      </w:r>
      <w:r w:rsidR="00896B3F">
        <w:t xml:space="preserve"> </w:t>
      </w:r>
      <w:r w:rsidR="00600BF6">
        <w:t xml:space="preserve">от 21.02.2007 № 11 «Об утверждении Положения о Почетной </w:t>
      </w:r>
      <w:r w:rsidR="00600BF6">
        <w:rPr>
          <w:spacing w:val="-11"/>
        </w:rPr>
        <w:t>грамоте Вяземского районного Совета депутатов</w:t>
      </w:r>
      <w:r w:rsidR="00600BF6">
        <w:t>»;</w:t>
      </w:r>
    </w:p>
    <w:p w:rsidR="00600BF6" w:rsidRDefault="00717639" w:rsidP="00BB311A">
      <w:pPr>
        <w:ind w:firstLine="708"/>
        <w:jc w:val="both"/>
      </w:pPr>
      <w:r>
        <w:t>-</w:t>
      </w:r>
      <w:r w:rsidR="00896B3F">
        <w:t xml:space="preserve"> </w:t>
      </w:r>
      <w:r w:rsidR="00600BF6">
        <w:t>от 30.05.2012 № 59</w:t>
      </w:r>
      <w:r w:rsidR="00BB311A">
        <w:t xml:space="preserve"> «</w:t>
      </w:r>
      <w:r w:rsidR="00BB311A" w:rsidRPr="000E0FB2">
        <w:t xml:space="preserve">О внесении изменений в </w:t>
      </w:r>
      <w:r w:rsidR="00BB311A">
        <w:t>Положение о Почетной грамоте Вяземского районного Совета депутатов»;</w:t>
      </w:r>
    </w:p>
    <w:p w:rsidR="00600BF6" w:rsidRDefault="00717639" w:rsidP="00BB311A">
      <w:pPr>
        <w:ind w:firstLine="708"/>
        <w:jc w:val="both"/>
      </w:pPr>
      <w:r>
        <w:t>-</w:t>
      </w:r>
      <w:r w:rsidR="00896B3F">
        <w:t xml:space="preserve"> </w:t>
      </w:r>
      <w:r w:rsidR="00600BF6">
        <w:t>от 31.05.2017 № 74</w:t>
      </w:r>
      <w:r w:rsidR="00BB311A">
        <w:t xml:space="preserve"> «О внесении изменений в решение Вяземского районного Совета депутатов от 21.02.2007 № 11»;</w:t>
      </w:r>
    </w:p>
    <w:p w:rsidR="00600BF6" w:rsidRDefault="00717639" w:rsidP="00BB311A">
      <w:pPr>
        <w:ind w:firstLine="708"/>
        <w:jc w:val="both"/>
      </w:pPr>
      <w:r>
        <w:t>-</w:t>
      </w:r>
      <w:r w:rsidR="00896B3F">
        <w:t xml:space="preserve"> </w:t>
      </w:r>
      <w:r w:rsidR="00600BF6">
        <w:t>от 27.12.2017 № 170</w:t>
      </w:r>
      <w:r w:rsidR="00BB311A">
        <w:t xml:space="preserve"> «О внесении изменений в решение Вяземского районного Совета депутатов от 21.02.2007 № 11»</w:t>
      </w:r>
      <w:r>
        <w:t>.</w:t>
      </w:r>
    </w:p>
    <w:p w:rsidR="00FA702F" w:rsidRDefault="00193A49" w:rsidP="00717639">
      <w:pPr>
        <w:ind w:firstLine="708"/>
        <w:jc w:val="both"/>
        <w:rPr>
          <w:color w:val="000000"/>
        </w:rPr>
      </w:pPr>
      <w:r>
        <w:t>6.</w:t>
      </w:r>
      <w:r w:rsidR="00717639">
        <w:t xml:space="preserve"> Признать утратившим силу решение</w:t>
      </w:r>
      <w:r w:rsidR="002E4BEF">
        <w:t xml:space="preserve"> Совета депутатов </w:t>
      </w:r>
      <w:r w:rsidR="00E35BA2">
        <w:t>Вяземского городского поселения Вяземского района Смоленской области</w:t>
      </w:r>
      <w:r w:rsidR="00717639">
        <w:t xml:space="preserve"> </w:t>
      </w:r>
      <w:r w:rsidR="00FA702F" w:rsidRPr="00FA702F">
        <w:rPr>
          <w:color w:val="000000"/>
        </w:rPr>
        <w:t>от 27.09.2016 № 72 «</w:t>
      </w:r>
      <w:r w:rsidR="00FA702F" w:rsidRPr="00FA702F">
        <w:rPr>
          <w:bCs/>
          <w:color w:val="000000"/>
        </w:rPr>
        <w:t xml:space="preserve">Об утверждении Положения о награждении Почетной грамотой и </w:t>
      </w:r>
      <w:r w:rsidR="00FA702F" w:rsidRPr="00FA702F">
        <w:rPr>
          <w:bCs/>
          <w:color w:val="000000"/>
        </w:rPr>
        <w:lastRenderedPageBreak/>
        <w:t>Благодарственным письмом Совета депутатов Вяземского городского поселения Вяземского района Смоленской области</w:t>
      </w:r>
      <w:r w:rsidR="00FA702F" w:rsidRPr="00FA702F">
        <w:rPr>
          <w:color w:val="000000"/>
        </w:rPr>
        <w:t>»</w:t>
      </w:r>
    </w:p>
    <w:p w:rsidR="008A020A" w:rsidRDefault="008A020A" w:rsidP="00FA702F">
      <w:pPr>
        <w:jc w:val="both"/>
      </w:pPr>
    </w:p>
    <w:p w:rsidR="00193A49" w:rsidRDefault="00193A49" w:rsidP="00FA702F">
      <w:pPr>
        <w:jc w:val="both"/>
      </w:pPr>
    </w:p>
    <w:tbl>
      <w:tblPr>
        <w:tblW w:w="10206" w:type="dxa"/>
        <w:tblInd w:w="108" w:type="dxa"/>
        <w:tblLook w:val="04A0"/>
      </w:tblPr>
      <w:tblGrid>
        <w:gridCol w:w="4395"/>
        <w:gridCol w:w="307"/>
        <w:gridCol w:w="5504"/>
      </w:tblGrid>
      <w:tr w:rsidR="00193A49" w:rsidRPr="007D764A" w:rsidTr="00717639">
        <w:trPr>
          <w:trHeight w:val="710"/>
        </w:trPr>
        <w:tc>
          <w:tcPr>
            <w:tcW w:w="4395" w:type="dxa"/>
            <w:shd w:val="clear" w:color="auto" w:fill="auto"/>
          </w:tcPr>
          <w:p w:rsidR="00193A49" w:rsidRPr="007D764A" w:rsidRDefault="00193A49" w:rsidP="00EA14F1">
            <w:pPr>
              <w:jc w:val="both"/>
            </w:pPr>
            <w:r w:rsidRPr="007D764A">
              <w:t>Председатель Вяземского окружного Совета депутатов</w:t>
            </w:r>
          </w:p>
          <w:p w:rsidR="00193A49" w:rsidRPr="007D764A" w:rsidRDefault="00193A49" w:rsidP="00EA14F1">
            <w:pPr>
              <w:jc w:val="both"/>
              <w:rPr>
                <w:sz w:val="20"/>
                <w:szCs w:val="20"/>
              </w:rPr>
            </w:pPr>
          </w:p>
          <w:p w:rsidR="00193A49" w:rsidRPr="007D764A" w:rsidRDefault="00193A49" w:rsidP="00EA14F1">
            <w:pPr>
              <w:jc w:val="both"/>
            </w:pPr>
            <w:r w:rsidRPr="007D764A">
              <w:t>________________В. М. Никулин</w:t>
            </w:r>
          </w:p>
        </w:tc>
        <w:tc>
          <w:tcPr>
            <w:tcW w:w="307" w:type="dxa"/>
            <w:shd w:val="clear" w:color="auto" w:fill="auto"/>
          </w:tcPr>
          <w:p w:rsidR="00193A49" w:rsidRPr="007D764A" w:rsidRDefault="00193A49" w:rsidP="00EA14F1">
            <w:pPr>
              <w:jc w:val="both"/>
            </w:pPr>
          </w:p>
        </w:tc>
        <w:tc>
          <w:tcPr>
            <w:tcW w:w="5504" w:type="dxa"/>
            <w:shd w:val="clear" w:color="auto" w:fill="auto"/>
          </w:tcPr>
          <w:p w:rsidR="00193A49" w:rsidRPr="007D764A" w:rsidRDefault="00193A49" w:rsidP="00EA14F1">
            <w:pPr>
              <w:jc w:val="both"/>
            </w:pPr>
            <w:r w:rsidRPr="007D764A">
              <w:t>Глава муниципального образования «Вяземский муниципальный округ» Смоленской области</w:t>
            </w:r>
          </w:p>
          <w:p w:rsidR="00193A49" w:rsidRPr="007D764A" w:rsidRDefault="00193A49" w:rsidP="00EA14F1">
            <w:pPr>
              <w:jc w:val="both"/>
            </w:pPr>
            <w:r>
              <w:t>______________</w:t>
            </w:r>
            <w:r w:rsidRPr="007D764A">
              <w:t>___</w:t>
            </w:r>
            <w:r w:rsidR="00717639">
              <w:t xml:space="preserve">              </w:t>
            </w:r>
            <w:r w:rsidRPr="007D764A">
              <w:t xml:space="preserve">О.М. Смоляков </w:t>
            </w:r>
          </w:p>
        </w:tc>
      </w:tr>
    </w:tbl>
    <w:p w:rsidR="00305319" w:rsidRDefault="00305319" w:rsidP="00FA702F">
      <w:pPr>
        <w:jc w:val="both"/>
      </w:pPr>
    </w:p>
    <w:p w:rsidR="00393B30" w:rsidRDefault="00393B30">
      <w:pPr>
        <w:rPr>
          <w:color w:val="000000"/>
        </w:rPr>
      </w:pPr>
      <w:r>
        <w:rPr>
          <w:color w:val="000000"/>
        </w:rPr>
        <w:br w:type="page"/>
      </w:r>
    </w:p>
    <w:p w:rsidR="00AF0D2B" w:rsidRDefault="007B6ED8" w:rsidP="00896B3F">
      <w:pPr>
        <w:ind w:left="6379"/>
      </w:pPr>
      <w:r>
        <w:lastRenderedPageBreak/>
        <w:t xml:space="preserve">Приложение </w:t>
      </w:r>
    </w:p>
    <w:p w:rsidR="007B6ED8" w:rsidRDefault="007B6ED8" w:rsidP="00896B3F">
      <w:pPr>
        <w:ind w:left="6379"/>
        <w:jc w:val="both"/>
      </w:pPr>
      <w:r>
        <w:t xml:space="preserve">к решению Вяземского окружного Совета депутатов </w:t>
      </w:r>
    </w:p>
    <w:p w:rsidR="007B6ED8" w:rsidRDefault="007B6ED8" w:rsidP="00896B3F">
      <w:pPr>
        <w:shd w:val="clear" w:color="auto" w:fill="FFFFFF"/>
        <w:adjustRightInd w:val="0"/>
        <w:ind w:left="6379"/>
        <w:jc w:val="both"/>
        <w:rPr>
          <w:color w:val="000000"/>
        </w:rPr>
      </w:pPr>
      <w:r>
        <w:t xml:space="preserve">от </w:t>
      </w:r>
      <w:r w:rsidR="005D3320">
        <w:t>25.02.2025</w:t>
      </w:r>
      <w:r>
        <w:t xml:space="preserve"> №</w:t>
      </w:r>
      <w:r w:rsidR="005D3320">
        <w:t xml:space="preserve"> 22</w:t>
      </w:r>
    </w:p>
    <w:p w:rsidR="007B6ED8" w:rsidRDefault="007B6ED8" w:rsidP="007B6ED8">
      <w:pPr>
        <w:ind w:left="4962"/>
      </w:pPr>
      <w:r>
        <w:t xml:space="preserve"> </w:t>
      </w:r>
    </w:p>
    <w:p w:rsidR="007B6ED8" w:rsidRDefault="007B6ED8" w:rsidP="007B6ED8">
      <w:pPr>
        <w:ind w:firstLine="4678"/>
      </w:pPr>
    </w:p>
    <w:p w:rsidR="007B6ED8" w:rsidRDefault="007B6ED8" w:rsidP="007B6ED8">
      <w:pPr>
        <w:pStyle w:val="ConsPlusTitle"/>
        <w:jc w:val="center"/>
        <w:rPr>
          <w:rFonts w:ascii="Times New Roman" w:hAnsi="Times New Roman" w:cs="Times New Roman"/>
          <w:sz w:val="28"/>
          <w:szCs w:val="28"/>
        </w:rPr>
      </w:pPr>
    </w:p>
    <w:p w:rsidR="007B6ED8" w:rsidRPr="0047175C" w:rsidRDefault="007B6ED8" w:rsidP="007B6ED8">
      <w:pPr>
        <w:pStyle w:val="ConsPlusTitle"/>
        <w:jc w:val="center"/>
        <w:rPr>
          <w:rFonts w:ascii="Times New Roman" w:hAnsi="Times New Roman" w:cs="Times New Roman"/>
          <w:sz w:val="28"/>
          <w:szCs w:val="28"/>
        </w:rPr>
      </w:pPr>
      <w:r w:rsidRPr="0047175C">
        <w:rPr>
          <w:rFonts w:ascii="Times New Roman" w:hAnsi="Times New Roman" w:cs="Times New Roman"/>
          <w:sz w:val="28"/>
          <w:szCs w:val="28"/>
        </w:rPr>
        <w:t>ПОЛОЖЕНИЕ</w:t>
      </w:r>
    </w:p>
    <w:p w:rsidR="007B6ED8" w:rsidRDefault="007B6ED8" w:rsidP="007B6ED8">
      <w:pPr>
        <w:pStyle w:val="ConsPlusTitle"/>
        <w:jc w:val="center"/>
        <w:rPr>
          <w:rFonts w:ascii="Times New Roman" w:hAnsi="Times New Roman" w:cs="Times New Roman"/>
          <w:sz w:val="28"/>
          <w:szCs w:val="28"/>
        </w:rPr>
      </w:pPr>
      <w:r w:rsidRPr="0047175C">
        <w:rPr>
          <w:rFonts w:ascii="Times New Roman" w:hAnsi="Times New Roman" w:cs="Times New Roman"/>
          <w:sz w:val="28"/>
          <w:szCs w:val="28"/>
        </w:rPr>
        <w:t xml:space="preserve">О ПОЧЕТНОЙ ГРАМОТЕ </w:t>
      </w:r>
    </w:p>
    <w:p w:rsidR="007B6ED8" w:rsidRPr="0047175C" w:rsidRDefault="007B6ED8" w:rsidP="007B6ED8">
      <w:pPr>
        <w:pStyle w:val="ConsPlusTitle"/>
        <w:jc w:val="center"/>
        <w:rPr>
          <w:rFonts w:ascii="Times New Roman" w:hAnsi="Times New Roman" w:cs="Times New Roman"/>
          <w:sz w:val="28"/>
          <w:szCs w:val="28"/>
        </w:rPr>
      </w:pPr>
      <w:r w:rsidRPr="0047175C">
        <w:rPr>
          <w:rFonts w:ascii="Times New Roman" w:hAnsi="Times New Roman" w:cs="Times New Roman"/>
          <w:sz w:val="28"/>
          <w:szCs w:val="28"/>
        </w:rPr>
        <w:t xml:space="preserve">ВЯЗЕМСКОГО </w:t>
      </w:r>
      <w:r w:rsidR="005F4E8E">
        <w:rPr>
          <w:rFonts w:ascii="Times New Roman" w:hAnsi="Times New Roman" w:cs="Times New Roman"/>
          <w:sz w:val="28"/>
          <w:szCs w:val="28"/>
        </w:rPr>
        <w:t>ОКРУЖНОГО</w:t>
      </w:r>
      <w:r w:rsidRPr="0047175C">
        <w:rPr>
          <w:rFonts w:ascii="Times New Roman" w:hAnsi="Times New Roman" w:cs="Times New Roman"/>
          <w:sz w:val="28"/>
          <w:szCs w:val="28"/>
        </w:rPr>
        <w:t xml:space="preserve"> СОВЕТА ДЕПУТАТОВ</w:t>
      </w:r>
    </w:p>
    <w:p w:rsidR="007B6ED8" w:rsidRPr="0047175C" w:rsidRDefault="007B6ED8" w:rsidP="007B6ED8">
      <w:pPr>
        <w:pStyle w:val="ConsPlusNormal"/>
        <w:jc w:val="both"/>
        <w:rPr>
          <w:rFonts w:ascii="Times New Roman" w:hAnsi="Times New Roman" w:cs="Times New Roman"/>
          <w:sz w:val="28"/>
          <w:szCs w:val="28"/>
        </w:rPr>
      </w:pP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 xml:space="preserve">Почетная грамота Вяземского </w:t>
      </w:r>
      <w:r w:rsidR="005F4E8E">
        <w:rPr>
          <w:rFonts w:ascii="Times New Roman" w:hAnsi="Times New Roman" w:cs="Times New Roman"/>
          <w:sz w:val="28"/>
          <w:szCs w:val="28"/>
        </w:rPr>
        <w:t>окружн</w:t>
      </w:r>
      <w:r w:rsidRPr="0047175C">
        <w:rPr>
          <w:rFonts w:ascii="Times New Roman" w:hAnsi="Times New Roman" w:cs="Times New Roman"/>
          <w:sz w:val="28"/>
          <w:szCs w:val="28"/>
        </w:rPr>
        <w:t xml:space="preserve">ого Совета депутатов является формой поощрения граждан за высокое профессиональное мастерство, многолетний добросовестный труд, за особые заслуги перед Вяземским </w:t>
      </w:r>
      <w:r w:rsidR="00E41B07">
        <w:rPr>
          <w:rFonts w:ascii="Times New Roman" w:hAnsi="Times New Roman" w:cs="Times New Roman"/>
          <w:sz w:val="28"/>
          <w:szCs w:val="28"/>
        </w:rPr>
        <w:t>муниципальным округом</w:t>
      </w:r>
      <w:r w:rsidRPr="0047175C">
        <w:rPr>
          <w:rFonts w:ascii="Times New Roman" w:hAnsi="Times New Roman" w:cs="Times New Roman"/>
          <w:sz w:val="28"/>
          <w:szCs w:val="28"/>
        </w:rPr>
        <w:t>.</w:t>
      </w:r>
    </w:p>
    <w:p w:rsidR="007B6ED8" w:rsidRPr="0047175C" w:rsidRDefault="007B6ED8" w:rsidP="007B6ED8">
      <w:pPr>
        <w:pStyle w:val="ConsPlusNormal"/>
        <w:jc w:val="both"/>
        <w:rPr>
          <w:rFonts w:ascii="Times New Roman" w:hAnsi="Times New Roman" w:cs="Times New Roman"/>
          <w:sz w:val="28"/>
          <w:szCs w:val="28"/>
        </w:rPr>
      </w:pPr>
    </w:p>
    <w:p w:rsidR="007B6ED8" w:rsidRPr="00717639" w:rsidRDefault="007B6ED8" w:rsidP="007B6ED8">
      <w:pPr>
        <w:pStyle w:val="ConsPlusNormal"/>
        <w:jc w:val="center"/>
        <w:rPr>
          <w:rFonts w:ascii="Times New Roman" w:hAnsi="Times New Roman" w:cs="Times New Roman"/>
          <w:b/>
          <w:sz w:val="28"/>
          <w:szCs w:val="28"/>
        </w:rPr>
      </w:pPr>
      <w:r w:rsidRPr="00717639">
        <w:rPr>
          <w:rFonts w:ascii="Times New Roman" w:hAnsi="Times New Roman" w:cs="Times New Roman"/>
          <w:b/>
          <w:sz w:val="28"/>
          <w:szCs w:val="28"/>
        </w:rPr>
        <w:t>Основные положения</w:t>
      </w:r>
    </w:p>
    <w:p w:rsidR="007B6ED8" w:rsidRPr="0047175C" w:rsidRDefault="007B6ED8" w:rsidP="007B6ED8">
      <w:pPr>
        <w:pStyle w:val="ConsPlusNormal"/>
        <w:jc w:val="both"/>
        <w:rPr>
          <w:rFonts w:ascii="Times New Roman" w:hAnsi="Times New Roman" w:cs="Times New Roman"/>
          <w:sz w:val="28"/>
          <w:szCs w:val="28"/>
        </w:rPr>
      </w:pP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 xml:space="preserve">1. Почетная грамота Вяземского </w:t>
      </w:r>
      <w:r w:rsidR="005F4E8E">
        <w:rPr>
          <w:rFonts w:ascii="Times New Roman" w:hAnsi="Times New Roman" w:cs="Times New Roman"/>
          <w:sz w:val="28"/>
          <w:szCs w:val="28"/>
        </w:rPr>
        <w:t>окружн</w:t>
      </w:r>
      <w:r w:rsidRPr="0047175C">
        <w:rPr>
          <w:rFonts w:ascii="Times New Roman" w:hAnsi="Times New Roman" w:cs="Times New Roman"/>
          <w:sz w:val="28"/>
          <w:szCs w:val="28"/>
        </w:rPr>
        <w:t xml:space="preserve">ого Совета депутатов (далее - Почетная грамота) является высшей наградой Вяземского </w:t>
      </w:r>
      <w:r w:rsidR="005F4E8E">
        <w:rPr>
          <w:rFonts w:ascii="Times New Roman" w:hAnsi="Times New Roman" w:cs="Times New Roman"/>
          <w:sz w:val="28"/>
          <w:szCs w:val="28"/>
        </w:rPr>
        <w:t>окружн</w:t>
      </w:r>
      <w:r w:rsidRPr="0047175C">
        <w:rPr>
          <w:rFonts w:ascii="Times New Roman" w:hAnsi="Times New Roman" w:cs="Times New Roman"/>
          <w:sz w:val="28"/>
          <w:szCs w:val="28"/>
        </w:rPr>
        <w:t>ого Совета депутатов.</w:t>
      </w:r>
    </w:p>
    <w:p w:rsidR="007B6ED8" w:rsidRPr="0047175C" w:rsidRDefault="007B6ED8" w:rsidP="007B6E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47175C">
        <w:rPr>
          <w:rFonts w:ascii="Times New Roman" w:hAnsi="Times New Roman" w:cs="Times New Roman"/>
          <w:sz w:val="28"/>
          <w:szCs w:val="28"/>
        </w:rPr>
        <w:t>. Награждение Почетной грамотой может приурочиваться к юбилейной дате, представляемого к награждению гражданина.</w:t>
      </w:r>
    </w:p>
    <w:p w:rsidR="007B6ED8" w:rsidRPr="0047175C" w:rsidRDefault="007B6ED8" w:rsidP="007B6ED8">
      <w:pPr>
        <w:pStyle w:val="ConsPlusNormal"/>
        <w:jc w:val="both"/>
        <w:rPr>
          <w:rFonts w:ascii="Times New Roman" w:hAnsi="Times New Roman" w:cs="Times New Roman"/>
          <w:sz w:val="28"/>
          <w:szCs w:val="28"/>
        </w:rPr>
      </w:pPr>
    </w:p>
    <w:p w:rsidR="007B6ED8" w:rsidRPr="00717639" w:rsidRDefault="007B6ED8" w:rsidP="007B6ED8">
      <w:pPr>
        <w:pStyle w:val="ConsPlusNormal"/>
        <w:jc w:val="center"/>
        <w:rPr>
          <w:rFonts w:ascii="Times New Roman" w:hAnsi="Times New Roman" w:cs="Times New Roman"/>
          <w:b/>
          <w:sz w:val="28"/>
          <w:szCs w:val="28"/>
        </w:rPr>
      </w:pPr>
      <w:r w:rsidRPr="00717639">
        <w:rPr>
          <w:rFonts w:ascii="Times New Roman" w:hAnsi="Times New Roman" w:cs="Times New Roman"/>
          <w:b/>
          <w:sz w:val="28"/>
          <w:szCs w:val="28"/>
        </w:rPr>
        <w:t>Порядок представления к награждению Почетной грамотой</w:t>
      </w:r>
    </w:p>
    <w:p w:rsidR="007B6ED8" w:rsidRPr="00717639" w:rsidRDefault="007B6ED8" w:rsidP="007B6ED8">
      <w:pPr>
        <w:pStyle w:val="ConsPlusNormal"/>
        <w:jc w:val="center"/>
        <w:rPr>
          <w:rFonts w:ascii="Times New Roman" w:hAnsi="Times New Roman" w:cs="Times New Roman"/>
          <w:b/>
          <w:sz w:val="28"/>
          <w:szCs w:val="28"/>
        </w:rPr>
      </w:pPr>
      <w:r w:rsidRPr="00717639">
        <w:rPr>
          <w:rFonts w:ascii="Times New Roman" w:hAnsi="Times New Roman" w:cs="Times New Roman"/>
          <w:b/>
          <w:sz w:val="28"/>
          <w:szCs w:val="28"/>
        </w:rPr>
        <w:t xml:space="preserve">Вяземского </w:t>
      </w:r>
      <w:r w:rsidR="005F4E8E" w:rsidRPr="00717639">
        <w:rPr>
          <w:rFonts w:ascii="Times New Roman" w:hAnsi="Times New Roman" w:cs="Times New Roman"/>
          <w:b/>
          <w:sz w:val="28"/>
          <w:szCs w:val="28"/>
        </w:rPr>
        <w:t>окружн</w:t>
      </w:r>
      <w:r w:rsidRPr="00717639">
        <w:rPr>
          <w:rFonts w:ascii="Times New Roman" w:hAnsi="Times New Roman" w:cs="Times New Roman"/>
          <w:b/>
          <w:sz w:val="28"/>
          <w:szCs w:val="28"/>
        </w:rPr>
        <w:t>ого Совета депутатов</w:t>
      </w:r>
    </w:p>
    <w:p w:rsidR="007B6ED8" w:rsidRPr="0047175C" w:rsidRDefault="007B6ED8" w:rsidP="007B6ED8">
      <w:pPr>
        <w:pStyle w:val="ConsPlusNormal"/>
        <w:jc w:val="both"/>
        <w:rPr>
          <w:rFonts w:ascii="Times New Roman" w:hAnsi="Times New Roman" w:cs="Times New Roman"/>
          <w:sz w:val="28"/>
          <w:szCs w:val="28"/>
        </w:rPr>
      </w:pPr>
    </w:p>
    <w:p w:rsidR="007B6ED8" w:rsidRPr="0047175C" w:rsidRDefault="007B6ED8" w:rsidP="007B6E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47175C">
        <w:rPr>
          <w:rFonts w:ascii="Times New Roman" w:hAnsi="Times New Roman" w:cs="Times New Roman"/>
          <w:sz w:val="28"/>
          <w:szCs w:val="28"/>
        </w:rPr>
        <w:t>. Инициатор награждения представляет ходатайство о награжден</w:t>
      </w:r>
      <w:r>
        <w:rPr>
          <w:rFonts w:ascii="Times New Roman" w:hAnsi="Times New Roman" w:cs="Times New Roman"/>
          <w:sz w:val="28"/>
          <w:szCs w:val="28"/>
        </w:rPr>
        <w:t>ии согласно у</w:t>
      </w:r>
      <w:r w:rsidR="000F2895">
        <w:rPr>
          <w:rFonts w:ascii="Times New Roman" w:hAnsi="Times New Roman" w:cs="Times New Roman"/>
          <w:sz w:val="28"/>
          <w:szCs w:val="28"/>
        </w:rPr>
        <w:t>твержденной форме (прилагается)</w:t>
      </w:r>
      <w:r w:rsidRPr="0047175C">
        <w:rPr>
          <w:rFonts w:ascii="Times New Roman" w:hAnsi="Times New Roman" w:cs="Times New Roman"/>
          <w:sz w:val="28"/>
          <w:szCs w:val="28"/>
        </w:rPr>
        <w:t>.</w:t>
      </w:r>
    </w:p>
    <w:p w:rsidR="007B6ED8" w:rsidRPr="0047175C" w:rsidRDefault="007B6ED8" w:rsidP="007B6ED8">
      <w:pPr>
        <w:pStyle w:val="ConsPlusNormal"/>
        <w:ind w:firstLine="540"/>
        <w:jc w:val="both"/>
        <w:rPr>
          <w:rFonts w:ascii="Times New Roman" w:hAnsi="Times New Roman" w:cs="Times New Roman"/>
          <w:sz w:val="28"/>
          <w:szCs w:val="28"/>
        </w:rPr>
      </w:pPr>
      <w:proofErr w:type="gramStart"/>
      <w:r w:rsidRPr="0047175C">
        <w:rPr>
          <w:rFonts w:ascii="Times New Roman" w:hAnsi="Times New Roman" w:cs="Times New Roman"/>
          <w:sz w:val="28"/>
          <w:szCs w:val="28"/>
        </w:rPr>
        <w:t>К ходатайству о награждении Почетной грамотой прилагается характеристика лица, представляемого к награждению</w:t>
      </w:r>
      <w:r w:rsidR="00896B3F">
        <w:rPr>
          <w:rFonts w:ascii="Times New Roman" w:hAnsi="Times New Roman" w:cs="Times New Roman"/>
          <w:sz w:val="28"/>
          <w:szCs w:val="28"/>
        </w:rPr>
        <w:t>,</w:t>
      </w:r>
      <w:r w:rsidRPr="0047175C">
        <w:rPr>
          <w:rFonts w:ascii="Times New Roman" w:hAnsi="Times New Roman" w:cs="Times New Roman"/>
          <w:sz w:val="28"/>
          <w:szCs w:val="28"/>
        </w:rPr>
        <w:t xml:space="preserve"> с места его работы, службы или учебы (в случае отсутствия основного места работы или службы, места учебы характеристика составляется инициатором награждения)</w:t>
      </w:r>
      <w:r w:rsidR="000F2895">
        <w:rPr>
          <w:rFonts w:ascii="Times New Roman" w:hAnsi="Times New Roman" w:cs="Times New Roman"/>
          <w:sz w:val="28"/>
          <w:szCs w:val="28"/>
        </w:rPr>
        <w:t>, письменное согласие на обработку персональных данных (в произвольной форме)</w:t>
      </w:r>
      <w:r w:rsidRPr="0047175C">
        <w:rPr>
          <w:rFonts w:ascii="Times New Roman" w:hAnsi="Times New Roman" w:cs="Times New Roman"/>
          <w:sz w:val="28"/>
          <w:szCs w:val="28"/>
        </w:rPr>
        <w:t>.</w:t>
      </w:r>
      <w:proofErr w:type="gramEnd"/>
    </w:p>
    <w:p w:rsidR="00695644" w:rsidRPr="00B84C2B" w:rsidRDefault="007B6ED8" w:rsidP="00695644">
      <w:pPr>
        <w:tabs>
          <w:tab w:val="left" w:pos="0"/>
        </w:tabs>
        <w:ind w:firstLine="709"/>
        <w:jc w:val="both"/>
      </w:pPr>
      <w:r>
        <w:t>4</w:t>
      </w:r>
      <w:r w:rsidRPr="0047175C">
        <w:t xml:space="preserve">. С ходатайством о награждении Почетной грамотой (далее - ходатайство) могут обращаться органы местного самоуправления, предприятия, учреждения, организации, расположенные на территории Вяземского </w:t>
      </w:r>
      <w:r w:rsidR="00695644">
        <w:t>муниципального округа</w:t>
      </w:r>
      <w:r w:rsidRPr="0047175C">
        <w:t xml:space="preserve">, независимо от их организационно-правовых форм и форм собственности (далее - организации), </w:t>
      </w:r>
      <w:r w:rsidR="00695644" w:rsidRPr="00B84C2B">
        <w:t xml:space="preserve">а также действующими в Вяземском </w:t>
      </w:r>
      <w:r w:rsidR="00695644">
        <w:t>муниципальном округе</w:t>
      </w:r>
      <w:r w:rsidR="00695644" w:rsidRPr="00B84C2B">
        <w:t xml:space="preserve"> государственными органами и общественными объединениями.</w:t>
      </w:r>
    </w:p>
    <w:p w:rsidR="007B6ED8" w:rsidRPr="0047175C" w:rsidRDefault="007B6ED8" w:rsidP="007B6E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47175C">
        <w:rPr>
          <w:rFonts w:ascii="Times New Roman" w:hAnsi="Times New Roman" w:cs="Times New Roman"/>
          <w:sz w:val="28"/>
          <w:szCs w:val="28"/>
        </w:rPr>
        <w:t>. Ходатайства о награждении Почетной грамотой военнослужащих, сотрудников органов внутренних дел, а также работающего с ними гражданского персонала возбуждаются в соответствии с установленным порядком.</w:t>
      </w:r>
    </w:p>
    <w:p w:rsidR="007B6ED8" w:rsidRPr="0047175C" w:rsidRDefault="007B6ED8" w:rsidP="007B6E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47175C">
        <w:rPr>
          <w:rFonts w:ascii="Times New Roman" w:hAnsi="Times New Roman" w:cs="Times New Roman"/>
          <w:sz w:val="28"/>
          <w:szCs w:val="28"/>
        </w:rPr>
        <w:t xml:space="preserve">. Ходатайство о награждении Почетной грамотой подлежит рассмотрению Вяземским </w:t>
      </w:r>
      <w:r w:rsidR="005F4E8E">
        <w:rPr>
          <w:rFonts w:ascii="Times New Roman" w:hAnsi="Times New Roman" w:cs="Times New Roman"/>
          <w:sz w:val="28"/>
          <w:szCs w:val="28"/>
        </w:rPr>
        <w:t>окружн</w:t>
      </w:r>
      <w:r w:rsidRPr="0047175C">
        <w:rPr>
          <w:rFonts w:ascii="Times New Roman" w:hAnsi="Times New Roman" w:cs="Times New Roman"/>
          <w:sz w:val="28"/>
          <w:szCs w:val="28"/>
        </w:rPr>
        <w:t>ым Советом депутатов в месячный срок со дня внесения ходатайства.</w:t>
      </w: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lastRenderedPageBreak/>
        <w:t xml:space="preserve">Предварительное рассмотрение ходатайства осуществляется одной из постоянных комиссий Вяземского </w:t>
      </w:r>
      <w:r w:rsidR="005F4E8E">
        <w:rPr>
          <w:rFonts w:ascii="Times New Roman" w:hAnsi="Times New Roman" w:cs="Times New Roman"/>
          <w:sz w:val="28"/>
          <w:szCs w:val="28"/>
        </w:rPr>
        <w:t>окружн</w:t>
      </w:r>
      <w:r w:rsidRPr="0047175C">
        <w:rPr>
          <w:rFonts w:ascii="Times New Roman" w:hAnsi="Times New Roman" w:cs="Times New Roman"/>
          <w:sz w:val="28"/>
          <w:szCs w:val="28"/>
        </w:rPr>
        <w:t>ого Совета депутатов по вопросам ее ведения.</w:t>
      </w:r>
    </w:p>
    <w:p w:rsidR="007B6ED8" w:rsidRPr="0047175C" w:rsidRDefault="007B6ED8" w:rsidP="007B6E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47175C">
        <w:rPr>
          <w:rFonts w:ascii="Times New Roman" w:hAnsi="Times New Roman" w:cs="Times New Roman"/>
          <w:sz w:val="28"/>
          <w:szCs w:val="28"/>
        </w:rPr>
        <w:t xml:space="preserve">. Вяземский </w:t>
      </w:r>
      <w:r w:rsidR="005F4E8E">
        <w:rPr>
          <w:rFonts w:ascii="Times New Roman" w:hAnsi="Times New Roman" w:cs="Times New Roman"/>
          <w:sz w:val="28"/>
          <w:szCs w:val="28"/>
        </w:rPr>
        <w:t>окружн</w:t>
      </w:r>
      <w:r w:rsidRPr="0047175C">
        <w:rPr>
          <w:rFonts w:ascii="Times New Roman" w:hAnsi="Times New Roman" w:cs="Times New Roman"/>
          <w:sz w:val="28"/>
          <w:szCs w:val="28"/>
        </w:rPr>
        <w:t>ый Совет депутатов по результатам рассмотрения ходатайства принимает решение о награждении Почетной грамотой.</w:t>
      </w: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 xml:space="preserve">Решение Вяземского </w:t>
      </w:r>
      <w:r w:rsidR="005F4E8E">
        <w:rPr>
          <w:rFonts w:ascii="Times New Roman" w:hAnsi="Times New Roman" w:cs="Times New Roman"/>
          <w:sz w:val="28"/>
          <w:szCs w:val="28"/>
        </w:rPr>
        <w:t>окружн</w:t>
      </w:r>
      <w:r w:rsidRPr="0047175C">
        <w:rPr>
          <w:rFonts w:ascii="Times New Roman" w:hAnsi="Times New Roman" w:cs="Times New Roman"/>
          <w:sz w:val="28"/>
          <w:szCs w:val="28"/>
        </w:rPr>
        <w:t xml:space="preserve">ого Совета депутатов о награждении Почетной грамотой в установленном порядке подписывается председателем Вяземского </w:t>
      </w:r>
      <w:r w:rsidR="005F4E8E">
        <w:rPr>
          <w:rFonts w:ascii="Times New Roman" w:hAnsi="Times New Roman" w:cs="Times New Roman"/>
          <w:sz w:val="28"/>
          <w:szCs w:val="28"/>
        </w:rPr>
        <w:t>окружн</w:t>
      </w:r>
      <w:r w:rsidRPr="0047175C">
        <w:rPr>
          <w:rFonts w:ascii="Times New Roman" w:hAnsi="Times New Roman" w:cs="Times New Roman"/>
          <w:sz w:val="28"/>
          <w:szCs w:val="28"/>
        </w:rPr>
        <w:t xml:space="preserve">ого Совета депутатов, </w:t>
      </w:r>
      <w:proofErr w:type="gramStart"/>
      <w:r w:rsidRPr="0047175C">
        <w:rPr>
          <w:rFonts w:ascii="Times New Roman" w:hAnsi="Times New Roman" w:cs="Times New Roman"/>
          <w:sz w:val="28"/>
          <w:szCs w:val="28"/>
        </w:rPr>
        <w:t xml:space="preserve">заверяется гербовой печатью Вяземского </w:t>
      </w:r>
      <w:r w:rsidR="005F4E8E">
        <w:rPr>
          <w:rFonts w:ascii="Times New Roman" w:hAnsi="Times New Roman" w:cs="Times New Roman"/>
          <w:sz w:val="28"/>
          <w:szCs w:val="28"/>
        </w:rPr>
        <w:t>окружн</w:t>
      </w:r>
      <w:r w:rsidRPr="0047175C">
        <w:rPr>
          <w:rFonts w:ascii="Times New Roman" w:hAnsi="Times New Roman" w:cs="Times New Roman"/>
          <w:sz w:val="28"/>
          <w:szCs w:val="28"/>
        </w:rPr>
        <w:t>ого Совета депутатов и подлежит</w:t>
      </w:r>
      <w:proofErr w:type="gramEnd"/>
      <w:r w:rsidRPr="0047175C">
        <w:rPr>
          <w:rFonts w:ascii="Times New Roman" w:hAnsi="Times New Roman" w:cs="Times New Roman"/>
          <w:sz w:val="28"/>
          <w:szCs w:val="28"/>
        </w:rPr>
        <w:t xml:space="preserve"> официальному опубликованию.</w:t>
      </w: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 xml:space="preserve">Непринятие решения Вяземским </w:t>
      </w:r>
      <w:r w:rsidR="005F4E8E">
        <w:rPr>
          <w:rFonts w:ascii="Times New Roman" w:hAnsi="Times New Roman" w:cs="Times New Roman"/>
          <w:sz w:val="28"/>
          <w:szCs w:val="28"/>
        </w:rPr>
        <w:t>окружн</w:t>
      </w:r>
      <w:r w:rsidRPr="0047175C">
        <w:rPr>
          <w:rFonts w:ascii="Times New Roman" w:hAnsi="Times New Roman" w:cs="Times New Roman"/>
          <w:sz w:val="28"/>
          <w:szCs w:val="28"/>
        </w:rPr>
        <w:t>ым Советом депутатов о награждении Почетной грамотой является отказом в удовлетворении ходатайства.</w:t>
      </w: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О результатах рассмотрения ходатайства уведомляется инициатор его возбуждения.</w:t>
      </w: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При отказе в удовлетворении ходатайства повторное ходатайство по той же кандидатуре о награждении Почетной грамотой может возбуждаться не ранее чем через год после принятия указанного решения.</w:t>
      </w:r>
    </w:p>
    <w:p w:rsidR="007B6ED8" w:rsidRPr="00A44D3F" w:rsidRDefault="007B6ED8" w:rsidP="007B6ED8">
      <w:pPr>
        <w:pStyle w:val="ConsPlusNormal"/>
        <w:ind w:firstLine="540"/>
        <w:jc w:val="both"/>
        <w:rPr>
          <w:rFonts w:ascii="Times New Roman" w:hAnsi="Times New Roman" w:cs="Times New Roman"/>
          <w:sz w:val="28"/>
          <w:szCs w:val="28"/>
        </w:rPr>
      </w:pPr>
      <w:r w:rsidRPr="00A44D3F">
        <w:rPr>
          <w:rFonts w:ascii="Times New Roman" w:hAnsi="Times New Roman" w:cs="Times New Roman"/>
          <w:sz w:val="28"/>
          <w:szCs w:val="28"/>
        </w:rPr>
        <w:t xml:space="preserve">8. Почетная грамота подписывается председателем Вяземского </w:t>
      </w:r>
      <w:r w:rsidR="005F4E8E">
        <w:rPr>
          <w:rFonts w:ascii="Times New Roman" w:hAnsi="Times New Roman" w:cs="Times New Roman"/>
          <w:sz w:val="28"/>
          <w:szCs w:val="28"/>
        </w:rPr>
        <w:t>окружн</w:t>
      </w:r>
      <w:r w:rsidRPr="00A44D3F">
        <w:rPr>
          <w:rFonts w:ascii="Times New Roman" w:hAnsi="Times New Roman" w:cs="Times New Roman"/>
          <w:sz w:val="28"/>
          <w:szCs w:val="28"/>
        </w:rPr>
        <w:t xml:space="preserve">ого Совета депутатов (в его отсутствие – заместителем председателя Вяземского </w:t>
      </w:r>
      <w:r w:rsidR="005F4E8E">
        <w:rPr>
          <w:rFonts w:ascii="Times New Roman" w:hAnsi="Times New Roman" w:cs="Times New Roman"/>
          <w:sz w:val="28"/>
          <w:szCs w:val="28"/>
        </w:rPr>
        <w:t>окружн</w:t>
      </w:r>
      <w:r w:rsidRPr="00A44D3F">
        <w:rPr>
          <w:rFonts w:ascii="Times New Roman" w:hAnsi="Times New Roman" w:cs="Times New Roman"/>
          <w:sz w:val="28"/>
          <w:szCs w:val="28"/>
        </w:rPr>
        <w:t xml:space="preserve">ого Совета депутатов), подпись которого заверяется гербовой печатью Вяземского </w:t>
      </w:r>
      <w:r w:rsidR="005F4E8E">
        <w:rPr>
          <w:rFonts w:ascii="Times New Roman" w:hAnsi="Times New Roman" w:cs="Times New Roman"/>
          <w:sz w:val="28"/>
          <w:szCs w:val="28"/>
        </w:rPr>
        <w:t>окружн</w:t>
      </w:r>
      <w:r w:rsidRPr="00A44D3F">
        <w:rPr>
          <w:rFonts w:ascii="Times New Roman" w:hAnsi="Times New Roman" w:cs="Times New Roman"/>
          <w:sz w:val="28"/>
          <w:szCs w:val="28"/>
        </w:rPr>
        <w:t>ого Совета депутатов.</w:t>
      </w:r>
    </w:p>
    <w:p w:rsidR="007B6ED8" w:rsidRPr="0047175C" w:rsidRDefault="007B6ED8" w:rsidP="007B6E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47175C">
        <w:rPr>
          <w:rFonts w:ascii="Times New Roman" w:hAnsi="Times New Roman" w:cs="Times New Roman"/>
          <w:sz w:val="28"/>
          <w:szCs w:val="28"/>
        </w:rPr>
        <w:t xml:space="preserve">. Лицу, награжденному Почетной грамотой, выплачивается единовременное денежное вознаграждение в размере </w:t>
      </w:r>
      <w:r>
        <w:rPr>
          <w:rFonts w:ascii="Times New Roman" w:hAnsi="Times New Roman" w:cs="Times New Roman"/>
          <w:sz w:val="28"/>
          <w:szCs w:val="28"/>
        </w:rPr>
        <w:t xml:space="preserve">5 (пять) тысяч рублей РФ </w:t>
      </w:r>
      <w:r w:rsidRPr="0047175C">
        <w:rPr>
          <w:rFonts w:ascii="Times New Roman" w:hAnsi="Times New Roman" w:cs="Times New Roman"/>
          <w:sz w:val="28"/>
          <w:szCs w:val="28"/>
        </w:rPr>
        <w:t>за счет средств инициатора награждения.</w:t>
      </w:r>
    </w:p>
    <w:p w:rsidR="007B6ED8" w:rsidRPr="0047175C" w:rsidRDefault="007B6ED8" w:rsidP="007B6ED8">
      <w:pPr>
        <w:pStyle w:val="ConsPlusNormal"/>
        <w:jc w:val="both"/>
        <w:rPr>
          <w:rFonts w:ascii="Times New Roman" w:hAnsi="Times New Roman" w:cs="Times New Roman"/>
          <w:sz w:val="28"/>
          <w:szCs w:val="28"/>
        </w:rPr>
      </w:pPr>
    </w:p>
    <w:p w:rsidR="007B6ED8" w:rsidRPr="00896B3F" w:rsidRDefault="007B6ED8" w:rsidP="007B6ED8">
      <w:pPr>
        <w:pStyle w:val="ConsPlusNormal"/>
        <w:jc w:val="center"/>
        <w:rPr>
          <w:rFonts w:ascii="Times New Roman" w:hAnsi="Times New Roman" w:cs="Times New Roman"/>
          <w:b/>
          <w:sz w:val="28"/>
          <w:szCs w:val="28"/>
        </w:rPr>
      </w:pPr>
      <w:r w:rsidRPr="00896B3F">
        <w:rPr>
          <w:rFonts w:ascii="Times New Roman" w:hAnsi="Times New Roman" w:cs="Times New Roman"/>
          <w:b/>
          <w:sz w:val="28"/>
          <w:szCs w:val="28"/>
        </w:rPr>
        <w:t>Порядок вручения Почетной грамоты</w:t>
      </w:r>
    </w:p>
    <w:p w:rsidR="007B6ED8" w:rsidRPr="00896B3F" w:rsidRDefault="007B6ED8" w:rsidP="007B6ED8">
      <w:pPr>
        <w:pStyle w:val="ConsPlusNormal"/>
        <w:jc w:val="center"/>
        <w:rPr>
          <w:rFonts w:ascii="Times New Roman" w:hAnsi="Times New Roman" w:cs="Times New Roman"/>
          <w:b/>
          <w:sz w:val="28"/>
          <w:szCs w:val="28"/>
        </w:rPr>
      </w:pPr>
      <w:r w:rsidRPr="00896B3F">
        <w:rPr>
          <w:rFonts w:ascii="Times New Roman" w:hAnsi="Times New Roman" w:cs="Times New Roman"/>
          <w:b/>
          <w:sz w:val="28"/>
          <w:szCs w:val="28"/>
        </w:rPr>
        <w:t xml:space="preserve">Вяземского </w:t>
      </w:r>
      <w:r w:rsidR="005F4E8E" w:rsidRPr="00896B3F">
        <w:rPr>
          <w:rFonts w:ascii="Times New Roman" w:hAnsi="Times New Roman" w:cs="Times New Roman"/>
          <w:b/>
          <w:sz w:val="28"/>
          <w:szCs w:val="28"/>
        </w:rPr>
        <w:t>окружн</w:t>
      </w:r>
      <w:r w:rsidRPr="00896B3F">
        <w:rPr>
          <w:rFonts w:ascii="Times New Roman" w:hAnsi="Times New Roman" w:cs="Times New Roman"/>
          <w:b/>
          <w:sz w:val="28"/>
          <w:szCs w:val="28"/>
        </w:rPr>
        <w:t>ого Совета депутатов</w:t>
      </w:r>
    </w:p>
    <w:p w:rsidR="007B6ED8" w:rsidRPr="0047175C" w:rsidRDefault="007B6ED8" w:rsidP="007B6ED8">
      <w:pPr>
        <w:pStyle w:val="ConsPlusNormal"/>
        <w:jc w:val="both"/>
        <w:rPr>
          <w:rFonts w:ascii="Times New Roman" w:hAnsi="Times New Roman" w:cs="Times New Roman"/>
          <w:sz w:val="28"/>
          <w:szCs w:val="28"/>
        </w:rPr>
      </w:pPr>
    </w:p>
    <w:p w:rsidR="007B6ED8" w:rsidRPr="00CD0ECF" w:rsidRDefault="007B6ED8" w:rsidP="007B6ED8">
      <w:pPr>
        <w:pStyle w:val="ConsPlusNormal"/>
        <w:ind w:firstLine="540"/>
        <w:jc w:val="both"/>
        <w:rPr>
          <w:rFonts w:ascii="Times New Roman" w:hAnsi="Times New Roman" w:cs="Times New Roman"/>
          <w:sz w:val="28"/>
          <w:szCs w:val="28"/>
        </w:rPr>
      </w:pPr>
      <w:r w:rsidRPr="00CD0ECF">
        <w:rPr>
          <w:rFonts w:ascii="Times New Roman" w:hAnsi="Times New Roman" w:cs="Times New Roman"/>
          <w:sz w:val="28"/>
          <w:szCs w:val="28"/>
        </w:rPr>
        <w:t xml:space="preserve">10. Почетная грамота вручается в торжественной обстановке председателем Вяземского </w:t>
      </w:r>
      <w:r w:rsidR="005F4E8E">
        <w:rPr>
          <w:rFonts w:ascii="Times New Roman" w:hAnsi="Times New Roman" w:cs="Times New Roman"/>
          <w:sz w:val="28"/>
          <w:szCs w:val="28"/>
        </w:rPr>
        <w:t>окружн</w:t>
      </w:r>
      <w:r w:rsidRPr="00CD0ECF">
        <w:rPr>
          <w:rFonts w:ascii="Times New Roman" w:hAnsi="Times New Roman" w:cs="Times New Roman"/>
          <w:sz w:val="28"/>
          <w:szCs w:val="28"/>
        </w:rPr>
        <w:t xml:space="preserve">ого Совета депутатов либо по его поручению иным лицом не позднее одного месяца со дня вступления в силу решения Вяземского </w:t>
      </w:r>
      <w:r w:rsidR="005F4E8E">
        <w:rPr>
          <w:rFonts w:ascii="Times New Roman" w:hAnsi="Times New Roman" w:cs="Times New Roman"/>
          <w:sz w:val="28"/>
          <w:szCs w:val="28"/>
        </w:rPr>
        <w:t>окружн</w:t>
      </w:r>
      <w:r w:rsidRPr="00CD0ECF">
        <w:rPr>
          <w:rFonts w:ascii="Times New Roman" w:hAnsi="Times New Roman" w:cs="Times New Roman"/>
          <w:sz w:val="28"/>
          <w:szCs w:val="28"/>
        </w:rPr>
        <w:t>ого Совета депутатов о награждении Почетной грамотой.</w:t>
      </w: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 xml:space="preserve">Гражданину Почетная грамота и единовременное денежное вознаграждение к ней вручаются лично. </w:t>
      </w:r>
      <w:proofErr w:type="gramStart"/>
      <w:r w:rsidRPr="0047175C">
        <w:rPr>
          <w:rFonts w:ascii="Times New Roman" w:hAnsi="Times New Roman" w:cs="Times New Roman"/>
          <w:sz w:val="28"/>
          <w:szCs w:val="28"/>
        </w:rPr>
        <w:t>При наличии уважительной причины, по которой невозможно личное присутствие награждаемого гражданина, Почетная грамота и единовременное денежное вознаграждение к ней могут быть переданы его представителю.</w:t>
      </w:r>
      <w:proofErr w:type="gramEnd"/>
      <w:r w:rsidRPr="0047175C">
        <w:rPr>
          <w:rFonts w:ascii="Times New Roman" w:hAnsi="Times New Roman" w:cs="Times New Roman"/>
          <w:sz w:val="28"/>
          <w:szCs w:val="28"/>
        </w:rPr>
        <w:t xml:space="preserve"> </w:t>
      </w:r>
      <w:proofErr w:type="gramStart"/>
      <w:r w:rsidRPr="0047175C">
        <w:rPr>
          <w:rFonts w:ascii="Times New Roman" w:hAnsi="Times New Roman" w:cs="Times New Roman"/>
          <w:sz w:val="28"/>
          <w:szCs w:val="28"/>
        </w:rPr>
        <w:t>В случае смерти награжденного, которому при жизни Почетная грамота не была вручена, награда передается для хранения семье награжденного.</w:t>
      </w:r>
      <w:proofErr w:type="gramEnd"/>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1</w:t>
      </w:r>
      <w:r>
        <w:rPr>
          <w:rFonts w:ascii="Times New Roman" w:hAnsi="Times New Roman" w:cs="Times New Roman"/>
          <w:sz w:val="28"/>
          <w:szCs w:val="28"/>
        </w:rPr>
        <w:t>1</w:t>
      </w:r>
      <w:r w:rsidRPr="0047175C">
        <w:rPr>
          <w:rFonts w:ascii="Times New Roman" w:hAnsi="Times New Roman" w:cs="Times New Roman"/>
          <w:sz w:val="28"/>
          <w:szCs w:val="28"/>
        </w:rPr>
        <w:t>. Повторное награждение Почетной грамотой производится не ранее чем через 3 года после предыдущего награждения.</w:t>
      </w: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1</w:t>
      </w:r>
      <w:r>
        <w:rPr>
          <w:rFonts w:ascii="Times New Roman" w:hAnsi="Times New Roman" w:cs="Times New Roman"/>
          <w:sz w:val="28"/>
          <w:szCs w:val="28"/>
        </w:rPr>
        <w:t>2</w:t>
      </w:r>
      <w:r w:rsidRPr="0047175C">
        <w:rPr>
          <w:rFonts w:ascii="Times New Roman" w:hAnsi="Times New Roman" w:cs="Times New Roman"/>
          <w:sz w:val="28"/>
          <w:szCs w:val="28"/>
        </w:rPr>
        <w:t>. Лица, награжденные Почетной грамотой, должны бережно относиться к ее сохранности.</w:t>
      </w: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В случае утраты Почетной грамоты дубликат не выдается.</w:t>
      </w: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 xml:space="preserve">В порядке исключения дубликат Почетной грамоты может быть выдан в связи с утерей в результате стихийного бедствия либо при других обстоятельствах, когда </w:t>
      </w:r>
      <w:r w:rsidRPr="0047175C">
        <w:rPr>
          <w:rFonts w:ascii="Times New Roman" w:hAnsi="Times New Roman" w:cs="Times New Roman"/>
          <w:sz w:val="28"/>
          <w:szCs w:val="28"/>
        </w:rPr>
        <w:lastRenderedPageBreak/>
        <w:t>награжденный не мог предотвратить ее утрату, при наличии соответствующего заявления награжденного.</w:t>
      </w: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1</w:t>
      </w:r>
      <w:r>
        <w:rPr>
          <w:rFonts w:ascii="Times New Roman" w:hAnsi="Times New Roman" w:cs="Times New Roman"/>
          <w:sz w:val="28"/>
          <w:szCs w:val="28"/>
        </w:rPr>
        <w:t>3</w:t>
      </w:r>
      <w:r w:rsidRPr="0047175C">
        <w:rPr>
          <w:rFonts w:ascii="Times New Roman" w:hAnsi="Times New Roman" w:cs="Times New Roman"/>
          <w:sz w:val="28"/>
          <w:szCs w:val="28"/>
        </w:rPr>
        <w:t xml:space="preserve">. Учет и регистрация </w:t>
      </w:r>
      <w:proofErr w:type="gramStart"/>
      <w:r w:rsidRPr="0047175C">
        <w:rPr>
          <w:rFonts w:ascii="Times New Roman" w:hAnsi="Times New Roman" w:cs="Times New Roman"/>
          <w:sz w:val="28"/>
          <w:szCs w:val="28"/>
        </w:rPr>
        <w:t>награжденных</w:t>
      </w:r>
      <w:proofErr w:type="gramEnd"/>
      <w:r w:rsidRPr="0047175C">
        <w:rPr>
          <w:rFonts w:ascii="Times New Roman" w:hAnsi="Times New Roman" w:cs="Times New Roman"/>
          <w:sz w:val="28"/>
          <w:szCs w:val="28"/>
        </w:rPr>
        <w:t xml:space="preserve"> Почетной грамотой осуществляются аппаратом Вяземского </w:t>
      </w:r>
      <w:r w:rsidR="005F4E8E">
        <w:rPr>
          <w:rFonts w:ascii="Times New Roman" w:hAnsi="Times New Roman" w:cs="Times New Roman"/>
          <w:sz w:val="28"/>
          <w:szCs w:val="28"/>
        </w:rPr>
        <w:t>окружн</w:t>
      </w:r>
      <w:r w:rsidRPr="0047175C">
        <w:rPr>
          <w:rFonts w:ascii="Times New Roman" w:hAnsi="Times New Roman" w:cs="Times New Roman"/>
          <w:sz w:val="28"/>
          <w:szCs w:val="28"/>
        </w:rPr>
        <w:t>ого Совета депутатов.</w:t>
      </w:r>
    </w:p>
    <w:p w:rsidR="007B6ED8" w:rsidRPr="0047175C" w:rsidRDefault="007B6ED8" w:rsidP="007B6ED8">
      <w:pPr>
        <w:pStyle w:val="ConsPlusNormal"/>
        <w:jc w:val="both"/>
        <w:rPr>
          <w:rFonts w:ascii="Times New Roman" w:hAnsi="Times New Roman" w:cs="Times New Roman"/>
          <w:sz w:val="28"/>
          <w:szCs w:val="28"/>
        </w:rPr>
      </w:pPr>
    </w:p>
    <w:p w:rsidR="007B6ED8" w:rsidRPr="00896B3F" w:rsidRDefault="007B6ED8" w:rsidP="007B6ED8">
      <w:pPr>
        <w:pStyle w:val="ConsPlusNormal"/>
        <w:jc w:val="center"/>
        <w:rPr>
          <w:rFonts w:ascii="Times New Roman" w:hAnsi="Times New Roman" w:cs="Times New Roman"/>
          <w:b/>
          <w:sz w:val="28"/>
          <w:szCs w:val="28"/>
        </w:rPr>
      </w:pPr>
      <w:r w:rsidRPr="00896B3F">
        <w:rPr>
          <w:rFonts w:ascii="Times New Roman" w:hAnsi="Times New Roman" w:cs="Times New Roman"/>
          <w:b/>
          <w:sz w:val="28"/>
          <w:szCs w:val="28"/>
        </w:rPr>
        <w:t xml:space="preserve"> Лишение Почетной грамоты</w:t>
      </w:r>
    </w:p>
    <w:p w:rsidR="007B6ED8" w:rsidRPr="0047175C" w:rsidRDefault="007B6ED8" w:rsidP="007B6ED8">
      <w:pPr>
        <w:pStyle w:val="ConsPlusNormal"/>
        <w:jc w:val="both"/>
        <w:rPr>
          <w:rFonts w:ascii="Times New Roman" w:hAnsi="Times New Roman" w:cs="Times New Roman"/>
          <w:sz w:val="28"/>
          <w:szCs w:val="28"/>
        </w:rPr>
      </w:pP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1</w:t>
      </w:r>
      <w:r>
        <w:rPr>
          <w:rFonts w:ascii="Times New Roman" w:hAnsi="Times New Roman" w:cs="Times New Roman"/>
          <w:sz w:val="28"/>
          <w:szCs w:val="28"/>
        </w:rPr>
        <w:t>4</w:t>
      </w:r>
      <w:r w:rsidRPr="0047175C">
        <w:rPr>
          <w:rFonts w:ascii="Times New Roman" w:hAnsi="Times New Roman" w:cs="Times New Roman"/>
          <w:sz w:val="28"/>
          <w:szCs w:val="28"/>
        </w:rPr>
        <w:t xml:space="preserve">. Вяземский </w:t>
      </w:r>
      <w:r w:rsidR="005F4E8E">
        <w:rPr>
          <w:rFonts w:ascii="Times New Roman" w:hAnsi="Times New Roman" w:cs="Times New Roman"/>
          <w:sz w:val="28"/>
          <w:szCs w:val="28"/>
        </w:rPr>
        <w:t>окружн</w:t>
      </w:r>
      <w:r w:rsidRPr="0047175C">
        <w:rPr>
          <w:rFonts w:ascii="Times New Roman" w:hAnsi="Times New Roman" w:cs="Times New Roman"/>
          <w:sz w:val="28"/>
          <w:szCs w:val="28"/>
        </w:rPr>
        <w:t>ый Совет депутатов оставляет за собой право отменить решение о награждении в случае, если после награждения выясняется недостоверность или необоснованность представления к награждению Почетной грамотой.</w:t>
      </w: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 xml:space="preserve">Почетная грамота, врученная лицу, в отношении которого принято решение об отмене награждения, подлежит возврату </w:t>
      </w:r>
      <w:proofErr w:type="gramStart"/>
      <w:r w:rsidRPr="0047175C">
        <w:rPr>
          <w:rFonts w:ascii="Times New Roman" w:hAnsi="Times New Roman" w:cs="Times New Roman"/>
          <w:sz w:val="28"/>
          <w:szCs w:val="28"/>
        </w:rPr>
        <w:t>в</w:t>
      </w:r>
      <w:proofErr w:type="gramEnd"/>
      <w:r w:rsidRPr="0047175C">
        <w:rPr>
          <w:rFonts w:ascii="Times New Roman" w:hAnsi="Times New Roman" w:cs="Times New Roman"/>
          <w:sz w:val="28"/>
          <w:szCs w:val="28"/>
        </w:rPr>
        <w:t xml:space="preserve"> Вяземский </w:t>
      </w:r>
      <w:r w:rsidR="005F4E8E">
        <w:rPr>
          <w:rFonts w:ascii="Times New Roman" w:hAnsi="Times New Roman" w:cs="Times New Roman"/>
          <w:sz w:val="28"/>
          <w:szCs w:val="28"/>
        </w:rPr>
        <w:t>окружн</w:t>
      </w:r>
      <w:r w:rsidRPr="0047175C">
        <w:rPr>
          <w:rFonts w:ascii="Times New Roman" w:hAnsi="Times New Roman" w:cs="Times New Roman"/>
          <w:sz w:val="28"/>
          <w:szCs w:val="28"/>
        </w:rPr>
        <w:t>ый Совет депутатов.</w:t>
      </w: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1</w:t>
      </w:r>
      <w:r>
        <w:rPr>
          <w:rFonts w:ascii="Times New Roman" w:hAnsi="Times New Roman" w:cs="Times New Roman"/>
          <w:sz w:val="28"/>
          <w:szCs w:val="28"/>
        </w:rPr>
        <w:t>5</w:t>
      </w:r>
      <w:r w:rsidRPr="0047175C">
        <w:rPr>
          <w:rFonts w:ascii="Times New Roman" w:hAnsi="Times New Roman" w:cs="Times New Roman"/>
          <w:sz w:val="28"/>
          <w:szCs w:val="28"/>
        </w:rPr>
        <w:t xml:space="preserve">. Лишение грамоты может быть произведено только решением Вяземского </w:t>
      </w:r>
      <w:r w:rsidR="005F4E8E">
        <w:rPr>
          <w:rFonts w:ascii="Times New Roman" w:hAnsi="Times New Roman" w:cs="Times New Roman"/>
          <w:sz w:val="28"/>
          <w:szCs w:val="28"/>
        </w:rPr>
        <w:t>окружн</w:t>
      </w:r>
      <w:r w:rsidRPr="0047175C">
        <w:rPr>
          <w:rFonts w:ascii="Times New Roman" w:hAnsi="Times New Roman" w:cs="Times New Roman"/>
          <w:sz w:val="28"/>
          <w:szCs w:val="28"/>
        </w:rPr>
        <w:t>ого Совета депутатов в случаях:</w:t>
      </w: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а) осуждения награжденного за тяжкое преступление - на основании приговора суда, вступившего в законную силу;</w:t>
      </w:r>
    </w:p>
    <w:p w:rsidR="007B6ED8" w:rsidRPr="0047175C" w:rsidRDefault="007B6ED8" w:rsidP="007B6ED8">
      <w:pPr>
        <w:pStyle w:val="ConsPlusNormal"/>
        <w:ind w:firstLine="540"/>
        <w:jc w:val="both"/>
        <w:rPr>
          <w:rFonts w:ascii="Times New Roman" w:hAnsi="Times New Roman" w:cs="Times New Roman"/>
          <w:sz w:val="28"/>
          <w:szCs w:val="28"/>
        </w:rPr>
      </w:pPr>
      <w:r w:rsidRPr="0047175C">
        <w:rPr>
          <w:rFonts w:ascii="Times New Roman" w:hAnsi="Times New Roman" w:cs="Times New Roman"/>
          <w:sz w:val="28"/>
          <w:szCs w:val="28"/>
        </w:rPr>
        <w:t>б) совершения лицом порочащего его проступка - по представлению обладающего правом внесения представления о награждении.</w:t>
      </w:r>
    </w:p>
    <w:p w:rsidR="007B6ED8" w:rsidRPr="0047175C" w:rsidRDefault="007B6ED8" w:rsidP="007B6ED8">
      <w:pPr>
        <w:pStyle w:val="ConsPlusNormal"/>
        <w:jc w:val="both"/>
        <w:rPr>
          <w:rFonts w:ascii="Times New Roman" w:hAnsi="Times New Roman" w:cs="Times New Roman"/>
          <w:sz w:val="28"/>
          <w:szCs w:val="28"/>
        </w:rPr>
      </w:pPr>
    </w:p>
    <w:p w:rsidR="007B6ED8" w:rsidRDefault="007B6ED8" w:rsidP="007B6ED8">
      <w:pPr>
        <w:spacing w:after="200" w:line="276" w:lineRule="auto"/>
      </w:pPr>
      <w:r>
        <w:br w:type="page"/>
      </w:r>
    </w:p>
    <w:p w:rsidR="007B6ED8" w:rsidRPr="00C634E7" w:rsidRDefault="007B6ED8" w:rsidP="007B6ED8">
      <w:pPr>
        <w:shd w:val="clear" w:color="auto" w:fill="FFFFFF"/>
        <w:spacing w:line="295" w:lineRule="exact"/>
        <w:ind w:left="6804" w:right="54"/>
        <w:jc w:val="both"/>
        <w:rPr>
          <w:color w:val="000000"/>
          <w:spacing w:val="-15"/>
          <w:sz w:val="22"/>
          <w:szCs w:val="22"/>
        </w:rPr>
      </w:pPr>
      <w:r w:rsidRPr="00C634E7">
        <w:rPr>
          <w:color w:val="000000"/>
          <w:spacing w:val="-17"/>
          <w:sz w:val="22"/>
          <w:szCs w:val="22"/>
        </w:rPr>
        <w:lastRenderedPageBreak/>
        <w:t xml:space="preserve">Приложение </w:t>
      </w:r>
      <w:r w:rsidRPr="00C634E7">
        <w:rPr>
          <w:color w:val="000000"/>
          <w:spacing w:val="-15"/>
          <w:sz w:val="22"/>
          <w:szCs w:val="22"/>
        </w:rPr>
        <w:t xml:space="preserve">к Положению о Почетной грамоте Вяземского </w:t>
      </w:r>
      <w:r w:rsidR="005F4E8E">
        <w:rPr>
          <w:color w:val="000000"/>
          <w:spacing w:val="-15"/>
          <w:sz w:val="22"/>
          <w:szCs w:val="22"/>
        </w:rPr>
        <w:t>окружн</w:t>
      </w:r>
      <w:r w:rsidRPr="00C634E7">
        <w:rPr>
          <w:color w:val="000000"/>
          <w:spacing w:val="-15"/>
          <w:sz w:val="22"/>
          <w:szCs w:val="22"/>
        </w:rPr>
        <w:t>ого Совета депутатов</w:t>
      </w:r>
    </w:p>
    <w:p w:rsidR="007B6ED8" w:rsidRPr="00C634E7" w:rsidRDefault="007B6ED8" w:rsidP="007B6ED8">
      <w:pPr>
        <w:shd w:val="clear" w:color="auto" w:fill="FFFFFF"/>
        <w:spacing w:line="295" w:lineRule="exact"/>
        <w:ind w:left="7371" w:right="54"/>
        <w:jc w:val="both"/>
        <w:rPr>
          <w:color w:val="000000"/>
          <w:spacing w:val="-15"/>
          <w:sz w:val="22"/>
          <w:szCs w:val="22"/>
        </w:rPr>
      </w:pPr>
    </w:p>
    <w:p w:rsidR="007B6ED8" w:rsidRPr="00C634E7" w:rsidRDefault="007B6ED8" w:rsidP="007B6ED8">
      <w:pPr>
        <w:shd w:val="clear" w:color="auto" w:fill="FFFFFF"/>
        <w:spacing w:line="295" w:lineRule="exact"/>
        <w:ind w:left="7371" w:right="54"/>
        <w:jc w:val="both"/>
        <w:rPr>
          <w:color w:val="000000"/>
          <w:spacing w:val="-15"/>
        </w:rPr>
      </w:pPr>
    </w:p>
    <w:p w:rsidR="007B6ED8" w:rsidRPr="00C634E7" w:rsidRDefault="007B6ED8" w:rsidP="007B6ED8">
      <w:pPr>
        <w:shd w:val="clear" w:color="auto" w:fill="FFFFFF"/>
        <w:spacing w:line="295" w:lineRule="exact"/>
        <w:ind w:left="7371" w:right="54"/>
        <w:jc w:val="both"/>
      </w:pPr>
    </w:p>
    <w:p w:rsidR="007B6ED8" w:rsidRPr="00C634E7" w:rsidRDefault="007B6ED8" w:rsidP="007B6ED8">
      <w:pPr>
        <w:pStyle w:val="13"/>
        <w:jc w:val="right"/>
        <w:rPr>
          <w:sz w:val="28"/>
          <w:szCs w:val="28"/>
        </w:rPr>
      </w:pPr>
      <w:r w:rsidRPr="00C634E7">
        <w:rPr>
          <w:sz w:val="28"/>
          <w:szCs w:val="28"/>
        </w:rPr>
        <w:t>Председателю Вяземского</w:t>
      </w:r>
    </w:p>
    <w:p w:rsidR="007B6ED8" w:rsidRPr="00C634E7" w:rsidRDefault="005F4E8E" w:rsidP="007B6ED8">
      <w:pPr>
        <w:pStyle w:val="13"/>
        <w:jc w:val="right"/>
        <w:rPr>
          <w:sz w:val="28"/>
          <w:szCs w:val="28"/>
        </w:rPr>
      </w:pPr>
      <w:r>
        <w:rPr>
          <w:sz w:val="28"/>
          <w:szCs w:val="28"/>
        </w:rPr>
        <w:t>окружн</w:t>
      </w:r>
      <w:r w:rsidR="007B6ED8" w:rsidRPr="00C634E7">
        <w:rPr>
          <w:sz w:val="28"/>
          <w:szCs w:val="28"/>
        </w:rPr>
        <w:t>ого Совета депутатов</w:t>
      </w:r>
    </w:p>
    <w:p w:rsidR="007B6ED8" w:rsidRPr="00C634E7" w:rsidRDefault="007B6ED8" w:rsidP="007B6ED8">
      <w:pPr>
        <w:shd w:val="clear" w:color="auto" w:fill="FFFFFF"/>
        <w:ind w:left="5387" w:right="62"/>
        <w:jc w:val="right"/>
        <w:rPr>
          <w:color w:val="000000"/>
          <w:spacing w:val="-14"/>
        </w:rPr>
      </w:pPr>
    </w:p>
    <w:p w:rsidR="007B6ED8" w:rsidRPr="00C634E7" w:rsidRDefault="007B6ED8" w:rsidP="007B6ED8">
      <w:pPr>
        <w:shd w:val="clear" w:color="auto" w:fill="FFFFFF"/>
        <w:ind w:left="5387" w:right="62"/>
        <w:jc w:val="right"/>
      </w:pPr>
    </w:p>
    <w:p w:rsidR="007B6ED8" w:rsidRPr="00C634E7" w:rsidRDefault="007B6ED8" w:rsidP="007B6ED8">
      <w:pPr>
        <w:shd w:val="clear" w:color="auto" w:fill="FFFFFF"/>
        <w:ind w:left="5387" w:right="62"/>
        <w:jc w:val="right"/>
      </w:pPr>
    </w:p>
    <w:p w:rsidR="007B6ED8" w:rsidRPr="00896B3F" w:rsidRDefault="007B6ED8" w:rsidP="007B6ED8">
      <w:pPr>
        <w:shd w:val="clear" w:color="auto" w:fill="FFFFFF"/>
        <w:spacing w:line="299" w:lineRule="exact"/>
        <w:ind w:left="2614" w:right="1008" w:hanging="1577"/>
        <w:jc w:val="center"/>
        <w:rPr>
          <w:b/>
          <w:bCs/>
          <w:iCs/>
          <w:color w:val="000000"/>
          <w:spacing w:val="-13"/>
        </w:rPr>
      </w:pPr>
      <w:r w:rsidRPr="00896B3F">
        <w:rPr>
          <w:b/>
          <w:bCs/>
          <w:iCs/>
          <w:color w:val="000000"/>
          <w:spacing w:val="-13"/>
        </w:rPr>
        <w:t>ХОДАТАЙСТВО</w:t>
      </w:r>
    </w:p>
    <w:p w:rsidR="007B6ED8" w:rsidRPr="00896B3F" w:rsidRDefault="007B6ED8" w:rsidP="007B6ED8">
      <w:pPr>
        <w:shd w:val="clear" w:color="auto" w:fill="FFFFFF"/>
        <w:spacing w:line="299" w:lineRule="exact"/>
        <w:ind w:left="2614" w:right="1008" w:hanging="1577"/>
        <w:jc w:val="center"/>
        <w:rPr>
          <w:bCs/>
          <w:iCs/>
          <w:color w:val="000000"/>
          <w:spacing w:val="-13"/>
        </w:rPr>
      </w:pPr>
      <w:r w:rsidRPr="00896B3F">
        <w:rPr>
          <w:bCs/>
          <w:iCs/>
          <w:color w:val="000000"/>
          <w:spacing w:val="-13"/>
        </w:rPr>
        <w:t xml:space="preserve">о награждении гражданина </w:t>
      </w:r>
    </w:p>
    <w:p w:rsidR="007B6ED8" w:rsidRPr="00896B3F" w:rsidRDefault="007B6ED8" w:rsidP="007B6ED8">
      <w:pPr>
        <w:shd w:val="clear" w:color="auto" w:fill="FFFFFF"/>
        <w:spacing w:line="299" w:lineRule="exact"/>
        <w:ind w:left="2614" w:right="1008" w:hanging="1577"/>
        <w:jc w:val="center"/>
        <w:rPr>
          <w:bCs/>
          <w:iCs/>
          <w:color w:val="000000"/>
          <w:spacing w:val="-13"/>
        </w:rPr>
      </w:pPr>
      <w:r w:rsidRPr="00896B3F">
        <w:rPr>
          <w:bCs/>
          <w:iCs/>
          <w:color w:val="000000"/>
          <w:spacing w:val="-13"/>
        </w:rPr>
        <w:t xml:space="preserve">Почетной грамотой Вяземского </w:t>
      </w:r>
      <w:r w:rsidR="005F4E8E" w:rsidRPr="00896B3F">
        <w:rPr>
          <w:bCs/>
          <w:iCs/>
          <w:color w:val="000000"/>
          <w:spacing w:val="-13"/>
        </w:rPr>
        <w:t>окружн</w:t>
      </w:r>
      <w:r w:rsidRPr="00896B3F">
        <w:rPr>
          <w:bCs/>
          <w:iCs/>
          <w:color w:val="000000"/>
          <w:spacing w:val="-13"/>
        </w:rPr>
        <w:t>ого Совета депутатов</w:t>
      </w:r>
    </w:p>
    <w:p w:rsidR="007B6ED8" w:rsidRPr="00896B3F" w:rsidRDefault="007B6ED8" w:rsidP="007B6ED8">
      <w:pPr>
        <w:shd w:val="clear" w:color="auto" w:fill="FFFFFF"/>
        <w:spacing w:line="299" w:lineRule="exact"/>
        <w:ind w:left="2614" w:right="1008" w:hanging="1577"/>
        <w:rPr>
          <w:b/>
          <w:bCs/>
          <w:iCs/>
          <w:color w:val="000000"/>
          <w:spacing w:val="-13"/>
        </w:rPr>
      </w:pPr>
    </w:p>
    <w:p w:rsidR="007B6ED8" w:rsidRPr="00C634E7" w:rsidRDefault="007B6ED8" w:rsidP="007B6ED8">
      <w:pPr>
        <w:pBdr>
          <w:bottom w:val="single" w:sz="12" w:space="1" w:color="auto"/>
        </w:pBdr>
        <w:shd w:val="clear" w:color="auto" w:fill="FFFFFF"/>
        <w:spacing w:line="299" w:lineRule="exact"/>
        <w:ind w:right="1"/>
        <w:rPr>
          <w:b/>
          <w:bCs/>
          <w:i/>
          <w:iCs/>
          <w:color w:val="000000"/>
          <w:spacing w:val="-12"/>
        </w:rPr>
      </w:pPr>
    </w:p>
    <w:p w:rsidR="007B6ED8" w:rsidRPr="00C634E7" w:rsidRDefault="007B6ED8" w:rsidP="007B6ED8">
      <w:pPr>
        <w:shd w:val="clear" w:color="auto" w:fill="FFFFFF"/>
        <w:tabs>
          <w:tab w:val="left" w:pos="9923"/>
        </w:tabs>
        <w:jc w:val="center"/>
        <w:rPr>
          <w:i/>
          <w:spacing w:val="-8"/>
          <w:sz w:val="22"/>
          <w:szCs w:val="22"/>
        </w:rPr>
      </w:pPr>
      <w:proofErr w:type="gramStart"/>
      <w:r w:rsidRPr="00C634E7">
        <w:rPr>
          <w:i/>
          <w:iCs/>
          <w:color w:val="000000"/>
          <w:spacing w:val="-11"/>
          <w:sz w:val="22"/>
          <w:szCs w:val="22"/>
        </w:rPr>
        <w:t xml:space="preserve">(полное наименование организации, </w:t>
      </w:r>
      <w:r w:rsidRPr="00C634E7">
        <w:rPr>
          <w:i/>
          <w:spacing w:val="-10"/>
          <w:sz w:val="22"/>
          <w:szCs w:val="22"/>
        </w:rPr>
        <w:t xml:space="preserve">органа </w:t>
      </w:r>
      <w:r w:rsidRPr="00C634E7">
        <w:rPr>
          <w:i/>
          <w:spacing w:val="-8"/>
          <w:sz w:val="22"/>
          <w:szCs w:val="22"/>
        </w:rPr>
        <w:t xml:space="preserve">местного самоуправления, </w:t>
      </w:r>
      <w:proofErr w:type="gramEnd"/>
    </w:p>
    <w:p w:rsidR="007B6ED8" w:rsidRPr="00C634E7" w:rsidRDefault="007B6ED8" w:rsidP="007B6ED8">
      <w:pPr>
        <w:shd w:val="clear" w:color="auto" w:fill="FFFFFF"/>
        <w:tabs>
          <w:tab w:val="left" w:pos="9923"/>
        </w:tabs>
        <w:jc w:val="center"/>
        <w:rPr>
          <w:i/>
          <w:iCs/>
          <w:color w:val="000000"/>
          <w:spacing w:val="-11"/>
          <w:sz w:val="22"/>
          <w:szCs w:val="22"/>
        </w:rPr>
      </w:pPr>
      <w:r w:rsidRPr="00C634E7">
        <w:rPr>
          <w:i/>
          <w:spacing w:val="-3"/>
          <w:sz w:val="22"/>
          <w:szCs w:val="22"/>
        </w:rPr>
        <w:t xml:space="preserve">государственного </w:t>
      </w:r>
      <w:r w:rsidRPr="00C634E7">
        <w:rPr>
          <w:i/>
          <w:spacing w:val="-6"/>
          <w:sz w:val="22"/>
          <w:szCs w:val="22"/>
        </w:rPr>
        <w:t>органа, общественного объединения</w:t>
      </w:r>
      <w:r w:rsidRPr="00C634E7">
        <w:rPr>
          <w:i/>
          <w:iCs/>
          <w:color w:val="000000"/>
          <w:spacing w:val="-11"/>
          <w:sz w:val="22"/>
          <w:szCs w:val="22"/>
        </w:rPr>
        <w:t>)</w:t>
      </w:r>
    </w:p>
    <w:p w:rsidR="007B6ED8" w:rsidRPr="00C634E7" w:rsidRDefault="007B6ED8" w:rsidP="007B6ED8">
      <w:pPr>
        <w:shd w:val="clear" w:color="auto" w:fill="FFFFFF"/>
        <w:spacing w:line="299" w:lineRule="exact"/>
        <w:ind w:right="1"/>
        <w:jc w:val="both"/>
        <w:rPr>
          <w:iCs/>
          <w:color w:val="000000"/>
          <w:spacing w:val="-11"/>
        </w:rPr>
      </w:pPr>
      <w:r w:rsidRPr="00C634E7">
        <w:rPr>
          <w:iCs/>
          <w:color w:val="000000"/>
          <w:spacing w:val="-11"/>
        </w:rPr>
        <w:t xml:space="preserve">ходатайствует о награждении Почетной грамотой Вяземского </w:t>
      </w:r>
      <w:r w:rsidR="005F4E8E">
        <w:rPr>
          <w:iCs/>
          <w:color w:val="000000"/>
          <w:spacing w:val="-11"/>
        </w:rPr>
        <w:t>окружн</w:t>
      </w:r>
      <w:r w:rsidRPr="00C634E7">
        <w:rPr>
          <w:iCs/>
          <w:color w:val="000000"/>
          <w:spacing w:val="-11"/>
        </w:rPr>
        <w:t>ого Совета депутатов___________________________________</w:t>
      </w:r>
      <w:r>
        <w:rPr>
          <w:iCs/>
          <w:color w:val="000000"/>
          <w:spacing w:val="-11"/>
        </w:rPr>
        <w:t>___________________________</w:t>
      </w:r>
      <w:r w:rsidRPr="00C634E7">
        <w:rPr>
          <w:iCs/>
          <w:color w:val="000000"/>
          <w:spacing w:val="-11"/>
        </w:rPr>
        <w:t>_</w:t>
      </w:r>
    </w:p>
    <w:p w:rsidR="007B6ED8" w:rsidRPr="00C634E7" w:rsidRDefault="007B6ED8" w:rsidP="007B6ED8">
      <w:pPr>
        <w:shd w:val="clear" w:color="auto" w:fill="FFFFFF"/>
        <w:spacing w:line="299" w:lineRule="exact"/>
        <w:ind w:left="851" w:right="1"/>
        <w:jc w:val="center"/>
        <w:rPr>
          <w:i/>
          <w:iCs/>
          <w:color w:val="000000"/>
          <w:spacing w:val="-11"/>
          <w:sz w:val="22"/>
          <w:szCs w:val="22"/>
        </w:rPr>
      </w:pPr>
      <w:r w:rsidRPr="00C634E7">
        <w:rPr>
          <w:i/>
          <w:iCs/>
          <w:color w:val="000000"/>
          <w:spacing w:val="-11"/>
          <w:sz w:val="22"/>
          <w:szCs w:val="22"/>
        </w:rPr>
        <w:t>(Ф.И.О. гражданина, представляемого к награждению, его основное место работы или службы, занимаемая им должность (в случае отсутствия основного места работы или службы – род занятий))</w:t>
      </w:r>
    </w:p>
    <w:p w:rsidR="007B6ED8" w:rsidRPr="00C634E7" w:rsidRDefault="007B6ED8" w:rsidP="007B6ED8">
      <w:pPr>
        <w:shd w:val="clear" w:color="auto" w:fill="FFFFFF"/>
        <w:spacing w:line="299" w:lineRule="exact"/>
        <w:ind w:right="1"/>
        <w:rPr>
          <w:iCs/>
          <w:color w:val="000000"/>
          <w:spacing w:val="-11"/>
        </w:rPr>
      </w:pPr>
      <w:r w:rsidRPr="00C634E7">
        <w:rPr>
          <w:iCs/>
          <w:color w:val="000000"/>
          <w:spacing w:val="-11"/>
        </w:rPr>
        <w:t>____________________________________________</w:t>
      </w:r>
      <w:r>
        <w:rPr>
          <w:iCs/>
          <w:color w:val="000000"/>
          <w:spacing w:val="-11"/>
        </w:rPr>
        <w:t>____________________________</w:t>
      </w:r>
    </w:p>
    <w:p w:rsidR="007B6ED8" w:rsidRPr="00C634E7" w:rsidRDefault="007B6ED8" w:rsidP="007B6ED8">
      <w:pPr>
        <w:shd w:val="clear" w:color="auto" w:fill="FFFFFF"/>
        <w:spacing w:line="299" w:lineRule="exact"/>
        <w:ind w:right="1"/>
        <w:rPr>
          <w:iCs/>
          <w:color w:val="000000"/>
          <w:spacing w:val="-11"/>
        </w:rPr>
      </w:pPr>
      <w:r w:rsidRPr="00C634E7">
        <w:rPr>
          <w:iCs/>
          <w:color w:val="000000"/>
          <w:spacing w:val="-11"/>
        </w:rPr>
        <w:t>за ____________________________________________________________</w:t>
      </w:r>
      <w:r>
        <w:rPr>
          <w:iCs/>
          <w:color w:val="000000"/>
          <w:spacing w:val="-11"/>
        </w:rPr>
        <w:t>____________</w:t>
      </w:r>
    </w:p>
    <w:p w:rsidR="007B6ED8" w:rsidRPr="00C634E7" w:rsidRDefault="007B6ED8" w:rsidP="007B6ED8">
      <w:pPr>
        <w:shd w:val="clear" w:color="auto" w:fill="FFFFFF"/>
        <w:spacing w:line="299" w:lineRule="exact"/>
        <w:ind w:left="284" w:right="1"/>
        <w:jc w:val="center"/>
        <w:rPr>
          <w:i/>
          <w:iCs/>
          <w:color w:val="000000"/>
          <w:spacing w:val="-11"/>
          <w:sz w:val="22"/>
          <w:szCs w:val="22"/>
        </w:rPr>
      </w:pPr>
      <w:r w:rsidRPr="00C634E7">
        <w:rPr>
          <w:i/>
          <w:iCs/>
          <w:color w:val="000000"/>
          <w:spacing w:val="-11"/>
          <w:sz w:val="22"/>
          <w:szCs w:val="22"/>
        </w:rPr>
        <w:t xml:space="preserve">(конкретное описание достижений и заслуг гражданина, представляемого к награждению, служащих основанием для награждения Почетной грамотой Вяземского </w:t>
      </w:r>
      <w:r w:rsidR="005F4E8E">
        <w:rPr>
          <w:i/>
          <w:iCs/>
          <w:color w:val="000000"/>
          <w:spacing w:val="-11"/>
          <w:sz w:val="22"/>
          <w:szCs w:val="22"/>
        </w:rPr>
        <w:t>окружн</w:t>
      </w:r>
      <w:r w:rsidRPr="00C634E7">
        <w:rPr>
          <w:i/>
          <w:iCs/>
          <w:color w:val="000000"/>
          <w:spacing w:val="-11"/>
          <w:sz w:val="22"/>
          <w:szCs w:val="22"/>
        </w:rPr>
        <w:t>ого Совета депутатов)</w:t>
      </w:r>
    </w:p>
    <w:p w:rsidR="007B6ED8" w:rsidRPr="00C634E7" w:rsidRDefault="007B6ED8" w:rsidP="007B6ED8">
      <w:pPr>
        <w:shd w:val="clear" w:color="auto" w:fill="FFFFFF"/>
        <w:spacing w:line="299" w:lineRule="exact"/>
        <w:ind w:right="1"/>
        <w:rPr>
          <w:iCs/>
          <w:color w:val="000000"/>
          <w:spacing w:val="-11"/>
        </w:rPr>
      </w:pPr>
      <w:r w:rsidRPr="00C634E7">
        <w:rPr>
          <w:iCs/>
          <w:color w:val="000000"/>
          <w:spacing w:val="-11"/>
        </w:rPr>
        <w:t>____________________________________________________________________</w:t>
      </w:r>
      <w:r>
        <w:rPr>
          <w:iCs/>
          <w:color w:val="000000"/>
          <w:spacing w:val="-11"/>
        </w:rPr>
        <w:t>____</w:t>
      </w:r>
    </w:p>
    <w:p w:rsidR="007B6ED8" w:rsidRPr="00C634E7" w:rsidRDefault="007B6ED8" w:rsidP="007B6ED8">
      <w:pPr>
        <w:shd w:val="clear" w:color="auto" w:fill="FFFFFF"/>
      </w:pPr>
      <w:r w:rsidRPr="00C634E7">
        <w:t>___________________________________</w:t>
      </w:r>
      <w:r>
        <w:t>_______________________________</w:t>
      </w:r>
    </w:p>
    <w:p w:rsidR="007B6ED8" w:rsidRPr="00C634E7" w:rsidRDefault="007B6ED8" w:rsidP="007B6ED8">
      <w:pPr>
        <w:shd w:val="clear" w:color="auto" w:fill="FFFFFF"/>
        <w:spacing w:before="461" w:after="457" w:line="234" w:lineRule="exact"/>
      </w:pPr>
      <w:r w:rsidRPr="00C634E7">
        <w:t>Приложения:</w:t>
      </w:r>
    </w:p>
    <w:p w:rsidR="007B6ED8" w:rsidRPr="00C634E7" w:rsidRDefault="007B6ED8" w:rsidP="007B6ED8">
      <w:pPr>
        <w:shd w:val="clear" w:color="auto" w:fill="FFFFFF"/>
      </w:pPr>
      <w:r w:rsidRPr="00C634E7">
        <w:t xml:space="preserve">Руководитель организации </w:t>
      </w:r>
      <w:r w:rsidRPr="00C634E7">
        <w:tab/>
      </w:r>
      <w:r w:rsidRPr="00C634E7">
        <w:tab/>
        <w:t>___________</w:t>
      </w:r>
      <w:r w:rsidRPr="00C634E7">
        <w:tab/>
        <w:t>________________________</w:t>
      </w:r>
    </w:p>
    <w:p w:rsidR="007B6ED8" w:rsidRPr="00080805" w:rsidRDefault="007B6ED8" w:rsidP="007B6ED8">
      <w:pPr>
        <w:shd w:val="clear" w:color="auto" w:fill="FFFFFF"/>
        <w:rPr>
          <w:i/>
          <w:sz w:val="22"/>
          <w:szCs w:val="22"/>
        </w:rPr>
      </w:pPr>
      <w:r w:rsidRPr="00080805">
        <w:rPr>
          <w:i/>
          <w:sz w:val="22"/>
          <w:szCs w:val="22"/>
        </w:rPr>
        <w:tab/>
      </w:r>
      <w:r w:rsidRPr="00080805">
        <w:rPr>
          <w:i/>
          <w:sz w:val="22"/>
          <w:szCs w:val="22"/>
        </w:rPr>
        <w:tab/>
      </w:r>
      <w:r w:rsidRPr="00080805">
        <w:rPr>
          <w:i/>
          <w:sz w:val="22"/>
          <w:szCs w:val="22"/>
        </w:rPr>
        <w:tab/>
      </w:r>
      <w:r w:rsidRPr="00080805">
        <w:rPr>
          <w:i/>
          <w:sz w:val="22"/>
          <w:szCs w:val="22"/>
        </w:rPr>
        <w:tab/>
      </w:r>
      <w:r w:rsidRPr="00080805">
        <w:rPr>
          <w:i/>
          <w:sz w:val="22"/>
          <w:szCs w:val="22"/>
        </w:rPr>
        <w:tab/>
      </w:r>
      <w:r w:rsidRPr="00080805">
        <w:rPr>
          <w:i/>
          <w:sz w:val="22"/>
          <w:szCs w:val="22"/>
        </w:rPr>
        <w:tab/>
        <w:t xml:space="preserve">    (подпись)</w:t>
      </w:r>
      <w:r w:rsidRPr="00080805">
        <w:rPr>
          <w:i/>
          <w:sz w:val="22"/>
          <w:szCs w:val="22"/>
        </w:rPr>
        <w:tab/>
      </w:r>
      <w:r w:rsidRPr="00080805">
        <w:rPr>
          <w:i/>
          <w:sz w:val="22"/>
          <w:szCs w:val="22"/>
        </w:rPr>
        <w:tab/>
      </w:r>
      <w:r w:rsidRPr="00080805">
        <w:rPr>
          <w:i/>
          <w:sz w:val="22"/>
          <w:szCs w:val="22"/>
        </w:rPr>
        <w:tab/>
        <w:t>(инициалы и фамилия)</w:t>
      </w:r>
    </w:p>
    <w:p w:rsidR="007B6ED8" w:rsidRDefault="007B6ED8" w:rsidP="007B6ED8">
      <w:pPr>
        <w:shd w:val="clear" w:color="auto" w:fill="FFFFFF"/>
      </w:pPr>
    </w:p>
    <w:p w:rsidR="007B6ED8" w:rsidRDefault="007B6ED8" w:rsidP="007B6ED8">
      <w:pPr>
        <w:shd w:val="clear" w:color="auto" w:fill="FFFFFF"/>
      </w:pPr>
    </w:p>
    <w:p w:rsidR="007B6ED8" w:rsidRPr="00C634E7" w:rsidRDefault="007B6ED8" w:rsidP="007B6ED8">
      <w:pPr>
        <w:shd w:val="clear" w:color="auto" w:fill="FFFFFF"/>
      </w:pPr>
      <w:r>
        <w:t>М.П.</w:t>
      </w:r>
    </w:p>
    <w:p w:rsidR="007B6ED8" w:rsidRPr="0047175C" w:rsidRDefault="007B6ED8" w:rsidP="007B6ED8">
      <w:pPr>
        <w:jc w:val="both"/>
      </w:pPr>
    </w:p>
    <w:p w:rsidR="007B6ED8" w:rsidRDefault="007B6ED8"/>
    <w:sectPr w:rsidR="007B6ED8" w:rsidSect="00717639">
      <w:headerReference w:type="default" r:id="rId9"/>
      <w:pgSz w:w="11913" w:h="16834"/>
      <w:pgMar w:top="1134" w:right="567" w:bottom="1134" w:left="1134" w:header="567" w:footer="567" w:gutter="0"/>
      <w:cols w:space="709"/>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8E0" w:rsidRDefault="005718E0" w:rsidP="007262EA">
      <w:r>
        <w:separator/>
      </w:r>
    </w:p>
  </w:endnote>
  <w:endnote w:type="continuationSeparator" w:id="0">
    <w:p w:rsidR="005718E0" w:rsidRDefault="005718E0" w:rsidP="007262E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8E0" w:rsidRDefault="005718E0" w:rsidP="007262EA">
      <w:r>
        <w:separator/>
      </w:r>
    </w:p>
  </w:footnote>
  <w:footnote w:type="continuationSeparator" w:id="0">
    <w:p w:rsidR="005718E0" w:rsidRDefault="005718E0" w:rsidP="00726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4A" w:rsidRPr="0013709D" w:rsidRDefault="00C34C95" w:rsidP="0013709D">
    <w:pPr>
      <w:pStyle w:val="a3"/>
      <w:jc w:val="center"/>
      <w:rPr>
        <w:sz w:val="20"/>
        <w:szCs w:val="20"/>
      </w:rPr>
    </w:pPr>
    <w:r w:rsidRPr="0013709D">
      <w:rPr>
        <w:sz w:val="20"/>
        <w:szCs w:val="20"/>
      </w:rPr>
      <w:fldChar w:fldCharType="begin"/>
    </w:r>
    <w:r w:rsidR="0055424A" w:rsidRPr="0013709D">
      <w:rPr>
        <w:sz w:val="20"/>
        <w:szCs w:val="20"/>
      </w:rPr>
      <w:instrText xml:space="preserve"> PAGE   \* MERGEFORMAT </w:instrText>
    </w:r>
    <w:r w:rsidRPr="0013709D">
      <w:rPr>
        <w:sz w:val="20"/>
        <w:szCs w:val="20"/>
      </w:rPr>
      <w:fldChar w:fldCharType="separate"/>
    </w:r>
    <w:r w:rsidR="0072534C">
      <w:rPr>
        <w:noProof/>
        <w:sz w:val="20"/>
        <w:szCs w:val="20"/>
      </w:rPr>
      <w:t>6</w:t>
    </w:r>
    <w:r w:rsidRPr="0013709D">
      <w:rPr>
        <w:noProof/>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564"/>
    <w:multiLevelType w:val="hybridMultilevel"/>
    <w:tmpl w:val="46603AD6"/>
    <w:lvl w:ilvl="0" w:tplc="1BF6354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BD9585D"/>
    <w:multiLevelType w:val="hybridMultilevel"/>
    <w:tmpl w:val="3CC4A10E"/>
    <w:lvl w:ilvl="0" w:tplc="1BF6354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368539D"/>
    <w:multiLevelType w:val="hybridMultilevel"/>
    <w:tmpl w:val="E8860478"/>
    <w:lvl w:ilvl="0" w:tplc="7EA0561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AAE4869"/>
    <w:multiLevelType w:val="hybridMultilevel"/>
    <w:tmpl w:val="0638FD8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9A3A7E"/>
    <w:multiLevelType w:val="hybridMultilevel"/>
    <w:tmpl w:val="C30E7B48"/>
    <w:lvl w:ilvl="0" w:tplc="0419000F">
      <w:start w:val="1"/>
      <w:numFmt w:val="decimal"/>
      <w:lvlText w:val="%1."/>
      <w:lvlJc w:val="left"/>
      <w:pPr>
        <w:ind w:left="2487"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5">
    <w:nsid w:val="62453CB8"/>
    <w:multiLevelType w:val="hybridMultilevel"/>
    <w:tmpl w:val="9D124A24"/>
    <w:lvl w:ilvl="0" w:tplc="6C6CDC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139C7"/>
    <w:rsid w:val="00022F09"/>
    <w:rsid w:val="0002420E"/>
    <w:rsid w:val="00025B93"/>
    <w:rsid w:val="0003041E"/>
    <w:rsid w:val="00034B02"/>
    <w:rsid w:val="00035359"/>
    <w:rsid w:val="00046A7B"/>
    <w:rsid w:val="00046DA2"/>
    <w:rsid w:val="00052FF5"/>
    <w:rsid w:val="00061B3E"/>
    <w:rsid w:val="000701E4"/>
    <w:rsid w:val="00073CF8"/>
    <w:rsid w:val="00080314"/>
    <w:rsid w:val="000811B5"/>
    <w:rsid w:val="00097DDA"/>
    <w:rsid w:val="000C29EF"/>
    <w:rsid w:val="000C300B"/>
    <w:rsid w:val="000D4479"/>
    <w:rsid w:val="000E0911"/>
    <w:rsid w:val="000E3558"/>
    <w:rsid w:val="000E486F"/>
    <w:rsid w:val="000E4C17"/>
    <w:rsid w:val="000E530B"/>
    <w:rsid w:val="000F16EC"/>
    <w:rsid w:val="000F2895"/>
    <w:rsid w:val="000F4208"/>
    <w:rsid w:val="0010762E"/>
    <w:rsid w:val="001213A7"/>
    <w:rsid w:val="001218E2"/>
    <w:rsid w:val="0013709D"/>
    <w:rsid w:val="00140D6E"/>
    <w:rsid w:val="001425E2"/>
    <w:rsid w:val="00143D3F"/>
    <w:rsid w:val="00152468"/>
    <w:rsid w:val="0015400A"/>
    <w:rsid w:val="0017639A"/>
    <w:rsid w:val="0018680C"/>
    <w:rsid w:val="001912EE"/>
    <w:rsid w:val="00193A49"/>
    <w:rsid w:val="00194A77"/>
    <w:rsid w:val="001B052E"/>
    <w:rsid w:val="001C206C"/>
    <w:rsid w:val="001C7943"/>
    <w:rsid w:val="001D332A"/>
    <w:rsid w:val="001E28C8"/>
    <w:rsid w:val="001E7B8F"/>
    <w:rsid w:val="001F0006"/>
    <w:rsid w:val="001F38DD"/>
    <w:rsid w:val="002268AC"/>
    <w:rsid w:val="00230055"/>
    <w:rsid w:val="00256F68"/>
    <w:rsid w:val="002678D3"/>
    <w:rsid w:val="0027730C"/>
    <w:rsid w:val="002A1D6A"/>
    <w:rsid w:val="002B52B5"/>
    <w:rsid w:val="002D10C8"/>
    <w:rsid w:val="002E4BEF"/>
    <w:rsid w:val="00304FA7"/>
    <w:rsid w:val="00305319"/>
    <w:rsid w:val="00307385"/>
    <w:rsid w:val="00312C0E"/>
    <w:rsid w:val="00313EB2"/>
    <w:rsid w:val="003146F4"/>
    <w:rsid w:val="00314733"/>
    <w:rsid w:val="0031554E"/>
    <w:rsid w:val="00322457"/>
    <w:rsid w:val="00322787"/>
    <w:rsid w:val="00322CC5"/>
    <w:rsid w:val="0032454D"/>
    <w:rsid w:val="003345D3"/>
    <w:rsid w:val="00334640"/>
    <w:rsid w:val="00335F3F"/>
    <w:rsid w:val="00340F0A"/>
    <w:rsid w:val="00360214"/>
    <w:rsid w:val="0036126A"/>
    <w:rsid w:val="00362F4C"/>
    <w:rsid w:val="0037188D"/>
    <w:rsid w:val="00386E01"/>
    <w:rsid w:val="00390373"/>
    <w:rsid w:val="00393B30"/>
    <w:rsid w:val="003C44B1"/>
    <w:rsid w:val="003C70DA"/>
    <w:rsid w:val="003D08F8"/>
    <w:rsid w:val="003D1B53"/>
    <w:rsid w:val="003E051C"/>
    <w:rsid w:val="003E5C65"/>
    <w:rsid w:val="003E7EC4"/>
    <w:rsid w:val="004017AE"/>
    <w:rsid w:val="00406B65"/>
    <w:rsid w:val="00413179"/>
    <w:rsid w:val="0041475F"/>
    <w:rsid w:val="00415440"/>
    <w:rsid w:val="00415CE7"/>
    <w:rsid w:val="00421357"/>
    <w:rsid w:val="00430131"/>
    <w:rsid w:val="0043472E"/>
    <w:rsid w:val="00435506"/>
    <w:rsid w:val="00435E2D"/>
    <w:rsid w:val="00452E80"/>
    <w:rsid w:val="00460F12"/>
    <w:rsid w:val="0046640D"/>
    <w:rsid w:val="00470507"/>
    <w:rsid w:val="00471BD3"/>
    <w:rsid w:val="00480845"/>
    <w:rsid w:val="00486A6D"/>
    <w:rsid w:val="004B3249"/>
    <w:rsid w:val="004C44BC"/>
    <w:rsid w:val="004D5F19"/>
    <w:rsid w:val="00501620"/>
    <w:rsid w:val="00503A0F"/>
    <w:rsid w:val="005058D8"/>
    <w:rsid w:val="00507024"/>
    <w:rsid w:val="005139C7"/>
    <w:rsid w:val="00527364"/>
    <w:rsid w:val="00527662"/>
    <w:rsid w:val="0053532A"/>
    <w:rsid w:val="00550AAA"/>
    <w:rsid w:val="0055424A"/>
    <w:rsid w:val="00567C69"/>
    <w:rsid w:val="00571821"/>
    <w:rsid w:val="005718E0"/>
    <w:rsid w:val="00571B9E"/>
    <w:rsid w:val="005951AD"/>
    <w:rsid w:val="005A28CD"/>
    <w:rsid w:val="005A66A1"/>
    <w:rsid w:val="005C0C58"/>
    <w:rsid w:val="005D3320"/>
    <w:rsid w:val="005D3755"/>
    <w:rsid w:val="005E0E69"/>
    <w:rsid w:val="005F4696"/>
    <w:rsid w:val="005F4E8E"/>
    <w:rsid w:val="005F7081"/>
    <w:rsid w:val="00600BF6"/>
    <w:rsid w:val="00601924"/>
    <w:rsid w:val="00604A7B"/>
    <w:rsid w:val="006130DC"/>
    <w:rsid w:val="00631B1F"/>
    <w:rsid w:val="00640416"/>
    <w:rsid w:val="00662092"/>
    <w:rsid w:val="006637B1"/>
    <w:rsid w:val="00674696"/>
    <w:rsid w:val="00675A2D"/>
    <w:rsid w:val="00676A9D"/>
    <w:rsid w:val="0068052E"/>
    <w:rsid w:val="00685144"/>
    <w:rsid w:val="0069266D"/>
    <w:rsid w:val="00695644"/>
    <w:rsid w:val="00696712"/>
    <w:rsid w:val="006A06AD"/>
    <w:rsid w:val="006A2C93"/>
    <w:rsid w:val="006B6223"/>
    <w:rsid w:val="006E6FF1"/>
    <w:rsid w:val="00704376"/>
    <w:rsid w:val="007064DD"/>
    <w:rsid w:val="00713BF9"/>
    <w:rsid w:val="00717639"/>
    <w:rsid w:val="0072534C"/>
    <w:rsid w:val="007259AB"/>
    <w:rsid w:val="007262EA"/>
    <w:rsid w:val="007266CE"/>
    <w:rsid w:val="00726D8E"/>
    <w:rsid w:val="00731451"/>
    <w:rsid w:val="00735769"/>
    <w:rsid w:val="00740FA4"/>
    <w:rsid w:val="007524B6"/>
    <w:rsid w:val="00752992"/>
    <w:rsid w:val="007662C4"/>
    <w:rsid w:val="00776731"/>
    <w:rsid w:val="0079389E"/>
    <w:rsid w:val="007A4BAE"/>
    <w:rsid w:val="007B6ED8"/>
    <w:rsid w:val="007C032A"/>
    <w:rsid w:val="007C20D5"/>
    <w:rsid w:val="007C2545"/>
    <w:rsid w:val="007D7F84"/>
    <w:rsid w:val="007E4071"/>
    <w:rsid w:val="007E4CFE"/>
    <w:rsid w:val="007E5BBA"/>
    <w:rsid w:val="007F3A9E"/>
    <w:rsid w:val="007F4602"/>
    <w:rsid w:val="007F727B"/>
    <w:rsid w:val="007F7BBA"/>
    <w:rsid w:val="00802CEA"/>
    <w:rsid w:val="00803871"/>
    <w:rsid w:val="00804513"/>
    <w:rsid w:val="00816819"/>
    <w:rsid w:val="00817CD2"/>
    <w:rsid w:val="00820FD9"/>
    <w:rsid w:val="008242E3"/>
    <w:rsid w:val="00851CBD"/>
    <w:rsid w:val="00857287"/>
    <w:rsid w:val="00874863"/>
    <w:rsid w:val="008769C9"/>
    <w:rsid w:val="0088606E"/>
    <w:rsid w:val="00895181"/>
    <w:rsid w:val="00896B3F"/>
    <w:rsid w:val="008A020A"/>
    <w:rsid w:val="008A72BB"/>
    <w:rsid w:val="008B0A15"/>
    <w:rsid w:val="008C6C06"/>
    <w:rsid w:val="008D0FE4"/>
    <w:rsid w:val="008E0F32"/>
    <w:rsid w:val="008E6F57"/>
    <w:rsid w:val="008F3ABD"/>
    <w:rsid w:val="00911D79"/>
    <w:rsid w:val="00936EDB"/>
    <w:rsid w:val="00954A4C"/>
    <w:rsid w:val="00955EC2"/>
    <w:rsid w:val="00960D83"/>
    <w:rsid w:val="0097538B"/>
    <w:rsid w:val="00976E51"/>
    <w:rsid w:val="009836E0"/>
    <w:rsid w:val="00991F1E"/>
    <w:rsid w:val="009B3E84"/>
    <w:rsid w:val="009C00F7"/>
    <w:rsid w:val="009C7813"/>
    <w:rsid w:val="009D0B69"/>
    <w:rsid w:val="009F12C3"/>
    <w:rsid w:val="00A0343D"/>
    <w:rsid w:val="00A1407E"/>
    <w:rsid w:val="00A14ACB"/>
    <w:rsid w:val="00A25057"/>
    <w:rsid w:val="00A357DA"/>
    <w:rsid w:val="00A438D7"/>
    <w:rsid w:val="00A46BDF"/>
    <w:rsid w:val="00A50C5A"/>
    <w:rsid w:val="00A51BF5"/>
    <w:rsid w:val="00A56A1F"/>
    <w:rsid w:val="00A653FD"/>
    <w:rsid w:val="00A75CAD"/>
    <w:rsid w:val="00A93334"/>
    <w:rsid w:val="00A94ACD"/>
    <w:rsid w:val="00A95488"/>
    <w:rsid w:val="00AA0660"/>
    <w:rsid w:val="00AA7673"/>
    <w:rsid w:val="00AB0790"/>
    <w:rsid w:val="00AC2A4F"/>
    <w:rsid w:val="00AD2F91"/>
    <w:rsid w:val="00AE29DA"/>
    <w:rsid w:val="00AE3A62"/>
    <w:rsid w:val="00AE6564"/>
    <w:rsid w:val="00AF0D2B"/>
    <w:rsid w:val="00B04378"/>
    <w:rsid w:val="00B101E5"/>
    <w:rsid w:val="00B105BB"/>
    <w:rsid w:val="00B11A53"/>
    <w:rsid w:val="00B1719E"/>
    <w:rsid w:val="00B31E7E"/>
    <w:rsid w:val="00B37D4B"/>
    <w:rsid w:val="00B44D3F"/>
    <w:rsid w:val="00B45E71"/>
    <w:rsid w:val="00B6209B"/>
    <w:rsid w:val="00B63E51"/>
    <w:rsid w:val="00B826C4"/>
    <w:rsid w:val="00B852B0"/>
    <w:rsid w:val="00BA1A66"/>
    <w:rsid w:val="00BB311A"/>
    <w:rsid w:val="00BB579F"/>
    <w:rsid w:val="00BB69B4"/>
    <w:rsid w:val="00BB712F"/>
    <w:rsid w:val="00BC42C5"/>
    <w:rsid w:val="00BD292A"/>
    <w:rsid w:val="00BD66B6"/>
    <w:rsid w:val="00C11CDC"/>
    <w:rsid w:val="00C21E78"/>
    <w:rsid w:val="00C252D4"/>
    <w:rsid w:val="00C34C95"/>
    <w:rsid w:val="00C531E4"/>
    <w:rsid w:val="00C701E5"/>
    <w:rsid w:val="00C87F0A"/>
    <w:rsid w:val="00C90698"/>
    <w:rsid w:val="00C95986"/>
    <w:rsid w:val="00CA0E08"/>
    <w:rsid w:val="00CB16D1"/>
    <w:rsid w:val="00CB7439"/>
    <w:rsid w:val="00CD47FF"/>
    <w:rsid w:val="00CD64F4"/>
    <w:rsid w:val="00CD6F51"/>
    <w:rsid w:val="00CE49FB"/>
    <w:rsid w:val="00CF5E2B"/>
    <w:rsid w:val="00D01C1A"/>
    <w:rsid w:val="00D0272C"/>
    <w:rsid w:val="00D05B7B"/>
    <w:rsid w:val="00D14059"/>
    <w:rsid w:val="00D14A1C"/>
    <w:rsid w:val="00D24CE5"/>
    <w:rsid w:val="00D31BC1"/>
    <w:rsid w:val="00D40E94"/>
    <w:rsid w:val="00D431CA"/>
    <w:rsid w:val="00D5304F"/>
    <w:rsid w:val="00D6394A"/>
    <w:rsid w:val="00D658D8"/>
    <w:rsid w:val="00D67833"/>
    <w:rsid w:val="00D72865"/>
    <w:rsid w:val="00D72EB6"/>
    <w:rsid w:val="00D80CCE"/>
    <w:rsid w:val="00D85103"/>
    <w:rsid w:val="00D86880"/>
    <w:rsid w:val="00DA24E9"/>
    <w:rsid w:val="00DA490A"/>
    <w:rsid w:val="00DB458B"/>
    <w:rsid w:val="00DB7946"/>
    <w:rsid w:val="00DC4DCF"/>
    <w:rsid w:val="00DD0F14"/>
    <w:rsid w:val="00DE4558"/>
    <w:rsid w:val="00DE7CE7"/>
    <w:rsid w:val="00E131BD"/>
    <w:rsid w:val="00E1331A"/>
    <w:rsid w:val="00E201DE"/>
    <w:rsid w:val="00E2082A"/>
    <w:rsid w:val="00E25B0C"/>
    <w:rsid w:val="00E2689B"/>
    <w:rsid w:val="00E307FC"/>
    <w:rsid w:val="00E35BA2"/>
    <w:rsid w:val="00E3739C"/>
    <w:rsid w:val="00E37BBD"/>
    <w:rsid w:val="00E40019"/>
    <w:rsid w:val="00E41221"/>
    <w:rsid w:val="00E41B07"/>
    <w:rsid w:val="00E43954"/>
    <w:rsid w:val="00E46874"/>
    <w:rsid w:val="00E63E92"/>
    <w:rsid w:val="00E734AF"/>
    <w:rsid w:val="00E80625"/>
    <w:rsid w:val="00E93CAF"/>
    <w:rsid w:val="00E94B32"/>
    <w:rsid w:val="00EB427D"/>
    <w:rsid w:val="00EC1B45"/>
    <w:rsid w:val="00EC4AFF"/>
    <w:rsid w:val="00EE36A7"/>
    <w:rsid w:val="00F01268"/>
    <w:rsid w:val="00F0636B"/>
    <w:rsid w:val="00F13CB5"/>
    <w:rsid w:val="00F1700B"/>
    <w:rsid w:val="00F21C5D"/>
    <w:rsid w:val="00F239F9"/>
    <w:rsid w:val="00F26138"/>
    <w:rsid w:val="00F42387"/>
    <w:rsid w:val="00F425F1"/>
    <w:rsid w:val="00F44E96"/>
    <w:rsid w:val="00F5102B"/>
    <w:rsid w:val="00F550BF"/>
    <w:rsid w:val="00F611A1"/>
    <w:rsid w:val="00F73F1A"/>
    <w:rsid w:val="00F74315"/>
    <w:rsid w:val="00F776F4"/>
    <w:rsid w:val="00F95613"/>
    <w:rsid w:val="00FA702F"/>
    <w:rsid w:val="00FB1B03"/>
    <w:rsid w:val="00FC057F"/>
    <w:rsid w:val="00FE1521"/>
    <w:rsid w:val="00FE2646"/>
    <w:rsid w:val="00FE4703"/>
    <w:rsid w:val="00FE5034"/>
    <w:rsid w:val="00FE6744"/>
    <w:rsid w:val="00FE7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9C7"/>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39C7"/>
    <w:pPr>
      <w:autoSpaceDE w:val="0"/>
      <w:autoSpaceDN w:val="0"/>
      <w:adjustRightInd w:val="0"/>
    </w:pPr>
    <w:rPr>
      <w:rFonts w:ascii="Arial" w:hAnsi="Arial" w:cs="Arial"/>
    </w:rPr>
  </w:style>
  <w:style w:type="paragraph" w:styleId="a3">
    <w:name w:val="header"/>
    <w:basedOn w:val="a"/>
    <w:link w:val="a4"/>
    <w:uiPriority w:val="99"/>
    <w:rsid w:val="005139C7"/>
    <w:pPr>
      <w:tabs>
        <w:tab w:val="center" w:pos="4677"/>
        <w:tab w:val="right" w:pos="9355"/>
      </w:tabs>
    </w:pPr>
  </w:style>
  <w:style w:type="character" w:customStyle="1" w:styleId="a4">
    <w:name w:val="Верхний колонтитул Знак"/>
    <w:basedOn w:val="a0"/>
    <w:link w:val="a3"/>
    <w:uiPriority w:val="99"/>
    <w:locked/>
    <w:rsid w:val="005139C7"/>
    <w:rPr>
      <w:rFonts w:cs="Times New Roman"/>
      <w:sz w:val="28"/>
      <w:szCs w:val="28"/>
    </w:rPr>
  </w:style>
  <w:style w:type="paragraph" w:customStyle="1" w:styleId="ConsTitle">
    <w:name w:val="ConsTitle"/>
    <w:rsid w:val="005139C7"/>
    <w:pPr>
      <w:widowControl w:val="0"/>
      <w:autoSpaceDE w:val="0"/>
      <w:autoSpaceDN w:val="0"/>
      <w:adjustRightInd w:val="0"/>
      <w:ind w:right="19772"/>
    </w:pPr>
    <w:rPr>
      <w:rFonts w:ascii="Arial" w:hAnsi="Arial" w:cs="Arial"/>
      <w:b/>
      <w:bCs/>
      <w:sz w:val="16"/>
      <w:szCs w:val="16"/>
      <w:lang w:eastAsia="en-US"/>
    </w:rPr>
  </w:style>
  <w:style w:type="paragraph" w:styleId="3">
    <w:name w:val="Body Text Indent 3"/>
    <w:basedOn w:val="a"/>
    <w:link w:val="30"/>
    <w:uiPriority w:val="99"/>
    <w:rsid w:val="005139C7"/>
    <w:pPr>
      <w:spacing w:after="120"/>
      <w:ind w:left="283"/>
    </w:pPr>
    <w:rPr>
      <w:sz w:val="16"/>
      <w:szCs w:val="16"/>
    </w:rPr>
  </w:style>
  <w:style w:type="character" w:customStyle="1" w:styleId="30">
    <w:name w:val="Основной текст с отступом 3 Знак"/>
    <w:basedOn w:val="a0"/>
    <w:link w:val="3"/>
    <w:uiPriority w:val="99"/>
    <w:locked/>
    <w:rsid w:val="005139C7"/>
    <w:rPr>
      <w:rFonts w:cs="Times New Roman"/>
      <w:sz w:val="16"/>
      <w:szCs w:val="16"/>
    </w:rPr>
  </w:style>
  <w:style w:type="paragraph" w:styleId="a5">
    <w:name w:val="footnote text"/>
    <w:basedOn w:val="a"/>
    <w:link w:val="a6"/>
    <w:rsid w:val="00EC4AFF"/>
    <w:rPr>
      <w:sz w:val="20"/>
      <w:szCs w:val="20"/>
    </w:rPr>
  </w:style>
  <w:style w:type="character" w:customStyle="1" w:styleId="a6">
    <w:name w:val="Текст сноски Знак"/>
    <w:basedOn w:val="a0"/>
    <w:link w:val="a5"/>
    <w:rsid w:val="00EC4AFF"/>
  </w:style>
  <w:style w:type="character" w:styleId="a7">
    <w:name w:val="footnote reference"/>
    <w:basedOn w:val="a0"/>
    <w:rsid w:val="00EC4AFF"/>
    <w:rPr>
      <w:vertAlign w:val="superscript"/>
    </w:rPr>
  </w:style>
  <w:style w:type="paragraph" w:styleId="a8">
    <w:name w:val="List Paragraph"/>
    <w:basedOn w:val="a"/>
    <w:uiPriority w:val="34"/>
    <w:qFormat/>
    <w:rsid w:val="001425E2"/>
    <w:pPr>
      <w:ind w:left="720"/>
      <w:contextualSpacing/>
    </w:pPr>
  </w:style>
  <w:style w:type="paragraph" w:styleId="a9">
    <w:name w:val="footer"/>
    <w:basedOn w:val="a"/>
    <w:link w:val="aa"/>
    <w:rsid w:val="0013709D"/>
    <w:pPr>
      <w:tabs>
        <w:tab w:val="center" w:pos="4677"/>
        <w:tab w:val="right" w:pos="9355"/>
      </w:tabs>
    </w:pPr>
  </w:style>
  <w:style w:type="character" w:customStyle="1" w:styleId="aa">
    <w:name w:val="Нижний колонтитул Знак"/>
    <w:basedOn w:val="a0"/>
    <w:link w:val="a9"/>
    <w:rsid w:val="0013709D"/>
    <w:rPr>
      <w:sz w:val="28"/>
      <w:szCs w:val="28"/>
    </w:rPr>
  </w:style>
  <w:style w:type="paragraph" w:styleId="ab">
    <w:name w:val="Balloon Text"/>
    <w:basedOn w:val="a"/>
    <w:link w:val="ac"/>
    <w:uiPriority w:val="99"/>
    <w:rsid w:val="00895181"/>
    <w:rPr>
      <w:rFonts w:ascii="Tahoma" w:hAnsi="Tahoma" w:cs="Tahoma"/>
      <w:sz w:val="16"/>
      <w:szCs w:val="16"/>
    </w:rPr>
  </w:style>
  <w:style w:type="character" w:customStyle="1" w:styleId="ac">
    <w:name w:val="Текст выноски Знак"/>
    <w:basedOn w:val="a0"/>
    <w:link w:val="ab"/>
    <w:uiPriority w:val="99"/>
    <w:rsid w:val="00895181"/>
    <w:rPr>
      <w:rFonts w:ascii="Tahoma" w:hAnsi="Tahoma" w:cs="Tahoma"/>
      <w:sz w:val="16"/>
      <w:szCs w:val="16"/>
    </w:rPr>
  </w:style>
  <w:style w:type="table" w:styleId="ad">
    <w:name w:val="Table Grid"/>
    <w:basedOn w:val="a1"/>
    <w:rsid w:val="00BD6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BD66B6"/>
    <w:rPr>
      <w:sz w:val="28"/>
      <w:szCs w:val="28"/>
    </w:rPr>
  </w:style>
  <w:style w:type="paragraph" w:styleId="af">
    <w:name w:val="Title"/>
    <w:basedOn w:val="a"/>
    <w:next w:val="af0"/>
    <w:link w:val="af1"/>
    <w:qFormat/>
    <w:rsid w:val="00685144"/>
    <w:pPr>
      <w:suppressAutoHyphens/>
      <w:jc w:val="center"/>
    </w:pPr>
    <w:rPr>
      <w:szCs w:val="20"/>
      <w:lang w:eastAsia="ar-SA"/>
    </w:rPr>
  </w:style>
  <w:style w:type="character" w:customStyle="1" w:styleId="af1">
    <w:name w:val="Название Знак"/>
    <w:basedOn w:val="a0"/>
    <w:link w:val="af"/>
    <w:rsid w:val="00685144"/>
    <w:rPr>
      <w:sz w:val="28"/>
      <w:lang w:eastAsia="ar-SA"/>
    </w:rPr>
  </w:style>
  <w:style w:type="paragraph" w:styleId="af0">
    <w:name w:val="Subtitle"/>
    <w:basedOn w:val="a"/>
    <w:next w:val="a"/>
    <w:link w:val="af2"/>
    <w:qFormat/>
    <w:rsid w:val="006851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2">
    <w:name w:val="Подзаголовок Знак"/>
    <w:basedOn w:val="a0"/>
    <w:link w:val="af0"/>
    <w:rsid w:val="00685144"/>
    <w:rPr>
      <w:rFonts w:asciiTheme="minorHAnsi" w:eastAsiaTheme="minorEastAsia" w:hAnsiTheme="minorHAnsi" w:cstheme="minorBidi"/>
      <w:color w:val="5A5A5A" w:themeColor="text1" w:themeTint="A5"/>
      <w:spacing w:val="15"/>
      <w:sz w:val="22"/>
      <w:szCs w:val="22"/>
    </w:rPr>
  </w:style>
  <w:style w:type="paragraph" w:customStyle="1" w:styleId="ConsPlusTitle">
    <w:name w:val="ConsPlusTitle"/>
    <w:rsid w:val="007B6ED8"/>
    <w:pPr>
      <w:widowControl w:val="0"/>
      <w:autoSpaceDE w:val="0"/>
      <w:autoSpaceDN w:val="0"/>
    </w:pPr>
    <w:rPr>
      <w:rFonts w:ascii="Calibri" w:hAnsi="Calibri" w:cs="Calibri"/>
      <w:b/>
      <w:sz w:val="22"/>
    </w:rPr>
  </w:style>
  <w:style w:type="paragraph" w:customStyle="1" w:styleId="13">
    <w:name w:val="Обычный + 13"/>
    <w:aliases w:val="5 пт,Черный,По правому краю,Слева:  9,5 см,Справа:  0,45 см,..."/>
    <w:basedOn w:val="a"/>
    <w:link w:val="13595045"/>
    <w:rsid w:val="007B6ED8"/>
    <w:pPr>
      <w:widowControl w:val="0"/>
      <w:shd w:val="clear" w:color="auto" w:fill="FFFFFF"/>
      <w:autoSpaceDE w:val="0"/>
      <w:autoSpaceDN w:val="0"/>
      <w:adjustRightInd w:val="0"/>
      <w:spacing w:line="299" w:lineRule="exact"/>
      <w:ind w:right="58" w:firstLine="868"/>
      <w:jc w:val="both"/>
    </w:pPr>
    <w:rPr>
      <w:color w:val="000000"/>
      <w:spacing w:val="-7"/>
      <w:sz w:val="26"/>
      <w:szCs w:val="26"/>
    </w:rPr>
  </w:style>
  <w:style w:type="character" w:customStyle="1" w:styleId="13595045">
    <w:name w:val="Обычный + 13;5 пт;Черный;По правому краю;Слева:  9;5 см;Справа:  0;45 см;... Знак Знак"/>
    <w:basedOn w:val="a0"/>
    <w:link w:val="13"/>
    <w:locked/>
    <w:rsid w:val="007B6ED8"/>
    <w:rPr>
      <w:color w:val="000000"/>
      <w:spacing w:val="-7"/>
      <w:sz w:val="26"/>
      <w:szCs w:val="26"/>
      <w:shd w:val="clear" w:color="auto" w:fill="FFFFFF"/>
    </w:rPr>
  </w:style>
  <w:style w:type="paragraph" w:styleId="af3">
    <w:name w:val="Normal (Web)"/>
    <w:basedOn w:val="a"/>
    <w:uiPriority w:val="99"/>
    <w:semiHidden/>
    <w:unhideWhenUsed/>
    <w:rsid w:val="00AF0D2B"/>
    <w:pPr>
      <w:spacing w:before="100" w:beforeAutospacing="1" w:after="100" w:afterAutospacing="1"/>
    </w:pPr>
    <w:rPr>
      <w:sz w:val="24"/>
      <w:szCs w:val="24"/>
    </w:rPr>
  </w:style>
  <w:style w:type="paragraph" w:customStyle="1" w:styleId="FR2">
    <w:name w:val="FR2"/>
    <w:uiPriority w:val="99"/>
    <w:rsid w:val="00AF0D2B"/>
    <w:pPr>
      <w:widowControl w:val="0"/>
      <w:autoSpaceDE w:val="0"/>
      <w:autoSpaceDN w:val="0"/>
      <w:ind w:left="80"/>
      <w:jc w:val="center"/>
    </w:pPr>
    <w:rPr>
      <w:sz w:val="16"/>
      <w:szCs w:val="16"/>
    </w:rPr>
  </w:style>
  <w:style w:type="paragraph" w:customStyle="1" w:styleId="FR1">
    <w:name w:val="FR1"/>
    <w:uiPriority w:val="99"/>
    <w:rsid w:val="00AF0D2B"/>
    <w:pPr>
      <w:widowControl w:val="0"/>
      <w:autoSpaceDE w:val="0"/>
      <w:autoSpaceDN w:val="0"/>
      <w:spacing w:before="480"/>
    </w:pPr>
    <w:rPr>
      <w:rFonts w:ascii="Arial" w:hAnsi="Arial" w:cs="Arial"/>
      <w:sz w:val="22"/>
      <w:szCs w:val="22"/>
    </w:rPr>
  </w:style>
  <w:style w:type="character" w:styleId="af4">
    <w:name w:val="page number"/>
    <w:basedOn w:val="a0"/>
    <w:uiPriority w:val="99"/>
    <w:rsid w:val="00AF0D2B"/>
    <w:rPr>
      <w:rFonts w:cs="Times New Roman"/>
    </w:rPr>
  </w:style>
</w:styles>
</file>

<file path=word/webSettings.xml><?xml version="1.0" encoding="utf-8"?>
<w:webSettings xmlns:r="http://schemas.openxmlformats.org/officeDocument/2006/relationships" xmlns:w="http://schemas.openxmlformats.org/wordprocessingml/2006/main">
  <w:divs>
    <w:div w:id="1333996039">
      <w:bodyDiv w:val="1"/>
      <w:marLeft w:val="0"/>
      <w:marRight w:val="0"/>
      <w:marTop w:val="0"/>
      <w:marBottom w:val="0"/>
      <w:divBdr>
        <w:top w:val="none" w:sz="0" w:space="0" w:color="auto"/>
        <w:left w:val="none" w:sz="0" w:space="0" w:color="auto"/>
        <w:bottom w:val="none" w:sz="0" w:space="0" w:color="auto"/>
        <w:right w:val="none" w:sz="0" w:space="0" w:color="auto"/>
      </w:divBdr>
    </w:div>
    <w:div w:id="209239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E3EB2-88A1-4166-B99E-93AC5B01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1347</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station252</dc:creator>
  <cp:lastModifiedBy>User</cp:lastModifiedBy>
  <cp:revision>6</cp:revision>
  <cp:lastPrinted>2025-03-04T07:50:00Z</cp:lastPrinted>
  <dcterms:created xsi:type="dcterms:W3CDTF">2025-02-18T06:50:00Z</dcterms:created>
  <dcterms:modified xsi:type="dcterms:W3CDTF">2025-03-04T07:51:00Z</dcterms:modified>
</cp:coreProperties>
</file>