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72" w:rsidRPr="008D020C" w:rsidRDefault="00CB5072" w:rsidP="00CB5072">
      <w:pPr>
        <w:spacing w:before="100" w:beforeAutospacing="1" w:after="100" w:afterAutospacing="1"/>
        <w:jc w:val="center"/>
        <w:rPr>
          <w:rFonts w:ascii="Times New Roman" w:hAnsi="Times New Roman" w:cs="Times New Roman"/>
          <w:b/>
          <w:sz w:val="28"/>
          <w:szCs w:val="28"/>
        </w:rPr>
      </w:pPr>
      <w:r w:rsidRPr="008D020C">
        <w:rPr>
          <w:rFonts w:ascii="Times New Roman" w:hAnsi="Times New Roman" w:cs="Times New Roman"/>
          <w:b/>
          <w:noProof/>
          <w:sz w:val="28"/>
          <w:szCs w:val="28"/>
          <w:lang w:eastAsia="ru-RU"/>
        </w:rPr>
        <w:drawing>
          <wp:inline distT="0" distB="0" distL="0" distR="0" wp14:anchorId="50120F5C" wp14:editId="5FE40E3E">
            <wp:extent cx="533400" cy="59055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5">
                      <a:lum bright="-30000" contrast="-2000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CB5072" w:rsidRPr="008D020C" w:rsidRDefault="00CB5072" w:rsidP="00CB5072">
      <w:pPr>
        <w:spacing w:before="100" w:beforeAutospacing="1" w:after="100" w:afterAutospacing="1"/>
        <w:jc w:val="center"/>
        <w:rPr>
          <w:rFonts w:ascii="Times New Roman" w:hAnsi="Times New Roman" w:cs="Times New Roman"/>
          <w:b/>
          <w:sz w:val="28"/>
          <w:szCs w:val="28"/>
        </w:rPr>
      </w:pPr>
      <w:r w:rsidRPr="008D020C">
        <w:rPr>
          <w:rFonts w:ascii="Times New Roman" w:hAnsi="Times New Roman" w:cs="Times New Roman"/>
          <w:b/>
          <w:sz w:val="28"/>
          <w:szCs w:val="28"/>
        </w:rPr>
        <w:t>ВЯЗЕМСКИЙ ОКРУЖНОЙ СОВЕТ ДЕПУТАТОВ</w:t>
      </w:r>
    </w:p>
    <w:p w:rsidR="00CB5072" w:rsidRPr="008D020C" w:rsidRDefault="00CB5072" w:rsidP="00CB5072">
      <w:pPr>
        <w:spacing w:before="100" w:beforeAutospacing="1" w:after="100" w:afterAutospacing="1"/>
        <w:jc w:val="center"/>
        <w:rPr>
          <w:rFonts w:ascii="Times New Roman" w:hAnsi="Times New Roman" w:cs="Times New Roman"/>
          <w:b/>
          <w:sz w:val="28"/>
          <w:szCs w:val="28"/>
        </w:rPr>
      </w:pPr>
      <w:r w:rsidRPr="008D020C">
        <w:rPr>
          <w:rFonts w:ascii="Times New Roman" w:hAnsi="Times New Roman" w:cs="Times New Roman"/>
          <w:b/>
          <w:sz w:val="28"/>
          <w:szCs w:val="28"/>
        </w:rPr>
        <w:t>РЕШЕНИЕ</w:t>
      </w:r>
    </w:p>
    <w:p w:rsidR="00CB5072" w:rsidRPr="008D020C" w:rsidRDefault="00CB5072" w:rsidP="00CB5072">
      <w:pPr>
        <w:ind w:right="4818"/>
        <w:jc w:val="both"/>
        <w:rPr>
          <w:rFonts w:ascii="Times New Roman" w:hAnsi="Times New Roman" w:cs="Times New Roman"/>
          <w:sz w:val="28"/>
          <w:szCs w:val="28"/>
        </w:rPr>
      </w:pPr>
    </w:p>
    <w:p w:rsidR="00CB5072" w:rsidRPr="008D020C" w:rsidRDefault="00CB5072" w:rsidP="00CB5072">
      <w:pPr>
        <w:ind w:right="4818"/>
        <w:jc w:val="both"/>
        <w:rPr>
          <w:rFonts w:ascii="Times New Roman" w:hAnsi="Times New Roman" w:cs="Times New Roman"/>
          <w:sz w:val="28"/>
          <w:szCs w:val="28"/>
        </w:rPr>
      </w:pPr>
      <w:r w:rsidRPr="008D020C">
        <w:rPr>
          <w:rFonts w:ascii="Times New Roman" w:hAnsi="Times New Roman" w:cs="Times New Roman"/>
          <w:sz w:val="28"/>
          <w:szCs w:val="28"/>
        </w:rPr>
        <w:t xml:space="preserve">от </w:t>
      </w:r>
      <w:r w:rsidR="00657ED9">
        <w:rPr>
          <w:rFonts w:ascii="Times New Roman" w:hAnsi="Times New Roman" w:cs="Times New Roman"/>
          <w:sz w:val="28"/>
          <w:szCs w:val="28"/>
        </w:rPr>
        <w:t>25.06.2025 № 114</w:t>
      </w:r>
    </w:p>
    <w:p w:rsidR="00A05FB8" w:rsidRPr="008D020C" w:rsidRDefault="00A05FB8" w:rsidP="00A05FB8">
      <w:pPr>
        <w:pStyle w:val="ConsPlusTitle"/>
        <w:widowControl/>
        <w:jc w:val="both"/>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4068"/>
      </w:tblGrid>
      <w:tr w:rsidR="00A05FB8" w:rsidRPr="008D020C" w:rsidTr="00A01D04">
        <w:tc>
          <w:tcPr>
            <w:tcW w:w="4068" w:type="dxa"/>
          </w:tcPr>
          <w:p w:rsidR="00A05FB8" w:rsidRPr="008D020C" w:rsidRDefault="00A05FB8" w:rsidP="001D7F24">
            <w:pPr>
              <w:pStyle w:val="ConsPlusTitle"/>
              <w:widowControl/>
              <w:ind w:left="-105"/>
              <w:jc w:val="both"/>
              <w:rPr>
                <w:rFonts w:ascii="Times New Roman" w:hAnsi="Times New Roman" w:cs="Times New Roman"/>
                <w:b w:val="0"/>
                <w:bCs w:val="0"/>
                <w:sz w:val="28"/>
                <w:szCs w:val="28"/>
              </w:rPr>
            </w:pPr>
            <w:r w:rsidRPr="008D020C">
              <w:rPr>
                <w:rFonts w:ascii="Times New Roman" w:hAnsi="Times New Roman" w:cs="Times New Roman"/>
                <w:b w:val="0"/>
                <w:bCs w:val="0"/>
                <w:sz w:val="28"/>
                <w:szCs w:val="28"/>
              </w:rPr>
              <w:t xml:space="preserve">Об утверждении </w:t>
            </w:r>
            <w:r w:rsidR="0076358B" w:rsidRPr="008D020C">
              <w:rPr>
                <w:rFonts w:ascii="Times New Roman" w:hAnsi="Times New Roman" w:cs="Times New Roman"/>
                <w:b w:val="0"/>
                <w:bCs w:val="0"/>
                <w:sz w:val="28"/>
                <w:szCs w:val="28"/>
              </w:rPr>
              <w:t>Правил благоустройства</w:t>
            </w:r>
            <w:r w:rsidRPr="008D020C">
              <w:rPr>
                <w:rFonts w:ascii="Times New Roman" w:hAnsi="Times New Roman" w:cs="Times New Roman"/>
                <w:b w:val="0"/>
                <w:bCs w:val="0"/>
                <w:sz w:val="28"/>
                <w:szCs w:val="28"/>
              </w:rPr>
              <w:t xml:space="preserve"> </w:t>
            </w:r>
            <w:r w:rsidR="0076358B" w:rsidRPr="008D020C">
              <w:rPr>
                <w:rFonts w:ascii="Times New Roman" w:hAnsi="Times New Roman" w:cs="Times New Roman"/>
                <w:b w:val="0"/>
                <w:bCs w:val="0"/>
                <w:sz w:val="28"/>
                <w:szCs w:val="28"/>
              </w:rPr>
              <w:t>территории Вяземского</w:t>
            </w:r>
            <w:r w:rsidRPr="008D020C">
              <w:rPr>
                <w:rFonts w:ascii="Times New Roman" w:hAnsi="Times New Roman" w:cs="Times New Roman"/>
                <w:b w:val="0"/>
                <w:bCs w:val="0"/>
                <w:sz w:val="28"/>
                <w:szCs w:val="28"/>
              </w:rPr>
              <w:t xml:space="preserve"> муниципального округа Смоленской области</w:t>
            </w:r>
          </w:p>
          <w:p w:rsidR="00A05FB8" w:rsidRPr="008D020C" w:rsidRDefault="00A05FB8" w:rsidP="001D7F24">
            <w:pPr>
              <w:pStyle w:val="ConsPlusTitle"/>
              <w:widowControl/>
              <w:ind w:left="-105"/>
              <w:jc w:val="both"/>
              <w:rPr>
                <w:rFonts w:ascii="Times New Roman" w:hAnsi="Times New Roman" w:cs="Times New Roman"/>
                <w:b w:val="0"/>
                <w:bCs w:val="0"/>
                <w:sz w:val="28"/>
                <w:szCs w:val="28"/>
              </w:rPr>
            </w:pPr>
          </w:p>
        </w:tc>
      </w:tr>
    </w:tbl>
    <w:p w:rsidR="00B74BF2" w:rsidRPr="008D020C" w:rsidRDefault="00A05FB8" w:rsidP="00BA1F2F">
      <w:pPr>
        <w:spacing w:after="0" w:line="240" w:lineRule="auto"/>
        <w:ind w:firstLine="709"/>
        <w:jc w:val="both"/>
        <w:rPr>
          <w:rFonts w:ascii="Times New Roman" w:eastAsia="Calibri" w:hAnsi="Times New Roman" w:cs="Times New Roman"/>
          <w:sz w:val="28"/>
          <w:szCs w:val="28"/>
        </w:rPr>
      </w:pPr>
      <w:r w:rsidRPr="008D020C">
        <w:rPr>
          <w:rFonts w:ascii="Times New Roman" w:hAnsi="Times New Roman" w:cs="Times New Roman"/>
          <w:color w:val="000000" w:themeColor="text1"/>
          <w:sz w:val="28"/>
          <w:szCs w:val="28"/>
        </w:rPr>
        <w:t xml:space="preserve">В соответствии с Федеральным </w:t>
      </w:r>
      <w:hyperlink r:id="rId6" w:history="1">
        <w:r w:rsidRPr="008D020C">
          <w:rPr>
            <w:rFonts w:ascii="Times New Roman" w:hAnsi="Times New Roman" w:cs="Times New Roman"/>
            <w:color w:val="000000" w:themeColor="text1"/>
            <w:sz w:val="28"/>
            <w:szCs w:val="28"/>
          </w:rPr>
          <w:t>законом</w:t>
        </w:r>
      </w:hyperlink>
      <w:r w:rsidRPr="008D020C">
        <w:rPr>
          <w:rFonts w:ascii="Times New Roman" w:hAnsi="Times New Roman" w:cs="Times New Roman"/>
          <w:color w:val="000000" w:themeColor="text1"/>
          <w:sz w:val="28"/>
          <w:szCs w:val="28"/>
        </w:rPr>
        <w:t xml:space="preserve"> от </w:t>
      </w:r>
      <w:r w:rsidR="00BA1F2F" w:rsidRPr="008D020C">
        <w:rPr>
          <w:rFonts w:ascii="Times New Roman" w:hAnsi="Times New Roman" w:cs="Times New Roman"/>
          <w:color w:val="000000" w:themeColor="text1"/>
          <w:sz w:val="28"/>
          <w:szCs w:val="28"/>
        </w:rPr>
        <w:t>0</w:t>
      </w:r>
      <w:r w:rsidRPr="008D020C">
        <w:rPr>
          <w:rFonts w:ascii="Times New Roman" w:hAnsi="Times New Roman" w:cs="Times New Roman"/>
          <w:color w:val="000000" w:themeColor="text1"/>
          <w:sz w:val="28"/>
          <w:szCs w:val="28"/>
        </w:rPr>
        <w:t xml:space="preserve">6.10.2003 года № 131-ФЗ «Об общих принципах организации местного самоуправления в Российской Федерации», </w:t>
      </w:r>
      <w:r w:rsidRPr="008D020C">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w:t>
      </w:r>
      <w:r w:rsidR="00692261" w:rsidRPr="008D020C">
        <w:rPr>
          <w:rFonts w:ascii="Times New Roman" w:hAnsi="Times New Roman" w:cs="Times New Roman"/>
          <w:color w:val="000000" w:themeColor="text1"/>
          <w:sz w:val="28"/>
          <w:szCs w:val="28"/>
          <w:lang w:eastAsia="ar-SA"/>
        </w:rPr>
        <w:t>ьных образований, утвержденны</w:t>
      </w:r>
      <w:r w:rsidR="001D7F24" w:rsidRPr="008D020C">
        <w:rPr>
          <w:rFonts w:ascii="Times New Roman" w:hAnsi="Times New Roman" w:cs="Times New Roman"/>
          <w:color w:val="000000" w:themeColor="text1"/>
          <w:sz w:val="28"/>
          <w:szCs w:val="28"/>
          <w:lang w:eastAsia="ar-SA"/>
        </w:rPr>
        <w:t>ми</w:t>
      </w:r>
      <w:r w:rsidR="00692261" w:rsidRPr="008D020C">
        <w:rPr>
          <w:rFonts w:ascii="Times New Roman" w:hAnsi="Times New Roman" w:cs="Times New Roman"/>
          <w:color w:val="000000" w:themeColor="text1"/>
          <w:sz w:val="28"/>
          <w:szCs w:val="28"/>
          <w:lang w:eastAsia="ar-SA"/>
        </w:rPr>
        <w:t xml:space="preserve"> </w:t>
      </w:r>
      <w:r w:rsidRPr="008D020C">
        <w:rPr>
          <w:rFonts w:ascii="Times New Roman" w:hAnsi="Times New Roman" w:cs="Times New Roman"/>
          <w:color w:val="000000" w:themeColor="text1"/>
          <w:sz w:val="28"/>
          <w:szCs w:val="28"/>
          <w:lang w:eastAsia="ar-SA"/>
        </w:rPr>
        <w:t>приказом Министерства строительства и жилищно-коммунального хозяйства от 29.12.2021 № 1042/</w:t>
      </w:r>
      <w:proofErr w:type="spellStart"/>
      <w:r w:rsidRPr="008D020C">
        <w:rPr>
          <w:rFonts w:ascii="Times New Roman" w:hAnsi="Times New Roman" w:cs="Times New Roman"/>
          <w:color w:val="000000" w:themeColor="text1"/>
          <w:sz w:val="28"/>
          <w:szCs w:val="28"/>
          <w:lang w:eastAsia="ar-SA"/>
        </w:rPr>
        <w:t>пр</w:t>
      </w:r>
      <w:proofErr w:type="spellEnd"/>
      <w:r w:rsidRPr="008D020C">
        <w:rPr>
          <w:rFonts w:ascii="Times New Roman" w:hAnsi="Times New Roman" w:cs="Times New Roman"/>
          <w:color w:val="000000" w:themeColor="text1"/>
          <w:sz w:val="28"/>
          <w:szCs w:val="28"/>
          <w:lang w:eastAsia="ar-SA"/>
        </w:rPr>
        <w:t xml:space="preserve">, </w:t>
      </w:r>
      <w:r w:rsidR="00692261" w:rsidRPr="008D020C">
        <w:rPr>
          <w:rFonts w:ascii="Times New Roman" w:hAnsi="Times New Roman" w:cs="Times New Roman"/>
          <w:color w:val="000000" w:themeColor="text1"/>
          <w:sz w:val="28"/>
          <w:szCs w:val="28"/>
          <w:lang w:eastAsia="ar-SA"/>
        </w:rPr>
        <w:t>руководствуясь</w:t>
      </w:r>
      <w:r w:rsidRPr="008D020C">
        <w:rPr>
          <w:rFonts w:ascii="Times New Roman" w:hAnsi="Times New Roman" w:cs="Times New Roman"/>
          <w:color w:val="000000" w:themeColor="text1"/>
          <w:sz w:val="28"/>
          <w:szCs w:val="28"/>
        </w:rPr>
        <w:t xml:space="preserve"> Уставом </w:t>
      </w:r>
      <w:r w:rsidR="001D7F24" w:rsidRPr="008D020C">
        <w:rPr>
          <w:rFonts w:ascii="Times New Roman" w:hAnsi="Times New Roman" w:cs="Times New Roman"/>
          <w:color w:val="000000" w:themeColor="text1"/>
          <w:sz w:val="28"/>
          <w:szCs w:val="28"/>
        </w:rPr>
        <w:t>муниципального образования «</w:t>
      </w:r>
      <w:r w:rsidR="00B74BF2" w:rsidRPr="008D020C">
        <w:rPr>
          <w:rFonts w:ascii="Times New Roman" w:eastAsia="Calibri" w:hAnsi="Times New Roman" w:cs="Times New Roman"/>
          <w:sz w:val="28"/>
          <w:szCs w:val="28"/>
        </w:rPr>
        <w:t>Вяземск</w:t>
      </w:r>
      <w:r w:rsidR="001D7F24" w:rsidRPr="008D020C">
        <w:rPr>
          <w:rFonts w:ascii="Times New Roman" w:eastAsia="Calibri" w:hAnsi="Times New Roman" w:cs="Times New Roman"/>
          <w:sz w:val="28"/>
          <w:szCs w:val="28"/>
        </w:rPr>
        <w:t xml:space="preserve">ий </w:t>
      </w:r>
      <w:r w:rsidR="00B74BF2" w:rsidRPr="008D020C">
        <w:rPr>
          <w:rFonts w:ascii="Times New Roman" w:eastAsia="Calibri" w:hAnsi="Times New Roman" w:cs="Times New Roman"/>
          <w:sz w:val="28"/>
          <w:szCs w:val="28"/>
        </w:rPr>
        <w:t>муниципальн</w:t>
      </w:r>
      <w:r w:rsidR="001D7F24" w:rsidRPr="008D020C">
        <w:rPr>
          <w:rFonts w:ascii="Times New Roman" w:eastAsia="Calibri" w:hAnsi="Times New Roman" w:cs="Times New Roman"/>
          <w:sz w:val="28"/>
          <w:szCs w:val="28"/>
        </w:rPr>
        <w:t>ый округ»</w:t>
      </w:r>
      <w:r w:rsidR="00B74BF2" w:rsidRPr="008D020C">
        <w:rPr>
          <w:rFonts w:ascii="Times New Roman" w:eastAsia="Calibri" w:hAnsi="Times New Roman" w:cs="Times New Roman"/>
          <w:sz w:val="28"/>
          <w:szCs w:val="28"/>
        </w:rPr>
        <w:t xml:space="preserve"> Смоленской области</w:t>
      </w:r>
      <w:r w:rsidR="001D7F24" w:rsidRPr="008D020C">
        <w:rPr>
          <w:rFonts w:ascii="Times New Roman" w:eastAsia="Calibri" w:hAnsi="Times New Roman" w:cs="Times New Roman"/>
          <w:sz w:val="28"/>
          <w:szCs w:val="28"/>
        </w:rPr>
        <w:t xml:space="preserve">, Вяземский окружной Совет депутатов </w:t>
      </w:r>
    </w:p>
    <w:p w:rsidR="00A05FB8" w:rsidRPr="008D020C" w:rsidRDefault="00DB68B3" w:rsidP="001D7F24">
      <w:pPr>
        <w:pStyle w:val="ConsPlusNormal"/>
        <w:ind w:firstLine="0"/>
        <w:jc w:val="both"/>
        <w:rPr>
          <w:rFonts w:ascii="Times New Roman" w:hAnsi="Times New Roman" w:cs="Times New Roman"/>
          <w:b/>
          <w:sz w:val="28"/>
          <w:szCs w:val="28"/>
        </w:rPr>
      </w:pPr>
      <w:r w:rsidRPr="008D020C">
        <w:rPr>
          <w:rFonts w:ascii="Times New Roman" w:hAnsi="Times New Roman" w:cs="Times New Roman"/>
          <w:b/>
          <w:sz w:val="28"/>
          <w:szCs w:val="28"/>
        </w:rPr>
        <w:t>РЕШИЛ:</w:t>
      </w:r>
    </w:p>
    <w:p w:rsidR="001D7F24" w:rsidRPr="008D020C" w:rsidRDefault="001D7F24" w:rsidP="001D7F24">
      <w:pPr>
        <w:pStyle w:val="ConsPlusNormal"/>
        <w:ind w:firstLine="0"/>
        <w:jc w:val="both"/>
        <w:rPr>
          <w:rFonts w:ascii="Times New Roman" w:hAnsi="Times New Roman" w:cs="Times New Roman"/>
          <w:b/>
          <w:sz w:val="28"/>
          <w:szCs w:val="28"/>
        </w:rPr>
      </w:pPr>
    </w:p>
    <w:p w:rsidR="00A05FB8" w:rsidRPr="008D020C" w:rsidRDefault="00A05FB8" w:rsidP="00BA1F2F">
      <w:pPr>
        <w:spacing w:after="0" w:line="240" w:lineRule="auto"/>
        <w:ind w:firstLine="709"/>
        <w:jc w:val="both"/>
        <w:rPr>
          <w:rFonts w:ascii="Times New Roman" w:eastAsia="Calibri" w:hAnsi="Times New Roman" w:cs="Times New Roman"/>
          <w:sz w:val="28"/>
          <w:szCs w:val="28"/>
        </w:rPr>
      </w:pPr>
      <w:r w:rsidRPr="008D020C">
        <w:rPr>
          <w:rFonts w:ascii="Times New Roman" w:hAnsi="Times New Roman" w:cs="Times New Roman"/>
          <w:sz w:val="28"/>
          <w:szCs w:val="28"/>
        </w:rPr>
        <w:t xml:space="preserve">1.Утвердить Правила благоустройства территории </w:t>
      </w:r>
      <w:r w:rsidR="00B74BF2" w:rsidRPr="008D020C">
        <w:rPr>
          <w:rFonts w:ascii="Times New Roman" w:eastAsia="Calibri" w:hAnsi="Times New Roman" w:cs="Times New Roman"/>
          <w:sz w:val="28"/>
          <w:szCs w:val="28"/>
        </w:rPr>
        <w:t>муниципального</w:t>
      </w:r>
      <w:r w:rsidR="004B35F5" w:rsidRPr="008D020C">
        <w:rPr>
          <w:rFonts w:ascii="Times New Roman" w:eastAsia="Calibri" w:hAnsi="Times New Roman" w:cs="Times New Roman"/>
          <w:sz w:val="28"/>
          <w:szCs w:val="28"/>
        </w:rPr>
        <w:t xml:space="preserve"> образования</w:t>
      </w:r>
      <w:r w:rsidR="00B74BF2" w:rsidRPr="008D020C">
        <w:rPr>
          <w:rFonts w:ascii="Times New Roman" w:eastAsia="Calibri" w:hAnsi="Times New Roman" w:cs="Times New Roman"/>
          <w:sz w:val="28"/>
          <w:szCs w:val="28"/>
        </w:rPr>
        <w:t xml:space="preserve"> </w:t>
      </w:r>
      <w:r w:rsidR="004B35F5" w:rsidRPr="008D020C">
        <w:rPr>
          <w:rFonts w:ascii="Times New Roman" w:eastAsia="Calibri" w:hAnsi="Times New Roman" w:cs="Times New Roman"/>
          <w:sz w:val="28"/>
          <w:szCs w:val="28"/>
        </w:rPr>
        <w:t xml:space="preserve">«Вяземский муниципальный </w:t>
      </w:r>
      <w:r w:rsidR="00B74BF2" w:rsidRPr="008D020C">
        <w:rPr>
          <w:rFonts w:ascii="Times New Roman" w:eastAsia="Calibri" w:hAnsi="Times New Roman" w:cs="Times New Roman"/>
          <w:sz w:val="28"/>
          <w:szCs w:val="28"/>
        </w:rPr>
        <w:t>округ</w:t>
      </w:r>
      <w:r w:rsidR="004B35F5" w:rsidRPr="008D020C">
        <w:rPr>
          <w:rFonts w:ascii="Times New Roman" w:eastAsia="Calibri" w:hAnsi="Times New Roman" w:cs="Times New Roman"/>
          <w:sz w:val="28"/>
          <w:szCs w:val="28"/>
        </w:rPr>
        <w:t>»</w:t>
      </w:r>
      <w:r w:rsidR="00B74BF2" w:rsidRPr="008D020C">
        <w:rPr>
          <w:rFonts w:ascii="Times New Roman" w:eastAsia="Calibri" w:hAnsi="Times New Roman" w:cs="Times New Roman"/>
          <w:sz w:val="28"/>
          <w:szCs w:val="28"/>
        </w:rPr>
        <w:t xml:space="preserve"> Смоленской области </w:t>
      </w:r>
      <w:r w:rsidR="00B74BF2" w:rsidRPr="008D020C">
        <w:rPr>
          <w:rFonts w:ascii="Times New Roman" w:hAnsi="Times New Roman" w:cs="Times New Roman"/>
          <w:color w:val="000000" w:themeColor="text1"/>
          <w:sz w:val="28"/>
          <w:szCs w:val="28"/>
        </w:rPr>
        <w:t>согласно приложению</w:t>
      </w:r>
      <w:r w:rsidR="004B35F5" w:rsidRPr="008D020C">
        <w:rPr>
          <w:rFonts w:ascii="Times New Roman" w:hAnsi="Times New Roman" w:cs="Times New Roman"/>
          <w:color w:val="000000" w:themeColor="text1"/>
          <w:sz w:val="28"/>
          <w:szCs w:val="28"/>
        </w:rPr>
        <w:t>.</w:t>
      </w:r>
    </w:p>
    <w:p w:rsidR="00BA1F2F" w:rsidRPr="008D020C" w:rsidRDefault="00BA1F2F" w:rsidP="00BA1F2F">
      <w:pPr>
        <w:snapToGrid w:val="0"/>
        <w:spacing w:after="0" w:line="240" w:lineRule="auto"/>
        <w:ind w:firstLine="709"/>
        <w:jc w:val="both"/>
        <w:rPr>
          <w:rFonts w:ascii="Times New Roman" w:hAnsi="Times New Roman" w:cs="Times New Roman"/>
          <w:color w:val="FF0000"/>
          <w:sz w:val="28"/>
          <w:szCs w:val="28"/>
        </w:rPr>
      </w:pPr>
      <w:r w:rsidRPr="008D020C">
        <w:rPr>
          <w:rFonts w:ascii="Times New Roman" w:hAnsi="Times New Roman" w:cs="Times New Roman"/>
          <w:sz w:val="28"/>
          <w:szCs w:val="28"/>
        </w:rPr>
        <w:t>2.</w:t>
      </w:r>
      <w:r w:rsidR="00A05FB8" w:rsidRPr="008D020C">
        <w:rPr>
          <w:rFonts w:ascii="Times New Roman" w:hAnsi="Times New Roman" w:cs="Times New Roman"/>
          <w:sz w:val="28"/>
          <w:szCs w:val="28"/>
        </w:rPr>
        <w:t xml:space="preserve"> </w:t>
      </w:r>
      <w:r w:rsidR="001D7F24" w:rsidRPr="008D020C">
        <w:rPr>
          <w:rFonts w:ascii="Times New Roman" w:hAnsi="Times New Roman" w:cs="Times New Roman"/>
          <w:sz w:val="28"/>
          <w:szCs w:val="28"/>
        </w:rPr>
        <w:t xml:space="preserve">Опубликовать настоящее решение в районной газете «Вяземский вестник» и разместить на официальном сайте Вяземского окружного Совета депутатов </w:t>
      </w:r>
      <w:r w:rsidR="001D7F24" w:rsidRPr="008D020C">
        <w:rPr>
          <w:rFonts w:ascii="Times New Roman" w:eastAsia="Calibri" w:hAnsi="Times New Roman" w:cs="Times New Roman"/>
          <w:sz w:val="28"/>
          <w:szCs w:val="28"/>
        </w:rPr>
        <w:t>в информационно-телекоммуникационной сети «Интернет» vyazma-region67.ru</w:t>
      </w:r>
      <w:r w:rsidR="001D7F24" w:rsidRPr="008D020C">
        <w:rPr>
          <w:rFonts w:ascii="Times New Roman" w:eastAsia="PT Astra Serif" w:hAnsi="Times New Roman" w:cs="Times New Roman"/>
          <w:sz w:val="28"/>
          <w:szCs w:val="28"/>
        </w:rPr>
        <w:t>.</w:t>
      </w:r>
    </w:p>
    <w:p w:rsidR="00BE33C5" w:rsidRPr="008D020C" w:rsidRDefault="00BE33C5" w:rsidP="001D7F24">
      <w:pPr>
        <w:spacing w:after="0" w:line="240" w:lineRule="auto"/>
        <w:jc w:val="both"/>
        <w:rPr>
          <w:rFonts w:ascii="Times New Roman" w:hAnsi="Times New Roman" w:cs="Times New Roman"/>
          <w:sz w:val="28"/>
          <w:szCs w:val="28"/>
        </w:rPr>
      </w:pPr>
    </w:p>
    <w:tbl>
      <w:tblPr>
        <w:tblW w:w="9639" w:type="dxa"/>
        <w:tblInd w:w="108" w:type="dxa"/>
        <w:tblLook w:val="04A0" w:firstRow="1" w:lastRow="0" w:firstColumn="1" w:lastColumn="0" w:noHBand="0" w:noVBand="1"/>
      </w:tblPr>
      <w:tblGrid>
        <w:gridCol w:w="4395"/>
        <w:gridCol w:w="307"/>
        <w:gridCol w:w="4937"/>
      </w:tblGrid>
      <w:tr w:rsidR="001D7F24" w:rsidRPr="008D020C" w:rsidTr="001749CB">
        <w:trPr>
          <w:trHeight w:val="710"/>
        </w:trPr>
        <w:tc>
          <w:tcPr>
            <w:tcW w:w="4395" w:type="dxa"/>
            <w:shd w:val="clear" w:color="auto" w:fill="auto"/>
          </w:tcPr>
          <w:p w:rsidR="001D7F24" w:rsidRPr="008D020C" w:rsidRDefault="001D7F24" w:rsidP="001749CB">
            <w:pPr>
              <w:ind w:left="-105"/>
              <w:jc w:val="both"/>
              <w:rPr>
                <w:rFonts w:ascii="Times New Roman" w:hAnsi="Times New Roman" w:cs="Times New Roman"/>
                <w:sz w:val="28"/>
                <w:szCs w:val="28"/>
              </w:rPr>
            </w:pPr>
            <w:r w:rsidRPr="008D020C">
              <w:rPr>
                <w:rFonts w:ascii="Times New Roman" w:hAnsi="Times New Roman" w:cs="Times New Roman"/>
                <w:sz w:val="28"/>
                <w:szCs w:val="28"/>
              </w:rPr>
              <w:t>Председатель Вяземского окружного Совета депутатов</w:t>
            </w:r>
          </w:p>
          <w:p w:rsidR="001D7F24" w:rsidRPr="008D020C" w:rsidRDefault="001D7F24" w:rsidP="001749CB">
            <w:pPr>
              <w:jc w:val="both"/>
              <w:rPr>
                <w:rFonts w:ascii="Times New Roman" w:hAnsi="Times New Roman" w:cs="Times New Roman"/>
                <w:sz w:val="28"/>
                <w:szCs w:val="28"/>
              </w:rPr>
            </w:pPr>
          </w:p>
          <w:p w:rsidR="001D7F24" w:rsidRPr="008D020C" w:rsidRDefault="001D7F24" w:rsidP="001749CB">
            <w:pPr>
              <w:jc w:val="both"/>
              <w:rPr>
                <w:rFonts w:ascii="Times New Roman" w:hAnsi="Times New Roman" w:cs="Times New Roman"/>
                <w:sz w:val="28"/>
                <w:szCs w:val="28"/>
              </w:rPr>
            </w:pPr>
            <w:r w:rsidRPr="008D020C">
              <w:rPr>
                <w:rFonts w:ascii="Times New Roman" w:hAnsi="Times New Roman" w:cs="Times New Roman"/>
                <w:sz w:val="28"/>
                <w:szCs w:val="28"/>
              </w:rPr>
              <w:t>________________В. М. Никулин</w:t>
            </w:r>
          </w:p>
        </w:tc>
        <w:tc>
          <w:tcPr>
            <w:tcW w:w="307" w:type="dxa"/>
            <w:shd w:val="clear" w:color="auto" w:fill="auto"/>
          </w:tcPr>
          <w:p w:rsidR="001D7F24" w:rsidRPr="008D020C" w:rsidRDefault="001D7F24" w:rsidP="001749CB">
            <w:pPr>
              <w:jc w:val="both"/>
              <w:rPr>
                <w:rFonts w:ascii="Times New Roman" w:hAnsi="Times New Roman" w:cs="Times New Roman"/>
                <w:sz w:val="28"/>
                <w:szCs w:val="28"/>
              </w:rPr>
            </w:pPr>
          </w:p>
        </w:tc>
        <w:tc>
          <w:tcPr>
            <w:tcW w:w="4937" w:type="dxa"/>
            <w:shd w:val="clear" w:color="auto" w:fill="auto"/>
          </w:tcPr>
          <w:p w:rsidR="001D7F24" w:rsidRPr="008D020C" w:rsidRDefault="001D7F24" w:rsidP="001749CB">
            <w:pPr>
              <w:jc w:val="both"/>
              <w:rPr>
                <w:rFonts w:ascii="Times New Roman" w:hAnsi="Times New Roman" w:cs="Times New Roman"/>
                <w:sz w:val="28"/>
                <w:szCs w:val="28"/>
              </w:rPr>
            </w:pPr>
            <w:r w:rsidRPr="008D020C">
              <w:rPr>
                <w:rFonts w:ascii="Times New Roman" w:hAnsi="Times New Roman" w:cs="Times New Roman"/>
                <w:sz w:val="28"/>
                <w:szCs w:val="28"/>
              </w:rPr>
              <w:t>Глава муниципального образования «Вяземский муниципальный округ» Смоленской области</w:t>
            </w:r>
          </w:p>
          <w:p w:rsidR="001D7F24" w:rsidRPr="008D020C" w:rsidRDefault="001D7F24" w:rsidP="001D7F24">
            <w:pPr>
              <w:jc w:val="both"/>
              <w:rPr>
                <w:rFonts w:ascii="Times New Roman" w:hAnsi="Times New Roman" w:cs="Times New Roman"/>
                <w:sz w:val="28"/>
                <w:szCs w:val="28"/>
              </w:rPr>
            </w:pPr>
            <w:r w:rsidRPr="008D020C">
              <w:rPr>
                <w:rFonts w:ascii="Times New Roman" w:hAnsi="Times New Roman" w:cs="Times New Roman"/>
                <w:sz w:val="28"/>
                <w:szCs w:val="28"/>
              </w:rPr>
              <w:t>___________________    О.М. Смоляков</w:t>
            </w:r>
          </w:p>
        </w:tc>
      </w:tr>
    </w:tbl>
    <w:p w:rsidR="001D7F24" w:rsidRPr="008D020C" w:rsidRDefault="001D7F24" w:rsidP="001D7F24">
      <w:pPr>
        <w:spacing w:after="0" w:line="240" w:lineRule="auto"/>
        <w:jc w:val="both"/>
        <w:rPr>
          <w:rFonts w:ascii="Times New Roman" w:hAnsi="Times New Roman" w:cs="Times New Roman"/>
          <w:sz w:val="28"/>
          <w:szCs w:val="28"/>
        </w:rPr>
      </w:pPr>
    </w:p>
    <w:p w:rsidR="001D7F24" w:rsidRPr="008D020C" w:rsidRDefault="001D7F24">
      <w:pPr>
        <w:rPr>
          <w:rFonts w:ascii="Times New Roman" w:hAnsi="Times New Roman" w:cs="Times New Roman"/>
          <w:color w:val="FF0000"/>
          <w:sz w:val="28"/>
          <w:szCs w:val="28"/>
        </w:rPr>
      </w:pPr>
      <w:r w:rsidRPr="008D020C">
        <w:rPr>
          <w:rFonts w:ascii="Times New Roman" w:hAnsi="Times New Roman" w:cs="Times New Roman"/>
          <w:color w:val="FF0000"/>
          <w:sz w:val="28"/>
          <w:szCs w:val="28"/>
        </w:rPr>
        <w:br w:type="page"/>
      </w:r>
    </w:p>
    <w:p w:rsidR="00EB074A" w:rsidRPr="008D020C" w:rsidRDefault="00EB074A" w:rsidP="00090E60">
      <w:pPr>
        <w:tabs>
          <w:tab w:val="left" w:pos="10915"/>
        </w:tabs>
        <w:spacing w:after="0" w:line="240" w:lineRule="auto"/>
        <w:ind w:left="5812"/>
        <w:rPr>
          <w:rFonts w:ascii="Times New Roman" w:hAnsi="Times New Roman" w:cs="Times New Roman"/>
          <w:sz w:val="28"/>
          <w:szCs w:val="28"/>
        </w:rPr>
      </w:pPr>
      <w:r w:rsidRPr="008D020C">
        <w:rPr>
          <w:rFonts w:ascii="Times New Roman" w:hAnsi="Times New Roman" w:cs="Times New Roman"/>
          <w:sz w:val="28"/>
          <w:szCs w:val="28"/>
        </w:rPr>
        <w:lastRenderedPageBreak/>
        <w:t>УТВЕРЖДЕН</w:t>
      </w:r>
      <w:r w:rsidR="008D020C" w:rsidRPr="008D020C">
        <w:rPr>
          <w:rFonts w:ascii="Times New Roman" w:hAnsi="Times New Roman" w:cs="Times New Roman"/>
          <w:sz w:val="28"/>
          <w:szCs w:val="28"/>
        </w:rPr>
        <w:t>Ы</w:t>
      </w:r>
    </w:p>
    <w:p w:rsidR="008D020C" w:rsidRPr="008D020C" w:rsidRDefault="00090E60" w:rsidP="00090E60">
      <w:pPr>
        <w:tabs>
          <w:tab w:val="left" w:pos="10915"/>
        </w:tabs>
        <w:spacing w:after="0" w:line="240" w:lineRule="auto"/>
        <w:ind w:left="5812"/>
        <w:rPr>
          <w:rFonts w:ascii="Times New Roman" w:hAnsi="Times New Roman" w:cs="Times New Roman"/>
          <w:sz w:val="28"/>
          <w:szCs w:val="28"/>
        </w:rPr>
      </w:pPr>
      <w:r w:rsidRPr="008D020C">
        <w:rPr>
          <w:rFonts w:ascii="Times New Roman" w:hAnsi="Times New Roman" w:cs="Times New Roman"/>
          <w:sz w:val="28"/>
          <w:szCs w:val="28"/>
        </w:rPr>
        <w:t>решени</w:t>
      </w:r>
      <w:r w:rsidR="00EB074A" w:rsidRPr="008D020C">
        <w:rPr>
          <w:rFonts w:ascii="Times New Roman" w:hAnsi="Times New Roman" w:cs="Times New Roman"/>
          <w:sz w:val="28"/>
          <w:szCs w:val="28"/>
        </w:rPr>
        <w:t>ем</w:t>
      </w:r>
      <w:r w:rsidRPr="008D020C">
        <w:rPr>
          <w:rFonts w:ascii="Times New Roman" w:hAnsi="Times New Roman" w:cs="Times New Roman"/>
          <w:sz w:val="28"/>
          <w:szCs w:val="28"/>
        </w:rPr>
        <w:t xml:space="preserve"> Вяземского окружного Совета депутатов </w:t>
      </w:r>
    </w:p>
    <w:p w:rsidR="003162D6" w:rsidRPr="008D020C" w:rsidRDefault="00090E60" w:rsidP="00090E60">
      <w:pPr>
        <w:tabs>
          <w:tab w:val="left" w:pos="10915"/>
        </w:tabs>
        <w:spacing w:after="0" w:line="240" w:lineRule="auto"/>
        <w:ind w:left="5812"/>
        <w:rPr>
          <w:rFonts w:ascii="Times New Roman" w:hAnsi="Times New Roman" w:cs="Times New Roman"/>
          <w:sz w:val="28"/>
          <w:szCs w:val="28"/>
        </w:rPr>
      </w:pPr>
      <w:r w:rsidRPr="008D020C">
        <w:rPr>
          <w:rFonts w:ascii="Times New Roman" w:hAnsi="Times New Roman" w:cs="Times New Roman"/>
          <w:sz w:val="28"/>
          <w:szCs w:val="28"/>
        </w:rPr>
        <w:t xml:space="preserve">от </w:t>
      </w:r>
      <w:r w:rsidR="008D020C" w:rsidRPr="008D020C">
        <w:rPr>
          <w:rFonts w:ascii="Times New Roman" w:hAnsi="Times New Roman" w:cs="Times New Roman"/>
          <w:sz w:val="28"/>
          <w:szCs w:val="28"/>
        </w:rPr>
        <w:t>25.06</w:t>
      </w:r>
      <w:r w:rsidRPr="008D020C">
        <w:rPr>
          <w:rFonts w:ascii="Times New Roman" w:hAnsi="Times New Roman" w:cs="Times New Roman"/>
          <w:sz w:val="28"/>
          <w:szCs w:val="28"/>
        </w:rPr>
        <w:t xml:space="preserve">.2025 № </w:t>
      </w:r>
      <w:r w:rsidR="00657ED9">
        <w:rPr>
          <w:rFonts w:ascii="Times New Roman" w:hAnsi="Times New Roman" w:cs="Times New Roman"/>
          <w:sz w:val="28"/>
          <w:szCs w:val="28"/>
        </w:rPr>
        <w:t>114</w:t>
      </w:r>
    </w:p>
    <w:p w:rsidR="00090E60" w:rsidRPr="008D020C" w:rsidRDefault="00090E60" w:rsidP="00090E60">
      <w:pPr>
        <w:rPr>
          <w:rFonts w:ascii="Times New Roman" w:hAnsi="Times New Roman" w:cs="Times New Roman"/>
          <w:b/>
          <w:sz w:val="28"/>
          <w:szCs w:val="28"/>
        </w:rPr>
      </w:pPr>
    </w:p>
    <w:p w:rsidR="00BC4F0A" w:rsidRPr="008D020C" w:rsidRDefault="000627E0" w:rsidP="003E5AA6">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ПРАВИЛА БЛАГОУСТРОЙ</w:t>
      </w:r>
      <w:r w:rsidR="00B613BA" w:rsidRPr="008D020C">
        <w:rPr>
          <w:rFonts w:ascii="Times New Roman" w:hAnsi="Times New Roman" w:cs="Times New Roman"/>
          <w:b/>
          <w:sz w:val="28"/>
          <w:szCs w:val="28"/>
        </w:rPr>
        <w:t>СТВА ТЕРРИТОРИИ</w:t>
      </w:r>
    </w:p>
    <w:p w:rsidR="00B613BA" w:rsidRPr="008D020C" w:rsidRDefault="00B613BA" w:rsidP="003E5AA6">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 xml:space="preserve"> </w:t>
      </w:r>
      <w:r w:rsidR="00C70CA9" w:rsidRPr="008D020C">
        <w:rPr>
          <w:rFonts w:ascii="Times New Roman" w:hAnsi="Times New Roman" w:cs="Times New Roman"/>
          <w:b/>
          <w:sz w:val="28"/>
          <w:szCs w:val="28"/>
        </w:rPr>
        <w:t>«Вяземский</w:t>
      </w:r>
      <w:r w:rsidRPr="008D020C">
        <w:rPr>
          <w:rFonts w:ascii="Times New Roman" w:hAnsi="Times New Roman" w:cs="Times New Roman"/>
          <w:b/>
          <w:sz w:val="28"/>
          <w:szCs w:val="28"/>
        </w:rPr>
        <w:t xml:space="preserve"> муниципальный округ» Смоленской области</w:t>
      </w:r>
    </w:p>
    <w:p w:rsidR="002D45F3" w:rsidRPr="008D020C" w:rsidRDefault="002D45F3" w:rsidP="003E5AA6">
      <w:pPr>
        <w:spacing w:after="0" w:line="240" w:lineRule="auto"/>
        <w:ind w:firstLine="709"/>
        <w:jc w:val="center"/>
        <w:rPr>
          <w:rFonts w:ascii="Times New Roman" w:hAnsi="Times New Roman" w:cs="Times New Roman"/>
          <w:b/>
          <w:sz w:val="28"/>
          <w:szCs w:val="28"/>
        </w:rPr>
      </w:pPr>
    </w:p>
    <w:p w:rsidR="00B74BF2" w:rsidRPr="008D020C" w:rsidRDefault="000627E0" w:rsidP="003E5AA6">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 Предмет регулирования настоящих Правил</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B74BF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 Правила благоустройства терр</w:t>
      </w:r>
      <w:r w:rsidR="00B613BA" w:rsidRPr="008D020C">
        <w:rPr>
          <w:rFonts w:ascii="Times New Roman" w:hAnsi="Times New Roman" w:cs="Times New Roman"/>
          <w:sz w:val="28"/>
          <w:szCs w:val="28"/>
        </w:rPr>
        <w:t>итории «Вяземский муниципальный округ»</w:t>
      </w:r>
      <w:r w:rsidR="001B4B4B">
        <w:rPr>
          <w:rFonts w:ascii="Times New Roman" w:hAnsi="Times New Roman" w:cs="Times New Roman"/>
          <w:sz w:val="28"/>
          <w:szCs w:val="28"/>
        </w:rPr>
        <w:t xml:space="preserve"> Смоленской области</w:t>
      </w:r>
      <w:r w:rsidRPr="008D020C">
        <w:rPr>
          <w:rFonts w:ascii="Times New Roman" w:hAnsi="Times New Roman" w:cs="Times New Roman"/>
          <w:sz w:val="28"/>
          <w:szCs w:val="28"/>
        </w:rPr>
        <w:t xml:space="preserve"> (далее – Правила, округ соответственно)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r w:rsidRPr="008D020C">
        <w:rPr>
          <w:rFonts w:ascii="Times New Roman" w:hAnsi="Times New Roman" w:cs="Times New Roman"/>
          <w:sz w:val="28"/>
          <w:szCs w:val="28"/>
        </w:rPr>
        <w:t>пр</w:t>
      </w:r>
      <w:proofErr w:type="spellEnd"/>
      <w:r w:rsidRPr="008D020C">
        <w:rPr>
          <w:rFonts w:ascii="Times New Roman" w:hAnsi="Times New Roman" w:cs="Times New Roman"/>
          <w:sz w:val="28"/>
          <w:szCs w:val="28"/>
        </w:rPr>
        <w:t>, Уставом</w:t>
      </w:r>
      <w:r w:rsidR="001B4B4B">
        <w:rPr>
          <w:rFonts w:ascii="Times New Roman" w:hAnsi="Times New Roman" w:cs="Times New Roman"/>
          <w:sz w:val="28"/>
          <w:szCs w:val="28"/>
        </w:rPr>
        <w:t xml:space="preserve"> муниципального образования «Вяземский муниципальный округ» Смоленской области</w:t>
      </w:r>
      <w:r w:rsidRPr="008D020C">
        <w:rPr>
          <w:rFonts w:ascii="Times New Roman" w:hAnsi="Times New Roman" w:cs="Times New Roman"/>
          <w:sz w:val="28"/>
          <w:szCs w:val="28"/>
        </w:rPr>
        <w:t>, иными нормативными правовыми актами, сводами правил, национальными стандартами, отраслевыми нормами.</w:t>
      </w:r>
    </w:p>
    <w:p w:rsidR="00B74BF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1.2. Правила устанавливают единые и обязательные требования к созданию и содержанию объектов благоустройства, надлежащему содержанию территории округа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округа.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 В настоящих Правилах используются следующие основные понятия: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благоустройство территории округа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Смоленской области от 25.12.2006 № 155-з «О градостроительной деятельности на территории Смоленской области»);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элементы благоустройства – декоративные, технические, планировочные, конструктивные устройства, элементы озеленения, различные виды </w:t>
      </w:r>
      <w:r w:rsidRPr="008D020C">
        <w:rPr>
          <w:rFonts w:ascii="Times New Roman" w:hAnsi="Times New Roman" w:cs="Times New Roman"/>
          <w:sz w:val="28"/>
          <w:szCs w:val="28"/>
        </w:rPr>
        <w:lastRenderedPageBreak/>
        <w:t>оборудования и оформления, в том числе фасадов зданий</w:t>
      </w:r>
      <w:r w:rsidR="00B613BA" w:rsidRPr="008D020C">
        <w:rPr>
          <w:rFonts w:ascii="Times New Roman" w:hAnsi="Times New Roman" w:cs="Times New Roman"/>
          <w:sz w:val="28"/>
          <w:szCs w:val="28"/>
        </w:rPr>
        <w:t xml:space="preserve">, строений, сооружений, малые </w:t>
      </w:r>
      <w:r w:rsidRPr="008D020C">
        <w:rPr>
          <w:rFonts w:ascii="Times New Roman" w:hAnsi="Times New Roman" w:cs="Times New Roman"/>
          <w:sz w:val="28"/>
          <w:szCs w:val="28"/>
        </w:rPr>
        <w:t>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уполномоченный орган – Администрация округа; </w:t>
      </w:r>
    </w:p>
    <w:p w:rsidR="00B74BF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 </w:t>
      </w:r>
    </w:p>
    <w:p w:rsidR="00B74BF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 Определение фактических расстояний, установленных в настоящих Правилах, осуществляется с помощью средств измерения либо с использованием документации, в которой данное расстояние установлено</w:t>
      </w:r>
      <w:r w:rsidR="003E5AA6" w:rsidRPr="008D020C">
        <w:rPr>
          <w:rFonts w:ascii="Times New Roman" w:hAnsi="Times New Roman" w:cs="Times New Roman"/>
          <w:sz w:val="28"/>
          <w:szCs w:val="28"/>
        </w:rPr>
        <w:t>/</w:t>
      </w:r>
      <w:r w:rsidRPr="008D020C">
        <w:rPr>
          <w:rFonts w:ascii="Times New Roman" w:hAnsi="Times New Roman" w:cs="Times New Roman"/>
          <w:sz w:val="28"/>
          <w:szCs w:val="28"/>
        </w:rPr>
        <w:t xml:space="preserve">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 Настоящие Правила не распространяются на отношения, связанные:</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2D45F3" w:rsidRPr="008D020C" w:rsidRDefault="000627E0" w:rsidP="00090E60">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 с размещением и эксплуатацией объектов наружной рекламы и информации. </w:t>
      </w:r>
    </w:p>
    <w:p w:rsidR="002D45F3" w:rsidRPr="008D020C" w:rsidRDefault="002D45F3" w:rsidP="004B35F5">
      <w:pPr>
        <w:spacing w:after="0" w:line="240" w:lineRule="auto"/>
        <w:ind w:firstLine="709"/>
        <w:jc w:val="both"/>
        <w:rPr>
          <w:rFonts w:ascii="Times New Roman" w:hAnsi="Times New Roman" w:cs="Times New Roman"/>
          <w:b/>
          <w:sz w:val="28"/>
          <w:szCs w:val="28"/>
        </w:rPr>
      </w:pPr>
    </w:p>
    <w:p w:rsidR="00B74BF2" w:rsidRPr="008D020C" w:rsidRDefault="000627E0" w:rsidP="002D45F3">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2. Формы и механизмы участия жителей округа в принятии и реализации решений по благоустройству территории округа</w:t>
      </w:r>
    </w:p>
    <w:p w:rsidR="002D45F3" w:rsidRPr="008D020C" w:rsidRDefault="002D45F3" w:rsidP="004B35F5">
      <w:pPr>
        <w:spacing w:after="0" w:line="240" w:lineRule="auto"/>
        <w:ind w:firstLine="709"/>
        <w:jc w:val="both"/>
        <w:rPr>
          <w:rFonts w:ascii="Times New Roman" w:hAnsi="Times New Roman" w:cs="Times New Roman"/>
          <w:sz w:val="28"/>
          <w:szCs w:val="28"/>
        </w:rPr>
      </w:pP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2.1. Для осуществления участия жителей в процессе принятия решений и реализации проектов по благоустройству на территории округа применяются следующие формы общественного участия: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совместное определение целей и задач по развитию территории, инвентаризация проблем и потенциалов среды;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определение основных видов активностей, функциональных зон и их взаимного расположения на выбранной территории;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консультации в выборе типов покрытий с учетом функционального зонирования территории; </w:t>
      </w:r>
    </w:p>
    <w:p w:rsidR="000627E0"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консультации по предполагаемым типам озеленения;</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консультации по предполагаемым типам освещения и осветительного оборудования;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участие в разработке проекта, обсуждение решений с архитекторами, проектировщиками и другими профильными специалистами;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 </w:t>
      </w:r>
    </w:p>
    <w:p w:rsidR="003E5AA6"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2.3. Информирование осуществляется: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на официально</w:t>
      </w:r>
      <w:r w:rsidR="00B613BA" w:rsidRPr="008D020C">
        <w:rPr>
          <w:rFonts w:ascii="Times New Roman" w:hAnsi="Times New Roman" w:cs="Times New Roman"/>
          <w:sz w:val="28"/>
          <w:szCs w:val="28"/>
        </w:rPr>
        <w:t xml:space="preserve">м сайте Администрации  «Вяземский муниципальный округ» Смоленской области </w:t>
      </w:r>
      <w:r w:rsidRPr="008D020C">
        <w:rPr>
          <w:rFonts w:ascii="Times New Roman" w:hAnsi="Times New Roman" w:cs="Times New Roman"/>
          <w:sz w:val="28"/>
          <w:szCs w:val="28"/>
        </w:rPr>
        <w:t xml:space="preserve">в информационно-телекоммуникационной сети «Интернет» </w:t>
      </w:r>
      <w:r w:rsidR="00B613BA" w:rsidRPr="008D020C">
        <w:rPr>
          <w:rFonts w:ascii="Times New Roman" w:hAnsi="Times New Roman" w:cs="Times New Roman"/>
          <w:sz w:val="28"/>
          <w:szCs w:val="28"/>
        </w:rPr>
        <w:t xml:space="preserve">https://vyazma.admin-smolensk.ru/ </w:t>
      </w:r>
      <w:r w:rsidRPr="008D020C">
        <w:rPr>
          <w:rFonts w:ascii="Times New Roman" w:hAnsi="Times New Roman" w:cs="Times New Roman"/>
          <w:sz w:val="28"/>
          <w:szCs w:val="28"/>
        </w:rPr>
        <w:t xml:space="preserve">и иных </w:t>
      </w:r>
      <w:proofErr w:type="spellStart"/>
      <w:r w:rsidRPr="008D020C">
        <w:rPr>
          <w:rFonts w:ascii="Times New Roman" w:hAnsi="Times New Roman" w:cs="Times New Roman"/>
          <w:sz w:val="28"/>
          <w:szCs w:val="28"/>
        </w:rPr>
        <w:t>интернет-ресурсах</w:t>
      </w:r>
      <w:proofErr w:type="spellEnd"/>
      <w:r w:rsidRPr="008D020C">
        <w:rPr>
          <w:rFonts w:ascii="Times New Roman" w:hAnsi="Times New Roman" w:cs="Times New Roman"/>
          <w:sz w:val="28"/>
          <w:szCs w:val="28"/>
        </w:rPr>
        <w:t xml:space="preserve">; - в средствах массовой информации; -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 - в социальных сетях; - на собраниях граждан. </w:t>
      </w:r>
    </w:p>
    <w:p w:rsidR="002D45F3"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2.4. Формы общественного участия направлены на наиболее полное включение заинтересованных сторон в проектирование изменений на территории населенных пунктов, на достижение согласия по целям и планам реализации проектов в сфере благоустройства территории муниципального округа. Граждане и организации привлекаются к участию в реализации мероприятий по благоустройству территорий населенных пунктов муниципального округа на всех этапах реализации проекта благоустройства.</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2.5. Открытое обсуждение проектов по благоустройству организуется на этапе формулирования задач проекта и по итогам каждого из этапов проектирования.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2.6. Мех</w:t>
      </w:r>
      <w:r w:rsidR="00C84CDA" w:rsidRPr="008D020C">
        <w:rPr>
          <w:rFonts w:ascii="Times New Roman" w:hAnsi="Times New Roman" w:cs="Times New Roman"/>
          <w:sz w:val="28"/>
          <w:szCs w:val="28"/>
        </w:rPr>
        <w:t xml:space="preserve">анизмы общественного участия: </w:t>
      </w:r>
      <w:r w:rsidRPr="008D020C">
        <w:rPr>
          <w:rFonts w:ascii="Times New Roman" w:hAnsi="Times New Roman" w:cs="Times New Roman"/>
          <w:sz w:val="28"/>
          <w:szCs w:val="28"/>
        </w:rPr>
        <w:t>- обсуждение проектов по благоустройству в интерактивном формате с применением современных групповых методов работы; - анкетирование, опросы, интервьюирование, картирование, проведение фокус-групп, работа с отдельными группами жителей муниципального округа, организация проектных семинаров, проведение дизайн-игр с участием взрослых и детей, проведение оценки эксплуатации территории; - осуществление общественного контроля за реализацией проектов. По итогам встреч, совещаний и иных мероприятий формируется отчет об их проведении.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2.7. Реализация проектов по благоустройству осуществляется с учетом интересов лиц, осуществляющих предпринимательскую деятельность. Участие лиц, осуществляющих предпринимательскую деятельность, в реализации проектов по благоустройству может заключаться: - в оказании услуг посетителям общественных пространств; -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 - в строительстве, реконструкции, реставрации объектов недвижимости; - в производстве и размещении элементов благоустройства; - в комплексном благоустройстве отдельных территорий, прилегающих к территориям, благоустраиваемым за счет средств бюджета муниципального округа; - в организации мероприятий, обеспечивающих приток посетителей на создаваемые общественные пространства; - в организации уборки благоустроенных территорий, предоставлении средств для подготовки проектов; - в иных формах.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2.8. При реализации проектов благоустройства территории муниципального округа может обеспечиваться: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взаимосвязь пространств населенного пункта муниципального округа, доступность объектов инфраструктуры для детей и маломобильных групп населения, в том числе за счет ликвидации необоснованных барьеров и препятствий;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г) возможность доступа к основным значимым объектам на территории муниципального округа и за его пределами, где находятся наиболее востребованные для жителей муниципального округа и туристов объекты и сервисы (далее - центры притяжения), при помощи сопоставимых по скорости и </w:t>
      </w:r>
      <w:r w:rsidRPr="008D020C">
        <w:rPr>
          <w:rFonts w:ascii="Times New Roman" w:hAnsi="Times New Roman" w:cs="Times New Roman"/>
          <w:sz w:val="28"/>
          <w:szCs w:val="28"/>
        </w:rPr>
        <w:lastRenderedPageBreak/>
        <w:t>уровню комфорта различных видов транспорта (различные виды общественного транспорта, личный автотранспорт, велосипед и другие);</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з) безопасность и порядок, в том числе путем организации системы освещения и видеонаблюдения. Реализация комплексных проектов благоустройства территории муниципального округа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 </w:t>
      </w:r>
    </w:p>
    <w:p w:rsidR="00F02CAF" w:rsidRPr="008D020C" w:rsidRDefault="000627E0" w:rsidP="001749CB">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2.9. При проектировании объектов благоустройства обеспечивается доступность общественной среды для маломобильных групп населения.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 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r w:rsidR="001749CB">
        <w:rPr>
          <w:rFonts w:ascii="Times New Roman" w:hAnsi="Times New Roman" w:cs="Times New Roman"/>
          <w:sz w:val="28"/>
          <w:szCs w:val="28"/>
        </w:rPr>
        <w:t>.</w:t>
      </w:r>
      <w:r w:rsidRPr="008D020C">
        <w:rPr>
          <w:rFonts w:ascii="Times New Roman" w:hAnsi="Times New Roman" w:cs="Times New Roman"/>
          <w:sz w:val="28"/>
          <w:szCs w:val="28"/>
        </w:rPr>
        <w:t xml:space="preserve"> </w:t>
      </w:r>
    </w:p>
    <w:p w:rsidR="002D45F3" w:rsidRPr="008D020C" w:rsidRDefault="002D45F3" w:rsidP="004B35F5">
      <w:pPr>
        <w:spacing w:after="0" w:line="240" w:lineRule="auto"/>
        <w:ind w:firstLine="709"/>
        <w:jc w:val="both"/>
        <w:rPr>
          <w:rFonts w:ascii="Times New Roman" w:hAnsi="Times New Roman" w:cs="Times New Roman"/>
          <w:b/>
          <w:sz w:val="28"/>
          <w:szCs w:val="28"/>
        </w:rPr>
      </w:pPr>
    </w:p>
    <w:p w:rsidR="00090E60" w:rsidRPr="008D020C" w:rsidRDefault="00090E60" w:rsidP="004B35F5">
      <w:pPr>
        <w:spacing w:after="0" w:line="240" w:lineRule="auto"/>
        <w:ind w:firstLine="709"/>
        <w:jc w:val="both"/>
        <w:rPr>
          <w:rFonts w:ascii="Times New Roman" w:hAnsi="Times New Roman" w:cs="Times New Roman"/>
          <w:b/>
          <w:sz w:val="28"/>
          <w:szCs w:val="28"/>
        </w:rPr>
      </w:pPr>
    </w:p>
    <w:p w:rsidR="00C84CDA" w:rsidRPr="008D020C" w:rsidRDefault="000627E0" w:rsidP="002D45F3">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3</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Порядок определения границ прилегающих территорий для целей благоустройства в округе. Общие требования по закреплению и содержанию прилегающих территорий</w:t>
      </w:r>
    </w:p>
    <w:p w:rsidR="002D45F3" w:rsidRPr="008D020C" w:rsidRDefault="002D45F3" w:rsidP="004B35F5">
      <w:pPr>
        <w:spacing w:after="0" w:line="240" w:lineRule="auto"/>
        <w:ind w:firstLine="709"/>
        <w:jc w:val="both"/>
        <w:rPr>
          <w:rFonts w:ascii="Times New Roman" w:hAnsi="Times New Roman" w:cs="Times New Roman"/>
          <w:sz w:val="28"/>
          <w:szCs w:val="28"/>
        </w:rPr>
      </w:pP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3.1. Настоящими Правилами установление границ прилегающей территории определяется путём определения в метрах расстояния от здания, строения, сооружения, земельного участка или ограждения до границы прилегающей территории в соответствии с законом Смоленской области от 25 </w:t>
      </w:r>
      <w:r w:rsidRPr="008D020C">
        <w:rPr>
          <w:rFonts w:ascii="Times New Roman" w:hAnsi="Times New Roman" w:cs="Times New Roman"/>
          <w:sz w:val="28"/>
          <w:szCs w:val="28"/>
        </w:rPr>
        <w:lastRenderedPageBreak/>
        <w:t xml:space="preserve">декабря 2006 года № 155-з «О градостроительной деятельности на территории Смоленской </w:t>
      </w:r>
      <w:r w:rsidR="00C84CDA" w:rsidRPr="008D020C">
        <w:rPr>
          <w:rFonts w:ascii="Times New Roman" w:hAnsi="Times New Roman" w:cs="Times New Roman"/>
          <w:sz w:val="28"/>
          <w:szCs w:val="28"/>
        </w:rPr>
        <w:t xml:space="preserve">области». </w:t>
      </w:r>
    </w:p>
    <w:p w:rsidR="00C84CDA" w:rsidRPr="008D020C" w:rsidRDefault="000627E0" w:rsidP="00E8356C">
      <w:pPr>
        <w:autoSpaceDE w:val="0"/>
        <w:autoSpaceDN w:val="0"/>
        <w:adjustRightInd w:val="0"/>
        <w:spacing w:after="0" w:line="240" w:lineRule="auto"/>
        <w:ind w:firstLine="709"/>
        <w:jc w:val="both"/>
        <w:rPr>
          <w:rFonts w:ascii="Times New Roman" w:hAnsi="Times New Roman" w:cs="Times New Roman"/>
          <w:sz w:val="24"/>
          <w:szCs w:val="24"/>
        </w:rPr>
      </w:pPr>
      <w:r w:rsidRPr="008D020C">
        <w:rPr>
          <w:rFonts w:ascii="Times New Roman" w:hAnsi="Times New Roman" w:cs="Times New Roman"/>
          <w:sz w:val="28"/>
          <w:szCs w:val="28"/>
        </w:rPr>
        <w:t>3.2. Границы прилегающих территорий определяются при наличии одного из следующих оснований</w:t>
      </w:r>
      <w:r w:rsidR="00E8356C" w:rsidRPr="008D020C">
        <w:rPr>
          <w:rFonts w:ascii="Times New Roman" w:hAnsi="Times New Roman" w:cs="Times New Roman"/>
          <w:sz w:val="28"/>
          <w:szCs w:val="28"/>
        </w:rPr>
        <w:t>:</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нахождение здания, строения, сооружения,</w:t>
      </w:r>
      <w:r w:rsidR="00E8356C" w:rsidRPr="008D020C">
        <w:rPr>
          <w:rFonts w:ascii="Times New Roman" w:hAnsi="Times New Roman" w:cs="Times New Roman"/>
          <w:sz w:val="28"/>
          <w:szCs w:val="28"/>
        </w:rPr>
        <w:t xml:space="preserve"> помещения,</w:t>
      </w:r>
      <w:r w:rsidRPr="008D020C">
        <w:rPr>
          <w:rFonts w:ascii="Times New Roman" w:hAnsi="Times New Roman" w:cs="Times New Roman"/>
          <w:sz w:val="28"/>
          <w:szCs w:val="28"/>
        </w:rPr>
        <w:t xml:space="preserve"> земельного участка в собственности или на ином праве юридических или физических лиц;</w:t>
      </w:r>
    </w:p>
    <w:p w:rsidR="00F02CAF"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3.3. Границы прилегающей территории на территории округа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w:t>
      </w:r>
      <w:r w:rsidR="00941101" w:rsidRPr="008D020C">
        <w:rPr>
          <w:rFonts w:ascii="Times New Roman" w:hAnsi="Times New Roman" w:cs="Times New Roman"/>
          <w:sz w:val="28"/>
          <w:szCs w:val="28"/>
        </w:rPr>
        <w:t>о границам таких домов), -3 метр</w:t>
      </w:r>
      <w:r w:rsidR="006C26EE" w:rsidRPr="008D020C">
        <w:rPr>
          <w:rFonts w:ascii="Times New Roman" w:hAnsi="Times New Roman" w:cs="Times New Roman"/>
          <w:sz w:val="28"/>
          <w:szCs w:val="28"/>
        </w:rPr>
        <w:t xml:space="preserve">а </w:t>
      </w:r>
      <w:r w:rsidRPr="008D020C">
        <w:rPr>
          <w:rFonts w:ascii="Times New Roman" w:hAnsi="Times New Roman" w:cs="Times New Roman"/>
          <w:sz w:val="28"/>
          <w:szCs w:val="28"/>
        </w:rPr>
        <w:t xml:space="preserve">по всему периметру от границы земельного участка;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для земельных участков, на которых расположены индивидуальные жилые дома и дома блокированной</w:t>
      </w:r>
      <w:r w:rsidR="005021F0" w:rsidRPr="008D020C">
        <w:rPr>
          <w:rFonts w:ascii="Times New Roman" w:hAnsi="Times New Roman" w:cs="Times New Roman"/>
          <w:sz w:val="28"/>
          <w:szCs w:val="28"/>
        </w:rPr>
        <w:t xml:space="preserve"> застройки </w:t>
      </w:r>
      <w:r w:rsidRPr="008D020C">
        <w:rPr>
          <w:rFonts w:ascii="Times New Roman" w:hAnsi="Times New Roman" w:cs="Times New Roman"/>
          <w:sz w:val="28"/>
          <w:szCs w:val="28"/>
        </w:rPr>
        <w:t xml:space="preserve">- </w:t>
      </w:r>
      <w:r w:rsidR="00941101" w:rsidRPr="008D020C">
        <w:rPr>
          <w:rFonts w:ascii="Times New Roman" w:hAnsi="Times New Roman" w:cs="Times New Roman"/>
          <w:sz w:val="28"/>
          <w:szCs w:val="28"/>
        </w:rPr>
        <w:t xml:space="preserve">5 метров </w:t>
      </w:r>
      <w:r w:rsidRPr="008D020C">
        <w:rPr>
          <w:rFonts w:ascii="Times New Roman" w:hAnsi="Times New Roman" w:cs="Times New Roman"/>
          <w:sz w:val="28"/>
          <w:szCs w:val="28"/>
        </w:rPr>
        <w:t>по всему периметру от границы земельного участка;</w:t>
      </w:r>
    </w:p>
    <w:p w:rsidR="006C26EE"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для земельных участков, на которых расположены многоквартирные дома, земельные участки по которым образованы по границам таких домов </w:t>
      </w:r>
      <w:r w:rsidR="008D020C" w:rsidRPr="008D020C">
        <w:rPr>
          <w:rFonts w:ascii="Times New Roman" w:hAnsi="Times New Roman" w:cs="Times New Roman"/>
          <w:sz w:val="28"/>
          <w:szCs w:val="28"/>
        </w:rPr>
        <w:t>(за исключением многоквартирных домов, земельные участки под которыми не образованы)</w:t>
      </w:r>
      <w:r w:rsidRPr="008D020C">
        <w:rPr>
          <w:rFonts w:ascii="Times New Roman" w:hAnsi="Times New Roman" w:cs="Times New Roman"/>
          <w:sz w:val="28"/>
          <w:szCs w:val="28"/>
        </w:rPr>
        <w:t>– 15 метров от многоквартирного дома;</w:t>
      </w:r>
    </w:p>
    <w:p w:rsidR="00C84CDA"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0627E0" w:rsidRPr="008D020C">
        <w:rPr>
          <w:rFonts w:ascii="Times New Roman" w:hAnsi="Times New Roman" w:cs="Times New Roman"/>
          <w:sz w:val="28"/>
          <w:szCs w:val="28"/>
        </w:rPr>
        <w:t>) для индивидуальных жилых домов и домов блокированной застройки, земельные участки под кот</w:t>
      </w:r>
      <w:r w:rsidR="00941101" w:rsidRPr="008D020C">
        <w:rPr>
          <w:rFonts w:ascii="Times New Roman" w:hAnsi="Times New Roman" w:cs="Times New Roman"/>
          <w:sz w:val="28"/>
          <w:szCs w:val="28"/>
        </w:rPr>
        <w:t>орыми не образованы, -</w:t>
      </w:r>
      <w:r w:rsidR="008B5E2F" w:rsidRPr="008D020C">
        <w:rPr>
          <w:rFonts w:ascii="Times New Roman" w:hAnsi="Times New Roman" w:cs="Times New Roman"/>
          <w:sz w:val="28"/>
          <w:szCs w:val="28"/>
        </w:rPr>
        <w:t xml:space="preserve"> </w:t>
      </w:r>
      <w:r w:rsidR="00941101" w:rsidRPr="008D020C">
        <w:rPr>
          <w:rFonts w:ascii="Times New Roman" w:hAnsi="Times New Roman" w:cs="Times New Roman"/>
          <w:sz w:val="28"/>
          <w:szCs w:val="28"/>
        </w:rPr>
        <w:t xml:space="preserve">5 метров </w:t>
      </w:r>
      <w:r w:rsidR="000627E0" w:rsidRPr="008D020C">
        <w:rPr>
          <w:rFonts w:ascii="Times New Roman" w:hAnsi="Times New Roman" w:cs="Times New Roman"/>
          <w:sz w:val="28"/>
          <w:szCs w:val="28"/>
        </w:rPr>
        <w:t>по всему периметру от ограждения территории индивидуального жилого дома или дома блокированной застройки, а в случа</w:t>
      </w:r>
      <w:r w:rsidR="00941101" w:rsidRPr="008D020C">
        <w:rPr>
          <w:rFonts w:ascii="Times New Roman" w:hAnsi="Times New Roman" w:cs="Times New Roman"/>
          <w:sz w:val="28"/>
          <w:szCs w:val="28"/>
        </w:rPr>
        <w:t xml:space="preserve">е отсутствия ограждения - 10 метров </w:t>
      </w:r>
      <w:r w:rsidR="000627E0" w:rsidRPr="008D020C">
        <w:rPr>
          <w:rFonts w:ascii="Times New Roman" w:hAnsi="Times New Roman" w:cs="Times New Roman"/>
          <w:sz w:val="28"/>
          <w:szCs w:val="28"/>
        </w:rPr>
        <w:t>по всему периметру от индивидуального жилого дома или дома блокированной застройки;</w:t>
      </w:r>
    </w:p>
    <w:p w:rsidR="00C84CDA"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w:t>
      </w:r>
      <w:r w:rsidR="000627E0" w:rsidRPr="008D020C">
        <w:rPr>
          <w:rFonts w:ascii="Times New Roman" w:hAnsi="Times New Roman" w:cs="Times New Roman"/>
          <w:sz w:val="28"/>
          <w:szCs w:val="28"/>
        </w:rPr>
        <w:t>)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подпунктом</w:t>
      </w:r>
      <w:r w:rsidR="00941101" w:rsidRPr="008D020C">
        <w:rPr>
          <w:rFonts w:ascii="Times New Roman" w:hAnsi="Times New Roman" w:cs="Times New Roman"/>
          <w:sz w:val="28"/>
          <w:szCs w:val="28"/>
        </w:rPr>
        <w:t xml:space="preserve"> 11 настоящего пункта, -</w:t>
      </w:r>
      <w:r w:rsidR="002D45F3" w:rsidRPr="008D020C">
        <w:rPr>
          <w:rFonts w:ascii="Times New Roman" w:hAnsi="Times New Roman" w:cs="Times New Roman"/>
          <w:sz w:val="28"/>
          <w:szCs w:val="28"/>
        </w:rPr>
        <w:t xml:space="preserve"> </w:t>
      </w:r>
      <w:r w:rsidR="00941101" w:rsidRPr="008D020C">
        <w:rPr>
          <w:rFonts w:ascii="Times New Roman" w:hAnsi="Times New Roman" w:cs="Times New Roman"/>
          <w:sz w:val="28"/>
          <w:szCs w:val="28"/>
        </w:rPr>
        <w:t>6 метров</w:t>
      </w:r>
      <w:r w:rsidR="000627E0" w:rsidRPr="008D020C">
        <w:rPr>
          <w:rFonts w:ascii="Times New Roman" w:hAnsi="Times New Roman" w:cs="Times New Roman"/>
          <w:sz w:val="28"/>
          <w:szCs w:val="28"/>
        </w:rPr>
        <w:t xml:space="preserve"> по всему периметру от границы земельного участка;</w:t>
      </w:r>
    </w:p>
    <w:p w:rsidR="00C84CDA"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0627E0" w:rsidRPr="008D020C">
        <w:rPr>
          <w:rFonts w:ascii="Times New Roman" w:hAnsi="Times New Roman" w:cs="Times New Roman"/>
          <w:sz w:val="28"/>
          <w:szCs w:val="28"/>
        </w:rPr>
        <w:t>)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w:t>
      </w:r>
      <w:r w:rsidR="00941101" w:rsidRPr="008D020C">
        <w:rPr>
          <w:rFonts w:ascii="Times New Roman" w:hAnsi="Times New Roman" w:cs="Times New Roman"/>
          <w:sz w:val="28"/>
          <w:szCs w:val="28"/>
        </w:rPr>
        <w:t xml:space="preserve">тельской деятельности, - 15 метров </w:t>
      </w:r>
      <w:r w:rsidR="000627E0" w:rsidRPr="008D020C">
        <w:rPr>
          <w:rFonts w:ascii="Times New Roman" w:hAnsi="Times New Roman" w:cs="Times New Roman"/>
          <w:sz w:val="28"/>
          <w:szCs w:val="28"/>
        </w:rPr>
        <w:t xml:space="preserve">по всему периметру от здания, строения, сооружения; </w:t>
      </w:r>
    </w:p>
    <w:p w:rsidR="00C84CDA"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0627E0" w:rsidRPr="008D020C">
        <w:rPr>
          <w:rFonts w:ascii="Times New Roman" w:hAnsi="Times New Roman" w:cs="Times New Roman"/>
          <w:sz w:val="28"/>
          <w:szCs w:val="28"/>
        </w:rPr>
        <w:t xml:space="preserve">) для земельных участков, на которых расположены здания, строения, сооружения, находящиеся в собственности физических лиц, юридических лиц и </w:t>
      </w:r>
      <w:r w:rsidR="000627E0" w:rsidRPr="008D020C">
        <w:rPr>
          <w:rFonts w:ascii="Times New Roman" w:hAnsi="Times New Roman" w:cs="Times New Roman"/>
          <w:sz w:val="28"/>
          <w:szCs w:val="28"/>
        </w:rPr>
        <w:lastRenderedPageBreak/>
        <w:t>не предназначенные для осуществления предпринимательской деятельности, за исключением случая, установленного подпунк</w:t>
      </w:r>
      <w:r w:rsidR="00941101" w:rsidRPr="008D020C">
        <w:rPr>
          <w:rFonts w:ascii="Times New Roman" w:hAnsi="Times New Roman" w:cs="Times New Roman"/>
          <w:sz w:val="28"/>
          <w:szCs w:val="28"/>
        </w:rPr>
        <w:t xml:space="preserve">том 10 настоящего пункта - 6 метров </w:t>
      </w:r>
      <w:r w:rsidR="000627E0" w:rsidRPr="008D020C">
        <w:rPr>
          <w:rFonts w:ascii="Times New Roman" w:hAnsi="Times New Roman" w:cs="Times New Roman"/>
          <w:sz w:val="28"/>
          <w:szCs w:val="28"/>
        </w:rPr>
        <w:t>по всему периметру от границы земельного участка;</w:t>
      </w:r>
    </w:p>
    <w:p w:rsidR="00C84CDA"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w:t>
      </w:r>
      <w:r w:rsidR="000627E0" w:rsidRPr="008D020C">
        <w:rPr>
          <w:rFonts w:ascii="Times New Roman" w:hAnsi="Times New Roman" w:cs="Times New Roman"/>
          <w:sz w:val="28"/>
          <w:szCs w:val="28"/>
        </w:rPr>
        <w:t>)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подпункто</w:t>
      </w:r>
      <w:r w:rsidR="00941101" w:rsidRPr="008D020C">
        <w:rPr>
          <w:rFonts w:ascii="Times New Roman" w:hAnsi="Times New Roman" w:cs="Times New Roman"/>
          <w:sz w:val="28"/>
          <w:szCs w:val="28"/>
        </w:rPr>
        <w:t>м 12 настоящего пункта, - 15 метров</w:t>
      </w:r>
      <w:r w:rsidR="000627E0" w:rsidRPr="008D020C">
        <w:rPr>
          <w:rFonts w:ascii="Times New Roman" w:hAnsi="Times New Roman" w:cs="Times New Roman"/>
          <w:sz w:val="28"/>
          <w:szCs w:val="28"/>
        </w:rPr>
        <w:t xml:space="preserve"> по всему периметру от здания, строения, сооружения; </w:t>
      </w:r>
    </w:p>
    <w:p w:rsidR="00C84CDA"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9</w:t>
      </w:r>
      <w:r w:rsidR="000627E0" w:rsidRPr="008D020C">
        <w:rPr>
          <w:rFonts w:ascii="Times New Roman" w:hAnsi="Times New Roman" w:cs="Times New Roman"/>
          <w:sz w:val="28"/>
          <w:szCs w:val="28"/>
        </w:rPr>
        <w:t>)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w:t>
      </w:r>
      <w:r w:rsidR="00941101" w:rsidRPr="008D020C">
        <w:rPr>
          <w:rFonts w:ascii="Times New Roman" w:hAnsi="Times New Roman" w:cs="Times New Roman"/>
          <w:sz w:val="28"/>
          <w:szCs w:val="28"/>
        </w:rPr>
        <w:t>, ведения садоводства), -</w:t>
      </w:r>
      <w:r w:rsidR="002D45F3" w:rsidRPr="008D020C">
        <w:rPr>
          <w:rFonts w:ascii="Times New Roman" w:hAnsi="Times New Roman" w:cs="Times New Roman"/>
          <w:sz w:val="28"/>
          <w:szCs w:val="28"/>
        </w:rPr>
        <w:t xml:space="preserve"> </w:t>
      </w:r>
      <w:r w:rsidR="00941101" w:rsidRPr="008D020C">
        <w:rPr>
          <w:rFonts w:ascii="Times New Roman" w:hAnsi="Times New Roman" w:cs="Times New Roman"/>
          <w:sz w:val="28"/>
          <w:szCs w:val="28"/>
        </w:rPr>
        <w:t xml:space="preserve">6 метров </w:t>
      </w:r>
      <w:r w:rsidR="000627E0" w:rsidRPr="008D020C">
        <w:rPr>
          <w:rFonts w:ascii="Times New Roman" w:hAnsi="Times New Roman" w:cs="Times New Roman"/>
          <w:sz w:val="28"/>
          <w:szCs w:val="28"/>
        </w:rPr>
        <w:t>по всему периметру от границы земельного участка;</w:t>
      </w:r>
    </w:p>
    <w:p w:rsidR="00C84CDA" w:rsidRPr="008D020C" w:rsidRDefault="006C26EE"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10</w:t>
      </w:r>
      <w:r w:rsidR="000627E0" w:rsidRPr="008D020C">
        <w:rPr>
          <w:rFonts w:ascii="Times New Roman" w:hAnsi="Times New Roman" w:cs="Times New Roman"/>
          <w:sz w:val="28"/>
          <w:szCs w:val="28"/>
        </w:rPr>
        <w:t>)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w:t>
      </w:r>
      <w:r w:rsidR="00941101" w:rsidRPr="008D020C">
        <w:rPr>
          <w:rFonts w:ascii="Times New Roman" w:hAnsi="Times New Roman" w:cs="Times New Roman"/>
          <w:sz w:val="28"/>
          <w:szCs w:val="28"/>
        </w:rPr>
        <w:t xml:space="preserve"> объекты недвижимости, - 5 метров </w:t>
      </w:r>
      <w:r w:rsidR="000627E0" w:rsidRPr="008D020C">
        <w:rPr>
          <w:rFonts w:ascii="Times New Roman" w:hAnsi="Times New Roman" w:cs="Times New Roman"/>
          <w:sz w:val="28"/>
          <w:szCs w:val="28"/>
        </w:rPr>
        <w:t xml:space="preserve">по всему периметру от границы земельного участка;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w:t>
      </w:r>
      <w:r w:rsidR="006C26EE" w:rsidRPr="008D020C">
        <w:rPr>
          <w:rFonts w:ascii="Times New Roman" w:hAnsi="Times New Roman" w:cs="Times New Roman"/>
          <w:sz w:val="28"/>
          <w:szCs w:val="28"/>
        </w:rPr>
        <w:t>1</w:t>
      </w:r>
      <w:r w:rsidRPr="008D020C">
        <w:rPr>
          <w:rFonts w:ascii="Times New Roman" w:hAnsi="Times New Roman" w:cs="Times New Roman"/>
          <w:sz w:val="28"/>
          <w:szCs w:val="28"/>
        </w:rPr>
        <w:t>) для земельных участков, на которых ведется строительство зданий</w:t>
      </w:r>
      <w:r w:rsidR="00941101" w:rsidRPr="008D020C">
        <w:rPr>
          <w:rFonts w:ascii="Times New Roman" w:hAnsi="Times New Roman" w:cs="Times New Roman"/>
          <w:sz w:val="28"/>
          <w:szCs w:val="28"/>
        </w:rPr>
        <w:t xml:space="preserve">, строений, сооружений, - 5 метров </w:t>
      </w:r>
      <w:r w:rsidRPr="008D020C">
        <w:rPr>
          <w:rFonts w:ascii="Times New Roman" w:hAnsi="Times New Roman" w:cs="Times New Roman"/>
          <w:sz w:val="28"/>
          <w:szCs w:val="28"/>
        </w:rPr>
        <w:t>от ограждения строительной площадки по всему периметру;</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w:t>
      </w:r>
      <w:r w:rsidR="006C26EE" w:rsidRPr="008D020C">
        <w:rPr>
          <w:rFonts w:ascii="Times New Roman" w:hAnsi="Times New Roman" w:cs="Times New Roman"/>
          <w:sz w:val="28"/>
          <w:szCs w:val="28"/>
        </w:rPr>
        <w:t>2</w:t>
      </w:r>
      <w:r w:rsidRPr="008D020C">
        <w:rPr>
          <w:rFonts w:ascii="Times New Roman" w:hAnsi="Times New Roman" w:cs="Times New Roman"/>
          <w:sz w:val="28"/>
          <w:szCs w:val="28"/>
        </w:rPr>
        <w:t xml:space="preserve">) для земельных участков, на которых расположены станции технического обслуживания, места мойки автотранспорта, автозаправочные комплексы, а также </w:t>
      </w:r>
      <w:r w:rsidR="00941101" w:rsidRPr="008D020C">
        <w:rPr>
          <w:rFonts w:ascii="Times New Roman" w:hAnsi="Times New Roman" w:cs="Times New Roman"/>
          <w:sz w:val="28"/>
          <w:szCs w:val="28"/>
        </w:rPr>
        <w:t>въезды и выезды из них, - 10 метров</w:t>
      </w:r>
      <w:r w:rsidRPr="008D020C">
        <w:rPr>
          <w:rFonts w:ascii="Times New Roman" w:hAnsi="Times New Roman" w:cs="Times New Roman"/>
          <w:sz w:val="28"/>
          <w:szCs w:val="28"/>
        </w:rPr>
        <w:t xml:space="preserve"> от границ указанных земельных участков по всему периметру;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w:t>
      </w:r>
      <w:r w:rsidR="006C26EE" w:rsidRPr="008D020C">
        <w:rPr>
          <w:rFonts w:ascii="Times New Roman" w:hAnsi="Times New Roman" w:cs="Times New Roman"/>
          <w:sz w:val="28"/>
          <w:szCs w:val="28"/>
        </w:rPr>
        <w:t>3</w:t>
      </w:r>
      <w:r w:rsidRPr="008D020C">
        <w:rPr>
          <w:rFonts w:ascii="Times New Roman" w:hAnsi="Times New Roman" w:cs="Times New Roman"/>
          <w:sz w:val="28"/>
          <w:szCs w:val="28"/>
        </w:rPr>
        <w:t>) для отдельно стоящих тепловых, трансформаторных подстанций, зданий и сооружений инженерно-</w:t>
      </w:r>
      <w:r w:rsidR="00941101" w:rsidRPr="008D020C">
        <w:rPr>
          <w:rFonts w:ascii="Times New Roman" w:hAnsi="Times New Roman" w:cs="Times New Roman"/>
          <w:sz w:val="28"/>
          <w:szCs w:val="28"/>
        </w:rPr>
        <w:t xml:space="preserve">технического назначения – 10 метров </w:t>
      </w:r>
      <w:r w:rsidRPr="008D020C">
        <w:rPr>
          <w:rFonts w:ascii="Times New Roman" w:hAnsi="Times New Roman" w:cs="Times New Roman"/>
          <w:sz w:val="28"/>
          <w:szCs w:val="28"/>
        </w:rPr>
        <w:t xml:space="preserve">от указанных объектов по всему периметру;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w:t>
      </w:r>
      <w:r w:rsidR="006C26EE" w:rsidRPr="008D020C">
        <w:rPr>
          <w:rFonts w:ascii="Times New Roman" w:hAnsi="Times New Roman" w:cs="Times New Roman"/>
          <w:sz w:val="28"/>
          <w:szCs w:val="28"/>
        </w:rPr>
        <w:t>4</w:t>
      </w:r>
      <w:r w:rsidRPr="008D020C">
        <w:rPr>
          <w:rFonts w:ascii="Times New Roman" w:hAnsi="Times New Roman" w:cs="Times New Roman"/>
          <w:sz w:val="28"/>
          <w:szCs w:val="28"/>
        </w:rPr>
        <w:t>) для садоводческих или огороднических некоммерческих товариществ, а также</w:t>
      </w:r>
      <w:r w:rsidR="00941101" w:rsidRPr="008D020C">
        <w:rPr>
          <w:rFonts w:ascii="Times New Roman" w:hAnsi="Times New Roman" w:cs="Times New Roman"/>
          <w:sz w:val="28"/>
          <w:szCs w:val="28"/>
        </w:rPr>
        <w:t xml:space="preserve"> гаражных кооперативов </w:t>
      </w:r>
      <w:r w:rsidR="00090E60" w:rsidRPr="008D020C">
        <w:rPr>
          <w:rFonts w:ascii="Times New Roman" w:hAnsi="Times New Roman" w:cs="Times New Roman"/>
          <w:sz w:val="28"/>
          <w:szCs w:val="28"/>
        </w:rPr>
        <w:t>-</w:t>
      </w:r>
      <w:r w:rsidR="00941101" w:rsidRPr="008D020C">
        <w:rPr>
          <w:rFonts w:ascii="Times New Roman" w:hAnsi="Times New Roman" w:cs="Times New Roman"/>
          <w:sz w:val="28"/>
          <w:szCs w:val="28"/>
        </w:rPr>
        <w:t xml:space="preserve"> 10 метров </w:t>
      </w:r>
      <w:r w:rsidRPr="008D020C">
        <w:rPr>
          <w:rFonts w:ascii="Times New Roman" w:hAnsi="Times New Roman" w:cs="Times New Roman"/>
          <w:sz w:val="28"/>
          <w:szCs w:val="28"/>
        </w:rPr>
        <w:t>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w:t>
      </w:r>
      <w:r w:rsidR="00941101" w:rsidRPr="008D020C">
        <w:rPr>
          <w:rFonts w:ascii="Times New Roman" w:hAnsi="Times New Roman" w:cs="Times New Roman"/>
          <w:sz w:val="28"/>
          <w:szCs w:val="28"/>
        </w:rPr>
        <w:t xml:space="preserve">ративы, не установлены, -10 </w:t>
      </w:r>
      <w:proofErr w:type="gramStart"/>
      <w:r w:rsidR="00941101" w:rsidRPr="008D020C">
        <w:rPr>
          <w:rFonts w:ascii="Times New Roman" w:hAnsi="Times New Roman" w:cs="Times New Roman"/>
          <w:sz w:val="28"/>
          <w:szCs w:val="28"/>
        </w:rPr>
        <w:t xml:space="preserve">метров </w:t>
      </w:r>
      <w:r w:rsidRPr="008D020C">
        <w:rPr>
          <w:rFonts w:ascii="Times New Roman" w:hAnsi="Times New Roman" w:cs="Times New Roman"/>
          <w:sz w:val="28"/>
          <w:szCs w:val="28"/>
        </w:rPr>
        <w:t xml:space="preserve"> от</w:t>
      </w:r>
      <w:proofErr w:type="gramEnd"/>
      <w:r w:rsidRPr="008D020C">
        <w:rPr>
          <w:rFonts w:ascii="Times New Roman" w:hAnsi="Times New Roman" w:cs="Times New Roman"/>
          <w:sz w:val="28"/>
          <w:szCs w:val="28"/>
        </w:rPr>
        <w:t xml:space="preserve"> их ограждений</w:t>
      </w:r>
      <w:r w:rsidR="003D7D75" w:rsidRPr="008D020C">
        <w:rPr>
          <w:rFonts w:ascii="Times New Roman" w:hAnsi="Times New Roman" w:cs="Times New Roman"/>
          <w:sz w:val="28"/>
          <w:szCs w:val="28"/>
        </w:rPr>
        <w:t>;</w:t>
      </w:r>
    </w:p>
    <w:p w:rsidR="003D7D75" w:rsidRPr="008D020C" w:rsidRDefault="003D7D75"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w:t>
      </w:r>
      <w:r w:rsidR="006C26EE" w:rsidRPr="008D020C">
        <w:rPr>
          <w:rFonts w:ascii="Times New Roman" w:hAnsi="Times New Roman" w:cs="Times New Roman"/>
          <w:sz w:val="28"/>
          <w:szCs w:val="28"/>
        </w:rPr>
        <w:t>5</w:t>
      </w:r>
      <w:r w:rsidRPr="008D020C">
        <w:rPr>
          <w:rFonts w:ascii="Times New Roman" w:hAnsi="Times New Roman" w:cs="Times New Roman"/>
          <w:sz w:val="28"/>
          <w:szCs w:val="28"/>
        </w:rPr>
        <w:t>) для объектов (помещений), расположенных на первых этажах многоквартирных домов и имеющих отдельный вход) - 15 метров</w:t>
      </w:r>
      <w:r w:rsidRPr="008D020C">
        <w:rPr>
          <w:rFonts w:ascii="Times New Roman" w:hAnsi="Times New Roman" w:cs="Times New Roman"/>
          <w:i/>
          <w:sz w:val="28"/>
          <w:szCs w:val="28"/>
        </w:rPr>
        <w:t xml:space="preserve"> </w:t>
      </w:r>
      <w:r w:rsidRPr="008D020C">
        <w:rPr>
          <w:rFonts w:ascii="Times New Roman" w:hAnsi="Times New Roman" w:cs="Times New Roman"/>
          <w:sz w:val="28"/>
          <w:szCs w:val="28"/>
        </w:rPr>
        <w:t>по всему периметру от входа на объект (в помещение).</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3.4. Границы прилегающей территории определяются с учетом следующих ограничений:</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 не допускается пересечение г</w:t>
      </w:r>
      <w:r w:rsidR="00C84CDA" w:rsidRPr="008D020C">
        <w:rPr>
          <w:rFonts w:ascii="Times New Roman" w:hAnsi="Times New Roman" w:cs="Times New Roman"/>
          <w:sz w:val="28"/>
          <w:szCs w:val="28"/>
        </w:rPr>
        <w:t xml:space="preserve">раниц прилегающих территорий; </w:t>
      </w:r>
    </w:p>
    <w:p w:rsidR="00C84CDA" w:rsidRPr="008D020C" w:rsidRDefault="000627E0" w:rsidP="002E56E1">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 </w:t>
      </w:r>
    </w:p>
    <w:p w:rsidR="00E8356C" w:rsidRPr="008D020C" w:rsidRDefault="000627E0" w:rsidP="00E8356C">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3.5. </w:t>
      </w:r>
      <w:r w:rsidR="00E8356C" w:rsidRPr="008D020C">
        <w:rPr>
          <w:rFonts w:ascii="Times New Roman" w:hAnsi="Times New Roman" w:cs="Times New Roman"/>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517312" w:rsidRPr="008D020C" w:rsidRDefault="00E8356C"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проезжей частью, границы прилегающих территорий закрепляются по границе проезжей части.</w:t>
      </w:r>
    </w:p>
    <w:p w:rsidR="00090E60" w:rsidRPr="008D020C" w:rsidRDefault="00090E60" w:rsidP="00517312">
      <w:pPr>
        <w:spacing w:after="0" w:line="240" w:lineRule="auto"/>
        <w:ind w:firstLine="709"/>
        <w:jc w:val="center"/>
        <w:rPr>
          <w:rFonts w:ascii="Times New Roman" w:hAnsi="Times New Roman" w:cs="Times New Roman"/>
          <w:b/>
          <w:sz w:val="28"/>
          <w:szCs w:val="28"/>
        </w:rPr>
      </w:pPr>
    </w:p>
    <w:p w:rsidR="00C84CDA" w:rsidRPr="008D020C" w:rsidRDefault="000627E0" w:rsidP="0051731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4. Общие требования к организации уборки территории населенных пунктов муниципального округа</w:t>
      </w:r>
    </w:p>
    <w:p w:rsidR="00517312" w:rsidRPr="008D020C" w:rsidRDefault="00517312" w:rsidP="004B35F5">
      <w:pPr>
        <w:spacing w:after="0" w:line="240" w:lineRule="auto"/>
        <w:ind w:firstLine="709"/>
        <w:jc w:val="both"/>
        <w:rPr>
          <w:rFonts w:ascii="Times New Roman" w:hAnsi="Times New Roman" w:cs="Times New Roman"/>
          <w:sz w:val="28"/>
          <w:szCs w:val="28"/>
        </w:rPr>
      </w:pP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округа. </w:t>
      </w:r>
    </w:p>
    <w:p w:rsidR="00C84CDA"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 </w:t>
      </w:r>
      <w:r w:rsidR="003D7D75" w:rsidRPr="008D020C">
        <w:rPr>
          <w:rFonts w:ascii="Times New Roman" w:hAnsi="Times New Roman" w:cs="Times New Roman"/>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помещениям,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помещений.</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Во избежание засорения водосточной сети запрещается сброс </w:t>
      </w:r>
      <w:proofErr w:type="spellStart"/>
      <w:r w:rsidRPr="008D020C">
        <w:rPr>
          <w:rFonts w:ascii="Times New Roman" w:hAnsi="Times New Roman" w:cs="Times New Roman"/>
          <w:sz w:val="28"/>
          <w:szCs w:val="28"/>
        </w:rPr>
        <w:t>смёта</w:t>
      </w:r>
      <w:proofErr w:type="spellEnd"/>
      <w:r w:rsidRPr="008D020C">
        <w:rPr>
          <w:rFonts w:ascii="Times New Roman" w:hAnsi="Times New Roman" w:cs="Times New Roman"/>
          <w:sz w:val="28"/>
          <w:szCs w:val="28"/>
        </w:rPr>
        <w:t xml:space="preserve"> и бытового мусо</w:t>
      </w:r>
      <w:r w:rsidR="00C84CDA" w:rsidRPr="008D020C">
        <w:rPr>
          <w:rFonts w:ascii="Times New Roman" w:hAnsi="Times New Roman" w:cs="Times New Roman"/>
          <w:sz w:val="28"/>
          <w:szCs w:val="28"/>
        </w:rPr>
        <w:t xml:space="preserve">ра в водосточные коллекторы.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w:t>
      </w:r>
      <w:r w:rsidR="00090E60" w:rsidRPr="008D020C">
        <w:rPr>
          <w:rFonts w:ascii="Times New Roman" w:hAnsi="Times New Roman" w:cs="Times New Roman"/>
          <w:sz w:val="28"/>
          <w:szCs w:val="28"/>
        </w:rPr>
        <w:t>-</w:t>
      </w:r>
      <w:r w:rsidRPr="008D020C">
        <w:rPr>
          <w:rFonts w:ascii="Times New Roman" w:hAnsi="Times New Roman" w:cs="Times New Roman"/>
          <w:sz w:val="28"/>
          <w:szCs w:val="28"/>
        </w:rPr>
        <w:t xml:space="preserve"> скол и вывоз льда) возлагается на организации, допустившие нарушения. Крышки люков колодцев, </w:t>
      </w:r>
      <w:r w:rsidRPr="008D020C">
        <w:rPr>
          <w:rFonts w:ascii="Times New Roman" w:hAnsi="Times New Roman" w:cs="Times New Roman"/>
          <w:sz w:val="28"/>
          <w:szCs w:val="28"/>
        </w:rPr>
        <w:lastRenderedPageBreak/>
        <w:t xml:space="preserve">расположенных на проезжей части улиц и тротуаров, при повреждении и разрушении восстанавливаются владельцем инженерных коммуникаций.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4.7. Уборка территории населенного пункта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 При уборке территории населенного пункта в ночное время необходимо принимать меры, предупреждающие шум.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 Уборка объектов благоустройства осуществляется механизированным способом в случае: - наличия бордюрных пандусов или местных понижений бортового камня в местах съезда и выезда уборочных машин на тротуар; - ширины убираемых объектов благоустройства - 1,5 и более метров; - протяженности убираемых объектов более 3 погонных метров; -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 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8D020C">
        <w:rPr>
          <w:rFonts w:ascii="Times New Roman" w:hAnsi="Times New Roman" w:cs="Times New Roman"/>
          <w:sz w:val="28"/>
          <w:szCs w:val="28"/>
        </w:rPr>
        <w:t>трудозатратной</w:t>
      </w:r>
      <w:proofErr w:type="spellEnd"/>
      <w:r w:rsidRPr="008D020C">
        <w:rPr>
          <w:rFonts w:ascii="Times New Roman" w:hAnsi="Times New Roman" w:cs="Times New Roman"/>
          <w:sz w:val="28"/>
          <w:szCs w:val="28"/>
        </w:rPr>
        <w:t>), уборку такой территории допускается осуществлять ручным способом.</w:t>
      </w: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4.11. Вывоз скола асфальта при проведении дорожно-ремонтных работ производится организациями, проводящими работы: с улиц округа - 12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w:t>
      </w:r>
      <w:r w:rsidR="00517312" w:rsidRPr="008D020C">
        <w:rPr>
          <w:rFonts w:ascii="Times New Roman" w:hAnsi="Times New Roman" w:cs="Times New Roman"/>
          <w:sz w:val="28"/>
          <w:szCs w:val="28"/>
        </w:rPr>
        <w:t>-</w:t>
      </w:r>
      <w:r w:rsidRPr="008D020C">
        <w:rPr>
          <w:rFonts w:ascii="Times New Roman" w:hAnsi="Times New Roman" w:cs="Times New Roman"/>
          <w:sz w:val="28"/>
          <w:szCs w:val="28"/>
        </w:rPr>
        <w:t xml:space="preserve"> с иных </w:t>
      </w:r>
      <w:r w:rsidRPr="008D020C">
        <w:rPr>
          <w:rFonts w:ascii="Times New Roman" w:hAnsi="Times New Roman" w:cs="Times New Roman"/>
          <w:sz w:val="28"/>
          <w:szCs w:val="28"/>
        </w:rPr>
        <w:lastRenderedPageBreak/>
        <w:t xml:space="preserve">элементов </w:t>
      </w:r>
      <w:proofErr w:type="spellStart"/>
      <w:r w:rsidRPr="008D020C">
        <w:rPr>
          <w:rFonts w:ascii="Times New Roman" w:hAnsi="Times New Roman" w:cs="Times New Roman"/>
          <w:sz w:val="28"/>
          <w:szCs w:val="28"/>
        </w:rPr>
        <w:t>улично</w:t>
      </w:r>
      <w:proofErr w:type="spellEnd"/>
      <w:r w:rsidR="00E61435" w:rsidRPr="008D020C">
        <w:rPr>
          <w:rFonts w:ascii="Times New Roman" w:hAnsi="Times New Roman" w:cs="Times New Roman"/>
          <w:sz w:val="28"/>
          <w:szCs w:val="28"/>
        </w:rPr>
        <w:t xml:space="preserve"> </w:t>
      </w:r>
      <w:r w:rsidR="00517312"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дорожной сети. Пни, оставшиеся после вырубки сухостойных, аварийных деревьев, должны быть удалены в течение суток на главных магистралях и в течение трех суток </w:t>
      </w:r>
      <w:r w:rsidR="00517312" w:rsidRPr="008D020C">
        <w:rPr>
          <w:rFonts w:ascii="Times New Roman" w:hAnsi="Times New Roman" w:cs="Times New Roman"/>
          <w:sz w:val="28"/>
          <w:szCs w:val="28"/>
        </w:rPr>
        <w:t>-</w:t>
      </w:r>
      <w:r w:rsidRPr="008D020C">
        <w:rPr>
          <w:rFonts w:ascii="Times New Roman" w:hAnsi="Times New Roman" w:cs="Times New Roman"/>
          <w:sz w:val="28"/>
          <w:szCs w:val="28"/>
        </w:rPr>
        <w:t xml:space="preserve"> на иных элементах улично-дорожной сети. Упавшие деревья должны быть удалены немедленно с проезжей части дорог, тротуаров, от </w:t>
      </w:r>
      <w:proofErr w:type="spellStart"/>
      <w:r w:rsidRPr="008D020C">
        <w:rPr>
          <w:rFonts w:ascii="Times New Roman" w:hAnsi="Times New Roman" w:cs="Times New Roman"/>
          <w:sz w:val="28"/>
          <w:szCs w:val="28"/>
        </w:rPr>
        <w:t>токонесущих</w:t>
      </w:r>
      <w:proofErr w:type="spellEnd"/>
      <w:r w:rsidRPr="008D020C">
        <w:rPr>
          <w:rFonts w:ascii="Times New Roman" w:hAnsi="Times New Roman" w:cs="Times New Roman"/>
          <w:sz w:val="28"/>
          <w:szCs w:val="28"/>
        </w:rPr>
        <w:t xml:space="preserve"> проводов, фасадов жилых и производственных зданий, а с других территорий </w:t>
      </w:r>
      <w:r w:rsidR="00517312" w:rsidRPr="008D020C">
        <w:rPr>
          <w:rFonts w:ascii="Times New Roman" w:hAnsi="Times New Roman" w:cs="Times New Roman"/>
          <w:sz w:val="28"/>
          <w:szCs w:val="28"/>
        </w:rPr>
        <w:t>-</w:t>
      </w:r>
      <w:r w:rsidRPr="008D020C">
        <w:rPr>
          <w:rFonts w:ascii="Times New Roman" w:hAnsi="Times New Roman" w:cs="Times New Roman"/>
          <w:sz w:val="28"/>
          <w:szCs w:val="28"/>
        </w:rPr>
        <w:t xml:space="preserve"> в течение 12 часов с момента обнаружения.</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4.13. </w:t>
      </w:r>
      <w:r w:rsidR="003D7D75" w:rsidRPr="008D020C">
        <w:rPr>
          <w:rFonts w:ascii="Times New Roman" w:hAnsi="Times New Roman" w:cs="Times New Roman"/>
          <w:sz w:val="28"/>
          <w:szCs w:val="28"/>
        </w:rPr>
        <w:t xml:space="preserve">Собственники </w:t>
      </w:r>
      <w:bookmarkStart w:id="0" w:name="_Hlk22210955"/>
      <w:r w:rsidR="003D7D75" w:rsidRPr="008D020C">
        <w:rPr>
          <w:rFonts w:ascii="Times New Roman" w:hAnsi="Times New Roman" w:cs="Times New Roman"/>
          <w:sz w:val="28"/>
          <w:szCs w:val="28"/>
        </w:rPr>
        <w:t xml:space="preserve">и (или) иные законные владельцы зданий, строений, сооружений, помещений, земельных участков, нестационарных объектов (в том числе арендаторы, за исключением случаев, когда такие обязанности в договоре аренды прямо закреплены за арендодателем) </w:t>
      </w:r>
      <w:bookmarkEnd w:id="0"/>
      <w:r w:rsidR="003D7D75" w:rsidRPr="008D020C">
        <w:rPr>
          <w:rFonts w:ascii="Times New Roman" w:hAnsi="Times New Roman" w:cs="Times New Roman"/>
          <w:sz w:val="28"/>
          <w:szCs w:val="28"/>
        </w:rPr>
        <w:t>обязаны в соответствии с настоящими Правилами</w:t>
      </w:r>
      <w:r w:rsidRPr="008D020C">
        <w:rPr>
          <w:rFonts w:ascii="Times New Roman" w:hAnsi="Times New Roman" w:cs="Times New Roman"/>
          <w:sz w:val="28"/>
          <w:szCs w:val="28"/>
        </w:rPr>
        <w:t>:</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 очищать прилегающие территории, за исключением цветников и газонов, от снега и наледи для обеспечения свободного и безопасного прохода граждан;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обрабатывать прилегающие территории </w:t>
      </w:r>
      <w:proofErr w:type="spellStart"/>
      <w:r w:rsidRPr="008D020C">
        <w:rPr>
          <w:rFonts w:ascii="Times New Roman" w:hAnsi="Times New Roman" w:cs="Times New Roman"/>
          <w:sz w:val="28"/>
          <w:szCs w:val="28"/>
        </w:rPr>
        <w:t>противогололедными</w:t>
      </w:r>
      <w:proofErr w:type="spellEnd"/>
      <w:r w:rsidRPr="008D020C">
        <w:rPr>
          <w:rFonts w:ascii="Times New Roman" w:hAnsi="Times New Roman" w:cs="Times New Roman"/>
          <w:sz w:val="28"/>
          <w:szCs w:val="28"/>
        </w:rPr>
        <w:t xml:space="preserve"> реагентами; 4) осуществлять покос травы и обрезку поросли. Высота травы не должна превышать 15 сантиметров от поверхности земли;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5) </w:t>
      </w:r>
      <w:r w:rsidR="003D7D75" w:rsidRPr="008D020C">
        <w:rPr>
          <w:rFonts w:ascii="Times New Roman" w:hAnsi="Times New Roman" w:cs="Times New Roman"/>
          <w:sz w:val="28"/>
          <w:szCs w:val="28"/>
        </w:rPr>
        <w:t>устанавливать, ремонтировать, окрашивать стационарные уличные урны на расстоянии не более трех метров от входа в здание, помещение, строение, сооружение, либо на обособленную территорию, а также очищать урны по мере их заполнения, но не реже 1 раза в сутки</w:t>
      </w:r>
      <w:r w:rsidRPr="008D020C">
        <w:rPr>
          <w:rFonts w:ascii="Times New Roman" w:hAnsi="Times New Roman" w:cs="Times New Roman"/>
          <w:sz w:val="28"/>
          <w:szCs w:val="28"/>
        </w:rPr>
        <w:t>.</w:t>
      </w: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4.14. Запрещается: </w:t>
      </w: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округа и не согласованные с органами </w:t>
      </w:r>
      <w:proofErr w:type="spellStart"/>
      <w:r w:rsidRPr="008D020C">
        <w:rPr>
          <w:rFonts w:ascii="Times New Roman" w:hAnsi="Times New Roman" w:cs="Times New Roman"/>
          <w:sz w:val="28"/>
          <w:szCs w:val="28"/>
        </w:rPr>
        <w:t>санитарно</w:t>
      </w:r>
      <w:proofErr w:type="spellEnd"/>
      <w:r w:rsidR="00E61435"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эпидемиологического надзора и органом по охране окружающей среды; </w:t>
      </w: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 выставлять тару с мусором и пищевыми отходами на улицы; </w:t>
      </w: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сбрасывать в водоемы бытовые, производственные отходы и загрязнять воду и прилегающую к водоему территорию; </w:t>
      </w: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сметать мусор на проезжую часть улиц, в ливне-приемники ливневой канализации; </w:t>
      </w:r>
    </w:p>
    <w:p w:rsidR="000627E0"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складировать около торговых точек тару, запасы товаров;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ограждать строительные площадки с уменьшением пешеходных дорожек (тротуаров);</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повреждать или вырубать зеленые насаждения на землях или земельных участках, находящихся в муниципальной собственности;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захламлять придомовые, дворовые территории общего пользования металлическим ломом, строительным, бытовым мусором и другими материалами;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размещать транспортные средства на газоне или иной </w:t>
      </w:r>
      <w:proofErr w:type="gramStart"/>
      <w:r w:rsidRPr="008D020C">
        <w:rPr>
          <w:rFonts w:ascii="Times New Roman" w:hAnsi="Times New Roman" w:cs="Times New Roman"/>
          <w:sz w:val="28"/>
          <w:szCs w:val="28"/>
        </w:rPr>
        <w:t>озеленённой</w:t>
      </w:r>
      <w:proofErr w:type="gramEnd"/>
      <w:r w:rsidRPr="008D020C">
        <w:rPr>
          <w:rFonts w:ascii="Times New Roman" w:hAnsi="Times New Roman" w:cs="Times New Roman"/>
          <w:sz w:val="28"/>
          <w:szCs w:val="28"/>
        </w:rPr>
        <w:t xml:space="preserve"> или рекреационной территории;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Pr="008D020C">
        <w:rPr>
          <w:rFonts w:ascii="Times New Roman" w:hAnsi="Times New Roman" w:cs="Times New Roman"/>
          <w:sz w:val="28"/>
          <w:szCs w:val="28"/>
        </w:rPr>
        <w:t>внутридворовых</w:t>
      </w:r>
      <w:proofErr w:type="spellEnd"/>
      <w:r w:rsidRPr="008D020C">
        <w:rPr>
          <w:rFonts w:ascii="Times New Roman" w:hAnsi="Times New Roman" w:cs="Times New Roman"/>
          <w:sz w:val="28"/>
          <w:szCs w:val="28"/>
        </w:rPr>
        <w:t xml:space="preserve">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выпас сельскохозяйственных животных и птиц на территориях общего пользования округа, в границах полосы отвода автомобильной дороги, а также оставление их без присмотра или без привязи при осуществлении прогона и выпаса;</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-выгул домашних животных вне мест, установленных уполномоченным органом для выгула животных;</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складировать строительные материалы, мусор на территории общего пользования;</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уничтожать или повреждать специальные знаки, надписи, содержащие информацию, необходимую для эксплу</w:t>
      </w:r>
      <w:r w:rsidR="00C84CDA" w:rsidRPr="008D020C">
        <w:rPr>
          <w:rFonts w:ascii="Times New Roman" w:hAnsi="Times New Roman" w:cs="Times New Roman"/>
          <w:sz w:val="28"/>
          <w:szCs w:val="28"/>
        </w:rPr>
        <w:t xml:space="preserve">атации инженерных сооружений;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w:t>
      </w:r>
      <w:r w:rsidR="00517312"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стоянка разукомплектованных автотранспортных средств вне специально отведенных мест;</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сжигать горючие отходы, предметы и материалы, в том числе опавшую листву, ветки, разводить костры;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 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складирование строительных материалов, техники способом,</w:t>
      </w:r>
      <w:r w:rsidR="00517312"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исключающим возможность их падения, опрокидывания, </w:t>
      </w:r>
      <w:proofErr w:type="spellStart"/>
      <w:r w:rsidRPr="008D020C">
        <w:rPr>
          <w:rFonts w:ascii="Times New Roman" w:hAnsi="Times New Roman" w:cs="Times New Roman"/>
          <w:sz w:val="28"/>
          <w:szCs w:val="28"/>
        </w:rPr>
        <w:t>разваливания</w:t>
      </w:r>
      <w:proofErr w:type="spellEnd"/>
      <w:r w:rsidRPr="008D020C">
        <w:rPr>
          <w:rFonts w:ascii="Times New Roman" w:hAnsi="Times New Roman" w:cs="Times New Roman"/>
          <w:sz w:val="28"/>
          <w:szCs w:val="28"/>
        </w:rPr>
        <w:t xml:space="preserve">;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складирование строительных материалов, техники не должно не нарушать требования противопожарной безопасности;</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4.17.</w:t>
      </w:r>
      <w:r w:rsidR="001A4190" w:rsidRPr="008D020C">
        <w:rPr>
          <w:rFonts w:ascii="Times New Roman" w:hAnsi="Times New Roman" w:cs="Times New Roman"/>
          <w:sz w:val="28"/>
          <w:szCs w:val="28"/>
        </w:rPr>
        <w:t xml:space="preserve"> </w:t>
      </w:r>
      <w:r w:rsidRPr="008D020C">
        <w:rPr>
          <w:rFonts w:ascii="Times New Roman" w:hAnsi="Times New Roman" w:cs="Times New Roman"/>
          <w:sz w:val="28"/>
          <w:szCs w:val="28"/>
        </w:rPr>
        <w:t>В населенных пунктах муниципального округа без централизованной системы водоотведения накопление жидких бытовых отходов (далее - ЖБО) должно осуществляться в локальных очистных</w:t>
      </w:r>
      <w:r w:rsidR="00C84CDA" w:rsidRPr="008D020C">
        <w:rPr>
          <w:rFonts w:ascii="Times New Roman" w:hAnsi="Times New Roman" w:cs="Times New Roman"/>
          <w:sz w:val="28"/>
          <w:szCs w:val="28"/>
        </w:rPr>
        <w:t xml:space="preserve"> сооружениях либо в подземных</w:t>
      </w:r>
      <w:r w:rsidRPr="008D020C">
        <w:rPr>
          <w:rFonts w:ascii="Times New Roman" w:hAnsi="Times New Roman" w:cs="Times New Roman"/>
          <w:sz w:val="28"/>
          <w:szCs w:val="28"/>
        </w:rPr>
        <w:t xml:space="preserve"> </w:t>
      </w:r>
      <w:r w:rsidRPr="008D020C">
        <w:rPr>
          <w:rFonts w:ascii="Times New Roman" w:hAnsi="Times New Roman" w:cs="Times New Roman"/>
          <w:sz w:val="28"/>
          <w:szCs w:val="28"/>
        </w:rPr>
        <w:lastRenderedPageBreak/>
        <w:t xml:space="preserve">водонепроницаемых сооружениях как отдельных, так и в составе дворовых уборных.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4.18. Расстояние от выгребов и дворовых уборных с </w:t>
      </w:r>
      <w:proofErr w:type="spellStart"/>
      <w:r w:rsidRPr="008D020C">
        <w:rPr>
          <w:rFonts w:ascii="Times New Roman" w:hAnsi="Times New Roman" w:cs="Times New Roman"/>
          <w:sz w:val="28"/>
          <w:szCs w:val="28"/>
        </w:rPr>
        <w:t>помойницами</w:t>
      </w:r>
      <w:proofErr w:type="spellEnd"/>
      <w:r w:rsidRPr="008D020C">
        <w:rPr>
          <w:rFonts w:ascii="Times New Roman" w:hAnsi="Times New Roman" w:cs="Times New Roman"/>
          <w:sz w:val="28"/>
          <w:szCs w:val="28"/>
        </w:rPr>
        <w:t xml:space="preserve"> до жилых домов, зданий и игровых, прогулочных и спортивных площадок организаций воспитания и обучения, отдыха и </w:t>
      </w:r>
      <w:proofErr w:type="gramStart"/>
      <w:r w:rsidRPr="008D020C">
        <w:rPr>
          <w:rFonts w:ascii="Times New Roman" w:hAnsi="Times New Roman" w:cs="Times New Roman"/>
          <w:sz w:val="28"/>
          <w:szCs w:val="28"/>
        </w:rPr>
        <w:t>оздоровления детей и молодежи</w:t>
      </w:r>
      <w:proofErr w:type="gramEnd"/>
      <w:r w:rsidRPr="008D020C">
        <w:rPr>
          <w:rFonts w:ascii="Times New Roman" w:hAnsi="Times New Roman" w:cs="Times New Roman"/>
          <w:sz w:val="28"/>
          <w:szCs w:val="28"/>
        </w:rPr>
        <w:t xml:space="preserve">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 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4.19. Органы местного самоуправления муниципального округа,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8D020C">
        <w:rPr>
          <w:rFonts w:ascii="Times New Roman" w:hAnsi="Times New Roman" w:cs="Times New Roman"/>
          <w:sz w:val="28"/>
          <w:szCs w:val="28"/>
        </w:rPr>
        <w:t>помойницы</w:t>
      </w:r>
      <w:proofErr w:type="spellEnd"/>
      <w:r w:rsidRPr="008D020C">
        <w:rPr>
          <w:rFonts w:ascii="Times New Roman" w:hAnsi="Times New Roman" w:cs="Times New Roman"/>
          <w:sz w:val="28"/>
          <w:szCs w:val="28"/>
        </w:rPr>
        <w:t xml:space="preserve">, должны обеспечивать их дезинфекцию и ремонт.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4.20.</w:t>
      </w:r>
      <w:r w:rsidR="00517312"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Выгреб и </w:t>
      </w:r>
      <w:proofErr w:type="spellStart"/>
      <w:r w:rsidRPr="008D020C">
        <w:rPr>
          <w:rFonts w:ascii="Times New Roman" w:hAnsi="Times New Roman" w:cs="Times New Roman"/>
          <w:sz w:val="28"/>
          <w:szCs w:val="28"/>
        </w:rPr>
        <w:t>помойницы</w:t>
      </w:r>
      <w:proofErr w:type="spellEnd"/>
      <w:r w:rsidRPr="008D020C">
        <w:rPr>
          <w:rFonts w:ascii="Times New Roman" w:hAnsi="Times New Roman" w:cs="Times New Roman"/>
          <w:sz w:val="28"/>
          <w:szCs w:val="28"/>
        </w:rPr>
        <w:t xml:space="preserve"> должны иметь подземную водонепроницаемую емкостную часть для накопления ЖБО. Объем выгребов и </w:t>
      </w:r>
      <w:proofErr w:type="spellStart"/>
      <w:r w:rsidRPr="008D020C">
        <w:rPr>
          <w:rFonts w:ascii="Times New Roman" w:hAnsi="Times New Roman" w:cs="Times New Roman"/>
          <w:sz w:val="28"/>
          <w:szCs w:val="28"/>
        </w:rPr>
        <w:t>помойниц</w:t>
      </w:r>
      <w:proofErr w:type="spellEnd"/>
      <w:r w:rsidRPr="008D020C">
        <w:rPr>
          <w:rFonts w:ascii="Times New Roman" w:hAnsi="Times New Roman" w:cs="Times New Roman"/>
          <w:sz w:val="28"/>
          <w:szCs w:val="28"/>
        </w:rPr>
        <w:t xml:space="preserve"> определяется их владельцами с учетом количества образующихся ЖБО.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4.21. Не допускается наполнение выгреба выше, чем 0,35 метр</w:t>
      </w:r>
      <w:r w:rsidR="00517312" w:rsidRPr="008D020C">
        <w:rPr>
          <w:rFonts w:ascii="Times New Roman" w:hAnsi="Times New Roman" w:cs="Times New Roman"/>
          <w:sz w:val="28"/>
          <w:szCs w:val="28"/>
        </w:rPr>
        <w:t>а</w:t>
      </w:r>
      <w:r w:rsidRPr="008D020C">
        <w:rPr>
          <w:rFonts w:ascii="Times New Roman" w:hAnsi="Times New Roman" w:cs="Times New Roman"/>
          <w:sz w:val="28"/>
          <w:szCs w:val="28"/>
        </w:rPr>
        <w:t xml:space="preserve"> до поверхности земли. Выгреб следует очищать по мере заполнения, но не реже 1 раза в 6 месяцев.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4.22. Удаление ЖБО должно проводится хозяйствующими субъектами, осуществляющими деятельность по сбору и транспортированию ЖБО, в период с 7 до 22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 </w:t>
      </w: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4.23.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w:t>
      </w:r>
      <w:r w:rsidR="00941101" w:rsidRPr="008D020C">
        <w:rPr>
          <w:rFonts w:ascii="Times New Roman" w:hAnsi="Times New Roman" w:cs="Times New Roman"/>
          <w:sz w:val="28"/>
          <w:szCs w:val="28"/>
        </w:rPr>
        <w:t xml:space="preserve">, санитарных правил и </w:t>
      </w:r>
      <w:proofErr w:type="spellStart"/>
      <w:r w:rsidR="00941101" w:rsidRPr="008D020C">
        <w:rPr>
          <w:rFonts w:ascii="Times New Roman" w:hAnsi="Times New Roman" w:cs="Times New Roman"/>
          <w:sz w:val="28"/>
          <w:szCs w:val="28"/>
        </w:rPr>
        <w:t>санитарно</w:t>
      </w:r>
      <w:proofErr w:type="spellEnd"/>
      <w:r w:rsidR="00941101" w:rsidRPr="008D020C">
        <w:rPr>
          <w:rFonts w:ascii="Times New Roman" w:hAnsi="Times New Roman" w:cs="Times New Roman"/>
          <w:sz w:val="28"/>
          <w:szCs w:val="28"/>
        </w:rPr>
        <w:t xml:space="preserve"> э</w:t>
      </w:r>
      <w:r w:rsidRPr="008D020C">
        <w:rPr>
          <w:rFonts w:ascii="Times New Roman" w:hAnsi="Times New Roman" w:cs="Times New Roman"/>
          <w:sz w:val="28"/>
          <w:szCs w:val="28"/>
        </w:rPr>
        <w:t>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Не допускается вывоз ЖБО в места, не предназначенные для приема и (или) очистки ЖБО.</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4.24.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 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w:t>
      </w:r>
      <w:r w:rsidR="00941101" w:rsidRPr="008D020C">
        <w:rPr>
          <w:rFonts w:ascii="Times New Roman" w:hAnsi="Times New Roman" w:cs="Times New Roman"/>
          <w:sz w:val="28"/>
          <w:szCs w:val="28"/>
        </w:rPr>
        <w:t xml:space="preserve">услугах в сельском хозяйстве.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4.25. В зависимости от условий движения транспорта и пешеходов на территории округа определяется высота уклона поверхности покрытия в целях обеспечения отвода поверхностных вод. Отведение поверхностных сточных вод </w:t>
      </w:r>
      <w:r w:rsidRPr="008D020C">
        <w:rPr>
          <w:rFonts w:ascii="Times New Roman" w:hAnsi="Times New Roman" w:cs="Times New Roman"/>
          <w:sz w:val="28"/>
          <w:szCs w:val="28"/>
        </w:rPr>
        <w:lastRenderedPageBreak/>
        <w:t>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внутриквартальной закрытой сетью водостоков;</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 по лоткам внутриквартальных проездов до дождеприемников, установленных в пределах квартала на въездах с улицы;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в) по лоткам внутриквартальных проездов в лотки улиц местного значения (при площади дворовой территории менее 1 га). </w:t>
      </w:r>
    </w:p>
    <w:p w:rsidR="00C84CDA" w:rsidRPr="008D020C" w:rsidRDefault="000627E0" w:rsidP="004B35F5">
      <w:pPr>
        <w:spacing w:after="0" w:line="240" w:lineRule="auto"/>
        <w:ind w:firstLine="709"/>
        <w:jc w:val="both"/>
        <w:rPr>
          <w:rFonts w:ascii="Times New Roman" w:hAnsi="Times New Roman" w:cs="Times New Roman"/>
          <w:sz w:val="28"/>
          <w:szCs w:val="28"/>
        </w:rPr>
      </w:pPr>
      <w:proofErr w:type="spellStart"/>
      <w:r w:rsidRPr="008D020C">
        <w:rPr>
          <w:rFonts w:ascii="Times New Roman" w:hAnsi="Times New Roman" w:cs="Times New Roman"/>
          <w:sz w:val="28"/>
          <w:szCs w:val="28"/>
        </w:rPr>
        <w:t>Дождеприемные</w:t>
      </w:r>
      <w:proofErr w:type="spellEnd"/>
      <w:r w:rsidRPr="008D020C">
        <w:rPr>
          <w:rFonts w:ascii="Times New Roman" w:hAnsi="Times New Roman" w:cs="Times New Roman"/>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 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4.26.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 </w:t>
      </w:r>
    </w:p>
    <w:p w:rsidR="00C84CD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4.27.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4.28.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 </w:t>
      </w:r>
    </w:p>
    <w:p w:rsidR="00517312" w:rsidRPr="008D020C" w:rsidRDefault="00517312" w:rsidP="004B35F5">
      <w:pPr>
        <w:spacing w:after="0" w:line="240" w:lineRule="auto"/>
        <w:ind w:firstLine="709"/>
        <w:jc w:val="both"/>
        <w:rPr>
          <w:rFonts w:ascii="Times New Roman" w:hAnsi="Times New Roman" w:cs="Times New Roman"/>
          <w:b/>
          <w:sz w:val="28"/>
          <w:szCs w:val="28"/>
        </w:rPr>
      </w:pPr>
    </w:p>
    <w:p w:rsidR="001A4190" w:rsidRPr="008D020C" w:rsidRDefault="000627E0" w:rsidP="0051731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 xml:space="preserve">Глава 5. Особенности организации уборки территории </w:t>
      </w:r>
    </w:p>
    <w:p w:rsidR="00C84CDA" w:rsidRPr="008D020C" w:rsidRDefault="000627E0" w:rsidP="00517312">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 xml:space="preserve"> округа в зимний период</w:t>
      </w:r>
    </w:p>
    <w:p w:rsidR="00517312" w:rsidRPr="008D020C" w:rsidRDefault="00517312" w:rsidP="004B35F5">
      <w:pPr>
        <w:spacing w:after="0" w:line="240" w:lineRule="auto"/>
        <w:ind w:firstLine="709"/>
        <w:jc w:val="both"/>
        <w:rPr>
          <w:rFonts w:ascii="Times New Roman" w:hAnsi="Times New Roman" w:cs="Times New Roman"/>
          <w:sz w:val="28"/>
          <w:szCs w:val="28"/>
        </w:rPr>
      </w:pPr>
    </w:p>
    <w:p w:rsidR="0051731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5.1. Зимняя уборка проезжей части осуществляется в соответствии с настоящими Правилами и разрабатываем</w:t>
      </w:r>
      <w:r w:rsidR="00C84CDA" w:rsidRPr="008D020C">
        <w:rPr>
          <w:rFonts w:ascii="Times New Roman" w:hAnsi="Times New Roman" w:cs="Times New Roman"/>
          <w:sz w:val="28"/>
          <w:szCs w:val="28"/>
        </w:rPr>
        <w:t xml:space="preserve">ыми на их основе нормативно- </w:t>
      </w:r>
      <w:r w:rsidRPr="008D020C">
        <w:rPr>
          <w:rFonts w:ascii="Times New Roman" w:hAnsi="Times New Roman" w:cs="Times New Roman"/>
          <w:sz w:val="28"/>
          <w:szCs w:val="28"/>
        </w:rPr>
        <w:t xml:space="preserve">техническими документами уполномоченного органа, определяющими технологию работ и технические средства. При температуре воздуха ниже 0°С для очистки дорожных покрытий допускается использование хозяйствующими </w:t>
      </w:r>
      <w:r w:rsidRPr="008D020C">
        <w:rPr>
          <w:rFonts w:ascii="Times New Roman" w:hAnsi="Times New Roman" w:cs="Times New Roman"/>
          <w:sz w:val="28"/>
          <w:szCs w:val="28"/>
        </w:rPr>
        <w:lastRenderedPageBreak/>
        <w:t xml:space="preserve">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w:t>
      </w:r>
      <w:proofErr w:type="spellStart"/>
      <w:r w:rsidRPr="008D020C">
        <w:rPr>
          <w:rFonts w:ascii="Times New Roman" w:hAnsi="Times New Roman" w:cs="Times New Roman"/>
          <w:sz w:val="28"/>
          <w:szCs w:val="28"/>
        </w:rPr>
        <w:t>санитарно</w:t>
      </w:r>
      <w:proofErr w:type="spellEnd"/>
      <w:r w:rsidR="00C743C2"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 Зимняя уборка предусматривает очистку территории муниципального округа от мусора и иных отходов производства и потребления, от снега и наледи, предупреждение образования и ликвидацию зимней скользкости.</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5.4. Организации, отвечающие за уборку территории муниципального округа (эксплуатационные и подрядные организации), в срок до 1 октября должны обеспечить завоз, заготовку и складирование необходимого количества </w:t>
      </w:r>
      <w:proofErr w:type="spellStart"/>
      <w:r w:rsidRPr="008D020C">
        <w:rPr>
          <w:rFonts w:ascii="Times New Roman" w:hAnsi="Times New Roman" w:cs="Times New Roman"/>
          <w:sz w:val="28"/>
          <w:szCs w:val="28"/>
        </w:rPr>
        <w:t>противогололёдных</w:t>
      </w:r>
      <w:proofErr w:type="spellEnd"/>
      <w:r w:rsidRPr="008D020C">
        <w:rPr>
          <w:rFonts w:ascii="Times New Roman" w:hAnsi="Times New Roman" w:cs="Times New Roman"/>
          <w:sz w:val="28"/>
          <w:szCs w:val="28"/>
        </w:rPr>
        <w:t xml:space="preserve"> материалов.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 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proofErr w:type="spellStart"/>
      <w:r w:rsidRPr="008D020C">
        <w:rPr>
          <w:rFonts w:ascii="Times New Roman" w:hAnsi="Times New Roman" w:cs="Times New Roman"/>
          <w:sz w:val="28"/>
          <w:szCs w:val="28"/>
        </w:rPr>
        <w:t>Росстандарта</w:t>
      </w:r>
      <w:proofErr w:type="spellEnd"/>
      <w:r w:rsidRPr="008D020C">
        <w:rPr>
          <w:rFonts w:ascii="Times New Roman" w:hAnsi="Times New Roman" w:cs="Times New Roman"/>
          <w:sz w:val="28"/>
          <w:szCs w:val="28"/>
        </w:rPr>
        <w:t xml:space="preserve"> от 26.09.2017 № 1245-ст). После прохождения снегоуборочной техники осуществляется уборка </w:t>
      </w:r>
      <w:proofErr w:type="spellStart"/>
      <w:r w:rsidRPr="008D020C">
        <w:rPr>
          <w:rFonts w:ascii="Times New Roman" w:hAnsi="Times New Roman" w:cs="Times New Roman"/>
          <w:sz w:val="28"/>
          <w:szCs w:val="28"/>
        </w:rPr>
        <w:t>прибордюрных</w:t>
      </w:r>
      <w:proofErr w:type="spellEnd"/>
      <w:r w:rsidRPr="008D020C">
        <w:rPr>
          <w:rFonts w:ascii="Times New Roman" w:hAnsi="Times New Roman" w:cs="Times New Roman"/>
          <w:sz w:val="28"/>
          <w:szCs w:val="28"/>
        </w:rPr>
        <w:t xml:space="preserve"> лотков, расчистка въездов, проездов и пешеходных переходов с обеих сторон.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5.7. В процессе уборки запрещается: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 выдвигать или перемещать на проезжую часть снег, счищаемый с дворовых территорий, территорий организаций, строительных </w:t>
      </w:r>
      <w:r w:rsidR="00AC699B" w:rsidRPr="008D020C">
        <w:rPr>
          <w:rFonts w:ascii="Times New Roman" w:hAnsi="Times New Roman" w:cs="Times New Roman"/>
          <w:sz w:val="28"/>
          <w:szCs w:val="28"/>
        </w:rPr>
        <w:t xml:space="preserve">площадок, торговых объектов;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 применять техническую соль и жидкий хлористый кальций в качестве </w:t>
      </w:r>
      <w:proofErr w:type="spellStart"/>
      <w:r w:rsidRPr="008D020C">
        <w:rPr>
          <w:rFonts w:ascii="Times New Roman" w:hAnsi="Times New Roman" w:cs="Times New Roman"/>
          <w:sz w:val="28"/>
          <w:szCs w:val="28"/>
        </w:rPr>
        <w:t>противогололёдного</w:t>
      </w:r>
      <w:proofErr w:type="spellEnd"/>
      <w:r w:rsidRPr="008D020C">
        <w:rPr>
          <w:rFonts w:ascii="Times New Roman" w:hAnsi="Times New Roman" w:cs="Times New Roman"/>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5.8. Прилегающие территории, тротуары, проезды должны быть очищены от снега и наледи (гололеда). Уборку и вывоз снега и льда с общественных территорий населенных пунктов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 Посыпку пешеходных и транспортных коммуникаций антигололедными средствами следует начинать немедленно с начала снегопада или появления гололеда. При гололеде, в первую очередь, посыпаются спуски, подъемы, лестницы, перекрестки, места остановок общественного транспорта, пешеходные переходы. 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 На территории интенсивных пешеходных коммуникаций допускается применять природные антигололедные средства. 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 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Складирование снега на </w:t>
      </w:r>
      <w:proofErr w:type="spellStart"/>
      <w:r w:rsidRPr="008D020C">
        <w:rPr>
          <w:rFonts w:ascii="Times New Roman" w:hAnsi="Times New Roman" w:cs="Times New Roman"/>
          <w:sz w:val="28"/>
          <w:szCs w:val="28"/>
        </w:rPr>
        <w:t>внутридворовых</w:t>
      </w:r>
      <w:proofErr w:type="spellEnd"/>
      <w:r w:rsidRPr="008D020C">
        <w:rPr>
          <w:rFonts w:ascii="Times New Roman" w:hAnsi="Times New Roman" w:cs="Times New Roman"/>
          <w:sz w:val="28"/>
          <w:szCs w:val="28"/>
        </w:rPr>
        <w:t xml:space="preserve"> территориях должно предусматривать отвод талых вод.</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5.10.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должна быть обеспечена организация очистки их кровель от снега, наледи и сосулек. 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накопления его по толщине более 30 сантиметров.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5.11. Очистка крыш зданий, строений, сооружений, нестационарных объектов от снега, наледи со сбросом его на тротуары допускается только в светлое врем</w:t>
      </w:r>
      <w:r w:rsidR="00DC7868" w:rsidRPr="008D020C">
        <w:rPr>
          <w:rFonts w:ascii="Times New Roman" w:hAnsi="Times New Roman" w:cs="Times New Roman"/>
          <w:sz w:val="28"/>
          <w:szCs w:val="28"/>
        </w:rPr>
        <w:t>я</w:t>
      </w:r>
      <w:r w:rsidRPr="008D020C">
        <w:rPr>
          <w:rFonts w:ascii="Times New Roman" w:hAnsi="Times New Roman" w:cs="Times New Roman"/>
          <w:sz w:val="28"/>
          <w:szCs w:val="28"/>
        </w:rPr>
        <w:t xml:space="preserve">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w:t>
      </w:r>
      <w:r w:rsidRPr="008D020C">
        <w:rPr>
          <w:rFonts w:ascii="Times New Roman" w:hAnsi="Times New Roman" w:cs="Times New Roman"/>
          <w:sz w:val="28"/>
          <w:szCs w:val="28"/>
        </w:rPr>
        <w:lastRenderedPageBreak/>
        <w:t>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Запрещается сбрасывать снег, наледь, сосульки и мусор в воронки водосточных труб. 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5.12.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8D020C">
        <w:rPr>
          <w:rFonts w:ascii="Times New Roman" w:hAnsi="Times New Roman" w:cs="Times New Roman"/>
          <w:sz w:val="28"/>
          <w:szCs w:val="28"/>
        </w:rPr>
        <w:t>снегоплавильные</w:t>
      </w:r>
      <w:proofErr w:type="spellEnd"/>
      <w:r w:rsidRPr="008D020C">
        <w:rPr>
          <w:rFonts w:ascii="Times New Roman" w:hAnsi="Times New Roman" w:cs="Times New Roman"/>
          <w:sz w:val="28"/>
          <w:szCs w:val="28"/>
        </w:rPr>
        <w:t xml:space="preserve"> установки. Размещение и функционирование </w:t>
      </w:r>
      <w:proofErr w:type="spellStart"/>
      <w:r w:rsidRPr="008D020C">
        <w:rPr>
          <w:rFonts w:ascii="Times New Roman" w:hAnsi="Times New Roman" w:cs="Times New Roman"/>
          <w:sz w:val="28"/>
          <w:szCs w:val="28"/>
        </w:rPr>
        <w:t>снегоплавильных</w:t>
      </w:r>
      <w:proofErr w:type="spellEnd"/>
      <w:r w:rsidRPr="008D020C">
        <w:rPr>
          <w:rFonts w:ascii="Times New Roman" w:hAnsi="Times New Roman" w:cs="Times New Roman"/>
          <w:sz w:val="28"/>
          <w:szCs w:val="28"/>
        </w:rPr>
        <w:t xml:space="preserve"> установок должно соответствовать требованиям законодательства в сфере обеспечения </w:t>
      </w:r>
      <w:proofErr w:type="spellStart"/>
      <w:r w:rsidRPr="008D020C">
        <w:rPr>
          <w:rFonts w:ascii="Times New Roman" w:hAnsi="Times New Roman" w:cs="Times New Roman"/>
          <w:sz w:val="28"/>
          <w:szCs w:val="28"/>
        </w:rPr>
        <w:t>санитарно</w:t>
      </w:r>
      <w:proofErr w:type="spellEnd"/>
      <w:r w:rsidR="00C743C2" w:rsidRPr="008D020C">
        <w:rPr>
          <w:rFonts w:ascii="Times New Roman" w:hAnsi="Times New Roman" w:cs="Times New Roman"/>
          <w:sz w:val="28"/>
          <w:szCs w:val="28"/>
        </w:rPr>
        <w:t xml:space="preserve"> </w:t>
      </w:r>
      <w:r w:rsidRPr="008D020C">
        <w:rPr>
          <w:rFonts w:ascii="Times New Roman" w:hAnsi="Times New Roman" w:cs="Times New Roman"/>
          <w:sz w:val="28"/>
          <w:szCs w:val="28"/>
        </w:rPr>
        <w:t>эпидемиологического благополучия населения. Адреса и границы площадок, предназначенных для складирования снега, определяет Администрацией муниципального округа. 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Не допускается сбрасывать пульпу, снег в водные объекты.</w:t>
      </w:r>
    </w:p>
    <w:p w:rsidR="00DC7868" w:rsidRPr="008D020C" w:rsidRDefault="00DC7868" w:rsidP="004B35F5">
      <w:pPr>
        <w:spacing w:after="0" w:line="240" w:lineRule="auto"/>
        <w:ind w:firstLine="709"/>
        <w:jc w:val="both"/>
        <w:rPr>
          <w:rFonts w:ascii="Times New Roman" w:hAnsi="Times New Roman" w:cs="Times New Roman"/>
          <w:sz w:val="28"/>
          <w:szCs w:val="28"/>
        </w:rPr>
      </w:pPr>
    </w:p>
    <w:p w:rsidR="00AC699B" w:rsidRPr="008D020C" w:rsidRDefault="000627E0" w:rsidP="00DC7868">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6.</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Особенности организации уборки территории округа в летний период</w:t>
      </w:r>
    </w:p>
    <w:p w:rsidR="00DC7868" w:rsidRPr="008D020C" w:rsidRDefault="00DC7868" w:rsidP="004B35F5">
      <w:pPr>
        <w:spacing w:after="0" w:line="240" w:lineRule="auto"/>
        <w:ind w:firstLine="709"/>
        <w:jc w:val="both"/>
        <w:rPr>
          <w:rFonts w:ascii="Times New Roman" w:hAnsi="Times New Roman" w:cs="Times New Roman"/>
          <w:sz w:val="28"/>
          <w:szCs w:val="28"/>
        </w:rPr>
      </w:pP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 Летняя уборка территории муниципального округа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6.2. 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 Не допускается заправлять автомобили для полива и подметания технической водой и водой из открытых водоемов.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6.3. В период листопада сгребание и вывоз опавшей листвы на газонах производятся вдоль элементов улично-дорожной сети и на дворовых </w:t>
      </w:r>
      <w:r w:rsidRPr="008D020C">
        <w:rPr>
          <w:rFonts w:ascii="Times New Roman" w:hAnsi="Times New Roman" w:cs="Times New Roman"/>
          <w:sz w:val="28"/>
          <w:szCs w:val="28"/>
        </w:rPr>
        <w:lastRenderedPageBreak/>
        <w:t xml:space="preserve">территориях. Сгребание листвы к комлевой части деревьев и кустарников запрещается.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6.4. Проезжая часть должна быть полностью очищена от всякого вида загрязнений.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6.6. Подметание дворовых территорий, </w:t>
      </w:r>
      <w:proofErr w:type="spellStart"/>
      <w:r w:rsidRPr="008D020C">
        <w:rPr>
          <w:rFonts w:ascii="Times New Roman" w:hAnsi="Times New Roman" w:cs="Times New Roman"/>
          <w:sz w:val="28"/>
          <w:szCs w:val="28"/>
        </w:rPr>
        <w:t>внутридворовых</w:t>
      </w:r>
      <w:proofErr w:type="spellEnd"/>
      <w:r w:rsidRPr="008D020C">
        <w:rPr>
          <w:rFonts w:ascii="Times New Roman" w:hAnsi="Times New Roman" w:cs="Times New Roman"/>
          <w:sz w:val="28"/>
          <w:szCs w:val="28"/>
        </w:rPr>
        <w:t xml:space="preserve"> проездов и тротуаров осуществляется механизированным способом или вручную.</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6.7. Сжигание листьев деревьев, кустарников на территории населенных пунктов муниципального округа запрещено. Собранные листья деревьев, кустарников подлежат вывозу на объекты размещения, обезвреживания или утилизации отходов.</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6.8. Владельцы земельных участков обязаны</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а)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 </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DC7868" w:rsidRPr="008D020C" w:rsidRDefault="000627E0" w:rsidP="004B35F5">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 </w:t>
      </w:r>
    </w:p>
    <w:p w:rsidR="00AC699B" w:rsidRPr="008D020C" w:rsidRDefault="000627E0" w:rsidP="00DC7868">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7.</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Обеспечение надлежащего содержания объектов благоустройства</w:t>
      </w:r>
    </w:p>
    <w:p w:rsidR="00DC7868" w:rsidRPr="008D020C" w:rsidRDefault="00DC7868" w:rsidP="004B35F5">
      <w:pPr>
        <w:spacing w:after="0" w:line="240" w:lineRule="auto"/>
        <w:ind w:firstLine="709"/>
        <w:jc w:val="both"/>
        <w:rPr>
          <w:rFonts w:ascii="Times New Roman" w:hAnsi="Times New Roman" w:cs="Times New Roman"/>
          <w:b/>
          <w:sz w:val="28"/>
          <w:szCs w:val="28"/>
        </w:rPr>
      </w:pP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b/>
          <w:sz w:val="28"/>
          <w:szCs w:val="28"/>
        </w:rPr>
        <w:t xml:space="preserve"> </w:t>
      </w:r>
      <w:r w:rsidRPr="008D020C">
        <w:rPr>
          <w:rFonts w:ascii="Times New Roman" w:hAnsi="Times New Roman" w:cs="Times New Roman"/>
          <w:sz w:val="28"/>
          <w:szCs w:val="28"/>
        </w:rPr>
        <w:t>7.1. На территории муниципального округа требования к архитектурному облику объектов устанавливаются Дизайн-кодо</w:t>
      </w:r>
      <w:r w:rsidR="00E56EB8" w:rsidRPr="008D020C">
        <w:rPr>
          <w:rFonts w:ascii="Times New Roman" w:hAnsi="Times New Roman" w:cs="Times New Roman"/>
          <w:sz w:val="28"/>
          <w:szCs w:val="28"/>
        </w:rPr>
        <w:t>м</w:t>
      </w:r>
      <w:r w:rsidR="001749CB">
        <w:rPr>
          <w:rFonts w:ascii="Times New Roman" w:hAnsi="Times New Roman" w:cs="Times New Roman"/>
          <w:sz w:val="28"/>
          <w:szCs w:val="28"/>
        </w:rPr>
        <w:t xml:space="preserve"> (далее - Дизайн-код)</w:t>
      </w:r>
      <w:r w:rsidRPr="008D020C">
        <w:rPr>
          <w:rFonts w:ascii="Times New Roman" w:hAnsi="Times New Roman" w:cs="Times New Roman"/>
          <w:sz w:val="28"/>
          <w:szCs w:val="28"/>
        </w:rPr>
        <w:t>.</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7.2. Дизайн-код – наглядный и понятный свод правил оформления и проектирования населенного пункта. Дизайн-код регламентирует:</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архитектуру (требования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w:t>
      </w:r>
      <w:r w:rsidR="00E56EB8"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благоустройство (планировочную структуру улично-дорожной сети, озеленение, освещение, мощение, оформле</w:t>
      </w:r>
      <w:r w:rsidR="00E56EB8" w:rsidRPr="008D020C">
        <w:rPr>
          <w:rFonts w:ascii="Times New Roman" w:hAnsi="Times New Roman" w:cs="Times New Roman"/>
          <w:sz w:val="28"/>
          <w:szCs w:val="28"/>
        </w:rPr>
        <w:t xml:space="preserve">ние и размещение малых форм, </w:t>
      </w:r>
      <w:r w:rsidRPr="008D020C">
        <w:rPr>
          <w:rFonts w:ascii="Times New Roman" w:hAnsi="Times New Roman" w:cs="Times New Roman"/>
          <w:sz w:val="28"/>
          <w:szCs w:val="28"/>
        </w:rPr>
        <w:t xml:space="preserve">нестационарных торговых объектов, остановок, летних кафе, праздничное оформление);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информационные и рекламные носители,</w:t>
      </w:r>
      <w:r w:rsidR="00E56EB8" w:rsidRPr="008D020C">
        <w:rPr>
          <w:rFonts w:ascii="Times New Roman" w:hAnsi="Times New Roman" w:cs="Times New Roman"/>
          <w:sz w:val="28"/>
          <w:szCs w:val="28"/>
        </w:rPr>
        <w:t xml:space="preserve"> туристическая навигация,</w:t>
      </w:r>
      <w:r w:rsidRPr="008D020C">
        <w:rPr>
          <w:rFonts w:ascii="Times New Roman" w:hAnsi="Times New Roman" w:cs="Times New Roman"/>
          <w:sz w:val="28"/>
          <w:szCs w:val="28"/>
        </w:rPr>
        <w:t xml:space="preserve"> навигация на фасадах и в городской среде.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w:t>
      </w:r>
      <w:r w:rsidR="00E56EB8" w:rsidRPr="008D020C">
        <w:rPr>
          <w:rFonts w:ascii="Times New Roman" w:hAnsi="Times New Roman" w:cs="Times New Roman"/>
          <w:sz w:val="28"/>
          <w:szCs w:val="28"/>
        </w:rPr>
        <w:t xml:space="preserve">нительное оборудование и т.д. </w:t>
      </w:r>
      <w:r w:rsidRPr="008D020C">
        <w:rPr>
          <w:rFonts w:ascii="Times New Roman"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7.7.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 и Дизайн-коду. Окрашенные поверхности фасадов зданий, строений, сооружений должны быть ровными, без пятен и поврежденных мест. 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 Витрины, вывески, объекты наружной рекламы зданий, строений, сооружений должны содержаться в чистоте и в исправном техническом состоянии. 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 Расклейка газет, афиш, плакатов, различного рода объявлений и рекламы разрешается на специально установленных стендах.</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7.8.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7.9. На зданиях, расположенных вдоль магистральных улиц населенных пунктов муниципального округа, антенны, дымоходы, наружные кондиционеры размещаются со стороны дворовых фасадов.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DC7868" w:rsidRPr="008D020C">
        <w:rPr>
          <w:rFonts w:ascii="Times New Roman" w:hAnsi="Times New Roman" w:cs="Times New Roman"/>
          <w:sz w:val="28"/>
          <w:szCs w:val="28"/>
        </w:rPr>
        <w:t>10</w:t>
      </w:r>
      <w:r w:rsidRPr="008D020C">
        <w:rPr>
          <w:rFonts w:ascii="Times New Roman" w:hAnsi="Times New Roman" w:cs="Times New Roman"/>
          <w:sz w:val="28"/>
          <w:szCs w:val="28"/>
        </w:rPr>
        <w:t xml:space="preserve">. На зданиях и сооружениях на территории муниципального округа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Домовые знаки на зданиях, сооружениях должны содержаться в исправном состоянии.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DC7868" w:rsidRPr="008D020C">
        <w:rPr>
          <w:rFonts w:ascii="Times New Roman" w:hAnsi="Times New Roman" w:cs="Times New Roman"/>
          <w:sz w:val="28"/>
          <w:szCs w:val="28"/>
        </w:rPr>
        <w:t>11</w:t>
      </w:r>
      <w:r w:rsidRPr="008D020C">
        <w:rPr>
          <w:rFonts w:ascii="Times New Roman" w:hAnsi="Times New Roman" w:cs="Times New Roman"/>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 в соответствии с требованиями Дизайн-кода.</w:t>
      </w:r>
    </w:p>
    <w:p w:rsidR="000627E0"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7.1</w:t>
      </w:r>
      <w:r w:rsidR="00DC7868" w:rsidRPr="008D020C">
        <w:rPr>
          <w:rFonts w:ascii="Times New Roman" w:hAnsi="Times New Roman" w:cs="Times New Roman"/>
          <w:sz w:val="28"/>
          <w:szCs w:val="28"/>
        </w:rPr>
        <w:t>2</w:t>
      </w:r>
      <w:r w:rsidRPr="008D020C">
        <w:rPr>
          <w:rFonts w:ascii="Times New Roman" w:hAnsi="Times New Roman" w:cs="Times New Roman"/>
          <w:sz w:val="28"/>
          <w:szCs w:val="28"/>
        </w:rPr>
        <w:t>. Содержание фасадов объектов включает:</w:t>
      </w:r>
    </w:p>
    <w:p w:rsidR="00AC699B" w:rsidRPr="008D020C" w:rsidRDefault="00AC699B"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w:t>
      </w:r>
      <w:r w:rsidR="000627E0" w:rsidRPr="008D020C">
        <w:rPr>
          <w:rFonts w:ascii="Times New Roman" w:hAnsi="Times New Roman" w:cs="Times New Roman"/>
          <w:sz w:val="28"/>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обеспечение наличия и содержания в исправном состоянии водостоков, водосточных труб и сливов;</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герметизацию, заделку и расшивку швов, трещин и выбоин;</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восстановление, ремонт и своевременную очистку входных групп, </w:t>
      </w:r>
      <w:proofErr w:type="spellStart"/>
      <w:r w:rsidRPr="008D020C">
        <w:rPr>
          <w:rFonts w:ascii="Times New Roman" w:hAnsi="Times New Roman" w:cs="Times New Roman"/>
          <w:sz w:val="28"/>
          <w:szCs w:val="28"/>
        </w:rPr>
        <w:t>отмосток</w:t>
      </w:r>
      <w:proofErr w:type="spellEnd"/>
      <w:r w:rsidRPr="008D020C">
        <w:rPr>
          <w:rFonts w:ascii="Times New Roman" w:hAnsi="Times New Roman" w:cs="Times New Roman"/>
          <w:sz w:val="28"/>
          <w:szCs w:val="28"/>
        </w:rPr>
        <w:t xml:space="preserve">, приямков цокольных окон и входов в подвалы;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поддержание в исправном состоянии размещённого на фасаде электроосвещения (при его наличии) и включение его с наступлением темноты; - очистку поверхностей фасадов, в том числе элементов фасадов, в зависимости от их состояния и условий эксплуатации;</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поддержание в чистоте и исправном состоянии, расположенных на фасадах аншлагов, памятных досок;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очистку от надписей, рисунков, объявлений, плакатов и иной информационно - печатной продукции, а также нанесённых граффити.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w:t>
      </w:r>
      <w:r w:rsidR="00DC7868" w:rsidRPr="008D020C">
        <w:rPr>
          <w:rFonts w:ascii="Times New Roman" w:hAnsi="Times New Roman" w:cs="Times New Roman"/>
          <w:sz w:val="28"/>
          <w:szCs w:val="28"/>
        </w:rPr>
        <w:t>3</w:t>
      </w:r>
      <w:r w:rsidRPr="008D020C">
        <w:rPr>
          <w:rFonts w:ascii="Times New Roman" w:hAnsi="Times New Roman" w:cs="Times New Roman"/>
          <w:sz w:val="28"/>
          <w:szCs w:val="28"/>
        </w:rPr>
        <w:t>. В целях обеспечения надлежащего состояния фасадов, сохранения архитектурно - художественного облика зданий (сооружений, строений) запрещается:</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уничтожение, порча, искажение архитектурных деталей фасадов зданий (сооружений, строений);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произведение надписей на фасадах зданий (сооружений, строений);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нанесение граффити на фасады зданий, сооружений, строений без получения согласия собственников этих зданий, сооружений, строений, помещений в них. </w:t>
      </w:r>
    </w:p>
    <w:p w:rsidR="003D7D75" w:rsidRPr="008D020C" w:rsidRDefault="003D7D75"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размещение надувных конструкций, </w:t>
      </w:r>
      <w:proofErr w:type="spellStart"/>
      <w:r w:rsidRPr="008D020C">
        <w:rPr>
          <w:rFonts w:ascii="Times New Roman" w:hAnsi="Times New Roman" w:cs="Times New Roman"/>
          <w:sz w:val="28"/>
          <w:szCs w:val="28"/>
        </w:rPr>
        <w:t>штендеров</w:t>
      </w:r>
      <w:proofErr w:type="spellEnd"/>
      <w:r w:rsidRPr="008D020C">
        <w:rPr>
          <w:rFonts w:ascii="Times New Roman" w:hAnsi="Times New Roman" w:cs="Times New Roman"/>
          <w:sz w:val="28"/>
          <w:szCs w:val="28"/>
        </w:rPr>
        <w:t>, вне зависимости от их места размещения, содержания и предназначения.</w:t>
      </w:r>
    </w:p>
    <w:p w:rsidR="007E356A" w:rsidRPr="00DC76DE" w:rsidRDefault="007E356A" w:rsidP="003D7D75">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7.14. Правила размещения и содержания информацио</w:t>
      </w:r>
      <w:r w:rsidR="00DC76DE" w:rsidRPr="00DC76DE">
        <w:rPr>
          <w:rFonts w:ascii="Times New Roman" w:hAnsi="Times New Roman" w:cs="Times New Roman"/>
          <w:sz w:val="28"/>
          <w:szCs w:val="28"/>
        </w:rPr>
        <w:t xml:space="preserve">нных конструкций на территории муниципального образования </w:t>
      </w:r>
      <w:r w:rsidRPr="00DC76DE">
        <w:rPr>
          <w:rFonts w:ascii="Times New Roman" w:hAnsi="Times New Roman" w:cs="Times New Roman"/>
          <w:sz w:val="28"/>
          <w:szCs w:val="28"/>
        </w:rPr>
        <w:t xml:space="preserve">«Вяземский </w:t>
      </w:r>
      <w:r w:rsidR="00DC76DE" w:rsidRPr="00DC76DE">
        <w:rPr>
          <w:rFonts w:ascii="Times New Roman" w:hAnsi="Times New Roman" w:cs="Times New Roman"/>
          <w:sz w:val="28"/>
          <w:szCs w:val="28"/>
        </w:rPr>
        <w:t>муниципальный округ</w:t>
      </w:r>
      <w:r w:rsidRPr="00DC76DE">
        <w:rPr>
          <w:rFonts w:ascii="Times New Roman" w:hAnsi="Times New Roman" w:cs="Times New Roman"/>
          <w:sz w:val="28"/>
          <w:szCs w:val="28"/>
        </w:rPr>
        <w:t>» Смоленской области, находящийся в составе Схемы размещения рекламных конструкций на территории округа, действуют в соответствии с утвержденным постановлением Администрации муниципального образования «Вяземский район» Смоленской области от 03.09.2014 № 1233.</w:t>
      </w:r>
    </w:p>
    <w:p w:rsidR="003D7D75" w:rsidRPr="008D020C" w:rsidRDefault="007E356A"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Положение о порядке размещения средств наружной рекламы на территории муниципального образования «Вяземский </w:t>
      </w:r>
      <w:r w:rsidR="00657ED9">
        <w:rPr>
          <w:rFonts w:ascii="Times New Roman" w:hAnsi="Times New Roman" w:cs="Times New Roman"/>
          <w:sz w:val="28"/>
          <w:szCs w:val="28"/>
        </w:rPr>
        <w:t>муниципальный округ</w:t>
      </w:r>
      <w:r w:rsidRPr="008D020C">
        <w:rPr>
          <w:rFonts w:ascii="Times New Roman" w:hAnsi="Times New Roman" w:cs="Times New Roman"/>
          <w:sz w:val="28"/>
          <w:szCs w:val="28"/>
        </w:rPr>
        <w:t xml:space="preserve">» Смоленской области, действует в соответствии с утвержденным решением Вяземского </w:t>
      </w:r>
      <w:r w:rsidR="00657ED9">
        <w:rPr>
          <w:rFonts w:ascii="Times New Roman" w:hAnsi="Times New Roman" w:cs="Times New Roman"/>
          <w:sz w:val="28"/>
          <w:szCs w:val="28"/>
        </w:rPr>
        <w:t>окружного</w:t>
      </w:r>
      <w:r w:rsidRPr="008D020C">
        <w:rPr>
          <w:rFonts w:ascii="Times New Roman" w:hAnsi="Times New Roman" w:cs="Times New Roman"/>
          <w:sz w:val="28"/>
          <w:szCs w:val="28"/>
        </w:rPr>
        <w:t xml:space="preserve"> </w:t>
      </w:r>
      <w:r w:rsidR="00657ED9">
        <w:rPr>
          <w:rFonts w:ascii="Times New Roman" w:hAnsi="Times New Roman" w:cs="Times New Roman"/>
          <w:sz w:val="28"/>
          <w:szCs w:val="28"/>
        </w:rPr>
        <w:t>С</w:t>
      </w:r>
      <w:r w:rsidRPr="008D020C">
        <w:rPr>
          <w:rFonts w:ascii="Times New Roman" w:hAnsi="Times New Roman" w:cs="Times New Roman"/>
          <w:sz w:val="28"/>
          <w:szCs w:val="28"/>
        </w:rPr>
        <w:t xml:space="preserve">овета депутатов от </w:t>
      </w:r>
      <w:r w:rsidR="00657ED9">
        <w:rPr>
          <w:rFonts w:ascii="Times New Roman" w:hAnsi="Times New Roman" w:cs="Times New Roman"/>
          <w:sz w:val="28"/>
          <w:szCs w:val="28"/>
        </w:rPr>
        <w:t>25.06.2025</w:t>
      </w:r>
      <w:r w:rsidRPr="008D020C">
        <w:rPr>
          <w:rFonts w:ascii="Times New Roman" w:hAnsi="Times New Roman" w:cs="Times New Roman"/>
          <w:sz w:val="28"/>
          <w:szCs w:val="28"/>
        </w:rPr>
        <w:t xml:space="preserve"> № </w:t>
      </w:r>
      <w:r w:rsidR="00657ED9">
        <w:rPr>
          <w:rFonts w:ascii="Times New Roman" w:hAnsi="Times New Roman" w:cs="Times New Roman"/>
          <w:sz w:val="28"/>
          <w:szCs w:val="28"/>
        </w:rPr>
        <w:t>113</w:t>
      </w:r>
      <w:r w:rsidRPr="008D020C">
        <w:rPr>
          <w:rFonts w:ascii="Times New Roman" w:hAnsi="Times New Roman" w:cs="Times New Roman"/>
          <w:sz w:val="28"/>
          <w:szCs w:val="28"/>
        </w:rPr>
        <w:t>.</w:t>
      </w:r>
    </w:p>
    <w:p w:rsidR="007E356A" w:rsidRPr="00DC76DE" w:rsidRDefault="007E356A" w:rsidP="003D7D75">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 xml:space="preserve">7.14.1. Установка информационной вывески, согласование дизайн-проекта размещения вывески, осуществляется в соответствии с административным регламентом утвержденным постановлением Администрации муниципального образования «Вяземский район» Смоленской области от 22.08.2024 № 1491. </w:t>
      </w:r>
    </w:p>
    <w:p w:rsidR="007E356A" w:rsidRPr="00DC76DE" w:rsidRDefault="007E356A" w:rsidP="003D7D75">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7.14.2. Демонтаж рекламных конструкций, установленных без выдачи разрешения на установку и эксплуатацию (самовольно установленных) на территории муниципального образования «Вяземский</w:t>
      </w:r>
      <w:r w:rsidR="00DC76DE" w:rsidRPr="00DC76DE">
        <w:rPr>
          <w:rFonts w:ascii="Times New Roman" w:hAnsi="Times New Roman" w:cs="Times New Roman"/>
          <w:sz w:val="28"/>
          <w:szCs w:val="28"/>
        </w:rPr>
        <w:t xml:space="preserve"> муниципальный округ</w:t>
      </w:r>
      <w:r w:rsidRPr="00DC76DE">
        <w:rPr>
          <w:rFonts w:ascii="Times New Roman" w:hAnsi="Times New Roman" w:cs="Times New Roman"/>
          <w:sz w:val="28"/>
          <w:szCs w:val="28"/>
        </w:rPr>
        <w:t xml:space="preserve">» Смоленской области, осуществляется в соответствии с утвержденным </w:t>
      </w:r>
      <w:r w:rsidRPr="00DC76DE">
        <w:rPr>
          <w:rFonts w:ascii="Times New Roman" w:hAnsi="Times New Roman" w:cs="Times New Roman"/>
          <w:sz w:val="28"/>
          <w:szCs w:val="28"/>
        </w:rPr>
        <w:lastRenderedPageBreak/>
        <w:t>постановлением Администрации муниципального образования «Вяземский район» Смоленской области от 10.12.2014 № 1861.»</w:t>
      </w:r>
    </w:p>
    <w:p w:rsidR="007E356A" w:rsidRPr="00DC76DE" w:rsidRDefault="007E356A" w:rsidP="003D7D75">
      <w:pPr>
        <w:spacing w:after="0" w:line="240" w:lineRule="auto"/>
        <w:ind w:firstLine="709"/>
        <w:jc w:val="both"/>
        <w:rPr>
          <w:rFonts w:ascii="Times New Roman" w:hAnsi="Times New Roman" w:cs="Times New Roman"/>
          <w:sz w:val="28"/>
          <w:szCs w:val="28"/>
        </w:rPr>
      </w:pPr>
      <w:r w:rsidRPr="00DC76DE">
        <w:rPr>
          <w:rFonts w:ascii="Times New Roman" w:hAnsi="Times New Roman" w:cs="Times New Roman"/>
          <w:sz w:val="28"/>
          <w:szCs w:val="28"/>
        </w:rPr>
        <w:t xml:space="preserve">7.14.3. Выдача разрешений на установку и эксплуатацию рекламных конструкций на территории муниципального образования «Вяземский </w:t>
      </w:r>
      <w:r w:rsidR="00DC76DE" w:rsidRPr="00DC76DE">
        <w:rPr>
          <w:rFonts w:ascii="Times New Roman" w:hAnsi="Times New Roman" w:cs="Times New Roman"/>
          <w:sz w:val="28"/>
          <w:szCs w:val="28"/>
        </w:rPr>
        <w:t>муниципальный округ</w:t>
      </w:r>
      <w:r w:rsidRPr="00DC76DE">
        <w:rPr>
          <w:rFonts w:ascii="Times New Roman" w:hAnsi="Times New Roman" w:cs="Times New Roman"/>
          <w:sz w:val="28"/>
          <w:szCs w:val="28"/>
        </w:rPr>
        <w:t>» Смоленской области, аннулирование такого разрешения», осуществляется в соответствии с административным регламентом</w:t>
      </w:r>
      <w:r w:rsidR="00DC76DE" w:rsidRPr="00DC76DE">
        <w:rPr>
          <w:rFonts w:ascii="Times New Roman" w:hAnsi="Times New Roman" w:cs="Times New Roman"/>
          <w:sz w:val="28"/>
          <w:szCs w:val="28"/>
        </w:rPr>
        <w:t>,</w:t>
      </w:r>
      <w:r w:rsidRPr="00DC76DE">
        <w:rPr>
          <w:rFonts w:ascii="Times New Roman" w:hAnsi="Times New Roman" w:cs="Times New Roman"/>
          <w:sz w:val="28"/>
          <w:szCs w:val="28"/>
        </w:rPr>
        <w:t xml:space="preserve"> утвержденным постановлением Администрации муниципального образования «Вяземский район» Смоленской области от 26.04.2023 № 728.</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w:t>
      </w:r>
      <w:r w:rsidR="007E356A" w:rsidRPr="008D020C">
        <w:rPr>
          <w:rFonts w:ascii="Times New Roman" w:hAnsi="Times New Roman" w:cs="Times New Roman"/>
          <w:sz w:val="28"/>
          <w:szCs w:val="28"/>
        </w:rPr>
        <w:t>5</w:t>
      </w:r>
      <w:r w:rsidRPr="008D020C">
        <w:rPr>
          <w:rFonts w:ascii="Times New Roman" w:hAnsi="Times New Roman" w:cs="Times New Roman"/>
          <w:sz w:val="28"/>
          <w:szCs w:val="28"/>
        </w:rPr>
        <w:t>.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 в соответствии с требованиями Дизайн-кода.</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w:t>
      </w:r>
      <w:r w:rsidR="007E356A" w:rsidRPr="008D020C">
        <w:rPr>
          <w:rFonts w:ascii="Times New Roman" w:hAnsi="Times New Roman" w:cs="Times New Roman"/>
          <w:sz w:val="28"/>
          <w:szCs w:val="28"/>
        </w:rPr>
        <w:t>6</w:t>
      </w:r>
      <w:r w:rsidRPr="008D020C">
        <w:rPr>
          <w:rFonts w:ascii="Times New Roman" w:hAnsi="Times New Roman" w:cs="Times New Roman"/>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w:t>
      </w:r>
      <w:r w:rsidR="007E356A" w:rsidRPr="008D020C">
        <w:rPr>
          <w:rFonts w:ascii="Times New Roman" w:hAnsi="Times New Roman" w:cs="Times New Roman"/>
          <w:sz w:val="28"/>
          <w:szCs w:val="28"/>
        </w:rPr>
        <w:t>7</w:t>
      </w:r>
      <w:r w:rsidRPr="008D020C">
        <w:rPr>
          <w:rFonts w:ascii="Times New Roman" w:hAnsi="Times New Roman" w:cs="Times New Roman"/>
          <w:sz w:val="28"/>
          <w:szCs w:val="28"/>
        </w:rPr>
        <w:t>.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w:t>
      </w:r>
      <w:r w:rsidR="00AC699B" w:rsidRPr="008D020C">
        <w:rPr>
          <w:rFonts w:ascii="Times New Roman" w:hAnsi="Times New Roman" w:cs="Times New Roman"/>
          <w:sz w:val="28"/>
          <w:szCs w:val="28"/>
        </w:rPr>
        <w:t xml:space="preserve">демонтажа) в течение 3 суток.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w:t>
      </w:r>
      <w:r w:rsidR="007E356A" w:rsidRPr="008D020C">
        <w:rPr>
          <w:rFonts w:ascii="Times New Roman" w:hAnsi="Times New Roman" w:cs="Times New Roman"/>
          <w:sz w:val="28"/>
          <w:szCs w:val="28"/>
        </w:rPr>
        <w:t>8</w:t>
      </w:r>
      <w:r w:rsidRPr="008D020C">
        <w:rPr>
          <w:rFonts w:ascii="Times New Roman" w:hAnsi="Times New Roman" w:cs="Times New Roman"/>
          <w:sz w:val="28"/>
          <w:szCs w:val="28"/>
        </w:rPr>
        <w:t xml:space="preserve">. Наружные осветительные установки включают в вечерние сумерки при естественной освещенности менее 20 </w:t>
      </w:r>
      <w:proofErr w:type="spellStart"/>
      <w:r w:rsidRPr="008D020C">
        <w:rPr>
          <w:rFonts w:ascii="Times New Roman" w:hAnsi="Times New Roman" w:cs="Times New Roman"/>
          <w:sz w:val="28"/>
          <w:szCs w:val="28"/>
        </w:rPr>
        <w:t>лк</w:t>
      </w:r>
      <w:proofErr w:type="spellEnd"/>
      <w:r w:rsidRPr="008D020C">
        <w:rPr>
          <w:rFonts w:ascii="Times New Roman" w:hAnsi="Times New Roman" w:cs="Times New Roman"/>
          <w:sz w:val="28"/>
          <w:szCs w:val="28"/>
        </w:rPr>
        <w:t xml:space="preserve">, а отключают - в утренние сумерки при естественной освещенности более 10 </w:t>
      </w:r>
      <w:proofErr w:type="spellStart"/>
      <w:r w:rsidRPr="008D020C">
        <w:rPr>
          <w:rFonts w:ascii="Times New Roman" w:hAnsi="Times New Roman" w:cs="Times New Roman"/>
          <w:sz w:val="28"/>
          <w:szCs w:val="28"/>
        </w:rPr>
        <w:t>лк</w:t>
      </w:r>
      <w:proofErr w:type="spellEnd"/>
      <w:r w:rsidRPr="008D020C">
        <w:rPr>
          <w:rFonts w:ascii="Times New Roman" w:hAnsi="Times New Roman" w:cs="Times New Roman"/>
          <w:sz w:val="28"/>
          <w:szCs w:val="28"/>
        </w:rPr>
        <w:t xml:space="preserve">.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7.1</w:t>
      </w:r>
      <w:r w:rsidR="007E356A" w:rsidRPr="008D020C">
        <w:rPr>
          <w:rFonts w:ascii="Times New Roman" w:hAnsi="Times New Roman" w:cs="Times New Roman"/>
          <w:sz w:val="28"/>
          <w:szCs w:val="28"/>
        </w:rPr>
        <w:t>9</w:t>
      </w:r>
      <w:r w:rsidRPr="008D020C">
        <w:rPr>
          <w:rFonts w:ascii="Times New Roman" w:hAnsi="Times New Roman" w:cs="Times New Roman"/>
          <w:sz w:val="28"/>
          <w:szCs w:val="28"/>
        </w:rPr>
        <w:t xml:space="preserve">.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7E356A" w:rsidRPr="008D020C">
        <w:rPr>
          <w:rFonts w:ascii="Times New Roman" w:hAnsi="Times New Roman" w:cs="Times New Roman"/>
          <w:sz w:val="28"/>
          <w:szCs w:val="28"/>
        </w:rPr>
        <w:t>20</w:t>
      </w:r>
      <w:r w:rsidRPr="008D020C">
        <w:rPr>
          <w:rFonts w:ascii="Times New Roman" w:hAnsi="Times New Roman" w:cs="Times New Roman"/>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DC7868" w:rsidRPr="008D020C">
        <w:rPr>
          <w:rFonts w:ascii="Times New Roman" w:hAnsi="Times New Roman" w:cs="Times New Roman"/>
          <w:sz w:val="28"/>
          <w:szCs w:val="28"/>
        </w:rPr>
        <w:t>2</w:t>
      </w:r>
      <w:r w:rsidR="007E356A" w:rsidRPr="008D020C">
        <w:rPr>
          <w:rFonts w:ascii="Times New Roman" w:hAnsi="Times New Roman" w:cs="Times New Roman"/>
          <w:sz w:val="28"/>
          <w:szCs w:val="28"/>
        </w:rPr>
        <w:t>1</w:t>
      </w:r>
      <w:r w:rsidRPr="008D020C">
        <w:rPr>
          <w:rFonts w:ascii="Times New Roman" w:hAnsi="Times New Roman" w:cs="Times New Roman"/>
          <w:sz w:val="28"/>
          <w:szCs w:val="28"/>
        </w:rPr>
        <w:t>. При проектировании освещения и осветительного оборудования следует обеспечивать:</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экономичность и </w:t>
      </w:r>
      <w:proofErr w:type="spellStart"/>
      <w:r w:rsidRPr="008D020C">
        <w:rPr>
          <w:rFonts w:ascii="Times New Roman" w:hAnsi="Times New Roman" w:cs="Times New Roman"/>
          <w:sz w:val="28"/>
          <w:szCs w:val="28"/>
        </w:rPr>
        <w:t>энергоэффективность</w:t>
      </w:r>
      <w:proofErr w:type="spellEnd"/>
      <w:r w:rsidRPr="008D020C">
        <w:rPr>
          <w:rFonts w:ascii="Times New Roman" w:hAnsi="Times New Roman" w:cs="Times New Roman"/>
          <w:sz w:val="28"/>
          <w:szCs w:val="28"/>
        </w:rPr>
        <w:t xml:space="preserve"> применяемых осветительных установок, рациональное распределение и использование электроэнергии;</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удобство обслуживания и управления при разных режимах работы установок.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DC7868" w:rsidRPr="008D020C">
        <w:rPr>
          <w:rFonts w:ascii="Times New Roman" w:hAnsi="Times New Roman" w:cs="Times New Roman"/>
          <w:sz w:val="28"/>
          <w:szCs w:val="28"/>
        </w:rPr>
        <w:t>2</w:t>
      </w:r>
      <w:r w:rsidR="007E356A" w:rsidRPr="008D020C">
        <w:rPr>
          <w:rFonts w:ascii="Times New Roman" w:hAnsi="Times New Roman" w:cs="Times New Roman"/>
          <w:sz w:val="28"/>
          <w:szCs w:val="28"/>
        </w:rPr>
        <w:t>2</w:t>
      </w:r>
      <w:r w:rsidRPr="008D020C">
        <w:rPr>
          <w:rFonts w:ascii="Times New Roman" w:hAnsi="Times New Roman" w:cs="Times New Roman"/>
          <w:sz w:val="28"/>
          <w:szCs w:val="28"/>
        </w:rPr>
        <w:t xml:space="preserve">. При создании и благоустройстве малых архитектурных форм учитываются принципы функционального разнообразия, комфортной среды для </w:t>
      </w:r>
      <w:r w:rsidRPr="008D020C">
        <w:rPr>
          <w:rFonts w:ascii="Times New Roman" w:hAnsi="Times New Roman" w:cs="Times New Roman"/>
          <w:sz w:val="28"/>
          <w:szCs w:val="28"/>
        </w:rPr>
        <w:lastRenderedPageBreak/>
        <w:t xml:space="preserve">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8D020C">
        <w:rPr>
          <w:rFonts w:ascii="Times New Roman" w:hAnsi="Times New Roman" w:cs="Times New Roman"/>
          <w:sz w:val="28"/>
          <w:szCs w:val="28"/>
        </w:rPr>
        <w:t>экологичных</w:t>
      </w:r>
      <w:proofErr w:type="spellEnd"/>
      <w:r w:rsidRPr="008D020C">
        <w:rPr>
          <w:rFonts w:ascii="Times New Roman" w:hAnsi="Times New Roman" w:cs="Times New Roman"/>
          <w:sz w:val="28"/>
          <w:szCs w:val="28"/>
        </w:rPr>
        <w:t xml:space="preserve"> материалов, создания условий для ведения здорового образа жизни всех категорий населения.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Дизайн-кодом населенного пункта.</w:t>
      </w:r>
    </w:p>
    <w:p w:rsidR="00DC7868"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w:t>
      </w:r>
      <w:r w:rsidR="007E356A" w:rsidRPr="008D020C">
        <w:rPr>
          <w:rFonts w:ascii="Times New Roman" w:hAnsi="Times New Roman" w:cs="Times New Roman"/>
          <w:sz w:val="28"/>
          <w:szCs w:val="28"/>
        </w:rPr>
        <w:t>3</w:t>
      </w:r>
      <w:r w:rsidRPr="008D020C">
        <w:rPr>
          <w:rFonts w:ascii="Times New Roman" w:hAnsi="Times New Roman" w:cs="Times New Roman"/>
          <w:sz w:val="28"/>
          <w:szCs w:val="28"/>
        </w:rPr>
        <w:t xml:space="preserve">. В целях благоустройства на территории округа могут устанавливаться ограждения. 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w:t>
      </w:r>
      <w:r w:rsidR="007E356A" w:rsidRPr="008D020C">
        <w:rPr>
          <w:rFonts w:ascii="Times New Roman" w:hAnsi="Times New Roman" w:cs="Times New Roman"/>
          <w:sz w:val="28"/>
          <w:szCs w:val="28"/>
        </w:rPr>
        <w:t>4</w:t>
      </w:r>
      <w:r w:rsidRPr="008D020C">
        <w:rPr>
          <w:rFonts w:ascii="Times New Roman" w:hAnsi="Times New Roman" w:cs="Times New Roman"/>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 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w:t>
      </w:r>
      <w:r w:rsidR="007E356A" w:rsidRPr="008D020C">
        <w:rPr>
          <w:rFonts w:ascii="Times New Roman" w:hAnsi="Times New Roman" w:cs="Times New Roman"/>
          <w:sz w:val="28"/>
          <w:szCs w:val="28"/>
        </w:rPr>
        <w:t>5</w:t>
      </w:r>
      <w:r w:rsidRPr="008D020C">
        <w:rPr>
          <w:rFonts w:ascii="Times New Roman" w:hAnsi="Times New Roman" w:cs="Times New Roman"/>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Дорожные ограждения и временные ограждения строительных площадок и участков производства строительно-монтажных работ устанавливают</w:t>
      </w:r>
      <w:r w:rsidR="00AC699B" w:rsidRPr="008D020C">
        <w:rPr>
          <w:rFonts w:ascii="Times New Roman" w:hAnsi="Times New Roman" w:cs="Times New Roman"/>
          <w:sz w:val="28"/>
          <w:szCs w:val="28"/>
        </w:rPr>
        <w:t xml:space="preserve">ся в соответствии с ГОСТами.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w:t>
      </w:r>
      <w:r w:rsidR="007E356A" w:rsidRPr="008D020C">
        <w:rPr>
          <w:rFonts w:ascii="Times New Roman" w:hAnsi="Times New Roman" w:cs="Times New Roman"/>
          <w:sz w:val="28"/>
          <w:szCs w:val="28"/>
        </w:rPr>
        <w:t>6</w:t>
      </w:r>
      <w:r w:rsidRPr="008D020C">
        <w:rPr>
          <w:rFonts w:ascii="Times New Roman" w:hAnsi="Times New Roman" w:cs="Times New Roman"/>
          <w:sz w:val="28"/>
          <w:szCs w:val="28"/>
        </w:rPr>
        <w:t xml:space="preserve">.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 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w:t>
      </w:r>
      <w:r w:rsidR="007E356A" w:rsidRPr="008D020C">
        <w:rPr>
          <w:rFonts w:ascii="Times New Roman" w:hAnsi="Times New Roman" w:cs="Times New Roman"/>
          <w:sz w:val="28"/>
          <w:szCs w:val="28"/>
        </w:rPr>
        <w:t>7</w:t>
      </w:r>
      <w:r w:rsidRPr="008D020C">
        <w:rPr>
          <w:rFonts w:ascii="Times New Roman" w:hAnsi="Times New Roman" w:cs="Times New Roman"/>
          <w:sz w:val="28"/>
          <w:szCs w:val="28"/>
        </w:rPr>
        <w:t>. Установка ограждений, изготовленных из сетки-</w:t>
      </w:r>
      <w:proofErr w:type="spellStart"/>
      <w:r w:rsidRPr="008D020C">
        <w:rPr>
          <w:rFonts w:ascii="Times New Roman" w:hAnsi="Times New Roman" w:cs="Times New Roman"/>
          <w:sz w:val="28"/>
          <w:szCs w:val="28"/>
        </w:rPr>
        <w:t>рабицы</w:t>
      </w:r>
      <w:proofErr w:type="spellEnd"/>
      <w:r w:rsidRPr="008D020C">
        <w:rPr>
          <w:rFonts w:ascii="Times New Roman" w:hAnsi="Times New Roman" w:cs="Times New Roman"/>
          <w:sz w:val="28"/>
          <w:szCs w:val="28"/>
        </w:rPr>
        <w:t xml:space="preserve">,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 </w:t>
      </w:r>
    </w:p>
    <w:p w:rsidR="00AC699B" w:rsidRPr="008D020C" w:rsidRDefault="000627E0" w:rsidP="003D7D7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w:t>
      </w:r>
      <w:r w:rsidR="007E356A" w:rsidRPr="008D020C">
        <w:rPr>
          <w:rFonts w:ascii="Times New Roman" w:hAnsi="Times New Roman" w:cs="Times New Roman"/>
          <w:sz w:val="28"/>
          <w:szCs w:val="28"/>
        </w:rPr>
        <w:t>8</w:t>
      </w:r>
      <w:r w:rsidRPr="008D020C">
        <w:rPr>
          <w:rFonts w:ascii="Times New Roman" w:hAnsi="Times New Roman" w:cs="Times New Roman"/>
          <w:sz w:val="28"/>
          <w:szCs w:val="28"/>
        </w:rPr>
        <w:t xml:space="preserve">.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 Дорожные ограждения содержатся специализированной организацией, </w:t>
      </w:r>
      <w:r w:rsidRPr="008D020C">
        <w:rPr>
          <w:rFonts w:ascii="Times New Roman" w:hAnsi="Times New Roman" w:cs="Times New Roman"/>
          <w:sz w:val="28"/>
          <w:szCs w:val="28"/>
        </w:rPr>
        <w:lastRenderedPageBreak/>
        <w:t>осуществляющей содержание и уборку дорог. 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7.2</w:t>
      </w:r>
      <w:r w:rsidR="007E356A" w:rsidRPr="008D020C">
        <w:rPr>
          <w:rFonts w:ascii="Times New Roman" w:hAnsi="Times New Roman" w:cs="Times New Roman"/>
          <w:sz w:val="28"/>
          <w:szCs w:val="28"/>
        </w:rPr>
        <w:t>9</w:t>
      </w:r>
      <w:r w:rsidRPr="008D020C">
        <w:rPr>
          <w:rFonts w:ascii="Times New Roman" w:hAnsi="Times New Roman" w:cs="Times New Roman"/>
          <w:sz w:val="28"/>
          <w:szCs w:val="28"/>
        </w:rPr>
        <w:t>.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создает угрозу его падения.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7E356A" w:rsidRPr="008D020C">
        <w:rPr>
          <w:rFonts w:ascii="Times New Roman" w:hAnsi="Times New Roman" w:cs="Times New Roman"/>
          <w:sz w:val="28"/>
          <w:szCs w:val="28"/>
        </w:rPr>
        <w:t>30</w:t>
      </w:r>
      <w:r w:rsidRPr="008D020C">
        <w:rPr>
          <w:rFonts w:ascii="Times New Roman" w:hAnsi="Times New Roman" w:cs="Times New Roman"/>
          <w:sz w:val="28"/>
          <w:szCs w:val="28"/>
        </w:rPr>
        <w:t xml:space="preserve">.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DC7868" w:rsidRPr="008D020C">
        <w:rPr>
          <w:rFonts w:ascii="Times New Roman" w:hAnsi="Times New Roman" w:cs="Times New Roman"/>
          <w:sz w:val="28"/>
          <w:szCs w:val="28"/>
        </w:rPr>
        <w:t>3</w:t>
      </w:r>
      <w:r w:rsidR="007E356A" w:rsidRPr="008D020C">
        <w:rPr>
          <w:rFonts w:ascii="Times New Roman" w:hAnsi="Times New Roman" w:cs="Times New Roman"/>
          <w:sz w:val="28"/>
          <w:szCs w:val="28"/>
        </w:rPr>
        <w:t>1</w:t>
      </w:r>
      <w:r w:rsidRPr="008D020C">
        <w:rPr>
          <w:rFonts w:ascii="Times New Roman" w:hAnsi="Times New Roman" w:cs="Times New Roman"/>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w:t>
      </w:r>
      <w:r w:rsidR="007E356A" w:rsidRPr="008D020C">
        <w:rPr>
          <w:rFonts w:ascii="Times New Roman" w:hAnsi="Times New Roman" w:cs="Times New Roman"/>
          <w:sz w:val="28"/>
          <w:szCs w:val="28"/>
        </w:rPr>
        <w:t xml:space="preserve"> </w:t>
      </w:r>
      <w:r w:rsidRPr="008D020C">
        <w:rPr>
          <w:rFonts w:ascii="Times New Roman" w:hAnsi="Times New Roman" w:cs="Times New Roman"/>
          <w:sz w:val="28"/>
          <w:szCs w:val="28"/>
        </w:rPr>
        <w:t>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DC7868" w:rsidRPr="008D020C">
        <w:rPr>
          <w:rFonts w:ascii="Times New Roman" w:hAnsi="Times New Roman" w:cs="Times New Roman"/>
          <w:sz w:val="28"/>
          <w:szCs w:val="28"/>
        </w:rPr>
        <w:t>3</w:t>
      </w:r>
      <w:r w:rsidR="007E356A" w:rsidRPr="008D020C">
        <w:rPr>
          <w:rFonts w:ascii="Times New Roman" w:hAnsi="Times New Roman" w:cs="Times New Roman"/>
          <w:sz w:val="28"/>
          <w:szCs w:val="28"/>
        </w:rPr>
        <w:t>2</w:t>
      </w:r>
      <w:r w:rsidRPr="008D020C">
        <w:rPr>
          <w:rFonts w:ascii="Times New Roman" w:hAnsi="Times New Roman" w:cs="Times New Roman"/>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 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 Некапитальные сооружения питания могут также оборудоваться туалетными кабинами.</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7.3</w:t>
      </w:r>
      <w:r w:rsidR="007E356A" w:rsidRPr="008D020C">
        <w:rPr>
          <w:rFonts w:ascii="Times New Roman" w:hAnsi="Times New Roman" w:cs="Times New Roman"/>
          <w:sz w:val="28"/>
          <w:szCs w:val="28"/>
        </w:rPr>
        <w:t>3</w:t>
      </w:r>
      <w:r w:rsidRPr="008D020C">
        <w:rPr>
          <w:rFonts w:ascii="Times New Roman" w:hAnsi="Times New Roman" w:cs="Times New Roman"/>
          <w:sz w:val="28"/>
          <w:szCs w:val="28"/>
        </w:rPr>
        <w:t xml:space="preserve">. При создании некапитальных сооружений допускается применять отделочные материалы, предусмотренные Дизайн-кодом.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7.3</w:t>
      </w:r>
      <w:r w:rsidR="007E356A" w:rsidRPr="008D020C">
        <w:rPr>
          <w:rFonts w:ascii="Times New Roman" w:hAnsi="Times New Roman" w:cs="Times New Roman"/>
          <w:sz w:val="28"/>
          <w:szCs w:val="28"/>
        </w:rPr>
        <w:t>4</w:t>
      </w:r>
      <w:r w:rsidRPr="008D020C">
        <w:rPr>
          <w:rFonts w:ascii="Times New Roman" w:hAnsi="Times New Roman" w:cs="Times New Roman"/>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7.3</w:t>
      </w:r>
      <w:r w:rsidR="007E356A" w:rsidRPr="008D020C">
        <w:rPr>
          <w:rFonts w:ascii="Times New Roman" w:hAnsi="Times New Roman" w:cs="Times New Roman"/>
          <w:sz w:val="28"/>
          <w:szCs w:val="28"/>
        </w:rPr>
        <w:t>5</w:t>
      </w:r>
      <w:r w:rsidRPr="008D020C">
        <w:rPr>
          <w:rFonts w:ascii="Times New Roman" w:hAnsi="Times New Roman" w:cs="Times New Roman"/>
          <w:sz w:val="28"/>
          <w:szCs w:val="28"/>
        </w:rPr>
        <w:t>. При проектировании мини-</w:t>
      </w:r>
      <w:proofErr w:type="spellStart"/>
      <w:r w:rsidRPr="008D020C">
        <w:rPr>
          <w:rFonts w:ascii="Times New Roman" w:hAnsi="Times New Roman" w:cs="Times New Roman"/>
          <w:sz w:val="28"/>
          <w:szCs w:val="28"/>
        </w:rPr>
        <w:t>маркетов</w:t>
      </w:r>
      <w:proofErr w:type="spellEnd"/>
      <w:r w:rsidRPr="008D020C">
        <w:rPr>
          <w:rFonts w:ascii="Times New Roman" w:hAnsi="Times New Roman" w:cs="Times New Roman"/>
          <w:sz w:val="28"/>
          <w:szCs w:val="28"/>
        </w:rPr>
        <w:t>, мини-рынков, торговых рядов разрешается применять быстро возводимые модульные комплексы, выполняемые из легких конструкций, с учетом Дизайн-кода.</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7.3</w:t>
      </w:r>
      <w:r w:rsidR="007E356A" w:rsidRPr="008D020C">
        <w:rPr>
          <w:rFonts w:ascii="Times New Roman" w:hAnsi="Times New Roman" w:cs="Times New Roman"/>
          <w:sz w:val="28"/>
          <w:szCs w:val="28"/>
        </w:rPr>
        <w:t>6</w:t>
      </w:r>
      <w:r w:rsidRPr="008D020C">
        <w:rPr>
          <w:rFonts w:ascii="Times New Roman" w:hAnsi="Times New Roman" w:cs="Times New Roman"/>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DC7868" w:rsidRPr="008D020C" w:rsidRDefault="00DC7868" w:rsidP="004B35F5">
      <w:pPr>
        <w:spacing w:after="0" w:line="240" w:lineRule="auto"/>
        <w:ind w:firstLine="709"/>
        <w:jc w:val="both"/>
        <w:rPr>
          <w:rFonts w:ascii="Times New Roman" w:hAnsi="Times New Roman" w:cs="Times New Roman"/>
          <w:b/>
          <w:sz w:val="28"/>
          <w:szCs w:val="28"/>
        </w:rPr>
      </w:pPr>
    </w:p>
    <w:p w:rsidR="00AC699B" w:rsidRPr="008D020C" w:rsidRDefault="000627E0" w:rsidP="00DC7868">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8. Организация пешеходных коммуникаций, в том числе</w:t>
      </w:r>
      <w:r w:rsidR="00DC7868" w:rsidRPr="008D020C">
        <w:rPr>
          <w:rFonts w:ascii="Times New Roman" w:hAnsi="Times New Roman" w:cs="Times New Roman"/>
          <w:b/>
          <w:sz w:val="28"/>
          <w:szCs w:val="28"/>
        </w:rPr>
        <w:t>,</w:t>
      </w:r>
      <w:r w:rsidRPr="008D020C">
        <w:rPr>
          <w:rFonts w:ascii="Times New Roman" w:hAnsi="Times New Roman" w:cs="Times New Roman"/>
          <w:b/>
          <w:sz w:val="28"/>
          <w:szCs w:val="28"/>
        </w:rPr>
        <w:t xml:space="preserve"> тротуаров, аллей, дорожек, тропинок</w:t>
      </w:r>
    </w:p>
    <w:p w:rsidR="00DC7868" w:rsidRPr="008D020C" w:rsidRDefault="00DC7868" w:rsidP="004B35F5">
      <w:pPr>
        <w:spacing w:after="0" w:line="240" w:lineRule="auto"/>
        <w:ind w:firstLine="709"/>
        <w:jc w:val="both"/>
        <w:rPr>
          <w:rFonts w:ascii="Times New Roman" w:hAnsi="Times New Roman" w:cs="Times New Roman"/>
          <w:sz w:val="28"/>
          <w:szCs w:val="28"/>
        </w:rPr>
      </w:pP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 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 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w:t>
      </w:r>
      <w:r w:rsidR="00AC699B" w:rsidRPr="008D020C">
        <w:rPr>
          <w:rFonts w:ascii="Times New Roman" w:hAnsi="Times New Roman" w:cs="Times New Roman"/>
          <w:sz w:val="28"/>
          <w:szCs w:val="28"/>
        </w:rPr>
        <w:t xml:space="preserve">и на озелененных территориях.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 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w:t>
      </w:r>
      <w:r w:rsidRPr="008D020C">
        <w:rPr>
          <w:rFonts w:ascii="Times New Roman" w:hAnsi="Times New Roman" w:cs="Times New Roman"/>
          <w:sz w:val="28"/>
          <w:szCs w:val="28"/>
        </w:rPr>
        <w:lastRenderedPageBreak/>
        <w:t xml:space="preserve">транспортной инфраструктуры, социального обслуживания, здравоохранения, образования, культуры, физической культуры и спорта.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8.5. Покрытие пешеходных дорожек должно быть удобным при ходьбе и устойчивым к износу.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8.6. Пешеходные дорожки и тротуары в составе активно используемых общественных территорий в целях недопущения скопления людей следует предусматривать шириной не менее 2 метров. На тротуарах с активным потоком пешеходов уличную мебель необходимо располагать в порядке, способствующем свободному движению пешеходов.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8.7. Пешеходные коммуникации в составе общественных территорий должны быть хорошо просматриваемыми и освещенными.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населенного пункта.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8.10. С целью создания комфортной среды для пешеходов пешеходные коммуникации возможно озеленять путем использования различных видов зеленых насаждений.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8.11. При создании основных пешеходных коммуникаций допускается использовать твердые виды покрытия. 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 Лестницы, пандусы, мостики и другие </w:t>
      </w:r>
      <w:r w:rsidR="00AC699B" w:rsidRPr="008D020C">
        <w:rPr>
          <w:rFonts w:ascii="Times New Roman" w:hAnsi="Times New Roman" w:cs="Times New Roman"/>
          <w:sz w:val="28"/>
          <w:szCs w:val="28"/>
        </w:rPr>
        <w:t xml:space="preserve">подобные элементы разрешается </w:t>
      </w:r>
      <w:r w:rsidRPr="008D020C">
        <w:rPr>
          <w:rFonts w:ascii="Times New Roman" w:hAnsi="Times New Roman" w:cs="Times New Roman"/>
          <w:sz w:val="28"/>
          <w:szCs w:val="28"/>
        </w:rPr>
        <w:t xml:space="preserve">выполнять с соблюдением равновеликой пропускной способности.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8.12. При создании второстепенных пешеходных коммуникаций допускается использовать различные виды покрытия: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 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 В больших и крупных населенных пунктах пешеходные зоны разрешается располагать и (или) благоустраивать во всех жилых районах, парках и скверах.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8.14.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населенного пункта,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8.15. На велодорожках, размещаемых вдоль улиц и дорог, допускается предусматривать освещение, на территориях рекреационного назначения - озеленение.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8.16. Для эффективного использования велосипедных коммуникаций разрешается предусматривать:</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маршруты велодорожек, интегрированные в единую замкнутую систему; б) комфортные и безопасные пересечения </w:t>
      </w:r>
      <w:proofErr w:type="spellStart"/>
      <w:r w:rsidRPr="008D020C">
        <w:rPr>
          <w:rFonts w:ascii="Times New Roman" w:hAnsi="Times New Roman" w:cs="Times New Roman"/>
          <w:sz w:val="28"/>
          <w:szCs w:val="28"/>
        </w:rPr>
        <w:t>веломаршрутов</w:t>
      </w:r>
      <w:proofErr w:type="spellEnd"/>
      <w:r w:rsidRPr="008D020C">
        <w:rPr>
          <w:rFonts w:ascii="Times New Roman" w:hAnsi="Times New Roman" w:cs="Times New Roman"/>
          <w:sz w:val="28"/>
          <w:szCs w:val="28"/>
        </w:rPr>
        <w:t xml:space="preserve"> на перекрестках с пешеходными и автомобильными коммуникациями;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в) снижение общей скорости движения автомобильного транспорта на территории, в которую интегрируется </w:t>
      </w:r>
      <w:proofErr w:type="spellStart"/>
      <w:r w:rsidRPr="008D020C">
        <w:rPr>
          <w:rFonts w:ascii="Times New Roman" w:hAnsi="Times New Roman" w:cs="Times New Roman"/>
          <w:sz w:val="28"/>
          <w:szCs w:val="28"/>
        </w:rPr>
        <w:t>велодвижение</w:t>
      </w:r>
      <w:proofErr w:type="spellEnd"/>
      <w:r w:rsidRPr="008D020C">
        <w:rPr>
          <w:rFonts w:ascii="Times New Roman" w:hAnsi="Times New Roman" w:cs="Times New Roman"/>
          <w:sz w:val="28"/>
          <w:szCs w:val="28"/>
        </w:rPr>
        <w:t xml:space="preserve">;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г) организацию </w:t>
      </w:r>
      <w:proofErr w:type="spellStart"/>
      <w:r w:rsidRPr="008D020C">
        <w:rPr>
          <w:rFonts w:ascii="Times New Roman" w:hAnsi="Times New Roman" w:cs="Times New Roman"/>
          <w:sz w:val="28"/>
          <w:szCs w:val="28"/>
        </w:rPr>
        <w:t>безбарьерной</w:t>
      </w:r>
      <w:proofErr w:type="spellEnd"/>
      <w:r w:rsidRPr="008D020C">
        <w:rPr>
          <w:rFonts w:ascii="Times New Roman" w:hAnsi="Times New Roman" w:cs="Times New Roman"/>
          <w:sz w:val="28"/>
          <w:szCs w:val="28"/>
        </w:rPr>
        <w:t xml:space="preserve"> среды в зонах перепада высот на маршруте;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организацию велодорожек на маршрутах, ведущих к зонам транспортно</w:t>
      </w:r>
      <w:r w:rsidR="00DC7868" w:rsidRPr="008D020C">
        <w:rPr>
          <w:rFonts w:ascii="Times New Roman" w:hAnsi="Times New Roman" w:cs="Times New Roman"/>
          <w:sz w:val="28"/>
          <w:szCs w:val="28"/>
        </w:rPr>
        <w:t>-</w:t>
      </w:r>
      <w:r w:rsidRPr="008D020C">
        <w:rPr>
          <w:rFonts w:ascii="Times New Roman" w:hAnsi="Times New Roman" w:cs="Times New Roman"/>
          <w:sz w:val="28"/>
          <w:szCs w:val="28"/>
        </w:rPr>
        <w:t>пересадочных узлов и остановкам внеуличного транспорта;</w:t>
      </w:r>
    </w:p>
    <w:p w:rsidR="00DC7868" w:rsidRPr="008D020C" w:rsidRDefault="000627E0" w:rsidP="002E56E1">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е) безопасные </w:t>
      </w:r>
      <w:proofErr w:type="spellStart"/>
      <w:r w:rsidRPr="008D020C">
        <w:rPr>
          <w:rFonts w:ascii="Times New Roman" w:hAnsi="Times New Roman" w:cs="Times New Roman"/>
          <w:sz w:val="28"/>
          <w:szCs w:val="28"/>
        </w:rPr>
        <w:t>велопарковки</w:t>
      </w:r>
      <w:proofErr w:type="spellEnd"/>
      <w:r w:rsidRPr="008D020C">
        <w:rPr>
          <w:rFonts w:ascii="Times New Roman" w:hAnsi="Times New Roman" w:cs="Times New Roman"/>
          <w:sz w:val="28"/>
          <w:szCs w:val="28"/>
        </w:rPr>
        <w:t xml:space="preserve"> на общественных территориях округа, в том числе в зонах транспортно-пересадочных узлов и остановок внеуличного транспорта. </w:t>
      </w:r>
    </w:p>
    <w:p w:rsidR="00DC7868" w:rsidRPr="008D020C" w:rsidRDefault="00DC7868" w:rsidP="004B35F5">
      <w:pPr>
        <w:spacing w:after="0" w:line="240" w:lineRule="auto"/>
        <w:ind w:firstLine="709"/>
        <w:jc w:val="both"/>
        <w:rPr>
          <w:rFonts w:ascii="Times New Roman" w:hAnsi="Times New Roman" w:cs="Times New Roman"/>
          <w:b/>
          <w:sz w:val="28"/>
          <w:szCs w:val="28"/>
        </w:rPr>
      </w:pPr>
    </w:p>
    <w:p w:rsidR="00AC699B" w:rsidRPr="008D020C" w:rsidRDefault="000627E0" w:rsidP="00DC7868">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9. Обустройство территории округа в целях обеспечения беспрепятственного передвижения по ней инвалидов и других маломобильных групп населения</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AC699B" w:rsidRPr="008D020C" w:rsidRDefault="000627E0" w:rsidP="00DC7868">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 Тротуары, подходы к зданиям, строениям и </w:t>
      </w:r>
      <w:r w:rsidRPr="008D020C">
        <w:rPr>
          <w:rFonts w:ascii="Times New Roman" w:hAnsi="Times New Roman" w:cs="Times New Roman"/>
          <w:sz w:val="28"/>
          <w:szCs w:val="28"/>
        </w:rPr>
        <w:lastRenderedPageBreak/>
        <w:t xml:space="preserve">сооружениям, ступени и пандусы необходимо выполнять с нескользящей поверхностью.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8D020C">
        <w:rPr>
          <w:rFonts w:ascii="Times New Roman" w:hAnsi="Times New Roman" w:cs="Times New Roman"/>
          <w:sz w:val="28"/>
          <w:szCs w:val="28"/>
        </w:rPr>
        <w:t>противогололедными</w:t>
      </w:r>
      <w:proofErr w:type="spellEnd"/>
      <w:r w:rsidRPr="008D020C">
        <w:rPr>
          <w:rFonts w:ascii="Times New Roman" w:hAnsi="Times New Roman" w:cs="Times New Roman"/>
          <w:sz w:val="28"/>
          <w:szCs w:val="28"/>
        </w:rPr>
        <w:t xml:space="preserve"> средствами или укрывать такие поверхности противоскользящими материалами.</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9.5.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 </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9.6.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8D020C">
        <w:rPr>
          <w:rFonts w:ascii="Times New Roman" w:hAnsi="Times New Roman" w:cs="Times New Roman"/>
          <w:sz w:val="28"/>
          <w:szCs w:val="28"/>
        </w:rPr>
        <w:t>мнемокартами</w:t>
      </w:r>
      <w:proofErr w:type="spellEnd"/>
      <w:r w:rsidRPr="008D020C">
        <w:rPr>
          <w:rFonts w:ascii="Times New Roman" w:hAnsi="Times New Roman" w:cs="Times New Roman"/>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 На тактильных мнемосхемах может размещаться в том числе тактильная пространственная информация, позволяющая определить фактическое полож</w:t>
      </w:r>
      <w:r w:rsidR="00AC699B" w:rsidRPr="008D020C">
        <w:rPr>
          <w:rFonts w:ascii="Times New Roman" w:hAnsi="Times New Roman" w:cs="Times New Roman"/>
          <w:sz w:val="28"/>
          <w:szCs w:val="28"/>
        </w:rPr>
        <w:t xml:space="preserve">ение объектов в пространстве. </w:t>
      </w:r>
      <w:r w:rsidRPr="008D020C">
        <w:rPr>
          <w:rFonts w:ascii="Times New Roman" w:hAnsi="Times New Roman" w:cs="Times New Roman"/>
          <w:sz w:val="28"/>
          <w:szCs w:val="28"/>
        </w:rPr>
        <w:t xml:space="preserve"> 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AC699B" w:rsidRPr="008D020C" w:rsidRDefault="000627E0" w:rsidP="00DC7868">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10.</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Детские и спортивные площадки</w:t>
      </w:r>
    </w:p>
    <w:p w:rsidR="00DC7868" w:rsidRPr="008D020C" w:rsidRDefault="00DC7868" w:rsidP="004B35F5">
      <w:pPr>
        <w:spacing w:after="0" w:line="240" w:lineRule="auto"/>
        <w:ind w:firstLine="709"/>
        <w:jc w:val="both"/>
        <w:rPr>
          <w:rFonts w:ascii="Times New Roman" w:hAnsi="Times New Roman" w:cs="Times New Roman"/>
          <w:sz w:val="28"/>
          <w:szCs w:val="28"/>
        </w:rPr>
      </w:pP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10.2. На общественных и дворовых территориях населенного пункта округа могут размещаться</w:t>
      </w:r>
      <w:r w:rsidR="00DC7868" w:rsidRPr="008D020C">
        <w:rPr>
          <w:rFonts w:ascii="Times New Roman" w:hAnsi="Times New Roman" w:cs="Times New Roman"/>
          <w:sz w:val="28"/>
          <w:szCs w:val="28"/>
        </w:rPr>
        <w:t>,</w:t>
      </w:r>
      <w:r w:rsidRPr="008D020C">
        <w:rPr>
          <w:rFonts w:ascii="Times New Roman" w:hAnsi="Times New Roman" w:cs="Times New Roman"/>
          <w:sz w:val="28"/>
          <w:szCs w:val="28"/>
        </w:rPr>
        <w:t xml:space="preserve"> в том числе</w:t>
      </w:r>
      <w:r w:rsidR="00DC7868" w:rsidRPr="008D020C">
        <w:rPr>
          <w:rFonts w:ascii="Times New Roman" w:hAnsi="Times New Roman" w:cs="Times New Roman"/>
          <w:sz w:val="28"/>
          <w:szCs w:val="28"/>
        </w:rPr>
        <w:t>,</w:t>
      </w:r>
      <w:r w:rsidRPr="008D020C">
        <w:rPr>
          <w:rFonts w:ascii="Times New Roman" w:hAnsi="Times New Roman" w:cs="Times New Roman"/>
          <w:sz w:val="28"/>
          <w:szCs w:val="28"/>
        </w:rPr>
        <w:t xml:space="preserve"> площадки следующих видов: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детские игровые площадки;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детские спортивные площадки;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спортивные площадки;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детские инклюзивные площадки;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инклюзивные спортивные площадки;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-площадки для занятий активными видами спорта, в том числе </w:t>
      </w:r>
      <w:proofErr w:type="spellStart"/>
      <w:r w:rsidRPr="008D020C">
        <w:rPr>
          <w:rFonts w:ascii="Times New Roman" w:hAnsi="Times New Roman" w:cs="Times New Roman"/>
          <w:sz w:val="28"/>
          <w:szCs w:val="28"/>
        </w:rPr>
        <w:t>скейтплощадки</w:t>
      </w:r>
      <w:proofErr w:type="spellEnd"/>
      <w:r w:rsidRPr="008D020C">
        <w:rPr>
          <w:rFonts w:ascii="Times New Roman" w:hAnsi="Times New Roman" w:cs="Times New Roman"/>
          <w:sz w:val="28"/>
          <w:szCs w:val="28"/>
        </w:rPr>
        <w:t>.</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10.3.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10.4. При планировании размеров площадок (функциональных зон площадок) следует учитывать:</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размеры территории, на которой будет располагаться площадка;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функциональное предназначение и состав оборудования;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 требования документов по безопасности площадок (зоны безопасности оборудования);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наличие других элементов благоустройства (разделение различных функциональных зон);</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д) расположение подходов к площадке;</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е) пропускную способность площадки.</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10.5. Планирование функционала и (или) функциональных зон площадок необходимо осуществлять с учетом:</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площади земельного участка, предназначенного для размещения площадки и (или) реконструкции площадки;</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предпочтений (выбора) жителей;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развития видов спорта в округе (популярность, возможность обеспечить методическую поддержку, организовать спортивные мероприятия);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экономических возможностей для реализации проектов по благоустройству;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требований к безопасности площадок (технические регламенты, национальные стандарты Российской Федерации,</w:t>
      </w:r>
      <w:r w:rsidR="00AC699B" w:rsidRPr="008D020C">
        <w:rPr>
          <w:rFonts w:ascii="Times New Roman" w:hAnsi="Times New Roman" w:cs="Times New Roman"/>
          <w:sz w:val="28"/>
          <w:szCs w:val="28"/>
        </w:rPr>
        <w:t xml:space="preserve"> санитарные правила и нормы);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е) природно-климатических условий;</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ж) половозрастных характеристик населения, проживающего на территории квартала, микрорайона;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з) фактического наличия площадок (обеспеченности площадками с учетом их функционал</w:t>
      </w:r>
      <w:r w:rsidR="00AC699B" w:rsidRPr="008D020C">
        <w:rPr>
          <w:rFonts w:ascii="Times New Roman" w:hAnsi="Times New Roman" w:cs="Times New Roman"/>
          <w:sz w:val="28"/>
          <w:szCs w:val="28"/>
        </w:rPr>
        <w:t>а) на прилегающей территории; и</w:t>
      </w:r>
      <w:r w:rsidRPr="008D020C">
        <w:rPr>
          <w:rFonts w:ascii="Times New Roman" w:hAnsi="Times New Roman" w:cs="Times New Roman"/>
          <w:sz w:val="28"/>
          <w:szCs w:val="28"/>
        </w:rPr>
        <w:t xml:space="preserve"> создания условий доступности площадок для всех жителей округа, включая маломобильные группы населения;</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к) структуры прилегающей жилой застройки.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Для защиты территорий детских и спортивных площадок от ветра перед ними располагают защитную зону из кустарников и деревьев. Вход на детские и спортивные площадки следует предусматривать со стороны пешеходных дорожек. Детские площадки не должны быть проходными. В условиях существующей застройки на проездах и </w:t>
      </w:r>
      <w:r w:rsidRPr="008D020C">
        <w:rPr>
          <w:rFonts w:ascii="Times New Roman" w:hAnsi="Times New Roman" w:cs="Times New Roman"/>
          <w:sz w:val="28"/>
          <w:szCs w:val="28"/>
        </w:rPr>
        <w:lastRenderedPageBreak/>
        <w:t xml:space="preserve">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 </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 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10.8.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Подбор и размещение на площадках детского игрового, спортивно</w:t>
      </w:r>
      <w:r w:rsidR="00DC7868"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 </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10.9.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DC7868" w:rsidRPr="008D020C" w:rsidRDefault="00DC7868" w:rsidP="004B35F5">
      <w:pPr>
        <w:spacing w:after="0" w:line="240" w:lineRule="auto"/>
        <w:ind w:firstLine="709"/>
        <w:jc w:val="both"/>
        <w:rPr>
          <w:rFonts w:ascii="Times New Roman" w:hAnsi="Times New Roman" w:cs="Times New Roman"/>
          <w:sz w:val="28"/>
          <w:szCs w:val="28"/>
        </w:rPr>
      </w:pPr>
    </w:p>
    <w:p w:rsidR="00AC699B" w:rsidRPr="008D020C" w:rsidRDefault="000627E0" w:rsidP="00DC7868">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11.</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Парковки (парковочные места)</w:t>
      </w:r>
    </w:p>
    <w:p w:rsidR="00DC786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D020C">
        <w:rPr>
          <w:rFonts w:ascii="Times New Roman" w:hAnsi="Times New Roman" w:cs="Times New Roman"/>
          <w:sz w:val="28"/>
          <w:szCs w:val="28"/>
        </w:rPr>
        <w:t>подэстакадных</w:t>
      </w:r>
      <w:proofErr w:type="spellEnd"/>
      <w:r w:rsidRPr="008D020C">
        <w:rPr>
          <w:rFonts w:ascii="Times New Roman" w:hAnsi="Times New Roman" w:cs="Times New Roman"/>
          <w:sz w:val="28"/>
          <w:szCs w:val="28"/>
        </w:rPr>
        <w:t xml:space="preserve"> или </w:t>
      </w:r>
      <w:proofErr w:type="spellStart"/>
      <w:r w:rsidRPr="008D020C">
        <w:rPr>
          <w:rFonts w:ascii="Times New Roman" w:hAnsi="Times New Roman" w:cs="Times New Roman"/>
          <w:sz w:val="28"/>
          <w:szCs w:val="28"/>
        </w:rPr>
        <w:t>подмостовых</w:t>
      </w:r>
      <w:proofErr w:type="spellEnd"/>
      <w:r w:rsidRPr="008D020C">
        <w:rPr>
          <w:rFonts w:ascii="Times New Roman" w:hAnsi="Times New Roman" w:cs="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w:t>
      </w:r>
      <w:r w:rsidR="00B3451A"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иного владельца автомобильной дороги, собственника земельного участка.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11.2. Парковки (парковочные места) в границах населенных пунктов создаются и используются в порядке, установленном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w:t>
      </w:r>
      <w:r w:rsidRPr="008D020C">
        <w:rPr>
          <w:rFonts w:ascii="Times New Roman" w:hAnsi="Times New Roman" w:cs="Times New Roman"/>
          <w:sz w:val="28"/>
          <w:szCs w:val="28"/>
        </w:rPr>
        <w:lastRenderedPageBreak/>
        <w:t>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11.3. На общественных и дворовых территориях населенного пункта могут размещаться в том числе площадки автостоянок и парковок следующих видов: </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8D020C">
        <w:rPr>
          <w:rFonts w:ascii="Times New Roman" w:hAnsi="Times New Roman" w:cs="Times New Roman"/>
          <w:sz w:val="28"/>
          <w:szCs w:val="28"/>
        </w:rPr>
        <w:t>приобъектные</w:t>
      </w:r>
      <w:proofErr w:type="spellEnd"/>
      <w:r w:rsidRPr="008D020C">
        <w:rPr>
          <w:rFonts w:ascii="Times New Roman" w:hAnsi="Times New Roman" w:cs="Times New Roman"/>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округа (жилым, общественным и производственным зданиям, строениям и сооружениям, включая те, в которых расположены физкультурно</w:t>
      </w:r>
      <w:r w:rsidR="004F559A" w:rsidRPr="008D020C">
        <w:rPr>
          <w:rFonts w:ascii="Times New Roman" w:hAnsi="Times New Roman" w:cs="Times New Roman"/>
          <w:sz w:val="28"/>
          <w:szCs w:val="28"/>
        </w:rPr>
        <w:t>-</w:t>
      </w:r>
      <w:r w:rsidRPr="008D020C">
        <w:rPr>
          <w:rFonts w:ascii="Times New Roman" w:hAnsi="Times New Roman" w:cs="Times New Roman"/>
          <w:sz w:val="28"/>
          <w:szCs w:val="28"/>
        </w:rPr>
        <w:t xml:space="preserve">спортивные организации, организации культуры и другие организации), объектам рекреации; </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8D020C">
        <w:rPr>
          <w:rFonts w:ascii="Times New Roman" w:hAnsi="Times New Roman" w:cs="Times New Roman"/>
          <w:sz w:val="28"/>
          <w:szCs w:val="28"/>
        </w:rPr>
        <w:t>подэстакадных</w:t>
      </w:r>
      <w:proofErr w:type="spellEnd"/>
      <w:r w:rsidRPr="008D020C">
        <w:rPr>
          <w:rFonts w:ascii="Times New Roman" w:hAnsi="Times New Roman" w:cs="Times New Roman"/>
          <w:sz w:val="28"/>
          <w:szCs w:val="28"/>
        </w:rPr>
        <w:t xml:space="preserve"> или </w:t>
      </w:r>
      <w:proofErr w:type="spellStart"/>
      <w:r w:rsidRPr="008D020C">
        <w:rPr>
          <w:rFonts w:ascii="Times New Roman" w:hAnsi="Times New Roman" w:cs="Times New Roman"/>
          <w:sz w:val="28"/>
          <w:szCs w:val="28"/>
        </w:rPr>
        <w:t>подмостовых</w:t>
      </w:r>
      <w:proofErr w:type="spellEnd"/>
      <w:r w:rsidRPr="008D020C">
        <w:rPr>
          <w:rFonts w:ascii="Times New Roman" w:hAnsi="Times New Roman" w:cs="Times New Roman"/>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прочие автомобильные стоянки (грузовые, перехватывающие и др.) в специально выделенных и обозначенных знаками и (или) разметкой местах.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w:t>
      </w:r>
      <w:r w:rsidR="004B4BB9" w:rsidRPr="008D020C">
        <w:rPr>
          <w:rFonts w:ascii="Times New Roman" w:hAnsi="Times New Roman" w:cs="Times New Roman"/>
          <w:sz w:val="28"/>
          <w:szCs w:val="28"/>
        </w:rPr>
        <w:t xml:space="preserve">йся частью </w:t>
      </w:r>
      <w:proofErr w:type="spellStart"/>
      <w:r w:rsidR="004B4BB9" w:rsidRPr="008D020C">
        <w:rPr>
          <w:rFonts w:ascii="Times New Roman" w:hAnsi="Times New Roman" w:cs="Times New Roman"/>
          <w:sz w:val="28"/>
          <w:szCs w:val="28"/>
        </w:rPr>
        <w:t>подэстакадных</w:t>
      </w:r>
      <w:proofErr w:type="spellEnd"/>
      <w:r w:rsidR="004B4BB9" w:rsidRPr="008D020C">
        <w:rPr>
          <w:rFonts w:ascii="Times New Roman" w:hAnsi="Times New Roman" w:cs="Times New Roman"/>
          <w:sz w:val="28"/>
          <w:szCs w:val="28"/>
        </w:rPr>
        <w:t xml:space="preserve"> или </w:t>
      </w:r>
      <w:proofErr w:type="spellStart"/>
      <w:r w:rsidRPr="008D020C">
        <w:rPr>
          <w:rFonts w:ascii="Times New Roman" w:hAnsi="Times New Roman" w:cs="Times New Roman"/>
          <w:sz w:val="28"/>
          <w:szCs w:val="28"/>
        </w:rPr>
        <w:t>подмостовых</w:t>
      </w:r>
      <w:proofErr w:type="spellEnd"/>
      <w:r w:rsidRPr="008D020C">
        <w:rPr>
          <w:rFonts w:ascii="Times New Roman" w:hAnsi="Times New Roman" w:cs="Times New Roman"/>
          <w:sz w:val="28"/>
          <w:szCs w:val="28"/>
        </w:rPr>
        <w:t xml:space="preserve"> пространств, площадей и иных объектов улично-дорожной сети, а также в здании, строении или сооружении либо части здания, строения, сооружения.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w:t>
      </w:r>
      <w:r w:rsidR="0010350C">
        <w:rPr>
          <w:rFonts w:ascii="Times New Roman" w:hAnsi="Times New Roman" w:cs="Times New Roman"/>
          <w:sz w:val="28"/>
          <w:szCs w:val="28"/>
        </w:rPr>
        <w:t>Администрацией</w:t>
      </w:r>
      <w:r w:rsidRPr="008D020C">
        <w:rPr>
          <w:rFonts w:ascii="Times New Roman" w:hAnsi="Times New Roman" w:cs="Times New Roman"/>
          <w:sz w:val="28"/>
          <w:szCs w:val="28"/>
        </w:rPr>
        <w:t xml:space="preserve"> округа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 Решени</w:t>
      </w:r>
      <w:r w:rsidR="009619EE" w:rsidRPr="008D020C">
        <w:rPr>
          <w:rFonts w:ascii="Times New Roman" w:hAnsi="Times New Roman" w:cs="Times New Roman"/>
          <w:sz w:val="28"/>
          <w:szCs w:val="28"/>
        </w:rPr>
        <w:t>е</w:t>
      </w:r>
      <w:r w:rsidRPr="008D020C">
        <w:rPr>
          <w:rFonts w:ascii="Times New Roman" w:hAnsi="Times New Roman" w:cs="Times New Roman"/>
          <w:sz w:val="28"/>
          <w:szCs w:val="28"/>
        </w:rPr>
        <w:t xml:space="preserve">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w:t>
      </w:r>
      <w:r w:rsidR="009619EE" w:rsidRPr="008D020C">
        <w:rPr>
          <w:rFonts w:ascii="Times New Roman" w:hAnsi="Times New Roman" w:cs="Times New Roman"/>
          <w:sz w:val="28"/>
          <w:szCs w:val="28"/>
        </w:rPr>
        <w:t>е</w:t>
      </w:r>
      <w:r w:rsidRPr="008D020C">
        <w:rPr>
          <w:rFonts w:ascii="Times New Roman" w:hAnsi="Times New Roman" w:cs="Times New Roman"/>
          <w:sz w:val="28"/>
          <w:szCs w:val="28"/>
        </w:rPr>
        <w:t xml:space="preserve">тся в соответствии с жилищным и земельным законодательством. </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 </w:t>
      </w:r>
    </w:p>
    <w:p w:rsidR="00AC699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11.7. Назначение и вместительность (количество </w:t>
      </w:r>
      <w:proofErr w:type="spellStart"/>
      <w:r w:rsidRPr="008D020C">
        <w:rPr>
          <w:rFonts w:ascii="Times New Roman" w:hAnsi="Times New Roman" w:cs="Times New Roman"/>
          <w:sz w:val="28"/>
          <w:szCs w:val="28"/>
        </w:rPr>
        <w:t>машино</w:t>
      </w:r>
      <w:proofErr w:type="spellEnd"/>
      <w:r w:rsidRPr="008D020C">
        <w:rPr>
          <w:rFonts w:ascii="Times New Roman" w:hAnsi="Times New Roman" w:cs="Times New Roman"/>
          <w:sz w:val="28"/>
          <w:szCs w:val="28"/>
        </w:rPr>
        <w:t xml:space="preserve">-мест) парковок общего пользования определяются в соответствии с нормативами градостроительного проектирования.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 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11.11.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w:t>
      </w:r>
      <w:r w:rsidR="00C41957" w:rsidRPr="008D020C">
        <w:rPr>
          <w:rFonts w:ascii="Times New Roman" w:hAnsi="Times New Roman" w:cs="Times New Roman"/>
          <w:sz w:val="28"/>
          <w:szCs w:val="28"/>
        </w:rPr>
        <w:t xml:space="preserve"> организации дорожного движения</w:t>
      </w:r>
      <w:r w:rsidR="009619EE" w:rsidRPr="008D020C">
        <w:rPr>
          <w:rFonts w:ascii="Times New Roman" w:hAnsi="Times New Roman" w:cs="Times New Roman"/>
          <w:sz w:val="28"/>
          <w:szCs w:val="28"/>
        </w:rPr>
        <w:t>.</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11.12.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 </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11.13.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11.14. Расстояние от границ парковок (парковочных мест) до окон жилых и общественных заданий принимается </w:t>
      </w:r>
      <w:proofErr w:type="gramStart"/>
      <w:r w:rsidRPr="008D020C">
        <w:rPr>
          <w:rFonts w:ascii="Times New Roman" w:hAnsi="Times New Roman" w:cs="Times New Roman"/>
          <w:sz w:val="28"/>
          <w:szCs w:val="28"/>
        </w:rPr>
        <w:t>в соответствии с СанПиН</w:t>
      </w:r>
      <w:proofErr w:type="gramEnd"/>
      <w:r w:rsidRPr="008D020C">
        <w:rPr>
          <w:rFonts w:ascii="Times New Roman" w:hAnsi="Times New Roman" w:cs="Times New Roman"/>
          <w:sz w:val="28"/>
          <w:szCs w:val="28"/>
        </w:rPr>
        <w:t xml:space="preserve"> 2.2.1/2.1.1.1200-03 «Санитарно-защитные зоны и санитарная классификация предприятий, сооружений и иных объектов».</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11.16.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 </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11.18.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 </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C41957" w:rsidRPr="008D020C" w:rsidRDefault="000627E0" w:rsidP="0010350C">
      <w:pPr>
        <w:spacing w:after="0" w:line="240" w:lineRule="auto"/>
        <w:jc w:val="center"/>
        <w:rPr>
          <w:rFonts w:ascii="Times New Roman" w:hAnsi="Times New Roman" w:cs="Times New Roman"/>
          <w:sz w:val="28"/>
          <w:szCs w:val="28"/>
        </w:rPr>
      </w:pPr>
      <w:r w:rsidRPr="008D020C">
        <w:rPr>
          <w:rFonts w:ascii="Times New Roman" w:hAnsi="Times New Roman" w:cs="Times New Roman"/>
          <w:b/>
          <w:sz w:val="28"/>
          <w:szCs w:val="28"/>
        </w:rPr>
        <w:t>Глава 12. Площадки для выгула животных</w:t>
      </w:r>
    </w:p>
    <w:p w:rsidR="009619EE" w:rsidRPr="008D020C" w:rsidRDefault="009619EE" w:rsidP="004B35F5">
      <w:pPr>
        <w:spacing w:after="0" w:line="240" w:lineRule="auto"/>
        <w:ind w:firstLine="709"/>
        <w:jc w:val="both"/>
        <w:rPr>
          <w:rFonts w:ascii="Times New Roman" w:hAnsi="Times New Roman" w:cs="Times New Roman"/>
          <w:sz w:val="28"/>
          <w:szCs w:val="28"/>
        </w:rPr>
      </w:pP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12.1. Выгул животных разрешается на площадках для выгула животных. 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 Расстояние от границы площадок для выгула животных до окон жилых и общественных зданий должно быть не менее 40 метров. Размеры площадок для выгула животных не должны превышать 600 кв. м. 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12.2. Ограждение площадки следует выполнять из легкой металлической сетки высотой не менее 1,5 м. При этом следует учитывать, что расстояние между</w:t>
      </w:r>
      <w:r w:rsidR="004B4BB9" w:rsidRPr="008D020C">
        <w:rPr>
          <w:rFonts w:ascii="Times New Roman" w:hAnsi="Times New Roman" w:cs="Times New Roman"/>
          <w:sz w:val="28"/>
          <w:szCs w:val="28"/>
        </w:rPr>
        <w:t xml:space="preserve"> </w:t>
      </w:r>
      <w:r w:rsidRPr="008D020C">
        <w:rPr>
          <w:rFonts w:ascii="Times New Roman" w:hAnsi="Times New Roman" w:cs="Times New Roman"/>
          <w:sz w:val="28"/>
          <w:szCs w:val="28"/>
        </w:rPr>
        <w:t>элементами и секциями ограждения, его нижним краем и землей не должно позволить животному покинуть площадку или причинить себе травму. На территории площадки должен быть установлен информационный стенд с правилами пользования площадкой.</w:t>
      </w:r>
    </w:p>
    <w:p w:rsidR="009619EE"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12.3.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 Подход к площадке следует оборудовать твердым видом покрытия.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12.4. Места для размещения площадок, на которых разрешен выгул животных, определяются решением уполномоченного органа.</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12.5.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В иных случаях благоустройство и содержание площадок для выгула животных осуществляется уполномоченным органом за счет средств бюджета.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12.6. В перечень видов работ по содержанию площадок для выгула животных допускается включать:</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содержание покрытия в летний и зимний периоды, в том числе: - очистку и подметание территории площадки;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мойку территории площадки;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посыпку и обработку территории площадки </w:t>
      </w:r>
      <w:proofErr w:type="spellStart"/>
      <w:r w:rsidRPr="008D020C">
        <w:rPr>
          <w:rFonts w:ascii="Times New Roman" w:hAnsi="Times New Roman" w:cs="Times New Roman"/>
          <w:sz w:val="28"/>
          <w:szCs w:val="28"/>
        </w:rPr>
        <w:t>противогололедными</w:t>
      </w:r>
      <w:proofErr w:type="spellEnd"/>
      <w:r w:rsidRPr="008D020C">
        <w:rPr>
          <w:rFonts w:ascii="Times New Roman" w:hAnsi="Times New Roman" w:cs="Times New Roman"/>
          <w:sz w:val="28"/>
          <w:szCs w:val="28"/>
        </w:rPr>
        <w:t xml:space="preserve"> средствами, безопасными для животных (например, песок и мелкая гравийная крошка);</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текущий ремонт;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содержание элементов благоустройства площадки для выгула животных, в том числе:</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наполнение ящика для одноразовых пакетов;</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очистку урн;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текущий ремонт.</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12.7. При выгуле домашних животных необходимо соблюдать следующие требования: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2) обеспечивать уборку продуктов жизнедеятельности животного в местах и на территориях общего пользования; </w:t>
      </w:r>
    </w:p>
    <w:p w:rsidR="000627E0"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 не допускать выгул животного вне территорий, специально определенных для этих целей. </w:t>
      </w:r>
    </w:p>
    <w:p w:rsidR="00167DAB" w:rsidRPr="008D020C" w:rsidRDefault="00167DAB" w:rsidP="004B35F5">
      <w:pPr>
        <w:spacing w:after="0" w:line="240" w:lineRule="auto"/>
        <w:ind w:firstLine="709"/>
        <w:jc w:val="both"/>
        <w:rPr>
          <w:rFonts w:ascii="Times New Roman" w:hAnsi="Times New Roman" w:cs="Times New Roman"/>
          <w:b/>
          <w:sz w:val="28"/>
          <w:szCs w:val="28"/>
        </w:rPr>
      </w:pPr>
    </w:p>
    <w:p w:rsidR="00C41957" w:rsidRPr="008D020C" w:rsidRDefault="000627E0" w:rsidP="00167DAB">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13.</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Посадка зелёных насаждений</w:t>
      </w:r>
    </w:p>
    <w:p w:rsidR="00167DAB" w:rsidRPr="008D020C" w:rsidRDefault="00167DAB" w:rsidP="004B35F5">
      <w:pPr>
        <w:spacing w:after="0" w:line="240" w:lineRule="auto"/>
        <w:ind w:firstLine="709"/>
        <w:jc w:val="both"/>
        <w:rPr>
          <w:rFonts w:ascii="Times New Roman" w:hAnsi="Times New Roman" w:cs="Times New Roman"/>
          <w:sz w:val="28"/>
          <w:szCs w:val="28"/>
        </w:rPr>
      </w:pP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13.1. Вертикальная планировка территории населенного пункта, прокладка подземных коммуникаций, устройство дорог, проездов и тротуаров должны быть закончены до начала посадок растений.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w:t>
      </w:r>
      <w:r w:rsidRPr="008D020C">
        <w:rPr>
          <w:rFonts w:ascii="Times New Roman" w:hAnsi="Times New Roman" w:cs="Times New Roman"/>
          <w:sz w:val="28"/>
          <w:szCs w:val="28"/>
        </w:rPr>
        <w:lastRenderedPageBreak/>
        <w:t xml:space="preserve">растительным грунтом следует предохранять его от загрязнения, размывания, выветривания и смешивания с нижележащим нерастительным грунтом.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13.4.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8D020C">
        <w:rPr>
          <w:rFonts w:ascii="Times New Roman" w:hAnsi="Times New Roman" w:cs="Times New Roman"/>
          <w:sz w:val="28"/>
          <w:szCs w:val="28"/>
        </w:rPr>
        <w:t>тропиночной</w:t>
      </w:r>
      <w:proofErr w:type="spellEnd"/>
      <w:r w:rsidRPr="008D020C">
        <w:rPr>
          <w:rFonts w:ascii="Times New Roman" w:hAnsi="Times New Roman" w:cs="Times New Roman"/>
          <w:sz w:val="28"/>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13.5. При посадке зелёных насаждений не допускается:</w:t>
      </w:r>
    </w:p>
    <w:p w:rsidR="00167DA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 произвольная посадка растений в нарушение существующей технологии;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 касание ветвями деревьев </w:t>
      </w:r>
      <w:proofErr w:type="spellStart"/>
      <w:r w:rsidRPr="008D020C">
        <w:rPr>
          <w:rFonts w:ascii="Times New Roman" w:hAnsi="Times New Roman" w:cs="Times New Roman"/>
          <w:sz w:val="28"/>
          <w:szCs w:val="28"/>
        </w:rPr>
        <w:t>токонесущих</w:t>
      </w:r>
      <w:proofErr w:type="spellEnd"/>
      <w:r w:rsidRPr="008D020C">
        <w:rPr>
          <w:rFonts w:ascii="Times New Roman" w:hAnsi="Times New Roman" w:cs="Times New Roman"/>
          <w:sz w:val="28"/>
          <w:szCs w:val="28"/>
        </w:rPr>
        <w:t xml:space="preserve"> проводов, закрытие ими указателей адресных единиц и номерных знаков домов, дорожных знаков;</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3) посадка деревьев на расстоянии ближе 5 метров до наружной стены здания или сооружения, кустарников - 1,5 м;</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4) посадка деревьев на расстоянии ближе 0,7 метров до края тротуара и садовой дорожки, кустарников - 0,5 м;</w:t>
      </w:r>
    </w:p>
    <w:p w:rsidR="00167DA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 посадка деревьев на расстоянии ближе 2 метров до края проезжей части улиц, кромки укрепленной полосы обочины дороги или бровки канавы, кустарников - 1 м;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 посадка деревьев на расстоянии ближе 4 метров до мачт и опор осветительной сети, мостовых опор и эстакад;</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7) посадка деревьев на расстоянии ближе 1,5 метров до подземных сетей газопровода, канализации;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8D020C">
        <w:rPr>
          <w:rFonts w:ascii="Times New Roman" w:hAnsi="Times New Roman" w:cs="Times New Roman"/>
          <w:sz w:val="28"/>
          <w:szCs w:val="28"/>
        </w:rPr>
        <w:t>бесканальной</w:t>
      </w:r>
      <w:proofErr w:type="spellEnd"/>
      <w:r w:rsidRPr="008D020C">
        <w:rPr>
          <w:rFonts w:ascii="Times New Roman" w:hAnsi="Times New Roman" w:cs="Times New Roman"/>
          <w:sz w:val="28"/>
          <w:szCs w:val="28"/>
        </w:rPr>
        <w:t xml:space="preserve"> прокладке), кустарников - 1 м;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9) посадка деревьев на расстоянии ближе 2 метров до подземных сетей водопровода, дренажа;</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10) посадка деревьев на расстоянии ближе 2 метров до подземных сетей силового кабеля и кабеля связи, кустарников – 0,7 м. Приведенные в подпунктах 3 – 10 настоящего пункта нормы относятся к деревьям с диаметром кроны не более 5 м и должны быть увеличены для деревье</w:t>
      </w:r>
      <w:r w:rsidR="00C41957" w:rsidRPr="008D020C">
        <w:rPr>
          <w:rFonts w:ascii="Times New Roman" w:hAnsi="Times New Roman" w:cs="Times New Roman"/>
          <w:sz w:val="28"/>
          <w:szCs w:val="28"/>
        </w:rPr>
        <w:t xml:space="preserve">в с кроной большего диаметра.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13.6. Мероприятия по озеленению проводятся в населенном пункте,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 </w:t>
      </w:r>
    </w:p>
    <w:p w:rsidR="00167DAB"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13.8. В условиях высокого уровня загрязнения воздуха допускается формировать многорядные древесно-кустарниковые посадки: при хорошем </w:t>
      </w:r>
      <w:r w:rsidRPr="008D020C">
        <w:rPr>
          <w:rFonts w:ascii="Times New Roman" w:hAnsi="Times New Roman" w:cs="Times New Roman"/>
          <w:sz w:val="28"/>
          <w:szCs w:val="28"/>
        </w:rPr>
        <w:lastRenderedPageBreak/>
        <w:t>режиме проветривания - закрытого типа (смыкание крон), при плохом режиме проветривания - открытого, фильтрующего типа (</w:t>
      </w:r>
      <w:proofErr w:type="spellStart"/>
      <w:r w:rsidRPr="008D020C">
        <w:rPr>
          <w:rFonts w:ascii="Times New Roman" w:hAnsi="Times New Roman" w:cs="Times New Roman"/>
          <w:sz w:val="28"/>
          <w:szCs w:val="28"/>
        </w:rPr>
        <w:t>несмыкание</w:t>
      </w:r>
      <w:proofErr w:type="spellEnd"/>
      <w:r w:rsidRPr="008D020C">
        <w:rPr>
          <w:rFonts w:ascii="Times New Roman" w:hAnsi="Times New Roman" w:cs="Times New Roman"/>
          <w:sz w:val="28"/>
          <w:szCs w:val="28"/>
        </w:rPr>
        <w:t xml:space="preserve"> крон).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13.9.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 </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13.10. При организации озеленения следует сохранять существующие ландшафты. Для озеленения допускается использовать преимущественно многолетние виды и сорта растений, произрастающие на территории округа и не нуждающиеся в специальном укрытии в зимний период. 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167DAB" w:rsidRPr="008D020C" w:rsidRDefault="000627E0" w:rsidP="004B35F5">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 </w:t>
      </w:r>
    </w:p>
    <w:p w:rsidR="00C41957" w:rsidRPr="008D020C" w:rsidRDefault="000627E0" w:rsidP="00167DAB">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14.</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Восстановление зелёных насаждений</w:t>
      </w:r>
    </w:p>
    <w:p w:rsidR="00167DAB" w:rsidRPr="008D020C" w:rsidRDefault="00167DAB" w:rsidP="004B35F5">
      <w:pPr>
        <w:spacing w:after="0" w:line="240" w:lineRule="auto"/>
        <w:ind w:firstLine="709"/>
        <w:jc w:val="both"/>
        <w:rPr>
          <w:rFonts w:ascii="Times New Roman" w:hAnsi="Times New Roman" w:cs="Times New Roman"/>
          <w:sz w:val="28"/>
          <w:szCs w:val="28"/>
        </w:rPr>
      </w:pP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14.1. Компенсационное озеленение производится с учётом следующих требований: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 восстановление производится в пределах территории, где была произведена вырубка, с высадкой деревьев</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14.2. Компенсационное озеленение производится за счёт средств физических или юридических лиц, в интересах которых была произведена вырубка. 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округа. </w:t>
      </w:r>
    </w:p>
    <w:p w:rsidR="00C743C2"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14.3. Компенсационное озеленение производится в границах округа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 </w:t>
      </w:r>
    </w:p>
    <w:p w:rsidR="00167DAB" w:rsidRPr="008D020C" w:rsidRDefault="00167DAB" w:rsidP="004B35F5">
      <w:pPr>
        <w:spacing w:after="0" w:line="240" w:lineRule="auto"/>
        <w:ind w:firstLine="709"/>
        <w:jc w:val="both"/>
        <w:rPr>
          <w:rFonts w:ascii="Times New Roman" w:hAnsi="Times New Roman" w:cs="Times New Roman"/>
          <w:b/>
          <w:sz w:val="28"/>
          <w:szCs w:val="28"/>
        </w:rPr>
      </w:pPr>
    </w:p>
    <w:p w:rsidR="00167DAB" w:rsidRPr="008D020C" w:rsidRDefault="000627E0" w:rsidP="00167DAB">
      <w:pPr>
        <w:spacing w:after="0" w:line="240" w:lineRule="auto"/>
        <w:ind w:firstLine="709"/>
        <w:jc w:val="center"/>
        <w:rPr>
          <w:rFonts w:ascii="Times New Roman" w:hAnsi="Times New Roman" w:cs="Times New Roman"/>
          <w:sz w:val="28"/>
          <w:szCs w:val="28"/>
        </w:rPr>
      </w:pPr>
      <w:r w:rsidRPr="008D020C">
        <w:rPr>
          <w:rFonts w:ascii="Times New Roman" w:hAnsi="Times New Roman" w:cs="Times New Roman"/>
          <w:b/>
          <w:sz w:val="28"/>
          <w:szCs w:val="28"/>
        </w:rPr>
        <w:t>Глава 15. Мероприятия по выявлению карантинных, ядовитых и сорных растений, борьбе с ними, локализации, ликвидации их очагов</w:t>
      </w:r>
      <w:r w:rsidRPr="008D020C">
        <w:rPr>
          <w:rFonts w:ascii="Times New Roman" w:hAnsi="Times New Roman" w:cs="Times New Roman"/>
          <w:sz w:val="28"/>
          <w:szCs w:val="28"/>
        </w:rPr>
        <w:t xml:space="preserve"> </w:t>
      </w:r>
    </w:p>
    <w:p w:rsidR="00167DAB" w:rsidRPr="008D020C" w:rsidRDefault="00167DAB" w:rsidP="00167DAB">
      <w:pPr>
        <w:spacing w:after="0" w:line="240" w:lineRule="auto"/>
        <w:ind w:firstLine="709"/>
        <w:jc w:val="center"/>
        <w:rPr>
          <w:rFonts w:ascii="Times New Roman" w:hAnsi="Times New Roman" w:cs="Times New Roman"/>
          <w:sz w:val="28"/>
          <w:szCs w:val="28"/>
        </w:rPr>
      </w:pPr>
    </w:p>
    <w:p w:rsidR="00C41957" w:rsidRPr="008D020C" w:rsidRDefault="000627E0" w:rsidP="00167DAB">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15.1. Мероприятия по выявлению карантинных и ядовитых растений, борьбе с ними, локализации, ликвидации их очагов осуществляются: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собственниками помещений в многоквартирном доме (за исключением собственников и (или) иных законных владельцев помещений в </w:t>
      </w:r>
      <w:r w:rsidRPr="008D020C">
        <w:rPr>
          <w:rFonts w:ascii="Times New Roman" w:hAnsi="Times New Roman" w:cs="Times New Roman"/>
          <w:sz w:val="28"/>
          <w:szCs w:val="28"/>
        </w:rPr>
        <w:lastRenderedPageBreak/>
        <w:t>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уполномоченным органом на озелененных территориях общего пользования, в границах дорог общего пользования местного значения округа, сведения о которых внесены в реестр муниципального имущества округа;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 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15.2. В целях своевременного выявления карантинных и ядовитых растений лица, указанные в абзацах втором — пятом пункта 16.1 настоящих Правил, собственными силами либо с привлечением третьих лиц (в том числе специализированной организации):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проводят систематические обследования территорий;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 проводят фитосанитарные мероприятия по локализации и ликвидации карантинных и ядовитых растений.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15.3. Лица, указанные в пункте 16.1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 </w:t>
      </w:r>
    </w:p>
    <w:p w:rsidR="004B4BB9"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15.4. Лица, указанные в пункте 16.1 настоящих Правил, обязаны проводить мероприятия по удалению борщевика Сосновского. Мероприятия по удалению борщевика Сосновского должны проводиться до его </w:t>
      </w:r>
      <w:proofErr w:type="spellStart"/>
      <w:r w:rsidRPr="008D020C">
        <w:rPr>
          <w:rFonts w:ascii="Times New Roman" w:hAnsi="Times New Roman" w:cs="Times New Roman"/>
          <w:sz w:val="28"/>
          <w:szCs w:val="28"/>
        </w:rPr>
        <w:t>бутонизации</w:t>
      </w:r>
      <w:proofErr w:type="spellEnd"/>
      <w:r w:rsidRPr="008D020C">
        <w:rPr>
          <w:rFonts w:ascii="Times New Roman" w:hAnsi="Times New Roman" w:cs="Times New Roman"/>
          <w:sz w:val="28"/>
          <w:szCs w:val="28"/>
        </w:rPr>
        <w:t xml:space="preserve"> и начала ц</w:t>
      </w:r>
      <w:r w:rsidR="00C743C2" w:rsidRPr="008D020C">
        <w:rPr>
          <w:rFonts w:ascii="Times New Roman" w:hAnsi="Times New Roman" w:cs="Times New Roman"/>
          <w:sz w:val="28"/>
          <w:szCs w:val="28"/>
        </w:rPr>
        <w:t xml:space="preserve">ветения следующими </w:t>
      </w:r>
      <w:r w:rsidR="00C41957" w:rsidRPr="008D020C">
        <w:rPr>
          <w:rFonts w:ascii="Times New Roman" w:hAnsi="Times New Roman" w:cs="Times New Roman"/>
          <w:sz w:val="28"/>
          <w:szCs w:val="28"/>
        </w:rPr>
        <w:t>способами: химическим</w:t>
      </w:r>
      <w:r w:rsidRPr="008D020C">
        <w:rPr>
          <w:rFonts w:ascii="Times New Roman" w:hAnsi="Times New Roman" w:cs="Times New Roman"/>
          <w:sz w:val="28"/>
          <w:szCs w:val="28"/>
        </w:rPr>
        <w:t xml:space="preserve"> - опрыскивание очагов произрастания гербицидами и (или) арборицидами; механическим - скашивание, уборка сухих растений, выкапывание корневой системы; агротехническим - обработка почвы, посев многолетних трав.</w:t>
      </w:r>
    </w:p>
    <w:p w:rsidR="00167DAB" w:rsidRDefault="00167DAB" w:rsidP="004B35F5">
      <w:pPr>
        <w:spacing w:after="0" w:line="240" w:lineRule="auto"/>
        <w:ind w:firstLine="709"/>
        <w:jc w:val="both"/>
        <w:rPr>
          <w:rFonts w:ascii="Times New Roman" w:hAnsi="Times New Roman" w:cs="Times New Roman"/>
          <w:sz w:val="28"/>
          <w:szCs w:val="28"/>
        </w:rPr>
      </w:pPr>
    </w:p>
    <w:p w:rsidR="008D020C" w:rsidRDefault="008D020C" w:rsidP="004B35F5">
      <w:pPr>
        <w:spacing w:after="0" w:line="240" w:lineRule="auto"/>
        <w:ind w:firstLine="709"/>
        <w:jc w:val="both"/>
        <w:rPr>
          <w:rFonts w:ascii="Times New Roman" w:hAnsi="Times New Roman" w:cs="Times New Roman"/>
          <w:sz w:val="28"/>
          <w:szCs w:val="28"/>
        </w:rPr>
      </w:pPr>
    </w:p>
    <w:p w:rsidR="008D020C" w:rsidRPr="008D020C" w:rsidRDefault="008D020C" w:rsidP="004B35F5">
      <w:pPr>
        <w:spacing w:after="0" w:line="240" w:lineRule="auto"/>
        <w:ind w:firstLine="709"/>
        <w:jc w:val="both"/>
        <w:rPr>
          <w:rFonts w:ascii="Times New Roman" w:hAnsi="Times New Roman" w:cs="Times New Roman"/>
          <w:sz w:val="28"/>
          <w:szCs w:val="28"/>
        </w:rPr>
      </w:pPr>
    </w:p>
    <w:p w:rsidR="00C41957" w:rsidRPr="008D020C" w:rsidRDefault="000627E0" w:rsidP="00167DAB">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16.</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Места (площадки) накопления твердых коммунальных отходов</w:t>
      </w:r>
    </w:p>
    <w:p w:rsidR="00167DAB" w:rsidRPr="008D020C" w:rsidRDefault="00167DAB" w:rsidP="004B35F5">
      <w:pPr>
        <w:spacing w:after="0" w:line="240" w:lineRule="auto"/>
        <w:ind w:firstLine="709"/>
        <w:jc w:val="both"/>
        <w:rPr>
          <w:rFonts w:ascii="Times New Roman" w:hAnsi="Times New Roman" w:cs="Times New Roman"/>
          <w:sz w:val="28"/>
          <w:szCs w:val="28"/>
        </w:rPr>
      </w:pP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16.1. Складирование твердых коммунальных отходов осуществляется потребителями в местах (на площадках) накопления твердых коммунальных </w:t>
      </w:r>
      <w:r w:rsidRPr="008D020C">
        <w:rPr>
          <w:rFonts w:ascii="Times New Roman" w:hAnsi="Times New Roman" w:cs="Times New Roman"/>
          <w:sz w:val="28"/>
          <w:szCs w:val="28"/>
        </w:rPr>
        <w:lastRenderedPageBreak/>
        <w:t>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Смоленской области, в соответствии с территориальной схемой обращения с отходами Смоленской области, утверждаемой приказом Министерства природных ресурсов и экологии Смоленской области от 10 июля 2024г. № 0208/0103 «Об утверждении Территориальной схемы обращения с отходами Смоленской области». 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w:t>
      </w:r>
      <w:r w:rsidR="00C41957" w:rsidRPr="008D020C">
        <w:rPr>
          <w:rFonts w:ascii="Times New Roman" w:hAnsi="Times New Roman" w:cs="Times New Roman"/>
          <w:sz w:val="28"/>
          <w:szCs w:val="28"/>
        </w:rPr>
        <w:t>ах</w:t>
      </w:r>
      <w:r w:rsidRPr="008D020C">
        <w:rPr>
          <w:rFonts w:ascii="Times New Roman" w:hAnsi="Times New Roman" w:cs="Times New Roman"/>
          <w:sz w:val="28"/>
          <w:szCs w:val="28"/>
        </w:rPr>
        <w:t>. 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в бункеры, расположенные на контейнерных площадках;</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б) на специальных площадках для складирования крупногабаритных отходов (далее – специальные площадки).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16.2. Требования к количеству, объему, материалу контейнеров и бункеров устанавливаются законодательством Российской Федерации в области санитарно</w:t>
      </w:r>
      <w:r w:rsidR="00167DAB" w:rsidRPr="008D020C">
        <w:rPr>
          <w:rFonts w:ascii="Times New Roman" w:hAnsi="Times New Roman" w:cs="Times New Roman"/>
          <w:sz w:val="28"/>
          <w:szCs w:val="28"/>
        </w:rPr>
        <w:t>-</w:t>
      </w:r>
      <w:r w:rsidRPr="008D020C">
        <w:rPr>
          <w:rFonts w:ascii="Times New Roman" w:hAnsi="Times New Roman" w:cs="Times New Roman"/>
          <w:sz w:val="28"/>
          <w:szCs w:val="28"/>
        </w:rPr>
        <w:t xml:space="preserve">эпидемиологического благополучия населения, а также иными нормативными правовыми актами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 Запрещается устраивать ограждение контейнерной площадки из сварной сетки, сетки-</w:t>
      </w:r>
      <w:proofErr w:type="spellStart"/>
      <w:r w:rsidRPr="008D020C">
        <w:rPr>
          <w:rFonts w:ascii="Times New Roman" w:hAnsi="Times New Roman" w:cs="Times New Roman"/>
          <w:sz w:val="28"/>
          <w:szCs w:val="28"/>
        </w:rPr>
        <w:t>рабицы</w:t>
      </w:r>
      <w:proofErr w:type="spellEnd"/>
      <w:r w:rsidRPr="008D020C">
        <w:rPr>
          <w:rFonts w:ascii="Times New Roman" w:hAnsi="Times New Roman" w:cs="Times New Roman"/>
          <w:sz w:val="28"/>
          <w:szCs w:val="28"/>
        </w:rPr>
        <w:t xml:space="preserve">,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 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 Контейнерную площадку разрешается освещать в вечерне-ночное время с использованием установок наружного освещения.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16.4.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w:t>
      </w:r>
      <w:r w:rsidRPr="008D020C">
        <w:rPr>
          <w:rFonts w:ascii="Times New Roman" w:hAnsi="Times New Roman" w:cs="Times New Roman"/>
          <w:sz w:val="28"/>
          <w:szCs w:val="28"/>
        </w:rPr>
        <w:lastRenderedPageBreak/>
        <w:t xml:space="preserve">соответствия </w:t>
      </w:r>
      <w:proofErr w:type="spellStart"/>
      <w:r w:rsidRPr="008D020C">
        <w:rPr>
          <w:rFonts w:ascii="Times New Roman" w:hAnsi="Times New Roman" w:cs="Times New Roman"/>
          <w:sz w:val="28"/>
          <w:szCs w:val="28"/>
        </w:rPr>
        <w:t>санитарно</w:t>
      </w:r>
      <w:proofErr w:type="spellEnd"/>
      <w:r w:rsidR="00C743C2"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эпидемиологическим требованиям, изложенным в </w:t>
      </w:r>
      <w:bookmarkStart w:id="1" w:name="_GoBack"/>
      <w:r w:rsidRPr="008D020C">
        <w:rPr>
          <w:rFonts w:ascii="Times New Roman" w:hAnsi="Times New Roman" w:cs="Times New Roman"/>
          <w:sz w:val="28"/>
          <w:szCs w:val="28"/>
        </w:rPr>
        <w:t>прилож</w:t>
      </w:r>
      <w:bookmarkEnd w:id="1"/>
      <w:r w:rsidRPr="008D020C">
        <w:rPr>
          <w:rFonts w:ascii="Times New Roman" w:hAnsi="Times New Roman" w:cs="Times New Roman"/>
          <w:sz w:val="28"/>
          <w:szCs w:val="28"/>
        </w:rPr>
        <w:t xml:space="preserve">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 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w:t>
      </w:r>
      <w:r w:rsidR="004B4BB9" w:rsidRPr="008D020C">
        <w:rPr>
          <w:rFonts w:ascii="Times New Roman" w:hAnsi="Times New Roman" w:cs="Times New Roman"/>
          <w:sz w:val="28"/>
          <w:szCs w:val="28"/>
        </w:rPr>
        <w:t xml:space="preserve">аружного воздуха, количества </w:t>
      </w:r>
      <w:r w:rsidRPr="008D020C">
        <w:rPr>
          <w:rFonts w:ascii="Times New Roman" w:hAnsi="Times New Roman" w:cs="Times New Roman"/>
          <w:sz w:val="28"/>
          <w:szCs w:val="28"/>
        </w:rPr>
        <w:t>контейнеров на площадке, расстояния до нормируемых объектов в соответствии с санитарным</w:t>
      </w:r>
      <w:r w:rsidR="001749CB">
        <w:rPr>
          <w:rFonts w:ascii="Times New Roman" w:hAnsi="Times New Roman" w:cs="Times New Roman"/>
          <w:sz w:val="28"/>
          <w:szCs w:val="28"/>
        </w:rPr>
        <w:t>и</w:t>
      </w:r>
      <w:r w:rsidRPr="008D020C">
        <w:rPr>
          <w:rFonts w:ascii="Times New Roman" w:hAnsi="Times New Roman" w:cs="Times New Roman"/>
          <w:sz w:val="28"/>
          <w:szCs w:val="28"/>
        </w:rPr>
        <w:t xml:space="preserve"> правилам</w:t>
      </w:r>
      <w:r w:rsidR="001749CB">
        <w:rPr>
          <w:rFonts w:ascii="Times New Roman" w:hAnsi="Times New Roman" w:cs="Times New Roman"/>
          <w:sz w:val="28"/>
          <w:szCs w:val="28"/>
        </w:rPr>
        <w:t>и</w:t>
      </w:r>
      <w:r w:rsidRPr="008D020C">
        <w:rPr>
          <w:rFonts w:ascii="Times New Roman" w:hAnsi="Times New Roman" w:cs="Times New Roman"/>
          <w:sz w:val="28"/>
          <w:szCs w:val="28"/>
        </w:rPr>
        <w:t xml:space="preserve"> и нормам</w:t>
      </w:r>
      <w:r w:rsidR="001749CB">
        <w:rPr>
          <w:rFonts w:ascii="Times New Roman" w:hAnsi="Times New Roman" w:cs="Times New Roman"/>
          <w:sz w:val="28"/>
          <w:szCs w:val="28"/>
        </w:rPr>
        <w:t>и</w:t>
      </w:r>
      <w:r w:rsidRPr="008D020C">
        <w:rPr>
          <w:rFonts w:ascii="Times New Roman" w:hAnsi="Times New Roman" w:cs="Times New Roman"/>
          <w:sz w:val="28"/>
          <w:szCs w:val="28"/>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 Не допускается промывка контейнеров и (или) бункеров на контейнерных площадках. 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 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16.6. Контейнерные площадки оборудуются навесами над мусоросборниками (за исключением бункеров) в соответствии санитарным</w:t>
      </w:r>
      <w:r w:rsidR="001749CB">
        <w:rPr>
          <w:rFonts w:ascii="Times New Roman" w:hAnsi="Times New Roman" w:cs="Times New Roman"/>
          <w:sz w:val="28"/>
          <w:szCs w:val="28"/>
        </w:rPr>
        <w:t>и</w:t>
      </w:r>
      <w:r w:rsidRPr="008D020C">
        <w:rPr>
          <w:rFonts w:ascii="Times New Roman" w:hAnsi="Times New Roman" w:cs="Times New Roman"/>
          <w:sz w:val="28"/>
          <w:szCs w:val="28"/>
        </w:rPr>
        <w:t xml:space="preserve"> правилам</w:t>
      </w:r>
      <w:r w:rsidR="001749CB">
        <w:rPr>
          <w:rFonts w:ascii="Times New Roman" w:hAnsi="Times New Roman" w:cs="Times New Roman"/>
          <w:sz w:val="28"/>
          <w:szCs w:val="28"/>
        </w:rPr>
        <w:t>и</w:t>
      </w:r>
      <w:r w:rsidRPr="008D020C">
        <w:rPr>
          <w:rFonts w:ascii="Times New Roman" w:hAnsi="Times New Roman" w:cs="Times New Roman"/>
          <w:sz w:val="28"/>
          <w:szCs w:val="28"/>
        </w:rPr>
        <w:t xml:space="preserve"> и нормам</w:t>
      </w:r>
      <w:r w:rsidR="001749CB">
        <w:rPr>
          <w:rFonts w:ascii="Times New Roman" w:hAnsi="Times New Roman" w:cs="Times New Roman"/>
          <w:sz w:val="28"/>
          <w:szCs w:val="28"/>
        </w:rPr>
        <w:t>и</w:t>
      </w:r>
      <w:r w:rsidRPr="008D020C">
        <w:rPr>
          <w:rFonts w:ascii="Times New Roman" w:hAnsi="Times New Roman" w:cs="Times New Roman"/>
          <w:sz w:val="28"/>
          <w:szCs w:val="28"/>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w:t>
      </w:r>
      <w:r w:rsidRPr="008D020C">
        <w:rPr>
          <w:rFonts w:ascii="Times New Roman" w:hAnsi="Times New Roman" w:cs="Times New Roman"/>
          <w:sz w:val="28"/>
          <w:szCs w:val="28"/>
        </w:rPr>
        <w:lastRenderedPageBreak/>
        <w:t>Постановлением Главного государственного санитарного врача Российской Федерации от 28.01.2021 №3. 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16.7.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16.8. 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 от 28.12.2020 № 2314 «Об у</w:t>
      </w:r>
      <w:r w:rsidR="004B4BB9" w:rsidRPr="008D020C">
        <w:rPr>
          <w:rFonts w:ascii="Times New Roman" w:hAnsi="Times New Roman" w:cs="Times New Roman"/>
          <w:sz w:val="28"/>
          <w:szCs w:val="28"/>
        </w:rPr>
        <w:t xml:space="preserve">тверждении Правил обращения с </w:t>
      </w:r>
      <w:r w:rsidRPr="008D020C">
        <w:rPr>
          <w:rFonts w:ascii="Times New Roman" w:hAnsi="Times New Roman" w:cs="Times New Roman"/>
          <w:sz w:val="28"/>
          <w:szCs w:val="28"/>
        </w:rPr>
        <w:t xml:space="preserve">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DB68B3" w:rsidRPr="008D020C" w:rsidRDefault="00DB68B3" w:rsidP="00167DAB">
      <w:pPr>
        <w:spacing w:after="0" w:line="240" w:lineRule="auto"/>
        <w:jc w:val="both"/>
        <w:rPr>
          <w:rFonts w:ascii="Times New Roman" w:hAnsi="Times New Roman" w:cs="Times New Roman"/>
          <w:sz w:val="28"/>
          <w:szCs w:val="28"/>
        </w:rPr>
      </w:pPr>
    </w:p>
    <w:p w:rsidR="00C41957" w:rsidRPr="008D020C" w:rsidRDefault="000627E0" w:rsidP="00167DAB">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17. Выпас и прогон сельскохозяйственных животных</w:t>
      </w:r>
    </w:p>
    <w:p w:rsidR="00167DAB" w:rsidRPr="008D020C" w:rsidRDefault="00167DAB" w:rsidP="004B35F5">
      <w:pPr>
        <w:spacing w:after="0" w:line="240" w:lineRule="auto"/>
        <w:ind w:firstLine="709"/>
        <w:jc w:val="both"/>
        <w:rPr>
          <w:rFonts w:ascii="Times New Roman" w:hAnsi="Times New Roman" w:cs="Times New Roman"/>
          <w:sz w:val="28"/>
          <w:szCs w:val="28"/>
        </w:rPr>
      </w:pP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w:t>
      </w:r>
      <w:proofErr w:type="gramStart"/>
      <w:r w:rsidRPr="008D020C">
        <w:rPr>
          <w:rFonts w:ascii="Times New Roman" w:hAnsi="Times New Roman" w:cs="Times New Roman"/>
          <w:sz w:val="28"/>
          <w:szCs w:val="28"/>
        </w:rPr>
        <w:t>выпас</w:t>
      </w:r>
      <w:proofErr w:type="gramEnd"/>
      <w:r w:rsidRPr="008D020C">
        <w:rPr>
          <w:rFonts w:ascii="Times New Roman" w:hAnsi="Times New Roman" w:cs="Times New Roman"/>
          <w:sz w:val="28"/>
          <w:szCs w:val="28"/>
        </w:rPr>
        <w:t xml:space="preserve"> либо обеспечивать содержание сельскохозяйственных животных в приспособленных для этого помещениях во дворах (личных подворьях) без </w:t>
      </w:r>
      <w:r w:rsidRPr="008D020C">
        <w:rPr>
          <w:rFonts w:ascii="Times New Roman" w:hAnsi="Times New Roman" w:cs="Times New Roman"/>
          <w:sz w:val="28"/>
          <w:szCs w:val="28"/>
        </w:rPr>
        <w:lastRenderedPageBreak/>
        <w:t>выгона на пастбище. 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17.3. Во всех случаях, предусмотренных пунктами 18.1 и 18.2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 Прогон сельскохозяйственных животных о</w:t>
      </w:r>
      <w:r w:rsidR="004B4BB9" w:rsidRPr="008D020C">
        <w:rPr>
          <w:rFonts w:ascii="Times New Roman" w:hAnsi="Times New Roman" w:cs="Times New Roman"/>
          <w:sz w:val="28"/>
          <w:szCs w:val="28"/>
        </w:rPr>
        <w:t>т места сбора в стада до мест</w:t>
      </w:r>
      <w:r w:rsidRPr="008D020C">
        <w:rPr>
          <w:rFonts w:ascii="Times New Roman" w:hAnsi="Times New Roman" w:cs="Times New Roman"/>
          <w:sz w:val="28"/>
          <w:szCs w:val="28"/>
        </w:rPr>
        <w:t xml:space="preserve"> выпаса и обратно осуществляется пастухами в соответствии с временем и маршрутами прогона сельскохозяйственных животных.</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17.6. Даты начала и окончания выпаса в округе, маршруты и время прогона и выпаса сельскохозяйственных животных по территории округа определяются постановлением Администрации округа. 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 Время прогона и выпаса сельскохозяйственных животных по территории округа должно быть определено не ранее 6.00 и не позднее 21.00 по местному времени в рабочие дни и не ранее 7.00 и не позднее 20.00 по местному времени в выходные и праздничные дни. Для обсуждения и согласования дат начала и окончания выпаса в округе, маршрутов и времени прогона и выпаса сельскохозяйственных животных по территории округа, а также для внесения изменений в ранее установленные постановлением Администрации округа даты начала и окончания выпаса, маршруты и время прогона и выпаса сельскохозяйственных животных по территории округа могут проводиться собрания граждан в порядке, определенном законодательством Российской Федерации и муниципальными правовыми актами округа. По вопросам, указанным в абзаце четвертом настоящего пункта, граждане также вправе направлять обращения в Администрацию округа в соответствии с Федеральным законом от 02.05.2006 № 59-ФЗ «О порядке рассмотрения </w:t>
      </w:r>
      <w:r w:rsidRPr="008D020C">
        <w:rPr>
          <w:rFonts w:ascii="Times New Roman" w:hAnsi="Times New Roman" w:cs="Times New Roman"/>
          <w:sz w:val="28"/>
          <w:szCs w:val="28"/>
        </w:rPr>
        <w:lastRenderedPageBreak/>
        <w:t xml:space="preserve">обращений граждан Российской Федерации». Выпас и прогон сельскохозяйственных животных производится с установлением публичного сервитута либо без установления такового.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Пастух обязан следить и не допускать, чтобы сельскохозяйственные животные отбились от стада во время прогона, выпаса.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17.8. При осуществлении выпаса сельскохозяйственных животных допускается: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 свободный выпас сельскохозяйственных животных на огороженной территории;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 выпас сельскохозяйственных животных на неогороженных территориях (пастбищах) под надзором собственника или пастуха. Выпас лошадей допускается лишь в их стреноженном состоянии.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17.9. При осуществлении выпаса и прогона сельскохозяйственных животных запрещается: - безнадзорное пребывание сельскохозяйственных животных вне специально отведенн</w:t>
      </w:r>
      <w:r w:rsidR="00B613BA" w:rsidRPr="008D020C">
        <w:rPr>
          <w:rFonts w:ascii="Times New Roman" w:hAnsi="Times New Roman" w:cs="Times New Roman"/>
          <w:sz w:val="28"/>
          <w:szCs w:val="28"/>
        </w:rPr>
        <w:t>ых для выпаса и прогона мест;</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выпас сельскохозяйственных животных на неогороженных территориях (пастбищах) без надзора;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выпас сельскохозяйственных животных на территориях общего пользования округа,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выпас сельскохозяйственных животных в границах полосы отвода автомобильной дороги;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оставлять на автомобильной дороге сельскохозяйственных животных без надзора;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вести сельскохозяйственных животных по автомобильной дороге с </w:t>
      </w:r>
      <w:proofErr w:type="spellStart"/>
      <w:r w:rsidRPr="008D020C">
        <w:rPr>
          <w:rFonts w:ascii="Times New Roman" w:hAnsi="Times New Roman" w:cs="Times New Roman"/>
          <w:sz w:val="28"/>
          <w:szCs w:val="28"/>
        </w:rPr>
        <w:t>асфальто</w:t>
      </w:r>
      <w:proofErr w:type="spellEnd"/>
      <w:r w:rsidR="00167DAB" w:rsidRPr="008D020C">
        <w:rPr>
          <w:rFonts w:ascii="Times New Roman" w:hAnsi="Times New Roman" w:cs="Times New Roman"/>
          <w:sz w:val="28"/>
          <w:szCs w:val="28"/>
        </w:rPr>
        <w:t xml:space="preserve">- </w:t>
      </w:r>
      <w:r w:rsidRPr="008D020C">
        <w:rPr>
          <w:rFonts w:ascii="Times New Roman" w:hAnsi="Times New Roman" w:cs="Times New Roman"/>
          <w:sz w:val="28"/>
          <w:szCs w:val="28"/>
        </w:rPr>
        <w:t>и цементобетонным покрытием при наличии иных путей;</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выпас сельскохозяйственных животных и организация для них летних лагерей, ванн в границах прибрежных защитных полос;</w:t>
      </w:r>
    </w:p>
    <w:p w:rsidR="00DB68B3"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 </w:t>
      </w:r>
    </w:p>
    <w:p w:rsidR="00167DAB" w:rsidRPr="008D020C" w:rsidRDefault="00167DAB" w:rsidP="004B35F5">
      <w:pPr>
        <w:spacing w:after="0" w:line="240" w:lineRule="auto"/>
        <w:ind w:firstLine="709"/>
        <w:jc w:val="both"/>
        <w:rPr>
          <w:rFonts w:ascii="Times New Roman" w:hAnsi="Times New Roman" w:cs="Times New Roman"/>
          <w:b/>
          <w:sz w:val="28"/>
          <w:szCs w:val="28"/>
        </w:rPr>
      </w:pPr>
    </w:p>
    <w:p w:rsidR="00C41957" w:rsidRPr="008D020C" w:rsidRDefault="000627E0" w:rsidP="00167DAB">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18. Праздничное оформление территории округа</w:t>
      </w:r>
    </w:p>
    <w:p w:rsidR="00167DAB" w:rsidRPr="008D020C" w:rsidRDefault="00167DAB" w:rsidP="004B35F5">
      <w:pPr>
        <w:spacing w:after="0" w:line="240" w:lineRule="auto"/>
        <w:ind w:firstLine="709"/>
        <w:jc w:val="both"/>
        <w:rPr>
          <w:rFonts w:ascii="Times New Roman" w:hAnsi="Times New Roman" w:cs="Times New Roman"/>
          <w:sz w:val="28"/>
          <w:szCs w:val="28"/>
        </w:rPr>
      </w:pP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18.1. Праздничное и (или) тематическое оформление территории округа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18.2. В перечень объектов праздничного оформления могут включаться: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площади, улицы, бульвары, мостовые сооружения, магистрали;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места массовых гуляний, парки, скверы, набережные;</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в) фасады зданий;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w:t>
      </w:r>
      <w:r w:rsidR="00B613BA" w:rsidRPr="008D020C">
        <w:rPr>
          <w:rFonts w:ascii="Times New Roman" w:hAnsi="Times New Roman" w:cs="Times New Roman"/>
          <w:sz w:val="28"/>
          <w:szCs w:val="28"/>
        </w:rPr>
        <w:t xml:space="preserve">рилегающие к ним территории;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18.3. К элементам праздничного оформления относятся: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а) текстильные или нетканые изделия, в том числе с нанесенными на их поверхности графическими изображениями;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в) мультимедийное и проекционное оборудование, предназначенное для трансляции текстовой, звуковой, графической и видеоинформации;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праздничное освещение (иллюминация) улиц, площадей, фасадов зданий и сооружений, в том числе: праздничная подсветка фасадов зданий; иллюминационные гирлянды и кронштейны;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подсветка зеленых насаждений; праздничное и тематическое оформление пассажирского транспорта; государственные и муниципальные флаги, государственная и муниципальная символика; декоративные флаги, флажки, стяги; информационные и тематические материалы на рекламных конструкциях; иные элементы праздничного оформления, в том числе экспериментальные, инновационные элементы с применением новых материалов, оборудования и технологий.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18.4. Для праздничного оформления округа допускается выбирать элементы праздничного и (или) тематического оформления, соответствующие </w:t>
      </w:r>
      <w:r w:rsidRPr="008D020C">
        <w:rPr>
          <w:rFonts w:ascii="Times New Roman" w:hAnsi="Times New Roman" w:cs="Times New Roman"/>
          <w:sz w:val="28"/>
          <w:szCs w:val="28"/>
        </w:rPr>
        <w:lastRenderedPageBreak/>
        <w:t xml:space="preserve">всем требованиям качества и безопасности, нормам и правилам, установленным в нормативной документации для соответствующего вида элемента.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 </w:t>
      </w:r>
    </w:p>
    <w:p w:rsidR="00B613B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 </w:t>
      </w:r>
    </w:p>
    <w:p w:rsidR="00CE392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18.8.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муниципального округа за счет собственных средств либо в соответствии </w:t>
      </w:r>
      <w:r w:rsidR="00B613BA" w:rsidRPr="008D020C">
        <w:rPr>
          <w:rFonts w:ascii="Times New Roman" w:hAnsi="Times New Roman" w:cs="Times New Roman"/>
          <w:sz w:val="28"/>
          <w:szCs w:val="28"/>
        </w:rPr>
        <w:t xml:space="preserve">с муниципальными контрактами, </w:t>
      </w:r>
      <w:r w:rsidRPr="008D020C">
        <w:rPr>
          <w:rFonts w:ascii="Times New Roman" w:hAnsi="Times New Roman" w:cs="Times New Roman"/>
          <w:sz w:val="28"/>
          <w:szCs w:val="28"/>
        </w:rPr>
        <w:t xml:space="preserve"> заключенными в пределах средств, предусмотренных на эти цели в бюджете муниципального округа,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167DAB" w:rsidRPr="008D020C" w:rsidRDefault="00167DAB" w:rsidP="004B35F5">
      <w:pPr>
        <w:spacing w:after="0" w:line="240" w:lineRule="auto"/>
        <w:ind w:firstLine="709"/>
        <w:jc w:val="both"/>
        <w:rPr>
          <w:rFonts w:ascii="Times New Roman" w:hAnsi="Times New Roman" w:cs="Times New Roman"/>
          <w:b/>
          <w:sz w:val="28"/>
          <w:szCs w:val="28"/>
        </w:rPr>
      </w:pPr>
    </w:p>
    <w:p w:rsidR="00CE3928" w:rsidRPr="008D020C" w:rsidRDefault="000627E0" w:rsidP="00167DAB">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19.</w:t>
      </w:r>
      <w:r w:rsidRPr="008D020C">
        <w:rPr>
          <w:rFonts w:ascii="Times New Roman" w:hAnsi="Times New Roman" w:cs="Times New Roman"/>
          <w:sz w:val="28"/>
          <w:szCs w:val="28"/>
        </w:rPr>
        <w:t xml:space="preserve"> </w:t>
      </w:r>
      <w:r w:rsidRPr="008D020C">
        <w:rPr>
          <w:rFonts w:ascii="Times New Roman" w:hAnsi="Times New Roman" w:cs="Times New Roman"/>
          <w:b/>
          <w:sz w:val="28"/>
          <w:szCs w:val="28"/>
        </w:rPr>
        <w:t>Ответств</w:t>
      </w:r>
      <w:r w:rsidR="00B613BA" w:rsidRPr="008D020C">
        <w:rPr>
          <w:rFonts w:ascii="Times New Roman" w:hAnsi="Times New Roman" w:cs="Times New Roman"/>
          <w:b/>
          <w:sz w:val="28"/>
          <w:szCs w:val="28"/>
        </w:rPr>
        <w:t>енность за нарушение Правил</w:t>
      </w:r>
    </w:p>
    <w:p w:rsidR="00CE3928" w:rsidRPr="008D020C" w:rsidRDefault="00CE3928" w:rsidP="004B35F5">
      <w:pPr>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19.1. Нарушение Правил благоустройства территории муниципального образования влечет за собой ответственность в соответствии областным законом от 25 июня 2003 года №28-з «Об административных правонарушениях на территории Смоленской области» и законодательством Российской Федерации.</w:t>
      </w:r>
    </w:p>
    <w:p w:rsidR="00CE3928" w:rsidRPr="008D020C" w:rsidRDefault="00CE3928" w:rsidP="004B35F5">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19.</w:t>
      </w:r>
      <w:r w:rsidR="00167DAB" w:rsidRPr="008D020C">
        <w:rPr>
          <w:rFonts w:ascii="Times New Roman" w:hAnsi="Times New Roman" w:cs="Times New Roman"/>
          <w:sz w:val="28"/>
          <w:szCs w:val="28"/>
        </w:rPr>
        <w:t>2</w:t>
      </w:r>
      <w:r w:rsidRPr="008D020C">
        <w:rPr>
          <w:rFonts w:ascii="Times New Roman" w:hAnsi="Times New Roman" w:cs="Times New Roman"/>
          <w:sz w:val="28"/>
          <w:szCs w:val="28"/>
        </w:rPr>
        <w:t>. Одним из механизмов контроля за соблюдением Правил является общественный контроль.</w:t>
      </w:r>
    </w:p>
    <w:p w:rsidR="00CE3928" w:rsidRPr="008D020C" w:rsidRDefault="00CE3928" w:rsidP="004B35F5">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CE3928" w:rsidRPr="008D020C" w:rsidRDefault="00CE3928" w:rsidP="004B35F5">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8D020C">
        <w:rPr>
          <w:rFonts w:ascii="Times New Roman" w:hAnsi="Times New Roman" w:cs="Times New Roman"/>
          <w:sz w:val="28"/>
          <w:szCs w:val="28"/>
        </w:rPr>
        <w:t>видеофиксации</w:t>
      </w:r>
      <w:proofErr w:type="spellEnd"/>
      <w:r w:rsidRPr="008D020C">
        <w:rPr>
          <w:rFonts w:ascii="Times New Roman" w:hAnsi="Times New Roman" w:cs="Times New Roman"/>
          <w:sz w:val="28"/>
          <w:szCs w:val="28"/>
        </w:rPr>
        <w:t xml:space="preserve">,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w:t>
      </w:r>
      <w:r w:rsidRPr="008D020C">
        <w:rPr>
          <w:rFonts w:ascii="Times New Roman" w:hAnsi="Times New Roman" w:cs="Times New Roman"/>
          <w:sz w:val="28"/>
          <w:szCs w:val="28"/>
        </w:rPr>
        <w:lastRenderedPageBreak/>
        <w:t>муниципального образования и (или) на интерактивный портал в информационно-телекоммуникационной сети «Интернет».</w:t>
      </w:r>
    </w:p>
    <w:p w:rsidR="00CE3928" w:rsidRPr="008D020C" w:rsidRDefault="00CE3928" w:rsidP="004B35F5">
      <w:pPr>
        <w:widowControl w:val="0"/>
        <w:autoSpaceDE w:val="0"/>
        <w:autoSpaceDN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B68B3" w:rsidRPr="008D020C" w:rsidRDefault="00DB68B3" w:rsidP="004B35F5">
      <w:pPr>
        <w:widowControl w:val="0"/>
        <w:autoSpaceDE w:val="0"/>
        <w:autoSpaceDN w:val="0"/>
        <w:spacing w:after="0" w:line="240" w:lineRule="auto"/>
        <w:ind w:firstLine="709"/>
        <w:jc w:val="both"/>
        <w:rPr>
          <w:rFonts w:ascii="Times New Roman" w:hAnsi="Times New Roman" w:cs="Times New Roman"/>
          <w:sz w:val="28"/>
          <w:szCs w:val="28"/>
        </w:rPr>
      </w:pPr>
    </w:p>
    <w:p w:rsidR="006C26EE" w:rsidRPr="008D020C" w:rsidRDefault="006C26EE" w:rsidP="00167DAB">
      <w:pPr>
        <w:spacing w:after="0" w:line="240" w:lineRule="auto"/>
        <w:ind w:firstLine="709"/>
        <w:jc w:val="center"/>
        <w:rPr>
          <w:rFonts w:ascii="Times New Roman" w:hAnsi="Times New Roman" w:cs="Times New Roman"/>
          <w:b/>
          <w:sz w:val="28"/>
          <w:szCs w:val="28"/>
        </w:rPr>
      </w:pPr>
    </w:p>
    <w:p w:rsidR="00DB68B3" w:rsidRPr="008D020C" w:rsidRDefault="00DB68B3" w:rsidP="00167DAB">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t>Глава 20. Порядок осуществления земляных работ</w:t>
      </w:r>
    </w:p>
    <w:p w:rsidR="006C26EE" w:rsidRPr="008D020C" w:rsidRDefault="006C26EE"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20.1. Земляные работы проводятся только при наличии разрешения Администрации </w:t>
      </w:r>
      <w:r w:rsidR="00B5036A">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на проведение земляных работ (ордера) в случае отсутствия разрешения на строительство на участке проведения земляных работ.</w:t>
      </w:r>
    </w:p>
    <w:p w:rsidR="00DB68B3" w:rsidRPr="008D020C" w:rsidRDefault="00DB68B3" w:rsidP="004B35F5">
      <w:pPr>
        <w:spacing w:after="0" w:line="240" w:lineRule="auto"/>
        <w:ind w:firstLine="709"/>
        <w:jc w:val="both"/>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20.2. Заявители, планирующие выполнение работ, обязаны до начала работ получить разрешение в Администрации </w:t>
      </w:r>
      <w:r w:rsidR="00B5036A">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на их осуществление.</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По окончанию срока действия разрешения, его необходимо закрыть с выездом уполномоченного представителя Администрации </w:t>
      </w:r>
      <w:r w:rsidR="00B5036A">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для осмотра места проведения земляных работ. После чего разрешение подписывается ответственным лицом за предоставление данной услуги и сдается</w:t>
      </w:r>
      <w:r w:rsidR="00B5036A">
        <w:rPr>
          <w:rFonts w:ascii="Times New Roman" w:hAnsi="Times New Roman" w:cs="Times New Roman"/>
          <w:spacing w:val="2"/>
          <w:sz w:val="28"/>
          <w:szCs w:val="28"/>
        </w:rPr>
        <w:t xml:space="preserve"> в уполномоченный орган, который выдал</w:t>
      </w:r>
      <w:r w:rsidRPr="008D020C">
        <w:rPr>
          <w:rFonts w:ascii="Times New Roman" w:hAnsi="Times New Roman" w:cs="Times New Roman"/>
          <w:spacing w:val="2"/>
          <w:sz w:val="28"/>
          <w:szCs w:val="28"/>
        </w:rPr>
        <w:t xml:space="preserve"> данное разрешение. </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Выполнение работ без разрешения Администрации </w:t>
      </w:r>
      <w:r w:rsidR="00B5036A">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на их осуществление запрещено и является самовольным.</w:t>
      </w:r>
    </w:p>
    <w:p w:rsidR="00DB68B3" w:rsidRPr="008D020C" w:rsidRDefault="00DB68B3" w:rsidP="004B35F5">
      <w:pPr>
        <w:spacing w:after="0" w:line="240" w:lineRule="auto"/>
        <w:ind w:firstLine="709"/>
        <w:jc w:val="both"/>
        <w:rPr>
          <w:rFonts w:ascii="Times New Roman" w:hAnsi="Times New Roman" w:cs="Times New Roman"/>
          <w:spacing w:val="2"/>
          <w:sz w:val="28"/>
          <w:szCs w:val="28"/>
        </w:rPr>
      </w:pPr>
      <w:r w:rsidRPr="008D020C">
        <w:rPr>
          <w:rFonts w:ascii="Times New Roman" w:hAnsi="Times New Roman" w:cs="Times New Roman"/>
          <w:spacing w:val="2"/>
          <w:sz w:val="28"/>
          <w:szCs w:val="28"/>
        </w:rPr>
        <w:t>20.3 Земляные работы - деятельность, включающая выемку (разработку) грунта, его перемещение, укладку с разравниванием и уплотнением грунта, а также подготовительные работы, связанные с валкой леса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20.4. Разрешение на работы, связанные с нарушением благоустройства территорий</w:t>
      </w:r>
      <w:r w:rsidR="00167DAB" w:rsidRPr="008D020C">
        <w:rPr>
          <w:rFonts w:ascii="Times New Roman" w:hAnsi="Times New Roman" w:cs="Times New Roman"/>
          <w:spacing w:val="2"/>
          <w:sz w:val="28"/>
          <w:szCs w:val="28"/>
        </w:rPr>
        <w:t xml:space="preserve"> округа</w:t>
      </w:r>
      <w:r w:rsidRPr="008D020C">
        <w:rPr>
          <w:rFonts w:ascii="Times New Roman" w:hAnsi="Times New Roman" w:cs="Times New Roman"/>
          <w:spacing w:val="2"/>
          <w:sz w:val="28"/>
          <w:szCs w:val="28"/>
        </w:rPr>
        <w:t xml:space="preserve">, выдается заявителю на основании представленной необходимой разрешительной документации. </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20.5. Без оформления разрешения (по аварийной телефонограмме), в соответствии с порядком, установленным на территории поселения, начинается производство работ по устранению аварий и аварийных ситуаций на подземных сооружениях и коммуникациях. При этом, если заявитель, производящий аварийные работы, в течение суток с момента начала работ не оформил разрешение в установленном порядке, то дальнейшая работа считается проводимой без разрешения. Выдача разрешения на производство аварийных работ осуществляется с нормативным временем их выполнения до 72 часов. За этот период организация, производящая работы по ликвидации аварии, после устранения аварии обязана убрать лишний грунт и произвести первичное восстановление дорожной одежды (в щебне) или зеленой зоны.</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20.6. Для получения разрешения заявитель представляет в </w:t>
      </w:r>
      <w:r w:rsidRPr="008D020C">
        <w:rPr>
          <w:rFonts w:ascii="Times New Roman" w:hAnsi="Times New Roman" w:cs="Times New Roman"/>
          <w:spacing w:val="2"/>
          <w:sz w:val="28"/>
          <w:szCs w:val="28"/>
        </w:rPr>
        <w:lastRenderedPageBreak/>
        <w:t xml:space="preserve">Администрацию </w:t>
      </w:r>
      <w:r w:rsidR="00B5036A">
        <w:rPr>
          <w:rFonts w:ascii="Times New Roman" w:hAnsi="Times New Roman" w:cs="Times New Roman"/>
          <w:spacing w:val="2"/>
          <w:sz w:val="28"/>
          <w:szCs w:val="28"/>
        </w:rPr>
        <w:t xml:space="preserve">округа </w:t>
      </w:r>
      <w:r w:rsidRPr="008D020C">
        <w:rPr>
          <w:rFonts w:ascii="Times New Roman" w:hAnsi="Times New Roman" w:cs="Times New Roman"/>
          <w:spacing w:val="2"/>
          <w:sz w:val="28"/>
          <w:szCs w:val="28"/>
        </w:rPr>
        <w:t>следующие документы:</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а) в случае обращения непосредственно заявителем (физическим или юридическим лицом) заявление о предоставлении разрешения на осуществление земляных работ, подписанное непосредственно самим заявителем, в соответствии с разработанной формой заявления;</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б) в случае подачи заявления представителем заявителя к заявлению прилагаются копия документа, удостоверяющего личность представителя заявителя, и надлежащим образом нотариально оформленная доверенность на лицо, имеющее право действовать от имени заявителя; </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в) документ, удостоверяющий личность представителя;</w:t>
      </w:r>
    </w:p>
    <w:p w:rsidR="003C5AAC"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г) рабочую документацию, рабочие проекты (или </w:t>
      </w:r>
      <w:proofErr w:type="spellStart"/>
      <w:r w:rsidRPr="008D020C">
        <w:rPr>
          <w:rFonts w:ascii="Times New Roman" w:hAnsi="Times New Roman" w:cs="Times New Roman"/>
          <w:spacing w:val="2"/>
          <w:sz w:val="28"/>
          <w:szCs w:val="28"/>
        </w:rPr>
        <w:t>выкопировку</w:t>
      </w:r>
      <w:proofErr w:type="spellEnd"/>
      <w:r w:rsidRPr="008D020C">
        <w:rPr>
          <w:rFonts w:ascii="Times New Roman" w:hAnsi="Times New Roman" w:cs="Times New Roman"/>
          <w:spacing w:val="2"/>
          <w:sz w:val="28"/>
          <w:szCs w:val="28"/>
        </w:rPr>
        <w:t>), согласованные в установленном порядке (при необходимости) со всеми заинтересованными лицами и организациями, имеющими подземные коммуникации, включая работы в зонах расположения кабельных и воздушных линий электропередач и линий связи, транспортных и железнодорожных путей и других ответственных сооружений, с указанием сроков производства работ, ограждаемых территорий и мероприятий по сохранности подземных и наземных сооружений, расположенных в зоне строительства;</w:t>
      </w:r>
    </w:p>
    <w:p w:rsidR="00DB68B3"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д) схематический чертеж мест раскопок, а также в случае проведения работ на проезжей части дорог - схему организации движения транспорта и пешеходов, разработанную проектной организацией и согласованной с </w:t>
      </w:r>
      <w:r w:rsidR="003C5AAC" w:rsidRPr="008D020C">
        <w:rPr>
          <w:rFonts w:ascii="Times New Roman" w:hAnsi="Times New Roman" w:cs="Times New Roman"/>
          <w:sz w:val="28"/>
          <w:szCs w:val="28"/>
        </w:rPr>
        <w:t>Отделением № 3 МОРЭР ГИБДД УМВД России по Смоленской области</w:t>
      </w:r>
      <w:r w:rsidRPr="008D020C">
        <w:rPr>
          <w:rFonts w:ascii="Times New Roman" w:hAnsi="Times New Roman" w:cs="Times New Roman"/>
          <w:sz w:val="28"/>
          <w:szCs w:val="28"/>
        </w:rPr>
        <w:t>,</w:t>
      </w:r>
      <w:r w:rsidRPr="008D020C">
        <w:rPr>
          <w:rFonts w:ascii="Times New Roman" w:hAnsi="Times New Roman" w:cs="Times New Roman"/>
          <w:spacing w:val="2"/>
          <w:sz w:val="28"/>
          <w:szCs w:val="28"/>
        </w:rPr>
        <w:t xml:space="preserve"> в случае перекрытия движения;</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е) постановление Администрации об ограничении или прекращении движения транспорта - в случае, если проведение работ требует полного или частичного ограничения движения транспорта;</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ж) постановление Администрации об использовании земель или земельных участков без их предоставления и установления сервитута;</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з) фотографии с места проведения земляных работ до начала работ и после окончания восстановительных работ;</w:t>
      </w:r>
    </w:p>
    <w:p w:rsidR="00DB68B3"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и) документы на земельный участок (при необходимости).</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20.7. При принятии положительного решения Администрация оформляет разрешение (ордер) на осуществление заявленных работ.</w:t>
      </w:r>
    </w:p>
    <w:p w:rsidR="00DB68B3"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Разрешение действительно только на указанный в нём вид, объём, сроки и место проведения работ. Выполнение работ, не предусмотренных разрешением, запрещено и является самовольным.</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Срок действия разрешения определяет Администрация исходя из периода времени, необходимого для производства работ в соответствии с проектом, либо с учетом графика производства работ, а также с учётом условий производства работ, включенных в адресную программу. </w:t>
      </w:r>
    </w:p>
    <w:p w:rsidR="00DB68B3"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20.8. Проведение работ по восстановлению благоустройства запрещено вне агротехнического периода. </w:t>
      </w:r>
    </w:p>
    <w:p w:rsidR="00DB68B3"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20.9.  Контроль соблюдения сроков производства земляных работ (в том числе аварийно-восстановительных) осуществляется Администрацией. </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20.10. Решение об отказе в выдаче разрешения принимается в случаях, </w:t>
      </w:r>
      <w:r w:rsidRPr="008D020C">
        <w:rPr>
          <w:rFonts w:ascii="Times New Roman" w:hAnsi="Times New Roman" w:cs="Times New Roman"/>
          <w:spacing w:val="2"/>
          <w:sz w:val="28"/>
          <w:szCs w:val="28"/>
        </w:rPr>
        <w:lastRenderedPageBreak/>
        <w:t>если:</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а) заявление не подписано уполномоченным лицом;</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б) отсутствуют документы, необходимые для оформления разрешения или предоставление документов не в полном объеме;</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в) сведения, указанные в заявлении, не соответствуют информации, содержащейся в прилагаемых документах;</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г) производство работ, содержащихся в заявлении, не требует получения разрешения;</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д) предоставленные заявителем документы содержат ошибки или противоречивые сведения;</w:t>
      </w:r>
    </w:p>
    <w:p w:rsidR="00DB68B3" w:rsidRPr="008D020C" w:rsidRDefault="00DB68B3" w:rsidP="004B35F5">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е) заявление подано лицом, не уполномоченным совершать такого рода действия;</w:t>
      </w:r>
    </w:p>
    <w:p w:rsidR="00DB68B3"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ж) предполагается вскрытие асфальтобетонных покрытий на городских магистралях и улицах (переулках), тротуарах в течение 5 лет после их строительства, реконструкции, за исключением проведения аварийных работ.</w:t>
      </w:r>
    </w:p>
    <w:p w:rsidR="003C5AAC"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Отказ в выдаче разрешения вручается заявителю с мотивированным обоснованием причин отказа.</w:t>
      </w:r>
    </w:p>
    <w:p w:rsidR="00DB68B3" w:rsidRPr="008D020C" w:rsidRDefault="00DB68B3" w:rsidP="003C5AAC">
      <w:pPr>
        <w:widowControl w:val="0"/>
        <w:shd w:val="clear" w:color="auto" w:fill="FFFFFF"/>
        <w:spacing w:after="0" w:line="240" w:lineRule="auto"/>
        <w:ind w:firstLine="709"/>
        <w:jc w:val="both"/>
        <w:textAlignment w:val="baseline"/>
        <w:rPr>
          <w:rFonts w:ascii="Times New Roman" w:hAnsi="Times New Roman" w:cs="Times New Roman"/>
          <w:spacing w:val="2"/>
          <w:sz w:val="28"/>
          <w:szCs w:val="28"/>
        </w:rPr>
      </w:pPr>
      <w:r w:rsidRPr="008D020C">
        <w:rPr>
          <w:rFonts w:ascii="Times New Roman" w:hAnsi="Times New Roman" w:cs="Times New Roman"/>
          <w:spacing w:val="2"/>
          <w:sz w:val="28"/>
          <w:szCs w:val="28"/>
        </w:rPr>
        <w:t xml:space="preserve">20.11. </w:t>
      </w:r>
      <w:r w:rsidRPr="008D020C">
        <w:rPr>
          <w:rFonts w:ascii="Times New Roman" w:hAnsi="Times New Roman" w:cs="Times New Roman"/>
          <w:sz w:val="28"/>
          <w:szCs w:val="28"/>
        </w:rPr>
        <w:t xml:space="preserve">Администрация осуществляет контроль за ходом производства земляных работ и исполнением разрешения на выполнение земляных работ. </w:t>
      </w:r>
    </w:p>
    <w:p w:rsidR="00DB68B3" w:rsidRPr="008D020C" w:rsidRDefault="00DB68B3"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При производстве земляных работ исполнитель обязан:</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а) устанавливать ограждение, устройства аварийного освещения, информационные стенды и указатели, обеспечивающие безопасность людей и транспорта; </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w:t>
      </w:r>
      <w:proofErr w:type="spellStart"/>
      <w:r w:rsidRPr="008D020C">
        <w:rPr>
          <w:rFonts w:ascii="Times New Roman" w:hAnsi="Times New Roman" w:cs="Times New Roman"/>
          <w:sz w:val="28"/>
          <w:szCs w:val="28"/>
        </w:rPr>
        <w:t>участкaх</w:t>
      </w:r>
      <w:proofErr w:type="spellEnd"/>
      <w:r w:rsidRPr="008D020C">
        <w:rPr>
          <w:rFonts w:ascii="Times New Roman" w:hAnsi="Times New Roman" w:cs="Times New Roman"/>
          <w:sz w:val="28"/>
          <w:szCs w:val="28"/>
        </w:rPr>
        <w:t xml:space="preserve"> рекомендуется выполнять после завершения работ на предыдущих, включая благоустройство и уборку территории; </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при выезде автотранспорта со строительных площадок и участков производства земляных работ обеспечить очистку или мойку колес;</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 при производстве аварийных работ выполнять их круглосуточно, без выходных и праздничных дней;</w:t>
      </w:r>
    </w:p>
    <w:p w:rsidR="00DB68B3" w:rsidRPr="008D020C" w:rsidRDefault="00DB68B3" w:rsidP="003C5A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ж)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 </w:t>
      </w:r>
    </w:p>
    <w:p w:rsidR="00DB68B3" w:rsidRPr="008D020C" w:rsidRDefault="00B5036A" w:rsidP="003C5AA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DB68B3" w:rsidRPr="008D020C">
        <w:rPr>
          <w:rFonts w:ascii="Times New Roman" w:hAnsi="Times New Roman" w:cs="Times New Roman"/>
          <w:sz w:val="28"/>
          <w:szCs w:val="28"/>
        </w:rPr>
        <w:t>.1</w:t>
      </w:r>
      <w:r w:rsidR="00392511">
        <w:rPr>
          <w:rFonts w:ascii="Times New Roman" w:hAnsi="Times New Roman" w:cs="Times New Roman"/>
          <w:sz w:val="28"/>
          <w:szCs w:val="28"/>
        </w:rPr>
        <w:t>2</w:t>
      </w:r>
      <w:r w:rsidR="00DB68B3" w:rsidRPr="008D020C">
        <w:rPr>
          <w:rFonts w:ascii="Times New Roman" w:hAnsi="Times New Roman" w:cs="Times New Roman"/>
          <w:sz w:val="28"/>
          <w:szCs w:val="28"/>
        </w:rPr>
        <w:t>. При производстве земляных работ запрещается:</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а) допускать повреждение инженерных сетей и коммуникаций, существующих сооружений, зеленых насаждений и элементов благоустройства</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б) осуществлять откачку воды из колодцев, траншей, котлованов на </w:t>
      </w:r>
      <w:r w:rsidR="003C5AAC" w:rsidRPr="008D020C">
        <w:rPr>
          <w:rFonts w:ascii="Times New Roman" w:hAnsi="Times New Roman" w:cs="Times New Roman"/>
          <w:sz w:val="28"/>
          <w:szCs w:val="28"/>
        </w:rPr>
        <w:lastRenderedPageBreak/>
        <w:t>тротуары</w:t>
      </w:r>
      <w:r w:rsidRPr="008D020C">
        <w:rPr>
          <w:rFonts w:ascii="Times New Roman" w:hAnsi="Times New Roman" w:cs="Times New Roman"/>
          <w:sz w:val="28"/>
          <w:szCs w:val="28"/>
        </w:rPr>
        <w:t xml:space="preserve"> и проезжую часть улиц; </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DB68B3" w:rsidRPr="008D020C" w:rsidRDefault="00DB68B3" w:rsidP="003C5A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г) оставлять на проезжей части улиц и тротуарах, газонах землю и строительные материалы после окончания производства земляных работ;</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д) занимать территорию за пределами границ участка производства земляных работ;</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е)</w:t>
      </w:r>
      <w:r w:rsidR="003C5AAC"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w:t>
      </w:r>
      <w:r w:rsidR="003C5AAC" w:rsidRPr="008D020C">
        <w:rPr>
          <w:rFonts w:ascii="Times New Roman" w:hAnsi="Times New Roman" w:cs="Times New Roman"/>
          <w:sz w:val="28"/>
          <w:szCs w:val="28"/>
        </w:rPr>
        <w:t>округа</w:t>
      </w:r>
      <w:r w:rsidRPr="008D020C">
        <w:rPr>
          <w:rFonts w:ascii="Times New Roman" w:hAnsi="Times New Roman" w:cs="Times New Roman"/>
          <w:sz w:val="28"/>
          <w:szCs w:val="28"/>
        </w:rPr>
        <w:t xml:space="preserve"> через средства массовой информации, в том числе в сети Интернет, о сроках закрытия маршрута и изменения схемы движения;</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ж) производить земляные работы по ремонту инженерных коммуникаций неаварийного характера под видом проведения аварийных работ</w:t>
      </w:r>
    </w:p>
    <w:p w:rsidR="00DB68B3" w:rsidRPr="008D020C" w:rsidRDefault="00DB68B3" w:rsidP="004B35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Земляные работы считаются завершенными после </w:t>
      </w:r>
      <w:proofErr w:type="gramStart"/>
      <w:r w:rsidRPr="008D020C">
        <w:rPr>
          <w:rFonts w:ascii="Times New Roman" w:hAnsi="Times New Roman" w:cs="Times New Roman"/>
          <w:sz w:val="28"/>
          <w:szCs w:val="28"/>
        </w:rPr>
        <w:t>выполнения  мероприятий</w:t>
      </w:r>
      <w:proofErr w:type="gramEnd"/>
      <w:r w:rsidRPr="008D020C">
        <w:rPr>
          <w:rFonts w:ascii="Times New Roman" w:hAnsi="Times New Roman" w:cs="Times New Roman"/>
          <w:sz w:val="28"/>
          <w:szCs w:val="28"/>
        </w:rPr>
        <w:t xml:space="preserve">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поселения, где производились земляные работы, в соответствии с документами, регламентирующими производство земляных работ.</w:t>
      </w:r>
    </w:p>
    <w:p w:rsidR="00DB68B3" w:rsidRPr="008D020C" w:rsidRDefault="00DB68B3" w:rsidP="004B35F5">
      <w:pPr>
        <w:spacing w:after="0" w:line="240" w:lineRule="auto"/>
        <w:ind w:firstLine="709"/>
        <w:jc w:val="both"/>
        <w:rPr>
          <w:rFonts w:ascii="Times New Roman" w:hAnsi="Times New Roman" w:cs="Times New Roman"/>
          <w:spacing w:val="2"/>
          <w:sz w:val="28"/>
          <w:szCs w:val="28"/>
        </w:rPr>
      </w:pPr>
    </w:p>
    <w:p w:rsidR="00DB68B3" w:rsidRPr="008D020C" w:rsidRDefault="00DB68B3" w:rsidP="004B35F5">
      <w:pPr>
        <w:widowControl w:val="0"/>
        <w:autoSpaceDE w:val="0"/>
        <w:autoSpaceDN w:val="0"/>
        <w:spacing w:after="0" w:line="240" w:lineRule="auto"/>
        <w:ind w:firstLine="709"/>
        <w:jc w:val="both"/>
        <w:rPr>
          <w:rFonts w:ascii="Times New Roman" w:hAnsi="Times New Roman" w:cs="Times New Roman"/>
          <w:sz w:val="28"/>
          <w:szCs w:val="28"/>
        </w:rPr>
      </w:pPr>
    </w:p>
    <w:p w:rsidR="00CE3928" w:rsidRPr="008D020C" w:rsidRDefault="00CE3928" w:rsidP="004B35F5">
      <w:pPr>
        <w:spacing w:after="0" w:line="240" w:lineRule="auto"/>
        <w:ind w:firstLine="709"/>
        <w:jc w:val="both"/>
        <w:rPr>
          <w:rFonts w:ascii="Times New Roman" w:hAnsi="Times New Roman" w:cs="Times New Roman"/>
          <w:sz w:val="28"/>
          <w:szCs w:val="28"/>
        </w:rPr>
      </w:pPr>
    </w:p>
    <w:p w:rsidR="00CE3928"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w:t>
      </w:r>
    </w:p>
    <w:p w:rsidR="003C5AAC" w:rsidRPr="008D020C" w:rsidRDefault="003C5AAC" w:rsidP="004B35F5">
      <w:pPr>
        <w:spacing w:after="0" w:line="240" w:lineRule="auto"/>
        <w:ind w:firstLine="709"/>
        <w:jc w:val="both"/>
        <w:rPr>
          <w:rFonts w:ascii="Times New Roman" w:hAnsi="Times New Roman" w:cs="Times New Roman"/>
          <w:sz w:val="28"/>
          <w:szCs w:val="28"/>
        </w:rPr>
      </w:pPr>
    </w:p>
    <w:p w:rsidR="003C5AAC" w:rsidRPr="008D020C" w:rsidRDefault="003C5AAC" w:rsidP="004B35F5">
      <w:pPr>
        <w:spacing w:after="0" w:line="240" w:lineRule="auto"/>
        <w:ind w:firstLine="709"/>
        <w:jc w:val="both"/>
        <w:rPr>
          <w:rFonts w:ascii="Times New Roman" w:hAnsi="Times New Roman" w:cs="Times New Roman"/>
          <w:sz w:val="28"/>
          <w:szCs w:val="28"/>
        </w:rPr>
      </w:pPr>
    </w:p>
    <w:p w:rsidR="003C5AAC" w:rsidRPr="008D020C" w:rsidRDefault="003C5AAC" w:rsidP="004B35F5">
      <w:pPr>
        <w:spacing w:after="0" w:line="240" w:lineRule="auto"/>
        <w:ind w:firstLine="709"/>
        <w:jc w:val="both"/>
        <w:rPr>
          <w:rFonts w:ascii="Times New Roman" w:hAnsi="Times New Roman" w:cs="Times New Roman"/>
          <w:sz w:val="28"/>
          <w:szCs w:val="28"/>
        </w:rPr>
      </w:pPr>
    </w:p>
    <w:p w:rsidR="003C5AAC" w:rsidRPr="008D020C" w:rsidRDefault="003C5AAC" w:rsidP="004B35F5">
      <w:pPr>
        <w:spacing w:after="0" w:line="240" w:lineRule="auto"/>
        <w:ind w:firstLine="709"/>
        <w:jc w:val="both"/>
        <w:rPr>
          <w:rFonts w:ascii="Times New Roman" w:hAnsi="Times New Roman" w:cs="Times New Roman"/>
          <w:sz w:val="28"/>
          <w:szCs w:val="28"/>
        </w:rPr>
      </w:pPr>
    </w:p>
    <w:p w:rsidR="003C5AAC" w:rsidRPr="008D020C" w:rsidRDefault="003C5AAC" w:rsidP="004B35F5">
      <w:pPr>
        <w:spacing w:after="0" w:line="240" w:lineRule="auto"/>
        <w:ind w:firstLine="709"/>
        <w:jc w:val="both"/>
        <w:rPr>
          <w:rFonts w:ascii="Times New Roman" w:hAnsi="Times New Roman" w:cs="Times New Roman"/>
          <w:sz w:val="28"/>
          <w:szCs w:val="28"/>
        </w:rPr>
      </w:pPr>
    </w:p>
    <w:p w:rsidR="003C5AAC" w:rsidRPr="008D020C" w:rsidRDefault="003C5AAC" w:rsidP="004B35F5">
      <w:pPr>
        <w:spacing w:after="0" w:line="240" w:lineRule="auto"/>
        <w:ind w:firstLine="709"/>
        <w:jc w:val="both"/>
        <w:rPr>
          <w:rFonts w:ascii="Times New Roman" w:hAnsi="Times New Roman" w:cs="Times New Roman"/>
          <w:sz w:val="28"/>
          <w:szCs w:val="28"/>
        </w:rPr>
      </w:pPr>
    </w:p>
    <w:p w:rsidR="003C5AAC" w:rsidRPr="008D020C" w:rsidRDefault="003C5AAC" w:rsidP="004B35F5">
      <w:pPr>
        <w:spacing w:after="0" w:line="240" w:lineRule="auto"/>
        <w:ind w:firstLine="709"/>
        <w:jc w:val="both"/>
        <w:rPr>
          <w:rFonts w:ascii="Times New Roman" w:hAnsi="Times New Roman" w:cs="Times New Roman"/>
          <w:sz w:val="28"/>
          <w:szCs w:val="28"/>
        </w:rPr>
      </w:pPr>
    </w:p>
    <w:p w:rsidR="003C5AAC" w:rsidRPr="008D020C" w:rsidRDefault="003C5AAC" w:rsidP="004B35F5">
      <w:pPr>
        <w:spacing w:after="0" w:line="240" w:lineRule="auto"/>
        <w:ind w:firstLine="709"/>
        <w:jc w:val="both"/>
        <w:rPr>
          <w:rFonts w:ascii="Times New Roman" w:hAnsi="Times New Roman" w:cs="Times New Roman"/>
          <w:sz w:val="28"/>
          <w:szCs w:val="28"/>
        </w:rPr>
      </w:pPr>
    </w:p>
    <w:p w:rsidR="006C26EE" w:rsidRPr="008D020C" w:rsidRDefault="006C26EE" w:rsidP="004B35F5">
      <w:pPr>
        <w:spacing w:after="0" w:line="240" w:lineRule="auto"/>
        <w:ind w:firstLine="709"/>
        <w:jc w:val="both"/>
        <w:rPr>
          <w:rFonts w:ascii="Times New Roman" w:hAnsi="Times New Roman" w:cs="Times New Roman"/>
          <w:sz w:val="28"/>
          <w:szCs w:val="28"/>
        </w:rPr>
      </w:pPr>
    </w:p>
    <w:p w:rsidR="006C26EE" w:rsidRPr="008D020C" w:rsidRDefault="006C26EE" w:rsidP="004B35F5">
      <w:pPr>
        <w:spacing w:after="0" w:line="240" w:lineRule="auto"/>
        <w:ind w:firstLine="709"/>
        <w:jc w:val="both"/>
        <w:rPr>
          <w:rFonts w:ascii="Times New Roman" w:hAnsi="Times New Roman" w:cs="Times New Roman"/>
          <w:sz w:val="28"/>
          <w:szCs w:val="28"/>
        </w:rPr>
      </w:pPr>
    </w:p>
    <w:p w:rsidR="006C26EE" w:rsidRDefault="006C26EE" w:rsidP="004B35F5">
      <w:pPr>
        <w:spacing w:after="0" w:line="240" w:lineRule="auto"/>
        <w:ind w:firstLine="709"/>
        <w:jc w:val="both"/>
        <w:rPr>
          <w:rFonts w:ascii="Times New Roman" w:hAnsi="Times New Roman" w:cs="Times New Roman"/>
          <w:sz w:val="28"/>
          <w:szCs w:val="28"/>
        </w:rPr>
      </w:pPr>
    </w:p>
    <w:p w:rsidR="001749CB" w:rsidRDefault="001749CB" w:rsidP="004B35F5">
      <w:pPr>
        <w:spacing w:after="0" w:line="240" w:lineRule="auto"/>
        <w:ind w:firstLine="709"/>
        <w:jc w:val="both"/>
        <w:rPr>
          <w:rFonts w:ascii="Times New Roman" w:hAnsi="Times New Roman" w:cs="Times New Roman"/>
          <w:sz w:val="28"/>
          <w:szCs w:val="28"/>
        </w:rPr>
      </w:pPr>
    </w:p>
    <w:p w:rsidR="001749CB" w:rsidRDefault="001749CB" w:rsidP="004B35F5">
      <w:pPr>
        <w:spacing w:after="0" w:line="240" w:lineRule="auto"/>
        <w:ind w:firstLine="709"/>
        <w:jc w:val="both"/>
        <w:rPr>
          <w:rFonts w:ascii="Times New Roman" w:hAnsi="Times New Roman" w:cs="Times New Roman"/>
          <w:sz w:val="28"/>
          <w:szCs w:val="28"/>
        </w:rPr>
      </w:pPr>
    </w:p>
    <w:p w:rsidR="001749CB" w:rsidRDefault="001749CB" w:rsidP="004B35F5">
      <w:pPr>
        <w:spacing w:after="0" w:line="240" w:lineRule="auto"/>
        <w:ind w:firstLine="709"/>
        <w:jc w:val="both"/>
        <w:rPr>
          <w:rFonts w:ascii="Times New Roman" w:hAnsi="Times New Roman" w:cs="Times New Roman"/>
          <w:sz w:val="28"/>
          <w:szCs w:val="28"/>
        </w:rPr>
      </w:pPr>
    </w:p>
    <w:p w:rsidR="001749CB" w:rsidRDefault="001749CB" w:rsidP="004B35F5">
      <w:pPr>
        <w:spacing w:after="0" w:line="240" w:lineRule="auto"/>
        <w:ind w:firstLine="709"/>
        <w:jc w:val="both"/>
        <w:rPr>
          <w:rFonts w:ascii="Times New Roman" w:hAnsi="Times New Roman" w:cs="Times New Roman"/>
          <w:sz w:val="28"/>
          <w:szCs w:val="28"/>
        </w:rPr>
      </w:pPr>
    </w:p>
    <w:p w:rsidR="001749CB" w:rsidRPr="008D020C" w:rsidRDefault="001749CB" w:rsidP="004B35F5">
      <w:pPr>
        <w:spacing w:after="0" w:line="240" w:lineRule="auto"/>
        <w:ind w:firstLine="709"/>
        <w:jc w:val="both"/>
        <w:rPr>
          <w:rFonts w:ascii="Times New Roman" w:hAnsi="Times New Roman" w:cs="Times New Roman"/>
          <w:sz w:val="28"/>
          <w:szCs w:val="28"/>
        </w:rPr>
      </w:pPr>
    </w:p>
    <w:p w:rsidR="006C26EE" w:rsidRPr="008D020C" w:rsidRDefault="006C26EE" w:rsidP="004B35F5">
      <w:pPr>
        <w:spacing w:after="0" w:line="240" w:lineRule="auto"/>
        <w:ind w:firstLine="709"/>
        <w:jc w:val="both"/>
        <w:rPr>
          <w:rFonts w:ascii="Times New Roman" w:hAnsi="Times New Roman" w:cs="Times New Roman"/>
          <w:sz w:val="28"/>
          <w:szCs w:val="28"/>
        </w:rPr>
      </w:pPr>
    </w:p>
    <w:p w:rsidR="006C26EE" w:rsidRPr="008D020C" w:rsidRDefault="006C26EE" w:rsidP="004B35F5">
      <w:pPr>
        <w:spacing w:after="0" w:line="240" w:lineRule="auto"/>
        <w:ind w:firstLine="709"/>
        <w:jc w:val="both"/>
        <w:rPr>
          <w:rFonts w:ascii="Times New Roman" w:hAnsi="Times New Roman" w:cs="Times New Roman"/>
          <w:sz w:val="28"/>
          <w:szCs w:val="28"/>
        </w:rPr>
      </w:pPr>
    </w:p>
    <w:p w:rsidR="00B613BA" w:rsidRPr="008D020C" w:rsidRDefault="000627E0" w:rsidP="003C5AAC">
      <w:pPr>
        <w:spacing w:after="0" w:line="240" w:lineRule="auto"/>
        <w:ind w:firstLine="709"/>
        <w:jc w:val="center"/>
        <w:rPr>
          <w:rFonts w:ascii="Times New Roman" w:hAnsi="Times New Roman" w:cs="Times New Roman"/>
          <w:b/>
          <w:sz w:val="28"/>
          <w:szCs w:val="28"/>
        </w:rPr>
      </w:pPr>
      <w:r w:rsidRPr="008D020C">
        <w:rPr>
          <w:rFonts w:ascii="Times New Roman" w:hAnsi="Times New Roman" w:cs="Times New Roman"/>
          <w:b/>
          <w:sz w:val="28"/>
          <w:szCs w:val="28"/>
        </w:rPr>
        <w:lastRenderedPageBreak/>
        <w:t xml:space="preserve">ПЕРЕЧЕНЬ СВОДОВ ПРАВИЛ, НАЦИОНАЛЬНЫХ СТАНДАРТОВ И ТЕХНИЧЕСКИХ РЕГЛАМЕНТОВ, ПРИМЕНЯЕМЫХ ПРИ РАЗРАБОТКЕ НОРМ И ПРАВИЛ ПО БЛАГОУСТРОЙСТВУ ТЕРРИТОРИИ </w:t>
      </w:r>
      <w:r w:rsidR="00CE3928" w:rsidRPr="008D020C">
        <w:rPr>
          <w:rFonts w:ascii="Times New Roman" w:hAnsi="Times New Roman" w:cs="Times New Roman"/>
          <w:b/>
          <w:sz w:val="28"/>
          <w:szCs w:val="28"/>
        </w:rPr>
        <w:t>«ВЯЗЕМСКИЙ МУНИЦИПАЛЬНЫЙ ОКРУГ</w:t>
      </w:r>
      <w:r w:rsidR="003C5AAC" w:rsidRPr="008D020C">
        <w:rPr>
          <w:rFonts w:ascii="Times New Roman" w:hAnsi="Times New Roman" w:cs="Times New Roman"/>
          <w:b/>
          <w:sz w:val="28"/>
          <w:szCs w:val="28"/>
        </w:rPr>
        <w:t>» СМОЛЕНСКОЙ ОБЛАСТИ</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 «СП 42.13330.2016 «СНиП 2.07.01-89* Градостроительство. Планировка и застройка городских и сельских поселений»;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 СП 476.1325800.2020 «Свод правил. Территории городских и сельских поселений. Правила планировки, застройки и благоустройства жилых микрорайонов»;</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3) СП 82.13330.2016 «Свод правил. Благоустройство территорий. Актуализированная редакция СНиП III-10-75»;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6C26EE" w:rsidRPr="008D020C">
        <w:rPr>
          <w:rFonts w:ascii="Times New Roman" w:hAnsi="Times New Roman" w:cs="Times New Roman"/>
          <w:sz w:val="28"/>
          <w:szCs w:val="28"/>
        </w:rPr>
        <w:t xml:space="preserve"> </w:t>
      </w:r>
      <w:r w:rsidRPr="008D020C">
        <w:rPr>
          <w:rFonts w:ascii="Times New Roman" w:hAnsi="Times New Roman" w:cs="Times New Roman"/>
          <w:sz w:val="28"/>
          <w:szCs w:val="28"/>
        </w:rPr>
        <w:t>СП 475.1325800.2020 «Свод правил. Парки. Правила градостроительного проектирования и благоустройства»;</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5) СП 45.13330.2017 «Свод правил. Земляные сооружения, основания и фундаменты. Актуализированная редакция СНиП 3.02.01-87»;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 СП 48.13330.2019 «Свод правил. Организация строительства. СНиП 12- 01-2004»;</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 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8) СП 104.13330.2016 «Свод правил. Инженерная защита территории от затопления и подтопления. Актуализированная редакция СНиП 2.06.15-85»; 9) СП 59.13330.2020 «Свод правил. Доступность зданий и сооружений для маломобильных групп населения. СНиП 35-01-2001»;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10) СП 140.13330.2012 «Свод правил. Городская среда. Правила проектирования для маломобильных групп населения»;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11) СП 136.13330.2012 «Свод правил. Здания и сооружения. Общие положения проектирования с учетом доступности для маломобильных групп населения»;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12) СП 138.13330.2012 «Свод правил. Общественные здания и сооружения, доступные маломобильным группам населения. Правила проектирования»; 13) СП 137.13330.2012 «Свод правил. Жилая среда с планировочными элементами, доступными инвалидам. Правила проектирования»;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14) СП 403.1325800.2018 «Свод правил. Территории производственного назначения. Правила про</w:t>
      </w:r>
      <w:r w:rsidR="00B613BA" w:rsidRPr="008D020C">
        <w:rPr>
          <w:rFonts w:ascii="Times New Roman" w:hAnsi="Times New Roman" w:cs="Times New Roman"/>
          <w:sz w:val="28"/>
          <w:szCs w:val="28"/>
        </w:rPr>
        <w:t>ектирования благоустройства»;</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15) СП 32.13330.2018 «Свод правил. Канализация. Наружные сети и сооружения. СНиП 2.04.03-85»;</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16) СП 31.13330.2021. Свод правил. Водоснабжение. Наружные сети и сооружения. СНиП 2.04.02-84*;</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17)</w:t>
      </w:r>
      <w:r w:rsidR="003C5AAC" w:rsidRPr="008D020C">
        <w:rPr>
          <w:rFonts w:ascii="Times New Roman" w:hAnsi="Times New Roman" w:cs="Times New Roman"/>
          <w:sz w:val="28"/>
          <w:szCs w:val="28"/>
        </w:rPr>
        <w:t xml:space="preserve"> </w:t>
      </w:r>
      <w:r w:rsidRPr="008D020C">
        <w:rPr>
          <w:rFonts w:ascii="Times New Roman" w:hAnsi="Times New Roman" w:cs="Times New Roman"/>
          <w:sz w:val="28"/>
          <w:szCs w:val="28"/>
        </w:rPr>
        <w:t xml:space="preserve">СП 124.13330.2012 «Свод правил. Тепловые сети. Актуализированная редакция СНиП 41-02-2003»;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18) СП 34.13330.2021 «Свод правил. Автомобильные дороги. СНиП 2.05.02- 85*»;</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19) СП 52.13330.2016 «Свод правил. Естественное и искусственное освещение. Актуализированная редакция СНиП 23-05-95*»;</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20) СП 50.13330.2024. Свод правил. Тепловая защита зданий. Актуализированная редакция СНиП 23-02-2003;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21) СП 51.13330.2011 «Свод правил. Защита от шума. Актуализированная редакция СНиП 23-03-2003»;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22) СП 53.13330.2019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23) СП 118.13330.2022. Свод правил. Общественные здания и сооружения. СНиП 31-06-2009;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24) СП 54.13330.2022. Свод правил. Здания жилые многоквартирные. СНиП 31-01-2003;</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25) СП 251.1325800.2016 «Свод правил. Здания общеобразовательных организаций. Правила проектирования»;</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26) СП 252.1325800.2016 «Свод правил. Здания дошкольных образовательных организаций. Правила проектирования»;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27) СП 158.13330.2014 «Свод правил. Здания и помещения медицинских организаций. Правила проектирования»;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28) СП 257.1325800.2020 «Свод правил. Здания гостиниц. Правила проектирования»;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29) СП 113.13330.2023 «СНиП 21-02-99*. Стоянки автомобилей»;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30) СП 35.13330.2011 «Свод правил. Мосты и трубы. Актуализированная редакция СНиП 2.05.03-84*»;</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31) СП 102.13330.2012 «Свод правил. Туннели гидротехнические. Актуализированная редакция СНиП 2.06.09-84»; </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32) СП 58.13330.2019 «Свод правил. Гидротехнические сооружения. Основные положения. СНиП 33-01-2003»;</w:t>
      </w:r>
    </w:p>
    <w:p w:rsidR="00C41957"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33) СП 38.13330.2018 «Свод правил. Нагрузки и воздействия на гидротехнические сооружения (волновые, ледовые и от судов). СНиП 2.06.04-82*»;</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34) СП 39.13330.2012 «Свод правил. Плотины из грунтовых материалов. Актуализированная редакция СНиП 2.06.05-84*»;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35) СП 40.13330.2012 «Свод правил. Плотины бетонные и железобетонные. Актуализированная редакция СНиП 2.06.06-85»;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36) СП 41.13330.2012 «Свод правил. Бетонные и железобетонные конструкции гидротехнических сооружений. Актуализированная редакция СНиП 49 2.06.08-87»;</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37) СП 101.13330.2023. Свод правил. Подпорные стены, судоходные шлюзы, рыбопропускные и </w:t>
      </w:r>
      <w:proofErr w:type="spellStart"/>
      <w:r w:rsidRPr="008D020C">
        <w:rPr>
          <w:rFonts w:ascii="Times New Roman" w:hAnsi="Times New Roman" w:cs="Times New Roman"/>
          <w:sz w:val="28"/>
          <w:szCs w:val="28"/>
        </w:rPr>
        <w:t>рыбозащитные</w:t>
      </w:r>
      <w:proofErr w:type="spellEnd"/>
      <w:r w:rsidRPr="008D020C">
        <w:rPr>
          <w:rFonts w:ascii="Times New Roman" w:hAnsi="Times New Roman" w:cs="Times New Roman"/>
          <w:sz w:val="28"/>
          <w:szCs w:val="28"/>
        </w:rPr>
        <w:t xml:space="preserve"> сооружения. СНиП 2.06.07-87;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38) СП 122.13330.2023. Свод правил. Тоннели железнодорожные и автодорожные. СНиП 32-04-97;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39) СП 259.1325800.2016 «Свод правил. Мосты в условиях плотной городской застройки. Правила проектирования»;</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40) СП 132.13330.2011 «Свод правил. Обеспечение антитеррористической защищенности зданий и сооружений. Общие требования проектирования»; 41) СП 254.1325800.2016 «Свод правил. Здания и территории. Правила проектирования защиты от производственного шума»;</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4</w:t>
      </w:r>
      <w:r w:rsidR="003C5AAC" w:rsidRPr="008D020C">
        <w:rPr>
          <w:rFonts w:ascii="Times New Roman" w:hAnsi="Times New Roman" w:cs="Times New Roman"/>
          <w:sz w:val="28"/>
          <w:szCs w:val="28"/>
        </w:rPr>
        <w:t>1</w:t>
      </w:r>
      <w:r w:rsidRPr="008D020C">
        <w:rPr>
          <w:rFonts w:ascii="Times New Roman" w:hAnsi="Times New Roman" w:cs="Times New Roman"/>
          <w:sz w:val="28"/>
          <w:szCs w:val="28"/>
        </w:rPr>
        <w:t>)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4</w:t>
      </w:r>
      <w:r w:rsidR="003C5AAC" w:rsidRPr="008D020C">
        <w:rPr>
          <w:rFonts w:ascii="Times New Roman" w:hAnsi="Times New Roman" w:cs="Times New Roman"/>
          <w:sz w:val="28"/>
          <w:szCs w:val="28"/>
        </w:rPr>
        <w:t>2</w:t>
      </w:r>
      <w:r w:rsidRPr="008D020C">
        <w:rPr>
          <w:rFonts w:ascii="Times New Roman" w:hAnsi="Times New Roman" w:cs="Times New Roman"/>
          <w:sz w:val="28"/>
          <w:szCs w:val="28"/>
        </w:rPr>
        <w:t xml:space="preserve">) СП 19.13330.2019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3C5AAC" w:rsidRPr="008D020C">
        <w:rPr>
          <w:rFonts w:ascii="Times New Roman" w:hAnsi="Times New Roman" w:cs="Times New Roman"/>
          <w:sz w:val="28"/>
          <w:szCs w:val="28"/>
        </w:rPr>
        <w:t>3</w:t>
      </w:r>
      <w:r w:rsidRPr="008D020C">
        <w:rPr>
          <w:rFonts w:ascii="Times New Roman" w:hAnsi="Times New Roman" w:cs="Times New Roman"/>
          <w:sz w:val="28"/>
          <w:szCs w:val="28"/>
        </w:rPr>
        <w:t>) СП 131.13330.2020 «Свод правил. Строительная климатология. СНиП 23-01-99*»;</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3C5AAC" w:rsidRPr="008D020C">
        <w:rPr>
          <w:rFonts w:ascii="Times New Roman" w:hAnsi="Times New Roman" w:cs="Times New Roman"/>
          <w:sz w:val="28"/>
          <w:szCs w:val="28"/>
        </w:rPr>
        <w:t>4</w:t>
      </w:r>
      <w:r w:rsidRPr="008D020C">
        <w:rPr>
          <w:rFonts w:ascii="Times New Roman" w:hAnsi="Times New Roman" w:cs="Times New Roman"/>
          <w:sz w:val="28"/>
          <w:szCs w:val="28"/>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3C5AAC" w:rsidRPr="008D020C">
        <w:rPr>
          <w:rFonts w:ascii="Times New Roman" w:hAnsi="Times New Roman" w:cs="Times New Roman"/>
          <w:sz w:val="28"/>
          <w:szCs w:val="28"/>
        </w:rPr>
        <w:t>5</w:t>
      </w:r>
      <w:r w:rsidRPr="008D020C">
        <w:rPr>
          <w:rFonts w:ascii="Times New Roman" w:hAnsi="Times New Roman" w:cs="Times New Roman"/>
          <w:sz w:val="28"/>
          <w:szCs w:val="28"/>
        </w:rPr>
        <w:t xml:space="preserve">) ГОСТ Р 52024-2024 «Услуги физкультурно-оздоровительные и спортивные. Общие требования»;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3C5AAC" w:rsidRPr="008D020C">
        <w:rPr>
          <w:rFonts w:ascii="Times New Roman" w:hAnsi="Times New Roman" w:cs="Times New Roman"/>
          <w:sz w:val="28"/>
          <w:szCs w:val="28"/>
        </w:rPr>
        <w:t>6</w:t>
      </w:r>
      <w:r w:rsidRPr="008D020C">
        <w:rPr>
          <w:rFonts w:ascii="Times New Roman" w:hAnsi="Times New Roman" w:cs="Times New Roman"/>
          <w:sz w:val="28"/>
          <w:szCs w:val="28"/>
        </w:rPr>
        <w:t>) ГОСТ Р 52025-2021 «Услуги физкультурно-оздоровительные и спортивные. Требования безопасности потребителей»;</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3C5AAC" w:rsidRPr="008D020C">
        <w:rPr>
          <w:rFonts w:ascii="Times New Roman" w:hAnsi="Times New Roman" w:cs="Times New Roman"/>
          <w:sz w:val="28"/>
          <w:szCs w:val="28"/>
        </w:rPr>
        <w:t>7</w:t>
      </w:r>
      <w:r w:rsidRPr="008D020C">
        <w:rPr>
          <w:rFonts w:ascii="Times New Roman" w:hAnsi="Times New Roman" w:cs="Times New Roman"/>
          <w:sz w:val="28"/>
          <w:szCs w:val="28"/>
        </w:rPr>
        <w:t xml:space="preserve">) ГОСТ 33602- 2023;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w:t>
      </w:r>
      <w:r w:rsidR="003C5AAC" w:rsidRPr="008D020C">
        <w:rPr>
          <w:rFonts w:ascii="Times New Roman" w:hAnsi="Times New Roman" w:cs="Times New Roman"/>
          <w:sz w:val="28"/>
          <w:szCs w:val="28"/>
        </w:rPr>
        <w:t>8</w:t>
      </w:r>
      <w:r w:rsidRPr="008D020C">
        <w:rPr>
          <w:rFonts w:ascii="Times New Roman" w:hAnsi="Times New Roman" w:cs="Times New Roman"/>
          <w:sz w:val="28"/>
          <w:szCs w:val="28"/>
        </w:rPr>
        <w:t xml:space="preserve">) ГОСТ Р 58207-2018/ISO/IEC </w:t>
      </w:r>
      <w:proofErr w:type="spellStart"/>
      <w:r w:rsidRPr="008D020C">
        <w:rPr>
          <w:rFonts w:ascii="Times New Roman" w:hAnsi="Times New Roman" w:cs="Times New Roman"/>
          <w:sz w:val="28"/>
          <w:szCs w:val="28"/>
        </w:rPr>
        <w:t>Guide</w:t>
      </w:r>
      <w:proofErr w:type="spellEnd"/>
      <w:r w:rsidRPr="008D020C">
        <w:rPr>
          <w:rFonts w:ascii="Times New Roman" w:hAnsi="Times New Roman" w:cs="Times New Roman"/>
          <w:sz w:val="28"/>
          <w:szCs w:val="28"/>
        </w:rPr>
        <w:t xml:space="preserve"> 50:2014 «Аспекты безопасности. Руководящие указания по вопросам безопасности детей, рассматриваемым в стандартах и технических условиях»;</w:t>
      </w:r>
    </w:p>
    <w:p w:rsidR="00DB68B3" w:rsidRPr="008D020C" w:rsidRDefault="003C5AAC" w:rsidP="003C5AAC">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49</w:t>
      </w:r>
      <w:r w:rsidR="000627E0" w:rsidRPr="008D020C">
        <w:rPr>
          <w:rFonts w:ascii="Times New Roman" w:hAnsi="Times New Roman" w:cs="Times New Roman"/>
          <w:sz w:val="28"/>
          <w:szCs w:val="28"/>
        </w:rPr>
        <w:t>) ГОСТ 34614.1-2019 (EN 1176-1:2017) «Оборудование и покрытия игровых площадок.</w:t>
      </w:r>
    </w:p>
    <w:p w:rsidR="00A01D04" w:rsidRPr="008D020C" w:rsidRDefault="000627E0" w:rsidP="004B35F5">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Часть 1. Общие требования безопасности и методы испытаний»;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w:t>
      </w:r>
      <w:r w:rsidR="003C5AAC" w:rsidRPr="008D020C">
        <w:rPr>
          <w:rFonts w:ascii="Times New Roman" w:hAnsi="Times New Roman" w:cs="Times New Roman"/>
          <w:sz w:val="28"/>
          <w:szCs w:val="28"/>
        </w:rPr>
        <w:t>0</w:t>
      </w:r>
      <w:r w:rsidRPr="008D020C">
        <w:rPr>
          <w:rFonts w:ascii="Times New Roman" w:hAnsi="Times New Roman" w:cs="Times New Roman"/>
          <w:sz w:val="28"/>
          <w:szCs w:val="28"/>
        </w:rPr>
        <w:t>) ГОСТ 34614.2-2019 (EN 1176-2:2017) «Оборудование и покрытия игровых площадок.</w:t>
      </w:r>
    </w:p>
    <w:p w:rsidR="00A01D04" w:rsidRPr="008D020C" w:rsidRDefault="000627E0" w:rsidP="004B35F5">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Часть 2. Дополнительные требования безопасности и методы испытаний качелей»;</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w:t>
      </w:r>
      <w:r w:rsidR="003C5AAC" w:rsidRPr="008D020C">
        <w:rPr>
          <w:rFonts w:ascii="Times New Roman" w:hAnsi="Times New Roman" w:cs="Times New Roman"/>
          <w:sz w:val="28"/>
          <w:szCs w:val="28"/>
        </w:rPr>
        <w:t>1</w:t>
      </w:r>
      <w:r w:rsidRPr="008D020C">
        <w:rPr>
          <w:rFonts w:ascii="Times New Roman" w:hAnsi="Times New Roman" w:cs="Times New Roman"/>
          <w:sz w:val="28"/>
          <w:szCs w:val="28"/>
        </w:rPr>
        <w:t>) ГОСТ 34614.3-2019 (EN 1176-3:2017) «Оборудование и покрытия игровых площадок.</w:t>
      </w:r>
    </w:p>
    <w:p w:rsidR="00A01D04" w:rsidRPr="008D020C" w:rsidRDefault="000627E0" w:rsidP="004B35F5">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Часть 3. Дополнительные требования безопасности и методы испытаний горок»;</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w:t>
      </w:r>
      <w:r w:rsidR="003C5AAC" w:rsidRPr="008D020C">
        <w:rPr>
          <w:rFonts w:ascii="Times New Roman" w:hAnsi="Times New Roman" w:cs="Times New Roman"/>
          <w:sz w:val="28"/>
          <w:szCs w:val="28"/>
        </w:rPr>
        <w:t>2</w:t>
      </w:r>
      <w:r w:rsidRPr="008D020C">
        <w:rPr>
          <w:rFonts w:ascii="Times New Roman" w:hAnsi="Times New Roman" w:cs="Times New Roman"/>
          <w:sz w:val="28"/>
          <w:szCs w:val="28"/>
        </w:rPr>
        <w:t>) ГОСТ 34614.4-2019 (EN 1176-4:2017) «Оборудование и покрытия игровых площадок.</w:t>
      </w:r>
    </w:p>
    <w:p w:rsidR="00A01D04" w:rsidRPr="008D020C" w:rsidRDefault="000627E0" w:rsidP="004B35F5">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 xml:space="preserve">Часть 4. Дополнительные требования безопасности и методы испытаний канатных дорог»;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w:t>
      </w:r>
      <w:r w:rsidR="003C5AAC" w:rsidRPr="008D020C">
        <w:rPr>
          <w:rFonts w:ascii="Times New Roman" w:hAnsi="Times New Roman" w:cs="Times New Roman"/>
          <w:sz w:val="28"/>
          <w:szCs w:val="28"/>
        </w:rPr>
        <w:t>3</w:t>
      </w:r>
      <w:r w:rsidRPr="008D020C">
        <w:rPr>
          <w:rFonts w:ascii="Times New Roman" w:hAnsi="Times New Roman" w:cs="Times New Roman"/>
          <w:sz w:val="28"/>
          <w:szCs w:val="28"/>
        </w:rPr>
        <w:t xml:space="preserve">) ГОСТ 34614.5-2019 (EN 1176-5:2008) «Оборудование и покрытия 50 игровых площадок. </w:t>
      </w:r>
    </w:p>
    <w:p w:rsidR="00A01D04" w:rsidRPr="008D020C" w:rsidRDefault="000627E0" w:rsidP="004B35F5">
      <w:pPr>
        <w:spacing w:after="0" w:line="240" w:lineRule="auto"/>
        <w:ind w:firstLine="709"/>
        <w:jc w:val="both"/>
        <w:rPr>
          <w:rFonts w:ascii="Times New Roman" w:hAnsi="Times New Roman" w:cs="Times New Roman"/>
          <w:b/>
          <w:sz w:val="28"/>
          <w:szCs w:val="28"/>
        </w:rPr>
      </w:pPr>
      <w:r w:rsidRPr="008D020C">
        <w:rPr>
          <w:rFonts w:ascii="Times New Roman" w:hAnsi="Times New Roman" w:cs="Times New Roman"/>
          <w:b/>
          <w:sz w:val="28"/>
          <w:szCs w:val="28"/>
        </w:rPr>
        <w:t>Часть 5. Дополнительные требования безопасности и методы испытаний каруселей»;</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 xml:space="preserve"> 5</w:t>
      </w:r>
      <w:r w:rsidR="003C5AAC" w:rsidRPr="008D020C">
        <w:rPr>
          <w:rFonts w:ascii="Times New Roman" w:hAnsi="Times New Roman" w:cs="Times New Roman"/>
          <w:sz w:val="28"/>
          <w:szCs w:val="28"/>
        </w:rPr>
        <w:t>4</w:t>
      </w:r>
      <w:r w:rsidRPr="008D020C">
        <w:rPr>
          <w:rFonts w:ascii="Times New Roman" w:hAnsi="Times New Roman" w:cs="Times New Roman"/>
          <w:sz w:val="28"/>
          <w:szCs w:val="28"/>
        </w:rPr>
        <w:t xml:space="preserve">) ГОСТ 34614.6-2019 (EN 1176-6:2017) «Оборудование и покрытия </w:t>
      </w:r>
      <w:r w:rsidRPr="00392511">
        <w:rPr>
          <w:rFonts w:ascii="Times New Roman" w:hAnsi="Times New Roman" w:cs="Times New Roman"/>
          <w:sz w:val="28"/>
          <w:szCs w:val="28"/>
        </w:rPr>
        <w:t xml:space="preserve">игровых площадок. </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Часть 6. Дополнительные требования и методы испытаний качалок»;</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 xml:space="preserve"> 5</w:t>
      </w:r>
      <w:r w:rsidR="003C5AAC" w:rsidRPr="00392511">
        <w:rPr>
          <w:rFonts w:ascii="Times New Roman" w:hAnsi="Times New Roman" w:cs="Times New Roman"/>
          <w:sz w:val="28"/>
          <w:szCs w:val="28"/>
        </w:rPr>
        <w:t>5</w:t>
      </w:r>
      <w:r w:rsidRPr="00392511">
        <w:rPr>
          <w:rFonts w:ascii="Times New Roman" w:hAnsi="Times New Roman" w:cs="Times New Roman"/>
          <w:sz w:val="28"/>
          <w:szCs w:val="28"/>
        </w:rPr>
        <w:t>) ГОСТ 34614.7.2019 (EN 1176-7:2018) «Оборудование и покрытия игровых площадок.</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 xml:space="preserve">Часть 7. Руководство по установке, контролю, техническому обслуживанию и эксплуатации»; </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5</w:t>
      </w:r>
      <w:r w:rsidR="003C5AAC" w:rsidRPr="00392511">
        <w:rPr>
          <w:rFonts w:ascii="Times New Roman" w:hAnsi="Times New Roman" w:cs="Times New Roman"/>
          <w:sz w:val="28"/>
          <w:szCs w:val="28"/>
        </w:rPr>
        <w:t>6</w:t>
      </w:r>
      <w:r w:rsidRPr="00392511">
        <w:rPr>
          <w:rFonts w:ascii="Times New Roman" w:hAnsi="Times New Roman" w:cs="Times New Roman"/>
          <w:sz w:val="28"/>
          <w:szCs w:val="28"/>
        </w:rPr>
        <w:t xml:space="preserve">) ГОСТ 34614.10-2019 (EN 1176-10:2008) «Оборудование и покрытия игровых площадок. </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 xml:space="preserve">Часть 10. Дополнительные требования безопасности и методы испытаний для полностью закрытого игрового оборудования»; </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5</w:t>
      </w:r>
      <w:r w:rsidR="003C5AAC" w:rsidRPr="00392511">
        <w:rPr>
          <w:rFonts w:ascii="Times New Roman" w:hAnsi="Times New Roman" w:cs="Times New Roman"/>
          <w:sz w:val="28"/>
          <w:szCs w:val="28"/>
        </w:rPr>
        <w:t>7</w:t>
      </w:r>
      <w:r w:rsidRPr="00392511">
        <w:rPr>
          <w:rFonts w:ascii="Times New Roman" w:hAnsi="Times New Roman" w:cs="Times New Roman"/>
          <w:sz w:val="28"/>
          <w:szCs w:val="28"/>
        </w:rPr>
        <w:t>) ГОСТ 34614.11-2019 (EN 1176-11:2014) «Оборудование и покрытия игровых площадок.</w:t>
      </w:r>
    </w:p>
    <w:p w:rsidR="00A01D04" w:rsidRPr="00392511" w:rsidRDefault="000627E0" w:rsidP="004B35F5">
      <w:pPr>
        <w:spacing w:after="0" w:line="240" w:lineRule="auto"/>
        <w:ind w:firstLine="709"/>
        <w:jc w:val="both"/>
        <w:rPr>
          <w:rFonts w:ascii="Times New Roman" w:hAnsi="Times New Roman" w:cs="Times New Roman"/>
          <w:sz w:val="28"/>
          <w:szCs w:val="28"/>
        </w:rPr>
      </w:pPr>
      <w:r w:rsidRPr="00392511">
        <w:rPr>
          <w:rFonts w:ascii="Times New Roman" w:hAnsi="Times New Roman" w:cs="Times New Roman"/>
          <w:sz w:val="28"/>
          <w:szCs w:val="28"/>
        </w:rPr>
        <w:t>Часть 11. Дополнительные требования безопасности и методы испытаний пространственных игровых сетей»;</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w:t>
      </w:r>
      <w:r w:rsidR="003C5AAC" w:rsidRPr="008D020C">
        <w:rPr>
          <w:rFonts w:ascii="Times New Roman" w:hAnsi="Times New Roman" w:cs="Times New Roman"/>
          <w:sz w:val="28"/>
          <w:szCs w:val="28"/>
        </w:rPr>
        <w:t>8</w:t>
      </w:r>
      <w:r w:rsidRPr="008D020C">
        <w:rPr>
          <w:rFonts w:ascii="Times New Roman" w:hAnsi="Times New Roman" w:cs="Times New Roman"/>
          <w:sz w:val="28"/>
          <w:szCs w:val="28"/>
        </w:rPr>
        <w:t xml:space="preserve">) ГОСТ 34615-2019 (EN 1177:2018) «Покрытия </w:t>
      </w:r>
      <w:proofErr w:type="spellStart"/>
      <w:r w:rsidRPr="008D020C">
        <w:rPr>
          <w:rFonts w:ascii="Times New Roman" w:hAnsi="Times New Roman" w:cs="Times New Roman"/>
          <w:sz w:val="28"/>
          <w:szCs w:val="28"/>
        </w:rPr>
        <w:t>ударопоглощающие</w:t>
      </w:r>
      <w:proofErr w:type="spellEnd"/>
      <w:r w:rsidRPr="008D020C">
        <w:rPr>
          <w:rFonts w:ascii="Times New Roman" w:hAnsi="Times New Roman" w:cs="Times New Roman"/>
          <w:sz w:val="28"/>
          <w:szCs w:val="28"/>
        </w:rPr>
        <w:t xml:space="preserve"> игровых площадок. Определение критической высоты падения»;</w:t>
      </w:r>
    </w:p>
    <w:p w:rsidR="00A01D04" w:rsidRPr="008D020C" w:rsidRDefault="003C5AAC"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59</w:t>
      </w:r>
      <w:r w:rsidR="000627E0" w:rsidRPr="008D020C">
        <w:rPr>
          <w:rFonts w:ascii="Times New Roman" w:hAnsi="Times New Roman" w:cs="Times New Roman"/>
          <w:sz w:val="28"/>
          <w:szCs w:val="28"/>
        </w:rPr>
        <w:t xml:space="preserve">) ГОСТ Р 55677-2013 «Оборудование детских спортивных площадок. Безопасность конструкций и методы испытания. Общие требования»;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3C5AAC" w:rsidRPr="008D020C">
        <w:rPr>
          <w:rFonts w:ascii="Times New Roman" w:hAnsi="Times New Roman" w:cs="Times New Roman"/>
          <w:sz w:val="28"/>
          <w:szCs w:val="28"/>
        </w:rPr>
        <w:t>0</w:t>
      </w:r>
      <w:r w:rsidRPr="008D020C">
        <w:rPr>
          <w:rFonts w:ascii="Times New Roman" w:hAnsi="Times New Roman" w:cs="Times New Roman"/>
          <w:sz w:val="28"/>
          <w:szCs w:val="28"/>
        </w:rPr>
        <w:t xml:space="preserve">) ГОСТ Р 55678-2013 «Оборудование детских спортивных площадок. Безопасность конструкций и методы испытания спортивно-развивающего оборудования»;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3C5AAC" w:rsidRPr="008D020C">
        <w:rPr>
          <w:rFonts w:ascii="Times New Roman" w:hAnsi="Times New Roman" w:cs="Times New Roman"/>
          <w:sz w:val="28"/>
          <w:szCs w:val="28"/>
        </w:rPr>
        <w:t>1</w:t>
      </w:r>
      <w:r w:rsidRPr="008D020C">
        <w:rPr>
          <w:rFonts w:ascii="Times New Roman" w:hAnsi="Times New Roman" w:cs="Times New Roman"/>
          <w:sz w:val="28"/>
          <w:szCs w:val="28"/>
        </w:rPr>
        <w:t>) ГОСТ Р 55679-2013 «Оборудование детских спортивных площадок. Безопасность при эксплуатации»;</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3C5AAC" w:rsidRPr="008D020C">
        <w:rPr>
          <w:rFonts w:ascii="Times New Roman" w:hAnsi="Times New Roman" w:cs="Times New Roman"/>
          <w:sz w:val="28"/>
          <w:szCs w:val="28"/>
        </w:rPr>
        <w:t>2</w:t>
      </w:r>
      <w:r w:rsidRPr="008D020C">
        <w:rPr>
          <w:rFonts w:ascii="Times New Roman" w:hAnsi="Times New Roman" w:cs="Times New Roman"/>
          <w:sz w:val="28"/>
          <w:szCs w:val="28"/>
        </w:rPr>
        <w:t>) ГОСТ Р 52766-2007 «Дороги автомобильные общего пользования. Элементы обустройства»;</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3C5AAC" w:rsidRPr="008D020C">
        <w:rPr>
          <w:rFonts w:ascii="Times New Roman" w:hAnsi="Times New Roman" w:cs="Times New Roman"/>
          <w:sz w:val="28"/>
          <w:szCs w:val="28"/>
        </w:rPr>
        <w:t>3</w:t>
      </w:r>
      <w:r w:rsidRPr="008D020C">
        <w:rPr>
          <w:rFonts w:ascii="Times New Roman" w:hAnsi="Times New Roman" w:cs="Times New Roman"/>
          <w:sz w:val="28"/>
          <w:szCs w:val="28"/>
        </w:rPr>
        <w:t xml:space="preserve">) ГОСТ 33128-2014 «Межгосударственный стандарт. Дороги автомобильные общего пользования. Ограждения дорожные. Технические требования»;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3C5AAC" w:rsidRPr="008D020C">
        <w:rPr>
          <w:rFonts w:ascii="Times New Roman" w:hAnsi="Times New Roman" w:cs="Times New Roman"/>
          <w:sz w:val="28"/>
          <w:szCs w:val="28"/>
        </w:rPr>
        <w:t>4</w:t>
      </w:r>
      <w:r w:rsidRPr="008D020C">
        <w:rPr>
          <w:rFonts w:ascii="Times New Roman" w:hAnsi="Times New Roman" w:cs="Times New Roman"/>
          <w:sz w:val="28"/>
          <w:szCs w:val="28"/>
        </w:rPr>
        <w:t xml:space="preserve">)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3C5AAC" w:rsidRPr="008D020C">
        <w:rPr>
          <w:rFonts w:ascii="Times New Roman" w:hAnsi="Times New Roman" w:cs="Times New Roman"/>
          <w:sz w:val="28"/>
          <w:szCs w:val="28"/>
        </w:rPr>
        <w:t>5</w:t>
      </w:r>
      <w:r w:rsidRPr="008D020C">
        <w:rPr>
          <w:rFonts w:ascii="Times New Roman" w:hAnsi="Times New Roman" w:cs="Times New Roman"/>
          <w:sz w:val="28"/>
          <w:szCs w:val="28"/>
        </w:rPr>
        <w:t xml:space="preserve">) 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E53AAF" w:rsidRPr="008D020C">
        <w:rPr>
          <w:rFonts w:ascii="Times New Roman" w:hAnsi="Times New Roman" w:cs="Times New Roman"/>
          <w:sz w:val="28"/>
          <w:szCs w:val="28"/>
        </w:rPr>
        <w:t>6</w:t>
      </w:r>
      <w:r w:rsidRPr="008D020C">
        <w:rPr>
          <w:rFonts w:ascii="Times New Roman" w:hAnsi="Times New Roman" w:cs="Times New Roman"/>
          <w:sz w:val="28"/>
          <w:szCs w:val="28"/>
        </w:rPr>
        <w:t>) ГОСТ 33127-2014 «Дороги автомобильные общего пользования. Ограждения дорожные. Классификация»;</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E53AAF" w:rsidRPr="008D020C">
        <w:rPr>
          <w:rFonts w:ascii="Times New Roman" w:hAnsi="Times New Roman" w:cs="Times New Roman"/>
          <w:sz w:val="28"/>
          <w:szCs w:val="28"/>
        </w:rPr>
        <w:t>7</w:t>
      </w:r>
      <w:r w:rsidRPr="008D020C">
        <w:rPr>
          <w:rFonts w:ascii="Times New Roman" w:hAnsi="Times New Roman" w:cs="Times New Roman"/>
          <w:sz w:val="28"/>
          <w:szCs w:val="28"/>
        </w:rPr>
        <w:t>) 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w:t>
      </w:r>
      <w:r w:rsidR="00E53AAF" w:rsidRPr="008D020C">
        <w:rPr>
          <w:rFonts w:ascii="Times New Roman" w:hAnsi="Times New Roman" w:cs="Times New Roman"/>
          <w:sz w:val="28"/>
          <w:szCs w:val="28"/>
        </w:rPr>
        <w:t>8</w:t>
      </w:r>
      <w:r w:rsidRPr="008D020C">
        <w:rPr>
          <w:rFonts w:ascii="Times New Roman" w:hAnsi="Times New Roman" w:cs="Times New Roman"/>
          <w:sz w:val="28"/>
          <w:szCs w:val="28"/>
        </w:rPr>
        <w:t>) ГОСТ Р 53381-2009 «Национальный стандарт Российской Федерации. Почвы и грунты. Грунты питательные. Технические условия»;</w:t>
      </w:r>
    </w:p>
    <w:p w:rsidR="00A01D04" w:rsidRPr="008D020C" w:rsidRDefault="00E53AAF"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69</w:t>
      </w:r>
      <w:r w:rsidR="000627E0" w:rsidRPr="008D020C">
        <w:rPr>
          <w:rFonts w:ascii="Times New Roman" w:hAnsi="Times New Roman" w:cs="Times New Roman"/>
          <w:sz w:val="28"/>
          <w:szCs w:val="28"/>
        </w:rPr>
        <w:t xml:space="preserve">) ГОСТ Р 70280-2022;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lastRenderedPageBreak/>
        <w:t>7</w:t>
      </w:r>
      <w:r w:rsidR="00E53AAF" w:rsidRPr="008D020C">
        <w:rPr>
          <w:rFonts w:ascii="Times New Roman" w:hAnsi="Times New Roman" w:cs="Times New Roman"/>
          <w:sz w:val="28"/>
          <w:szCs w:val="28"/>
        </w:rPr>
        <w:t>0</w:t>
      </w:r>
      <w:r w:rsidRPr="008D020C">
        <w:rPr>
          <w:rFonts w:ascii="Times New Roman" w:hAnsi="Times New Roman" w:cs="Times New Roman"/>
          <w:sz w:val="28"/>
          <w:szCs w:val="28"/>
        </w:rPr>
        <w:t xml:space="preserve">) ГОСТ 17.5.3.06-85 «Государственный стандарт Союза ССР. Охрана 51 природы. Земли. Требования к определению норм снятия плодородного слоя почвы при производстве земляных работ»;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1</w:t>
      </w:r>
      <w:r w:rsidRPr="008D020C">
        <w:rPr>
          <w:rFonts w:ascii="Times New Roman" w:hAnsi="Times New Roman" w:cs="Times New Roman"/>
          <w:sz w:val="28"/>
          <w:szCs w:val="28"/>
        </w:rPr>
        <w:t xml:space="preserve">) ГОСТ 32110-2013 (ISO 11094:1991)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2</w:t>
      </w:r>
      <w:r w:rsidRPr="008D020C">
        <w:rPr>
          <w:rFonts w:ascii="Times New Roman" w:hAnsi="Times New Roman" w:cs="Times New Roman"/>
          <w:sz w:val="28"/>
          <w:szCs w:val="28"/>
        </w:rPr>
        <w:t xml:space="preserve">) ГОСТ Р 17.4.3.07-2001 «Охрана природы. Почвы. Требования к свойствам осадков сточных вод при использовании их в качестве удобрения»;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3</w:t>
      </w:r>
      <w:r w:rsidRPr="008D020C">
        <w:rPr>
          <w:rFonts w:ascii="Times New Roman" w:hAnsi="Times New Roman" w:cs="Times New Roman"/>
          <w:sz w:val="28"/>
          <w:szCs w:val="28"/>
        </w:rPr>
        <w:t>) ГОСТ Р 71473-2024 «Ландшафтная архитектура территорий городских и сельских поселений. Термины и определения»;</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4</w:t>
      </w:r>
      <w:r w:rsidRPr="008D020C">
        <w:rPr>
          <w:rFonts w:ascii="Times New Roman" w:hAnsi="Times New Roman" w:cs="Times New Roman"/>
          <w:sz w:val="28"/>
          <w:szCs w:val="28"/>
        </w:rPr>
        <w:t>) ГОСТ 24835-81 «Государственный стандарт Союза ССР. Саженцы деревьев и кустарников. Технические условия»;</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5</w:t>
      </w:r>
      <w:r w:rsidRPr="008D020C">
        <w:rPr>
          <w:rFonts w:ascii="Times New Roman" w:hAnsi="Times New Roman" w:cs="Times New Roman"/>
          <w:sz w:val="28"/>
          <w:szCs w:val="28"/>
        </w:rPr>
        <w:t xml:space="preserve">) ГОСТ 24909-81 «Государственный стандарт Союза ССР. Саженцы деревьев декоративных лиственных пород. Технические условия»;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6</w:t>
      </w:r>
      <w:r w:rsidRPr="008D020C">
        <w:rPr>
          <w:rFonts w:ascii="Times New Roman" w:hAnsi="Times New Roman" w:cs="Times New Roman"/>
          <w:sz w:val="28"/>
          <w:szCs w:val="28"/>
        </w:rPr>
        <w:t xml:space="preserve">) ГОСТ 25769-83 «Государственный стандарт Союза ССР. Саженцы деревьев хвойных пород для озеленения городов. Технические условия»;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7</w:t>
      </w:r>
      <w:r w:rsidRPr="008D020C">
        <w:rPr>
          <w:rFonts w:ascii="Times New Roman" w:hAnsi="Times New Roman" w:cs="Times New Roman"/>
          <w:sz w:val="28"/>
          <w:szCs w:val="28"/>
        </w:rPr>
        <w:t xml:space="preserve">) ГОСТ Р 59370-2021 «Национальный стандарт Российской Федерации. «Зеленые» стандарты. Посадочный материал декоративных растений»;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w:t>
      </w:r>
      <w:r w:rsidR="00E53AAF" w:rsidRPr="008D020C">
        <w:rPr>
          <w:rFonts w:ascii="Times New Roman" w:hAnsi="Times New Roman" w:cs="Times New Roman"/>
          <w:sz w:val="28"/>
          <w:szCs w:val="28"/>
        </w:rPr>
        <w:t>8</w:t>
      </w:r>
      <w:r w:rsidRPr="008D020C">
        <w:rPr>
          <w:rFonts w:ascii="Times New Roman" w:hAnsi="Times New Roman" w:cs="Times New Roman"/>
          <w:sz w:val="28"/>
          <w:szCs w:val="28"/>
        </w:rPr>
        <w:t xml:space="preserve">) ГОСТ Р 51232-98 «Государственный стандарт Российской Федерации. Вода питьевая. Общие требования к организации и методам контроля качества»; </w:t>
      </w:r>
    </w:p>
    <w:p w:rsidR="00A01D04" w:rsidRPr="008D020C" w:rsidRDefault="00E53AAF"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79</w:t>
      </w:r>
      <w:r w:rsidR="000627E0" w:rsidRPr="008D020C">
        <w:rPr>
          <w:rFonts w:ascii="Times New Roman" w:hAnsi="Times New Roman" w:cs="Times New Roman"/>
          <w:sz w:val="28"/>
          <w:szCs w:val="28"/>
        </w:rPr>
        <w:t>) ГОСТ Р 55935-2013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w:t>
      </w:r>
      <w:r w:rsidR="00E53AAF" w:rsidRPr="008D020C">
        <w:rPr>
          <w:rFonts w:ascii="Times New Roman" w:hAnsi="Times New Roman" w:cs="Times New Roman"/>
          <w:sz w:val="28"/>
          <w:szCs w:val="28"/>
        </w:rPr>
        <w:t>0</w:t>
      </w:r>
      <w:r w:rsidRPr="008D020C">
        <w:rPr>
          <w:rFonts w:ascii="Times New Roman" w:hAnsi="Times New Roman" w:cs="Times New Roman"/>
          <w:sz w:val="28"/>
          <w:szCs w:val="28"/>
        </w:rPr>
        <w:t xml:space="preserve">) ГОСТ Р 55627-2013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w:t>
      </w:r>
      <w:r w:rsidR="00E53AAF" w:rsidRPr="008D020C">
        <w:rPr>
          <w:rFonts w:ascii="Times New Roman" w:hAnsi="Times New Roman" w:cs="Times New Roman"/>
          <w:sz w:val="28"/>
          <w:szCs w:val="28"/>
        </w:rPr>
        <w:t>1</w:t>
      </w:r>
      <w:r w:rsidRPr="008D020C">
        <w:rPr>
          <w:rFonts w:ascii="Times New Roman" w:hAnsi="Times New Roman" w:cs="Times New Roman"/>
          <w:sz w:val="28"/>
          <w:szCs w:val="28"/>
        </w:rPr>
        <w:t xml:space="preserve">)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 </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w:t>
      </w:r>
      <w:r w:rsidR="00E53AAF" w:rsidRPr="008D020C">
        <w:rPr>
          <w:rFonts w:ascii="Times New Roman" w:hAnsi="Times New Roman" w:cs="Times New Roman"/>
          <w:sz w:val="28"/>
          <w:szCs w:val="28"/>
        </w:rPr>
        <w:t>2</w:t>
      </w:r>
      <w:r w:rsidRPr="008D020C">
        <w:rPr>
          <w:rFonts w:ascii="Times New Roman" w:hAnsi="Times New Roman" w:cs="Times New Roman"/>
          <w:sz w:val="28"/>
          <w:szCs w:val="28"/>
        </w:rPr>
        <w:t>) ГОСТ Р 52875-2018 «Национальный стандарт Российской Федерации. Указатели тактильные наземные для инвалидов по зрению. Технические требования»;</w:t>
      </w:r>
    </w:p>
    <w:p w:rsidR="00A01D04"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 xml:space="preserve"> 8</w:t>
      </w:r>
      <w:r w:rsidR="00E53AAF" w:rsidRPr="008D020C">
        <w:rPr>
          <w:rFonts w:ascii="Times New Roman" w:hAnsi="Times New Roman" w:cs="Times New Roman"/>
          <w:sz w:val="28"/>
          <w:szCs w:val="28"/>
        </w:rPr>
        <w:t>3</w:t>
      </w:r>
      <w:r w:rsidRPr="008D020C">
        <w:rPr>
          <w:rFonts w:ascii="Times New Roman" w:hAnsi="Times New Roman" w:cs="Times New Roman"/>
          <w:sz w:val="28"/>
          <w:szCs w:val="28"/>
        </w:rPr>
        <w:t xml:space="preserve">) ГОСТ 24940-2016 «Межгосударственный стандарт. Здания и сооружения. Методы измерения освещенности»; </w:t>
      </w:r>
    </w:p>
    <w:p w:rsidR="00B613BA" w:rsidRPr="008D020C" w:rsidRDefault="000627E0" w:rsidP="004B35F5">
      <w:pPr>
        <w:spacing w:after="0" w:line="240" w:lineRule="auto"/>
        <w:ind w:firstLine="709"/>
        <w:jc w:val="both"/>
        <w:rPr>
          <w:rFonts w:ascii="Times New Roman" w:hAnsi="Times New Roman" w:cs="Times New Roman"/>
          <w:sz w:val="28"/>
          <w:szCs w:val="28"/>
        </w:rPr>
      </w:pPr>
      <w:r w:rsidRPr="008D020C">
        <w:rPr>
          <w:rFonts w:ascii="Times New Roman" w:hAnsi="Times New Roman" w:cs="Times New Roman"/>
          <w:sz w:val="28"/>
          <w:szCs w:val="28"/>
        </w:rPr>
        <w:t>8</w:t>
      </w:r>
      <w:r w:rsidR="00E53AAF" w:rsidRPr="008D020C">
        <w:rPr>
          <w:rFonts w:ascii="Times New Roman" w:hAnsi="Times New Roman" w:cs="Times New Roman"/>
          <w:sz w:val="28"/>
          <w:szCs w:val="28"/>
        </w:rPr>
        <w:t>4</w:t>
      </w:r>
      <w:r w:rsidRPr="008D020C">
        <w:rPr>
          <w:rFonts w:ascii="Times New Roman" w:hAnsi="Times New Roman" w:cs="Times New Roman"/>
          <w:sz w:val="28"/>
          <w:szCs w:val="28"/>
        </w:rPr>
        <w:t xml:space="preserve">) Технический регламент Евразийского экономического союза «О безопасности оборудования для детских игровых площадок» (ТР ЕАЭС 042/2017). </w:t>
      </w:r>
    </w:p>
    <w:p w:rsidR="00B613BA" w:rsidRPr="008D020C" w:rsidRDefault="00B613BA" w:rsidP="004B35F5">
      <w:pPr>
        <w:spacing w:after="0" w:line="240" w:lineRule="auto"/>
        <w:ind w:firstLine="709"/>
        <w:jc w:val="both"/>
        <w:rPr>
          <w:rFonts w:ascii="Times New Roman" w:hAnsi="Times New Roman" w:cs="Times New Roman"/>
          <w:sz w:val="28"/>
          <w:szCs w:val="28"/>
        </w:rPr>
      </w:pPr>
    </w:p>
    <w:p w:rsidR="00E53AAF" w:rsidRPr="008D020C" w:rsidRDefault="00E53AAF" w:rsidP="004B35F5">
      <w:pPr>
        <w:spacing w:after="0" w:line="240" w:lineRule="auto"/>
        <w:ind w:firstLine="709"/>
        <w:jc w:val="both"/>
        <w:rPr>
          <w:rFonts w:ascii="Times New Roman" w:hAnsi="Times New Roman" w:cs="Times New Roman"/>
          <w:sz w:val="28"/>
          <w:szCs w:val="28"/>
        </w:rPr>
      </w:pPr>
    </w:p>
    <w:p w:rsidR="00E53AAF" w:rsidRPr="008D020C" w:rsidRDefault="00E53AAF" w:rsidP="004B35F5">
      <w:pPr>
        <w:spacing w:after="0" w:line="240" w:lineRule="auto"/>
        <w:ind w:firstLine="709"/>
        <w:jc w:val="both"/>
        <w:rPr>
          <w:rFonts w:ascii="Times New Roman" w:hAnsi="Times New Roman" w:cs="Times New Roman"/>
          <w:sz w:val="28"/>
          <w:szCs w:val="28"/>
        </w:rPr>
      </w:pPr>
    </w:p>
    <w:p w:rsidR="00E53AAF" w:rsidRDefault="00E53AAF" w:rsidP="004B35F5">
      <w:pPr>
        <w:spacing w:after="0" w:line="240" w:lineRule="auto"/>
        <w:ind w:firstLine="709"/>
        <w:jc w:val="both"/>
        <w:rPr>
          <w:rFonts w:ascii="Times New Roman" w:hAnsi="Times New Roman" w:cs="Times New Roman"/>
          <w:sz w:val="28"/>
          <w:szCs w:val="28"/>
        </w:rPr>
      </w:pPr>
    </w:p>
    <w:p w:rsidR="008D020C" w:rsidRDefault="008D020C" w:rsidP="004B35F5">
      <w:pPr>
        <w:spacing w:after="0" w:line="240" w:lineRule="auto"/>
        <w:ind w:firstLine="709"/>
        <w:jc w:val="both"/>
        <w:rPr>
          <w:rFonts w:ascii="Times New Roman" w:hAnsi="Times New Roman" w:cs="Times New Roman"/>
          <w:sz w:val="28"/>
          <w:szCs w:val="28"/>
        </w:rPr>
      </w:pPr>
    </w:p>
    <w:p w:rsidR="008D020C" w:rsidRDefault="008D020C" w:rsidP="004B35F5">
      <w:pPr>
        <w:spacing w:after="0" w:line="240" w:lineRule="auto"/>
        <w:ind w:firstLine="709"/>
        <w:jc w:val="both"/>
        <w:rPr>
          <w:rFonts w:ascii="Times New Roman" w:hAnsi="Times New Roman" w:cs="Times New Roman"/>
          <w:sz w:val="28"/>
          <w:szCs w:val="28"/>
        </w:rPr>
      </w:pPr>
    </w:p>
    <w:p w:rsidR="008D020C" w:rsidRPr="008D020C" w:rsidRDefault="008D020C" w:rsidP="004B35F5">
      <w:pPr>
        <w:spacing w:after="0" w:line="240" w:lineRule="auto"/>
        <w:ind w:firstLine="709"/>
        <w:jc w:val="both"/>
        <w:rPr>
          <w:rFonts w:ascii="Times New Roman" w:hAnsi="Times New Roman" w:cs="Times New Roman"/>
          <w:sz w:val="28"/>
          <w:szCs w:val="28"/>
        </w:rPr>
      </w:pPr>
    </w:p>
    <w:sectPr w:rsidR="008D020C" w:rsidRPr="008D020C" w:rsidSect="001D7F2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F4"/>
    <w:rsid w:val="000627E0"/>
    <w:rsid w:val="00090E60"/>
    <w:rsid w:val="000E4DAC"/>
    <w:rsid w:val="0010350C"/>
    <w:rsid w:val="00167DAB"/>
    <w:rsid w:val="001749CB"/>
    <w:rsid w:val="001A4190"/>
    <w:rsid w:val="001B4B4B"/>
    <w:rsid w:val="001D7F24"/>
    <w:rsid w:val="002706CB"/>
    <w:rsid w:val="002D45F3"/>
    <w:rsid w:val="002E56E1"/>
    <w:rsid w:val="003162D6"/>
    <w:rsid w:val="00392511"/>
    <w:rsid w:val="003A17EE"/>
    <w:rsid w:val="003C5AAC"/>
    <w:rsid w:val="003D7D75"/>
    <w:rsid w:val="003E5AA6"/>
    <w:rsid w:val="004B35F5"/>
    <w:rsid w:val="004B4BB9"/>
    <w:rsid w:val="004C343B"/>
    <w:rsid w:val="004D6EF8"/>
    <w:rsid w:val="004F559A"/>
    <w:rsid w:val="005021F0"/>
    <w:rsid w:val="00517312"/>
    <w:rsid w:val="006072BE"/>
    <w:rsid w:val="00613F0C"/>
    <w:rsid w:val="00657ED9"/>
    <w:rsid w:val="00692261"/>
    <w:rsid w:val="006C26EE"/>
    <w:rsid w:val="0076358B"/>
    <w:rsid w:val="007636F4"/>
    <w:rsid w:val="00797762"/>
    <w:rsid w:val="00797DE3"/>
    <w:rsid w:val="007C427C"/>
    <w:rsid w:val="007E356A"/>
    <w:rsid w:val="00801F68"/>
    <w:rsid w:val="008B5E2F"/>
    <w:rsid w:val="008D020C"/>
    <w:rsid w:val="00941101"/>
    <w:rsid w:val="009619EE"/>
    <w:rsid w:val="00973DF8"/>
    <w:rsid w:val="009D72C0"/>
    <w:rsid w:val="00A01D04"/>
    <w:rsid w:val="00A05FB8"/>
    <w:rsid w:val="00AC699B"/>
    <w:rsid w:val="00B3451A"/>
    <w:rsid w:val="00B5036A"/>
    <w:rsid w:val="00B613BA"/>
    <w:rsid w:val="00B74BF2"/>
    <w:rsid w:val="00BA010D"/>
    <w:rsid w:val="00BA1F2F"/>
    <w:rsid w:val="00BC4F0A"/>
    <w:rsid w:val="00BE33C5"/>
    <w:rsid w:val="00C41957"/>
    <w:rsid w:val="00C70CA9"/>
    <w:rsid w:val="00C743C2"/>
    <w:rsid w:val="00C84CDA"/>
    <w:rsid w:val="00CA5681"/>
    <w:rsid w:val="00CB5072"/>
    <w:rsid w:val="00CE3928"/>
    <w:rsid w:val="00DB68B3"/>
    <w:rsid w:val="00DC76DE"/>
    <w:rsid w:val="00DC7868"/>
    <w:rsid w:val="00E53AAF"/>
    <w:rsid w:val="00E56EB8"/>
    <w:rsid w:val="00E61435"/>
    <w:rsid w:val="00E8356C"/>
    <w:rsid w:val="00EB074A"/>
    <w:rsid w:val="00F0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32E23-FB79-4DDF-8675-07089317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3C5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qFormat/>
    <w:rsid w:val="00A05FB8"/>
    <w:pPr>
      <w:spacing w:before="240" w:after="60" w:line="276" w:lineRule="auto"/>
      <w:outlineLvl w:val="6"/>
    </w:pPr>
    <w:rPr>
      <w:rFonts w:ascii="Calibri" w:eastAsia="Times New Roman"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E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56EB8"/>
    <w:rPr>
      <w:rFonts w:ascii="Segoe UI" w:hAnsi="Segoe UI" w:cs="Segoe UI"/>
      <w:sz w:val="18"/>
      <w:szCs w:val="18"/>
    </w:rPr>
  </w:style>
  <w:style w:type="character" w:customStyle="1" w:styleId="70">
    <w:name w:val="Заголовок 7 Знак"/>
    <w:basedOn w:val="a0"/>
    <w:link w:val="7"/>
    <w:rsid w:val="00A05FB8"/>
    <w:rPr>
      <w:rFonts w:ascii="Calibri" w:eastAsia="Times New Roman" w:hAnsi="Calibri" w:cs="Calibri"/>
      <w:sz w:val="24"/>
      <w:szCs w:val="24"/>
    </w:rPr>
  </w:style>
  <w:style w:type="paragraph" w:customStyle="1" w:styleId="ConsPlusNormal">
    <w:name w:val="ConsPlusNormal"/>
    <w:rsid w:val="00A05F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05F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0">
    <w:name w:val="Заголовок 2 Знак"/>
    <w:basedOn w:val="a0"/>
    <w:link w:val="2"/>
    <w:uiPriority w:val="9"/>
    <w:rsid w:val="003C5AA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06F298ACB47C96317CB363F0067B91A4EC6FB15BD45A7C7867A45DF39069AC78C5F3DC02F855HB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F0FF-F353-4E6A-95C9-D1C75FDB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21261</Words>
  <Characters>121189</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 Гаврилова</dc:creator>
  <cp:keywords/>
  <dc:description/>
  <cp:lastModifiedBy>Specialist</cp:lastModifiedBy>
  <cp:revision>2</cp:revision>
  <cp:lastPrinted>2025-04-14T14:46:00Z</cp:lastPrinted>
  <dcterms:created xsi:type="dcterms:W3CDTF">2025-07-03T07:39:00Z</dcterms:created>
  <dcterms:modified xsi:type="dcterms:W3CDTF">2025-07-03T07:39:00Z</dcterms:modified>
</cp:coreProperties>
</file>