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5933" w14:textId="77777777" w:rsidR="00333D2A" w:rsidRPr="00333D2A" w:rsidRDefault="00333D2A" w:rsidP="00333D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705E62" wp14:editId="53E1B3C9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D1F1" w14:textId="77777777" w:rsidR="00333D2A" w:rsidRPr="00333D2A" w:rsidRDefault="00333D2A" w:rsidP="00333D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2A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612CF147" w14:textId="77777777" w:rsidR="00333D2A" w:rsidRPr="00333D2A" w:rsidRDefault="00333D2A" w:rsidP="00333D2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D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4310BC2" w14:textId="77777777" w:rsidR="00333D2A" w:rsidRPr="00333D2A" w:rsidRDefault="00333D2A" w:rsidP="00333D2A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389CD896" w14:textId="77777777" w:rsidR="00333D2A" w:rsidRPr="00333D2A" w:rsidRDefault="00333D2A" w:rsidP="00333D2A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24.09.2025 № 134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186FB3CF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42DB46D" w14:textId="7314035C" w:rsidR="002857CE" w:rsidRPr="00BD39B9" w:rsidRDefault="002857CE" w:rsidP="007A236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2A">
              <w:rPr>
                <w:rFonts w:ascii="Times New Roman" w:hAnsi="Times New Roman" w:cs="Times New Roman"/>
                <w:sz w:val="28"/>
                <w:szCs w:val="28"/>
              </w:rPr>
              <w:t>Марьино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7A236A">
              <w:rPr>
                <w:rFonts w:ascii="Times New Roman" w:hAnsi="Times New Roman" w:cs="Times New Roman"/>
                <w:sz w:val="28"/>
                <w:szCs w:val="28"/>
              </w:rPr>
              <w:t>Масловского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073FC7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051C992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AE9073" w14:textId="0F6F5C19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</w:t>
      </w:r>
      <w:r w:rsidR="00AF1B22">
        <w:rPr>
          <w:rFonts w:ascii="Times New Roman" w:hAnsi="Times New Roman" w:cs="Times New Roman"/>
          <w:sz w:val="28"/>
          <w:szCs w:val="28"/>
        </w:rPr>
        <w:t xml:space="preserve">     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AF1B22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3FE85E46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0757CBE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463F72A5" w14:textId="49A662D6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333D2A">
        <w:rPr>
          <w:rFonts w:ascii="Times New Roman" w:eastAsia="Calibri" w:hAnsi="Times New Roman" w:cs="Times New Roman"/>
          <w:sz w:val="28"/>
          <w:szCs w:val="28"/>
        </w:rPr>
        <w:t>Марьино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73FC7">
        <w:rPr>
          <w:rFonts w:ascii="Times New Roman" w:hAnsi="Times New Roman" w:cs="Times New Roman"/>
          <w:sz w:val="28"/>
          <w:szCs w:val="28"/>
        </w:rPr>
        <w:t>хутор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1DF3D2" w14:textId="77777777" w:rsidR="00210C22" w:rsidRDefault="00333D2A" w:rsidP="00210C22">
      <w:pPr>
        <w:pStyle w:val="af"/>
        <w:tabs>
          <w:tab w:val="left" w:pos="840"/>
        </w:tabs>
        <w:jc w:val="both"/>
        <w:rPr>
          <w:lang w:eastAsia="en-US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r w:rsidR="007A236A">
        <w:rPr>
          <w:szCs w:val="28"/>
        </w:rPr>
        <w:t>Масловского</w:t>
      </w:r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>ых пунктов:</w:t>
      </w:r>
      <w:r w:rsidR="00210C22" w:rsidRPr="00210C22">
        <w:rPr>
          <w:lang w:eastAsia="en-US"/>
        </w:rPr>
        <w:t xml:space="preserve"> </w:t>
      </w:r>
      <w:r w:rsidR="00210C22">
        <w:rPr>
          <w:lang w:eastAsia="en-US"/>
        </w:rPr>
        <w:t xml:space="preserve">село </w:t>
      </w:r>
      <w:proofErr w:type="spellStart"/>
      <w:r w:rsidR="00210C22">
        <w:rPr>
          <w:lang w:eastAsia="en-US"/>
        </w:rPr>
        <w:t>Богородицкое</w:t>
      </w:r>
      <w:proofErr w:type="spellEnd"/>
      <w:r w:rsidR="00210C22">
        <w:rPr>
          <w:lang w:eastAsia="en-US"/>
        </w:rPr>
        <w:t xml:space="preserve">, деревня </w:t>
      </w:r>
      <w:proofErr w:type="spellStart"/>
      <w:r w:rsidR="00210C22">
        <w:rPr>
          <w:lang w:eastAsia="en-US"/>
        </w:rPr>
        <w:t>Всеволодкино</w:t>
      </w:r>
      <w:proofErr w:type="spellEnd"/>
      <w:r w:rsidR="00210C22">
        <w:rPr>
          <w:lang w:eastAsia="en-US"/>
        </w:rPr>
        <w:t xml:space="preserve">, деревня </w:t>
      </w:r>
      <w:proofErr w:type="spellStart"/>
      <w:r w:rsidR="00210C22">
        <w:rPr>
          <w:lang w:eastAsia="en-US"/>
        </w:rPr>
        <w:t>Мартюхи</w:t>
      </w:r>
      <w:proofErr w:type="spellEnd"/>
      <w:r w:rsidR="00210C22">
        <w:rPr>
          <w:lang w:eastAsia="en-US"/>
        </w:rPr>
        <w:t xml:space="preserve">, деревня Марьино, деревня Орлянка, деревня Павлово, деревня </w:t>
      </w:r>
      <w:proofErr w:type="spellStart"/>
      <w:r w:rsidR="00210C22">
        <w:rPr>
          <w:lang w:eastAsia="en-US"/>
        </w:rPr>
        <w:t>Пекарево</w:t>
      </w:r>
      <w:proofErr w:type="spellEnd"/>
      <w:r w:rsidR="00210C22">
        <w:rPr>
          <w:lang w:eastAsia="en-US"/>
        </w:rPr>
        <w:t xml:space="preserve">. </w:t>
      </w:r>
    </w:p>
    <w:p w14:paraId="171F6488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A607373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5139C58A" w14:textId="6F6CFE9D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333D2A">
        <w:rPr>
          <w:rFonts w:ascii="Times New Roman" w:hAnsi="Times New Roman" w:cs="Times New Roman"/>
          <w:sz w:val="28"/>
          <w:szCs w:val="28"/>
        </w:rPr>
        <w:t>Марьино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73FC7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305C12E7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4E049A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7137C3B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7191E009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44CBC19" w14:textId="58EBD56D" w:rsidR="007C390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33D2A">
        <w:rPr>
          <w:rFonts w:ascii="Times New Roman" w:hAnsi="Times New Roman" w:cs="Times New Roman"/>
          <w:sz w:val="28"/>
          <w:szCs w:val="28"/>
        </w:rPr>
        <w:t>Марьино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1D724F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73FC7">
        <w:rPr>
          <w:rFonts w:ascii="Times New Roman" w:hAnsi="Times New Roman" w:cs="Times New Roman"/>
          <w:sz w:val="28"/>
          <w:szCs w:val="28"/>
        </w:rPr>
        <w:t>хутор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AF1B22" w14:paraId="374A2DD8" w14:textId="77777777" w:rsidTr="00131C58">
        <w:tc>
          <w:tcPr>
            <w:tcW w:w="3114" w:type="dxa"/>
          </w:tcPr>
          <w:p w14:paraId="0ED8C441" w14:textId="77777777" w:rsidR="00AF1B22" w:rsidRDefault="00AF1B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2CEDBBCB" w14:textId="77777777" w:rsidR="00AF1B22" w:rsidRDefault="00AF1B22" w:rsidP="00AF1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AF1B22" w14:paraId="1A834049" w14:textId="77777777" w:rsidTr="00131C58">
        <w:tc>
          <w:tcPr>
            <w:tcW w:w="3114" w:type="dxa"/>
          </w:tcPr>
          <w:p w14:paraId="33CD7BCE" w14:textId="77777777" w:rsidR="00AF1B22" w:rsidRDefault="00AF1B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6D135A7C" w14:textId="77777777" w:rsidR="00AF1B22" w:rsidRDefault="00AF1B22" w:rsidP="00AF1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AF1B22" w14:paraId="4DFB50C6" w14:textId="77777777" w:rsidTr="00131C58">
        <w:tc>
          <w:tcPr>
            <w:tcW w:w="3114" w:type="dxa"/>
          </w:tcPr>
          <w:p w14:paraId="3845E01A" w14:textId="77777777" w:rsidR="00AF1B22" w:rsidRDefault="00AF1B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7081" w:type="dxa"/>
          </w:tcPr>
          <w:p w14:paraId="6BB30608" w14:textId="77777777" w:rsidR="00AF1B22" w:rsidRDefault="00AF1B22" w:rsidP="00AF1B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AF1B22" w14:paraId="39521ED6" w14:textId="77777777" w:rsidTr="00131C58">
        <w:tc>
          <w:tcPr>
            <w:tcW w:w="3114" w:type="dxa"/>
          </w:tcPr>
          <w:p w14:paraId="3D569D1D" w14:textId="77777777" w:rsidR="00AF1B22" w:rsidRDefault="00210C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Воробьева Ирина Анатольевна</w:t>
            </w:r>
          </w:p>
        </w:tc>
        <w:tc>
          <w:tcPr>
            <w:tcW w:w="7081" w:type="dxa"/>
          </w:tcPr>
          <w:p w14:paraId="3ED62B91" w14:textId="77777777" w:rsidR="00AF1B22" w:rsidRDefault="00210C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AF1B22" w14:paraId="448CE537" w14:textId="77777777" w:rsidTr="00131C58">
        <w:tc>
          <w:tcPr>
            <w:tcW w:w="3114" w:type="dxa"/>
          </w:tcPr>
          <w:p w14:paraId="1E75C452" w14:textId="77777777" w:rsidR="00AF1B22" w:rsidRDefault="00210C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Вячеславовна</w:t>
            </w:r>
          </w:p>
        </w:tc>
        <w:tc>
          <w:tcPr>
            <w:tcW w:w="7081" w:type="dxa"/>
          </w:tcPr>
          <w:p w14:paraId="26F949B1" w14:textId="77777777" w:rsidR="00AF1B22" w:rsidRDefault="00210C22" w:rsidP="007C39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</w:tbl>
    <w:p w14:paraId="6C42479E" w14:textId="77777777" w:rsidR="00AF1B22" w:rsidRPr="00BD39B9" w:rsidRDefault="00AF1B22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27408" w14:textId="3245A20D" w:rsidR="0057745C" w:rsidRDefault="000F5768" w:rsidP="0057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57745C" w:rsidRPr="00210C22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210C22">
        <w:rPr>
          <w:rFonts w:ascii="Times New Roman" w:hAnsi="Times New Roman" w:cs="Times New Roman"/>
          <w:sz w:val="28"/>
          <w:szCs w:val="28"/>
        </w:rPr>
        <w:t>н</w:t>
      </w:r>
      <w:r w:rsidR="0057745C" w:rsidRPr="00210C22">
        <w:rPr>
          <w:rFonts w:ascii="Times New Roman" w:hAnsi="Times New Roman" w:cs="Times New Roman"/>
          <w:sz w:val="28"/>
          <w:szCs w:val="28"/>
        </w:rPr>
        <w:t>ых пунктов</w:t>
      </w:r>
      <w:r w:rsidR="0057745C" w:rsidRPr="00A67889">
        <w:rPr>
          <w:rFonts w:ascii="Times New Roman" w:hAnsi="Times New Roman" w:cs="Times New Roman"/>
          <w:sz w:val="28"/>
          <w:szCs w:val="28"/>
        </w:rPr>
        <w:t xml:space="preserve">: </w:t>
      </w:r>
      <w:r w:rsidR="00210C22" w:rsidRPr="00210C22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10C22" w:rsidRPr="00210C22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="00210C22" w:rsidRPr="00210C2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210C22" w:rsidRPr="00210C22">
        <w:rPr>
          <w:rFonts w:ascii="Times New Roman" w:hAnsi="Times New Roman" w:cs="Times New Roman"/>
          <w:sz w:val="28"/>
          <w:szCs w:val="28"/>
        </w:rPr>
        <w:t>Всеволодкино</w:t>
      </w:r>
      <w:proofErr w:type="spellEnd"/>
      <w:r w:rsidR="00210C22" w:rsidRPr="00210C2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210C22" w:rsidRPr="00210C22">
        <w:rPr>
          <w:rFonts w:ascii="Times New Roman" w:hAnsi="Times New Roman" w:cs="Times New Roman"/>
          <w:sz w:val="28"/>
          <w:szCs w:val="28"/>
        </w:rPr>
        <w:t>Мартюхи</w:t>
      </w:r>
      <w:proofErr w:type="spellEnd"/>
      <w:r w:rsidR="00210C22" w:rsidRPr="00210C22">
        <w:rPr>
          <w:rFonts w:ascii="Times New Roman" w:hAnsi="Times New Roman" w:cs="Times New Roman"/>
          <w:sz w:val="28"/>
          <w:szCs w:val="28"/>
        </w:rPr>
        <w:t xml:space="preserve">, деревня Марьино, деревня Орлянка, деревня Павлово, деревня </w:t>
      </w:r>
      <w:proofErr w:type="spellStart"/>
      <w:r w:rsidR="00210C22" w:rsidRPr="00210C22">
        <w:rPr>
          <w:rFonts w:ascii="Times New Roman" w:hAnsi="Times New Roman" w:cs="Times New Roman"/>
          <w:sz w:val="28"/>
          <w:szCs w:val="28"/>
        </w:rPr>
        <w:t>Пекарево</w:t>
      </w:r>
      <w:proofErr w:type="spellEnd"/>
      <w:r w:rsidR="00210C22" w:rsidRPr="00210C22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210C22">
        <w:rPr>
          <w:rFonts w:ascii="Times New Roman" w:hAnsi="Times New Roman" w:cs="Times New Roman"/>
          <w:sz w:val="28"/>
          <w:szCs w:val="28"/>
        </w:rPr>
        <w:t>не менее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210C22">
        <w:rPr>
          <w:rFonts w:ascii="Times New Roman" w:hAnsi="Times New Roman" w:cs="Times New Roman"/>
          <w:sz w:val="28"/>
          <w:szCs w:val="28"/>
        </w:rPr>
        <w:t>2</w:t>
      </w:r>
      <w:r w:rsidR="00191EA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жителей, обладающих избирательным правом.</w:t>
      </w:r>
    </w:p>
    <w:p w14:paraId="4FEA25A8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64B37432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37D9E05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15240953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17036928" w14:textId="77777777" w:rsidTr="00E56402">
        <w:trPr>
          <w:trHeight w:val="1411"/>
        </w:trPr>
        <w:tc>
          <w:tcPr>
            <w:tcW w:w="5070" w:type="dxa"/>
          </w:tcPr>
          <w:p w14:paraId="22867106" w14:textId="77777777" w:rsidR="00031949" w:rsidRPr="00B71E96" w:rsidRDefault="00C87A54" w:rsidP="00210C22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1AAAABAE" w14:textId="77777777" w:rsidR="00031949" w:rsidRPr="00B71E96" w:rsidRDefault="00966855" w:rsidP="00210C22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2088E40A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3EA12574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4726BA77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33CC5394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40AF2145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199C1901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1477F30A" w14:textId="77777777" w:rsidR="00C87A54" w:rsidRPr="0093746D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8B37889" w14:textId="77777777" w:rsidR="00031949" w:rsidRPr="0093746D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3F88E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78E5E9E3" w14:textId="77777777" w:rsidR="009D725B" w:rsidRDefault="009D725B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4A98CF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3D5140A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06EB17A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9D725B">
        <w:rPr>
          <w:rFonts w:ascii="Times New Roman" w:hAnsi="Times New Roman" w:cs="Times New Roman"/>
          <w:sz w:val="28"/>
          <w:szCs w:val="28"/>
        </w:rPr>
        <w:t>24.09.2025 № 134</w:t>
      </w:r>
    </w:p>
    <w:p w14:paraId="419B7A40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DB66E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173C50E3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FF7CD68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010C8" w14:textId="24CBEB74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333D2A">
        <w:rPr>
          <w:rFonts w:ascii="Times New Roman" w:eastAsia="Calibri" w:hAnsi="Times New Roman" w:cs="Times New Roman"/>
          <w:sz w:val="28"/>
          <w:szCs w:val="28"/>
        </w:rPr>
        <w:t>Марьино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73FC7">
        <w:rPr>
          <w:rFonts w:ascii="Times New Roman" w:hAnsi="Times New Roman" w:cs="Times New Roman"/>
          <w:sz w:val="28"/>
          <w:szCs w:val="28"/>
        </w:rPr>
        <w:t>хутор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11E0A831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A129FA" w14:textId="33996E40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33D2A">
        <w:rPr>
          <w:rFonts w:ascii="Times New Roman" w:hAnsi="Times New Roman" w:cs="Times New Roman"/>
          <w:sz w:val="28"/>
          <w:szCs w:val="28"/>
        </w:rPr>
        <w:t>Марьино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073FC7">
        <w:rPr>
          <w:rFonts w:ascii="Times New Roman" w:hAnsi="Times New Roman" w:cs="Times New Roman"/>
          <w:sz w:val="28"/>
          <w:szCs w:val="28"/>
        </w:rPr>
        <w:t>хутор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D45548" w14:textId="77777777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B686C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Всеволодкино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Мартюхи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Марьино, деревня Орлянка, деревня Павлово,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Пекарево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>.</w:t>
      </w:r>
    </w:p>
    <w:p w14:paraId="0BD86F92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2026E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B686C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Всеволодкино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Мартюхи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Марьино, деревня Орлянка, деревня Павлово,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Пекарево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093CE14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F9BEF5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1C3A7298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7A236A">
        <w:rPr>
          <w:rFonts w:ascii="Times New Roman" w:hAnsi="Times New Roman" w:cs="Times New Roman"/>
          <w:sz w:val="28"/>
          <w:szCs w:val="28"/>
        </w:rPr>
        <w:t>Масловского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B686C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Всеволодкино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Мартюхи</w:t>
      </w:r>
      <w:proofErr w:type="spellEnd"/>
      <w:r w:rsidR="00AB686C">
        <w:rPr>
          <w:rFonts w:ascii="Times New Roman" w:hAnsi="Times New Roman" w:cs="Times New Roman"/>
          <w:sz w:val="28"/>
          <w:szCs w:val="28"/>
        </w:rPr>
        <w:t xml:space="preserve">, деревня Марьино, деревня Орлянка, деревня Павлово, деревня </w:t>
      </w:r>
      <w:proofErr w:type="spellStart"/>
      <w:r w:rsidR="00AB686C">
        <w:rPr>
          <w:rFonts w:ascii="Times New Roman" w:hAnsi="Times New Roman" w:cs="Times New Roman"/>
          <w:sz w:val="28"/>
          <w:szCs w:val="28"/>
        </w:rPr>
        <w:t>Пекарево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AE08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893599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67E05CC1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55337B9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48D855C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441C308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9E3F4FB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293A0A5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2AA83B1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D0CA5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28AF4F7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E49580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57482D4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6FF196D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37F2964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0639D0C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8CA648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6D3F897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F489EE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5C3777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C8BF6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864815B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C341DA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7C1E7B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E42990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B3302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6E80A851" w14:textId="77777777" w:rsidR="0004290C" w:rsidRPr="0004290C" w:rsidRDefault="0004290C" w:rsidP="0004290C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04290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8C62E66" w14:textId="77777777" w:rsidR="0004290C" w:rsidRPr="0004290C" w:rsidRDefault="0004290C" w:rsidP="0004290C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04290C">
        <w:rPr>
          <w:rFonts w:ascii="Times New Roman" w:hAnsi="Times New Roman" w:cs="Times New Roman"/>
          <w:sz w:val="24"/>
          <w:szCs w:val="24"/>
        </w:rPr>
        <w:t>к решению Вяземского окружного Совета депутатов</w:t>
      </w:r>
    </w:p>
    <w:p w14:paraId="45EEEC60" w14:textId="77777777" w:rsidR="0004290C" w:rsidRPr="0004290C" w:rsidRDefault="0004290C" w:rsidP="0004290C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0429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24.09.2025 № 134</w:t>
      </w:r>
    </w:p>
    <w:p w14:paraId="79EEF93C" w14:textId="77777777" w:rsidR="0004290C" w:rsidRPr="0004290C" w:rsidRDefault="0004290C" w:rsidP="00042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FDC753F" w14:textId="77777777" w:rsidR="0004290C" w:rsidRPr="0004290C" w:rsidRDefault="0004290C" w:rsidP="0004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278AD4DE" w14:textId="77777777" w:rsidR="0004290C" w:rsidRPr="0004290C" w:rsidRDefault="0004290C" w:rsidP="0004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14152078" w14:textId="77777777" w:rsidR="0004290C" w:rsidRPr="0004290C" w:rsidRDefault="0004290C" w:rsidP="0004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14:paraId="098B4A94" w14:textId="77777777" w:rsidR="0004290C" w:rsidRPr="0004290C" w:rsidRDefault="0004290C" w:rsidP="0004290C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3FB8BEF9" w14:textId="77777777" w:rsidR="0004290C" w:rsidRPr="0004290C" w:rsidRDefault="0004290C" w:rsidP="0004290C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(дата проведения опроса)</w:t>
      </w:r>
    </w:p>
    <w:p w14:paraId="2D831A91" w14:textId="77777777" w:rsidR="0004290C" w:rsidRPr="0004290C" w:rsidRDefault="0004290C" w:rsidP="0004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Вопрос:_</w:t>
      </w:r>
      <w:proofErr w:type="gramEnd"/>
      <w:r w:rsidRPr="000429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_________________________________________________________________________________________________________ </w:t>
      </w:r>
    </w:p>
    <w:p w14:paraId="199F0ACA" w14:textId="77777777" w:rsidR="0004290C" w:rsidRPr="0004290C" w:rsidRDefault="0004290C" w:rsidP="000429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056DA042" w14:textId="77777777" w:rsidR="0004290C" w:rsidRPr="0004290C" w:rsidRDefault="0004290C" w:rsidP="000429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A9B248" w14:textId="77777777" w:rsidR="0004290C" w:rsidRPr="0004290C" w:rsidRDefault="0004290C" w:rsidP="000429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года.</w:t>
      </w:r>
    </w:p>
    <w:p w14:paraId="5E2957BC" w14:textId="77777777" w:rsidR="0004290C" w:rsidRPr="0004290C" w:rsidRDefault="0004290C" w:rsidP="000429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7317B07E" w14:textId="77777777" w:rsidR="0004290C" w:rsidRPr="0004290C" w:rsidRDefault="0004290C" w:rsidP="0004290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04290C" w:rsidRPr="0004290C" w14:paraId="773CF54D" w14:textId="77777777" w:rsidTr="007C5BC8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AD2DF" w14:textId="77777777" w:rsidR="0004290C" w:rsidRPr="0004290C" w:rsidRDefault="0004290C" w:rsidP="0004290C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D8B404" w14:textId="77777777" w:rsidR="0004290C" w:rsidRPr="0004290C" w:rsidRDefault="0004290C" w:rsidP="000429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7ED2CC" w14:textId="77777777" w:rsidR="0004290C" w:rsidRPr="0004290C" w:rsidRDefault="0004290C" w:rsidP="000429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69B1AD" w14:textId="77777777" w:rsidR="0004290C" w:rsidRPr="0004290C" w:rsidRDefault="0004290C" w:rsidP="000429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22453" w14:textId="77777777" w:rsidR="0004290C" w:rsidRPr="0004290C" w:rsidRDefault="0004290C" w:rsidP="0004290C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83BE6" w14:textId="77777777" w:rsidR="0004290C" w:rsidRPr="0004290C" w:rsidRDefault="0004290C" w:rsidP="0004290C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AEC5CA" w14:textId="77777777" w:rsidR="0004290C" w:rsidRPr="0004290C" w:rsidRDefault="0004290C" w:rsidP="0004290C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6AB0D" w14:textId="77777777" w:rsidR="0004290C" w:rsidRPr="0004290C" w:rsidRDefault="0004290C" w:rsidP="0004290C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04290C" w:rsidRPr="0004290C" w14:paraId="13F418A6" w14:textId="77777777" w:rsidTr="007C5BC8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B742B" w14:textId="77777777" w:rsidR="0004290C" w:rsidRPr="0004290C" w:rsidRDefault="0004290C" w:rsidP="000429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96B8" w14:textId="77777777" w:rsidR="0004290C" w:rsidRPr="0004290C" w:rsidRDefault="0004290C" w:rsidP="000429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0FD9" w14:textId="77777777" w:rsidR="0004290C" w:rsidRPr="0004290C" w:rsidRDefault="0004290C" w:rsidP="000429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7CD2E" w14:textId="77777777" w:rsidR="0004290C" w:rsidRPr="0004290C" w:rsidRDefault="0004290C" w:rsidP="000429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0CEA" w14:textId="77777777" w:rsidR="0004290C" w:rsidRPr="0004290C" w:rsidRDefault="0004290C" w:rsidP="000429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7577B" w14:textId="77777777" w:rsidR="0004290C" w:rsidRPr="0004290C" w:rsidRDefault="0004290C" w:rsidP="000429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3E7CA" w14:textId="77777777" w:rsidR="0004290C" w:rsidRPr="0004290C" w:rsidRDefault="0004290C" w:rsidP="0004290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35FB" w14:textId="77777777" w:rsidR="0004290C" w:rsidRPr="0004290C" w:rsidRDefault="0004290C" w:rsidP="000429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3B2ED" w14:textId="77777777" w:rsidR="0004290C" w:rsidRPr="0004290C" w:rsidRDefault="0004290C" w:rsidP="000429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90C" w:rsidRPr="0004290C" w14:paraId="09C44EB0" w14:textId="77777777" w:rsidTr="007C5BC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5706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135EE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C082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F4EC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D653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E3120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85F3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26F5A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B2C0" w14:textId="77777777" w:rsidR="0004290C" w:rsidRPr="0004290C" w:rsidRDefault="0004290C" w:rsidP="000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2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04290C" w:rsidRPr="0004290C" w14:paraId="0B528D77" w14:textId="77777777" w:rsidTr="007C5BC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6EBC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F000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AF156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5910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ABF83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D270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30854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338BB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634F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290C" w:rsidRPr="0004290C" w14:paraId="1E5D4FA2" w14:textId="77777777" w:rsidTr="007C5BC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9D7CF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0847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4ACF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5B7D2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DE35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E9F2D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4802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3337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9B18C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290C" w:rsidRPr="0004290C" w14:paraId="232E80DE" w14:textId="77777777" w:rsidTr="007C5BC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B26B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DB865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C88B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54BC6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A525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81D1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EEB0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5C5E1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530D1" w14:textId="77777777" w:rsidR="0004290C" w:rsidRPr="0004290C" w:rsidRDefault="0004290C" w:rsidP="0004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A128E4D" w14:textId="77777777" w:rsidR="0004290C" w:rsidRPr="0004290C" w:rsidRDefault="0004290C" w:rsidP="000429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4EA0F04" w14:textId="77777777" w:rsidR="0004290C" w:rsidRPr="0004290C" w:rsidRDefault="0004290C" w:rsidP="0004290C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624EEDA2" w14:textId="77777777" w:rsidR="0004290C" w:rsidRPr="0004290C" w:rsidRDefault="0004290C" w:rsidP="0004290C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(подпись)</w:t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proofErr w:type="gramStart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08FF503F" w14:textId="77777777" w:rsidR="0004290C" w:rsidRPr="0004290C" w:rsidRDefault="0004290C" w:rsidP="000429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45B6460C" w14:textId="77777777" w:rsidR="0004290C" w:rsidRPr="0004290C" w:rsidRDefault="0004290C" w:rsidP="000429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опроса граждан         </w:t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</w:t>
      </w:r>
      <w:proofErr w:type="gramEnd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7CAA06EF" w14:textId="77777777" w:rsidR="0004290C" w:rsidRPr="0004290C" w:rsidRDefault="0004290C" w:rsidP="0004290C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21D8F118" w14:textId="77777777" w:rsidR="0004290C" w:rsidRPr="0004290C" w:rsidRDefault="0004290C" w:rsidP="000429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1AA5D959" w14:textId="77777777" w:rsidR="0004290C" w:rsidRPr="0004290C" w:rsidRDefault="0004290C" w:rsidP="000429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опроса граждан        </w:t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_</w:t>
      </w:r>
      <w:proofErr w:type="gramEnd"/>
      <w:r w:rsidRPr="00042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678FE493" w14:textId="77777777" w:rsidR="0004290C" w:rsidRPr="0004290C" w:rsidRDefault="0004290C" w:rsidP="0004290C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(подпись)</w:t>
      </w:r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</w:t>
      </w:r>
      <w:proofErr w:type="gramStart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04290C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640D2EA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D0CA5">
          <w:pgSz w:w="16838" w:h="11906" w:orient="landscape"/>
          <w:pgMar w:top="567" w:right="567" w:bottom="567" w:left="964" w:header="709" w:footer="709" w:gutter="0"/>
          <w:cols w:space="708"/>
          <w:titlePg/>
          <w:docGrid w:linePitch="360"/>
        </w:sectPr>
      </w:pPr>
    </w:p>
    <w:p w14:paraId="4FE829FB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9F6D42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72F461C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2BA15E70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04290C">
        <w:rPr>
          <w:rFonts w:ascii="Times New Roman" w:hAnsi="Times New Roman" w:cs="Times New Roman"/>
          <w:sz w:val="28"/>
          <w:szCs w:val="28"/>
        </w:rPr>
        <w:t>24.09.2025 № 134</w:t>
      </w:r>
    </w:p>
    <w:p w14:paraId="68B0C65A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65877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E6CAB0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9EA885B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757DF035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7B7529B2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8CD890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00E92A7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A1D0AF4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739F6E7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45C1C19A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352D07F0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1B96579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1ABB1D8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62D291D2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433103EC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1DEE" w14:textId="77777777" w:rsidR="00365AA9" w:rsidRDefault="00365AA9" w:rsidP="003B45E3">
      <w:pPr>
        <w:spacing w:after="0" w:line="240" w:lineRule="auto"/>
      </w:pPr>
      <w:r>
        <w:separator/>
      </w:r>
    </w:p>
  </w:endnote>
  <w:endnote w:type="continuationSeparator" w:id="0">
    <w:p w14:paraId="62930417" w14:textId="77777777" w:rsidR="00365AA9" w:rsidRDefault="00365AA9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DC6D" w14:textId="77777777" w:rsidR="00365AA9" w:rsidRDefault="00365AA9" w:rsidP="003B45E3">
      <w:pPr>
        <w:spacing w:after="0" w:line="240" w:lineRule="auto"/>
      </w:pPr>
      <w:r>
        <w:separator/>
      </w:r>
    </w:p>
  </w:footnote>
  <w:footnote w:type="continuationSeparator" w:id="0">
    <w:p w14:paraId="27ACD953" w14:textId="77777777" w:rsidR="00365AA9" w:rsidRDefault="00365AA9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118441CC" w14:textId="75A99C73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1EA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DCF07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290C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3FC7"/>
    <w:rsid w:val="000755D8"/>
    <w:rsid w:val="00075744"/>
    <w:rsid w:val="00077D47"/>
    <w:rsid w:val="00083E9D"/>
    <w:rsid w:val="00084DDB"/>
    <w:rsid w:val="000864FF"/>
    <w:rsid w:val="000961C7"/>
    <w:rsid w:val="000A21DB"/>
    <w:rsid w:val="000A281B"/>
    <w:rsid w:val="000B1300"/>
    <w:rsid w:val="000D0CA5"/>
    <w:rsid w:val="000D3A4C"/>
    <w:rsid w:val="000D62DB"/>
    <w:rsid w:val="000D7803"/>
    <w:rsid w:val="000E134D"/>
    <w:rsid w:val="000E400E"/>
    <w:rsid w:val="000E555C"/>
    <w:rsid w:val="000F4ECB"/>
    <w:rsid w:val="000F5768"/>
    <w:rsid w:val="00113B4F"/>
    <w:rsid w:val="00122B62"/>
    <w:rsid w:val="0012355F"/>
    <w:rsid w:val="001302E5"/>
    <w:rsid w:val="00131C58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1EAB"/>
    <w:rsid w:val="001920B8"/>
    <w:rsid w:val="00192157"/>
    <w:rsid w:val="00193644"/>
    <w:rsid w:val="001A0823"/>
    <w:rsid w:val="001A32D7"/>
    <w:rsid w:val="001B7035"/>
    <w:rsid w:val="001C2C60"/>
    <w:rsid w:val="001C3113"/>
    <w:rsid w:val="001D3EEB"/>
    <w:rsid w:val="001D724F"/>
    <w:rsid w:val="001E2EF5"/>
    <w:rsid w:val="001E79CB"/>
    <w:rsid w:val="002021AA"/>
    <w:rsid w:val="002026EA"/>
    <w:rsid w:val="0020422B"/>
    <w:rsid w:val="002060A9"/>
    <w:rsid w:val="00210C22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33D2A"/>
    <w:rsid w:val="00345097"/>
    <w:rsid w:val="00346869"/>
    <w:rsid w:val="00351B01"/>
    <w:rsid w:val="00353E28"/>
    <w:rsid w:val="00355ACF"/>
    <w:rsid w:val="00357325"/>
    <w:rsid w:val="003655D3"/>
    <w:rsid w:val="00365AA9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64CC"/>
    <w:rsid w:val="003E74AF"/>
    <w:rsid w:val="003F1786"/>
    <w:rsid w:val="003F1F85"/>
    <w:rsid w:val="003F2530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6656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34CA8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02D49"/>
    <w:rsid w:val="00610B6F"/>
    <w:rsid w:val="0061348E"/>
    <w:rsid w:val="00615977"/>
    <w:rsid w:val="006216D5"/>
    <w:rsid w:val="006446BB"/>
    <w:rsid w:val="00651B2C"/>
    <w:rsid w:val="00655342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925E3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236A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1F31"/>
    <w:rsid w:val="008E6F62"/>
    <w:rsid w:val="008F03D1"/>
    <w:rsid w:val="008F3157"/>
    <w:rsid w:val="009078D6"/>
    <w:rsid w:val="009232BA"/>
    <w:rsid w:val="0092420F"/>
    <w:rsid w:val="00930518"/>
    <w:rsid w:val="0093746D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9D725B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5D02"/>
    <w:rsid w:val="00A67889"/>
    <w:rsid w:val="00A67F0B"/>
    <w:rsid w:val="00A74F0D"/>
    <w:rsid w:val="00A826F8"/>
    <w:rsid w:val="00A9153E"/>
    <w:rsid w:val="00AA6026"/>
    <w:rsid w:val="00AA697B"/>
    <w:rsid w:val="00AA71D9"/>
    <w:rsid w:val="00AA7892"/>
    <w:rsid w:val="00AB686C"/>
    <w:rsid w:val="00AB729A"/>
    <w:rsid w:val="00AC00C7"/>
    <w:rsid w:val="00AC0C42"/>
    <w:rsid w:val="00AC0CB5"/>
    <w:rsid w:val="00AC215B"/>
    <w:rsid w:val="00AC653D"/>
    <w:rsid w:val="00AC7866"/>
    <w:rsid w:val="00AE5AD3"/>
    <w:rsid w:val="00AF1B22"/>
    <w:rsid w:val="00B017AE"/>
    <w:rsid w:val="00B03347"/>
    <w:rsid w:val="00B07598"/>
    <w:rsid w:val="00B17513"/>
    <w:rsid w:val="00B22230"/>
    <w:rsid w:val="00B244D5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0A18"/>
    <w:rsid w:val="00E3382B"/>
    <w:rsid w:val="00E33F50"/>
    <w:rsid w:val="00E547FB"/>
    <w:rsid w:val="00E57E6C"/>
    <w:rsid w:val="00E60CD5"/>
    <w:rsid w:val="00E66CAE"/>
    <w:rsid w:val="00E76920"/>
    <w:rsid w:val="00E821CA"/>
    <w:rsid w:val="00E8305F"/>
    <w:rsid w:val="00E8491E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0B46"/>
    <w:rsid w:val="00F5327B"/>
    <w:rsid w:val="00F53F98"/>
    <w:rsid w:val="00F56939"/>
    <w:rsid w:val="00F56B1C"/>
    <w:rsid w:val="00F7244B"/>
    <w:rsid w:val="00F937F8"/>
    <w:rsid w:val="00F95F28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486D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4ACB-1DCB-40F1-BC87-C185FF97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16</cp:revision>
  <cp:lastPrinted>2025-09-24T08:15:00Z</cp:lastPrinted>
  <dcterms:created xsi:type="dcterms:W3CDTF">2025-09-25T09:58:00Z</dcterms:created>
  <dcterms:modified xsi:type="dcterms:W3CDTF">2025-09-29T08:47:00Z</dcterms:modified>
</cp:coreProperties>
</file>