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6B9C2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7E89BF" wp14:editId="3E772B58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12A3B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518E02B5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00ABB89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4C3B1D">
        <w:rPr>
          <w:rFonts w:ascii="Times New Roman" w:hAnsi="Times New Roman" w:cs="Times New Roman"/>
          <w:sz w:val="28"/>
          <w:szCs w:val="28"/>
        </w:rPr>
        <w:t>139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4629FA1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6C9522F" w14:textId="77777777" w:rsidR="002857CE" w:rsidRPr="00BD39B9" w:rsidRDefault="002857CE" w:rsidP="000E54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–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деревн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B1D">
              <w:rPr>
                <w:rFonts w:ascii="Times New Roman" w:hAnsi="Times New Roman" w:cs="Times New Roman"/>
                <w:sz w:val="28"/>
                <w:szCs w:val="28"/>
              </w:rPr>
              <w:t>Никольское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до преобразования располагалась на территории </w:t>
            </w:r>
            <w:r w:rsidR="004C3B1D">
              <w:rPr>
                <w:rFonts w:ascii="Times New Roman" w:hAnsi="Times New Roman" w:cs="Times New Roman"/>
                <w:sz w:val="28"/>
                <w:szCs w:val="28"/>
              </w:rPr>
              <w:t>Заводск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путем изменения ее категории 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«деревня» на категорию «</w:t>
            </w:r>
            <w:r w:rsidR="004C3B1D">
              <w:rPr>
                <w:rFonts w:ascii="Times New Roman" w:hAnsi="Times New Roman" w:cs="Times New Roman"/>
                <w:sz w:val="28"/>
                <w:szCs w:val="28"/>
              </w:rPr>
              <w:t>урочище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692B310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EC42E9" w14:textId="1F9B7FCA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76CF8CCE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1359A277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70BA6ACC" w14:textId="2B822A52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96685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4C3B1D">
        <w:rPr>
          <w:rFonts w:ascii="Times New Roman" w:eastAsia="Calibri" w:hAnsi="Times New Roman" w:cs="Times New Roman"/>
          <w:sz w:val="28"/>
          <w:szCs w:val="28"/>
        </w:rPr>
        <w:t>Никольское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2203FC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C3B1D">
        <w:rPr>
          <w:rFonts w:ascii="Times New Roman" w:hAnsi="Times New Roman" w:cs="Times New Roman"/>
          <w:sz w:val="28"/>
          <w:szCs w:val="28"/>
        </w:rPr>
        <w:t>урочище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FA56E5" w14:textId="1D905CA2" w:rsidR="003F18CF" w:rsidRPr="005264FA" w:rsidRDefault="00031949" w:rsidP="003F18C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1D">
        <w:rPr>
          <w:rFonts w:ascii="Times New Roman" w:hAnsi="Times New Roman" w:cs="Times New Roman"/>
          <w:sz w:val="28"/>
          <w:szCs w:val="28"/>
        </w:rPr>
        <w:t xml:space="preserve">2. Определить территорией проведения опроса граждан – </w:t>
      </w:r>
      <w:r w:rsidRPr="004C3B1D">
        <w:rPr>
          <w:rFonts w:ascii="Times New Roman" w:eastAsia="Calibri" w:hAnsi="Times New Roman" w:cs="Times New Roman"/>
          <w:sz w:val="28"/>
          <w:szCs w:val="28"/>
        </w:rPr>
        <w:t xml:space="preserve">часть территории </w:t>
      </w:r>
      <w:r w:rsidRPr="004C3B1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4C3B1D">
        <w:rPr>
          <w:rFonts w:ascii="Times New Roman" w:hAnsi="Times New Roman" w:cs="Times New Roman"/>
          <w:sz w:val="28"/>
          <w:szCs w:val="28"/>
        </w:rPr>
        <w:t>Вяземск</w:t>
      </w:r>
      <w:r w:rsidRPr="004C3B1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4C3B1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C3B1D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4C3B1D" w:rsidRPr="004C3B1D">
        <w:rPr>
          <w:rFonts w:ascii="Times New Roman" w:hAnsi="Times New Roman" w:cs="Times New Roman"/>
          <w:sz w:val="28"/>
          <w:szCs w:val="28"/>
        </w:rPr>
        <w:t>Заводск</w:t>
      </w:r>
      <w:r w:rsidR="002203FC" w:rsidRPr="004C3B1D">
        <w:rPr>
          <w:rFonts w:ascii="Times New Roman" w:hAnsi="Times New Roman" w:cs="Times New Roman"/>
          <w:sz w:val="28"/>
          <w:szCs w:val="28"/>
        </w:rPr>
        <w:t>ого</w:t>
      </w:r>
      <w:r w:rsidRPr="004C3B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4C3B1D">
        <w:rPr>
          <w:rFonts w:ascii="Times New Roman" w:hAnsi="Times New Roman" w:cs="Times New Roman"/>
          <w:sz w:val="28"/>
          <w:szCs w:val="28"/>
        </w:rPr>
        <w:t>Вяземск</w:t>
      </w:r>
      <w:r w:rsidRPr="004C3B1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4C3B1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C3B1D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C87A54" w:rsidRPr="004C3B1D">
        <w:rPr>
          <w:rFonts w:ascii="Times New Roman" w:hAnsi="Times New Roman" w:cs="Times New Roman"/>
          <w:sz w:val="28"/>
          <w:szCs w:val="28"/>
        </w:rPr>
        <w:t>н</w:t>
      </w:r>
      <w:r w:rsidRPr="004C3B1D">
        <w:rPr>
          <w:rFonts w:ascii="Times New Roman" w:hAnsi="Times New Roman" w:cs="Times New Roman"/>
          <w:sz w:val="28"/>
          <w:szCs w:val="28"/>
        </w:rPr>
        <w:t>ых</w:t>
      </w:r>
      <w:r w:rsidR="003F18CF">
        <w:rPr>
          <w:rFonts w:ascii="Times New Roman" w:hAnsi="Times New Roman" w:cs="Times New Roman"/>
          <w:sz w:val="28"/>
          <w:szCs w:val="28"/>
        </w:rPr>
        <w:br/>
      </w:r>
      <w:r w:rsidRPr="005264FA">
        <w:rPr>
          <w:rFonts w:ascii="Times New Roman" w:hAnsi="Times New Roman" w:cs="Times New Roman"/>
          <w:sz w:val="28"/>
          <w:szCs w:val="28"/>
        </w:rPr>
        <w:t xml:space="preserve"> пунктов:</w:t>
      </w:r>
      <w:r w:rsidR="004C3B1D" w:rsidRPr="005264FA">
        <w:rPr>
          <w:rFonts w:ascii="Times New Roman" w:hAnsi="Times New Roman" w:cs="Times New Roman"/>
          <w:sz w:val="28"/>
          <w:szCs w:val="28"/>
        </w:rPr>
        <w:t xml:space="preserve"> </w:t>
      </w:r>
      <w:r w:rsidR="003F18CF" w:rsidRPr="005264FA">
        <w:rPr>
          <w:rFonts w:ascii="Times New Roman" w:hAnsi="Times New Roman" w:cs="Times New Roman"/>
          <w:sz w:val="28"/>
          <w:szCs w:val="28"/>
        </w:rPr>
        <w:t xml:space="preserve">село Хватов Завод, деревня Бабенки, деревня Большие Лопатки, деревня Большое Петрово, деревня Большое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Веригино,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Годуновка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Дебрево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Иванково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Малые Лопатки, деревня Матюшино, деревня Никольское,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Путьково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>, деревня Теплушка, деревня Хмельники.</w:t>
      </w:r>
    </w:p>
    <w:p w14:paraId="26CB5A55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5526C6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7BD6719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C3B1D">
        <w:rPr>
          <w:rFonts w:ascii="Times New Roman" w:hAnsi="Times New Roman" w:cs="Times New Roman"/>
          <w:sz w:val="28"/>
          <w:szCs w:val="28"/>
        </w:rPr>
        <w:t>Никольское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C3B1D">
        <w:rPr>
          <w:rFonts w:ascii="Times New Roman" w:hAnsi="Times New Roman" w:cs="Times New Roman"/>
          <w:sz w:val="28"/>
          <w:szCs w:val="28"/>
        </w:rPr>
        <w:t>урочище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38291CDF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457B58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30999AC3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FD302BC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D1C9C3F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4C3B1D">
        <w:rPr>
          <w:rFonts w:ascii="Times New Roman" w:hAnsi="Times New Roman" w:cs="Times New Roman"/>
          <w:sz w:val="28"/>
          <w:szCs w:val="28"/>
        </w:rPr>
        <w:t>Никольское</w:t>
      </w:r>
      <w:r w:rsidR="0057745C" w:rsidRPr="00964123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C3B1D">
        <w:rPr>
          <w:rFonts w:ascii="Times New Roman" w:hAnsi="Times New Roman" w:cs="Times New Roman"/>
          <w:sz w:val="28"/>
          <w:szCs w:val="28"/>
        </w:rPr>
        <w:t>урочище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02E7432A" w14:textId="77777777" w:rsidTr="005163F7">
        <w:tc>
          <w:tcPr>
            <w:tcW w:w="3114" w:type="dxa"/>
          </w:tcPr>
          <w:p w14:paraId="3DA2EE56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2E9E1DBA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5A19C8AE" w14:textId="77777777" w:rsidTr="005163F7">
        <w:tc>
          <w:tcPr>
            <w:tcW w:w="3114" w:type="dxa"/>
          </w:tcPr>
          <w:p w14:paraId="7D084685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41865939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4C3B1D" w:rsidRPr="00193598" w14:paraId="7333861D" w14:textId="77777777" w:rsidTr="009754D0">
        <w:tc>
          <w:tcPr>
            <w:tcW w:w="3114" w:type="dxa"/>
          </w:tcPr>
          <w:p w14:paraId="5B660E88" w14:textId="77777777" w:rsidR="004C3B1D" w:rsidRPr="00193598" w:rsidRDefault="004C3B1D" w:rsidP="009754D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Попова Оксана Евгеньевна</w:t>
            </w:r>
          </w:p>
        </w:tc>
        <w:tc>
          <w:tcPr>
            <w:tcW w:w="7081" w:type="dxa"/>
          </w:tcPr>
          <w:p w14:paraId="754856B6" w14:textId="77777777" w:rsidR="004C3B1D" w:rsidRPr="00193598" w:rsidRDefault="004C3B1D" w:rsidP="009754D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-председатель </w:t>
            </w:r>
            <w:proofErr w:type="spellStart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4C3B1D" w:rsidRPr="00193598" w14:paraId="7A95AFD4" w14:textId="77777777" w:rsidTr="009754D0">
        <w:tc>
          <w:tcPr>
            <w:tcW w:w="3114" w:type="dxa"/>
          </w:tcPr>
          <w:p w14:paraId="1AAD0C6F" w14:textId="77777777" w:rsidR="004C3B1D" w:rsidRPr="00193598" w:rsidRDefault="004C3B1D" w:rsidP="009754D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Замамыкина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Светлана Васильевна</w:t>
            </w:r>
          </w:p>
        </w:tc>
        <w:tc>
          <w:tcPr>
            <w:tcW w:w="7081" w:type="dxa"/>
          </w:tcPr>
          <w:p w14:paraId="7BC2C893" w14:textId="77777777" w:rsidR="004C3B1D" w:rsidRPr="00193598" w:rsidRDefault="004C3B1D" w:rsidP="009754D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-менеджер </w:t>
            </w:r>
            <w:proofErr w:type="spellStart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  <w:tr w:rsidR="004C3B1D" w:rsidRPr="00193598" w14:paraId="138065E4" w14:textId="77777777" w:rsidTr="009754D0">
        <w:tc>
          <w:tcPr>
            <w:tcW w:w="3114" w:type="dxa"/>
          </w:tcPr>
          <w:p w14:paraId="5B873EBE" w14:textId="77777777" w:rsidR="004C3B1D" w:rsidRPr="00193598" w:rsidRDefault="004C3B1D" w:rsidP="009754D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Фролова Татьяна Васильевна</w:t>
            </w:r>
          </w:p>
        </w:tc>
        <w:tc>
          <w:tcPr>
            <w:tcW w:w="7081" w:type="dxa"/>
          </w:tcPr>
          <w:p w14:paraId="6E7EDA0F" w14:textId="77777777" w:rsidR="004C3B1D" w:rsidRPr="00193598" w:rsidRDefault="004C3B1D" w:rsidP="009754D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-главный специалист </w:t>
            </w:r>
            <w:proofErr w:type="spellStart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Семлевского</w:t>
            </w:r>
            <w:proofErr w:type="spellEnd"/>
            <w:r w:rsidRPr="001935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3FD199CB" w14:textId="73C1DC39" w:rsidR="005774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3F18CF" w:rsidRPr="005264FA">
        <w:rPr>
          <w:rFonts w:ascii="Times New Roman" w:hAnsi="Times New Roman" w:cs="Times New Roman"/>
          <w:sz w:val="28"/>
          <w:szCs w:val="28"/>
        </w:rPr>
        <w:t xml:space="preserve">село Хватов Завод, деревня Бабенки, деревня Большие Лопатки, деревня Большое Петрово, деревня Большое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Веригино,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Годуновка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Дебрево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Иванково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 xml:space="preserve">, деревня Малые Лопатки, деревня Матюшино, деревня Никольское, деревня </w:t>
      </w:r>
      <w:proofErr w:type="spellStart"/>
      <w:r w:rsidR="003F18CF" w:rsidRPr="005264FA">
        <w:rPr>
          <w:rFonts w:ascii="Times New Roman" w:hAnsi="Times New Roman" w:cs="Times New Roman"/>
          <w:sz w:val="28"/>
          <w:szCs w:val="28"/>
        </w:rPr>
        <w:t>Путьково</w:t>
      </w:r>
      <w:proofErr w:type="spellEnd"/>
      <w:r w:rsidR="003F18CF" w:rsidRPr="005264FA">
        <w:rPr>
          <w:rFonts w:ascii="Times New Roman" w:hAnsi="Times New Roman" w:cs="Times New Roman"/>
          <w:sz w:val="28"/>
          <w:szCs w:val="28"/>
        </w:rPr>
        <w:t>, деревня Теплушка, деревня Хмельники</w:t>
      </w:r>
      <w:r w:rsidR="0057745C" w:rsidRPr="005264FA">
        <w:rPr>
          <w:rFonts w:ascii="Times New Roman" w:hAnsi="Times New Roman" w:cs="Times New Roman"/>
          <w:sz w:val="28"/>
          <w:szCs w:val="28"/>
        </w:rPr>
        <w:t xml:space="preserve">, </w:t>
      </w:r>
      <w:r w:rsidR="003F18CF" w:rsidRPr="005264FA">
        <w:rPr>
          <w:rFonts w:ascii="Times New Roman" w:hAnsi="Times New Roman" w:cs="Times New Roman"/>
          <w:sz w:val="28"/>
          <w:szCs w:val="28"/>
        </w:rPr>
        <w:br/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264FA">
        <w:rPr>
          <w:rFonts w:ascii="Times New Roman" w:hAnsi="Times New Roman" w:cs="Times New Roman"/>
          <w:sz w:val="28"/>
          <w:szCs w:val="28"/>
        </w:rPr>
        <w:t>25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6705E2E6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67DE8FCF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603FD482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BC8770A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400059A5" w14:textId="77777777" w:rsidTr="00E56402">
        <w:trPr>
          <w:trHeight w:val="1411"/>
        </w:trPr>
        <w:tc>
          <w:tcPr>
            <w:tcW w:w="5070" w:type="dxa"/>
          </w:tcPr>
          <w:p w14:paraId="248B7F1F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16987C7D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72EC9209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78AB602C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1957064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 xml:space="preserve">Е.Н. </w:t>
            </w:r>
            <w:proofErr w:type="spellStart"/>
            <w:r w:rsidRPr="00C87A54">
              <w:rPr>
                <w:szCs w:val="28"/>
              </w:rPr>
              <w:t>Моторина</w:t>
            </w:r>
            <w:proofErr w:type="spellEnd"/>
          </w:p>
        </w:tc>
        <w:tc>
          <w:tcPr>
            <w:tcW w:w="5244" w:type="dxa"/>
          </w:tcPr>
          <w:p w14:paraId="3D05A8A2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1D2335CE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6AD3E957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5EAB8FB6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6B5228A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AF7C7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687BEC4D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5252C3F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1F6AC5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64FC10A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3CAD5C53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4C3B1D">
        <w:rPr>
          <w:rFonts w:ascii="Times New Roman" w:hAnsi="Times New Roman" w:cs="Times New Roman"/>
          <w:sz w:val="28"/>
          <w:szCs w:val="28"/>
        </w:rPr>
        <w:t>24.09.2025 № 139</w:t>
      </w:r>
    </w:p>
    <w:p w14:paraId="61BB9EC3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68B09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5CD0BD32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4EF71AC7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B288B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C87A54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4C3B1D">
        <w:rPr>
          <w:rFonts w:ascii="Times New Roman" w:eastAsia="Calibri" w:hAnsi="Times New Roman" w:cs="Times New Roman"/>
          <w:sz w:val="28"/>
          <w:szCs w:val="28"/>
        </w:rPr>
        <w:t>Никольское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46FB8">
        <w:rPr>
          <w:rFonts w:ascii="Times New Roman" w:hAnsi="Times New Roman" w:cs="Times New Roman"/>
          <w:sz w:val="28"/>
          <w:szCs w:val="28"/>
        </w:rPr>
        <w:t>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C3B1D">
        <w:rPr>
          <w:rFonts w:ascii="Times New Roman" w:hAnsi="Times New Roman" w:cs="Times New Roman"/>
          <w:sz w:val="28"/>
          <w:szCs w:val="28"/>
        </w:rPr>
        <w:t>урочище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24DF5E0D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27CE73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4C3B1D">
        <w:rPr>
          <w:rFonts w:ascii="Times New Roman" w:hAnsi="Times New Roman" w:cs="Times New Roman"/>
          <w:sz w:val="28"/>
          <w:szCs w:val="28"/>
        </w:rPr>
        <w:t>Никольское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A629EE">
        <w:rPr>
          <w:rFonts w:ascii="Times New Roman" w:hAnsi="Times New Roman" w:cs="Times New Roman"/>
          <w:sz w:val="28"/>
          <w:szCs w:val="28"/>
        </w:rPr>
        <w:t>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C3B1D">
        <w:rPr>
          <w:rFonts w:ascii="Times New Roman" w:hAnsi="Times New Roman" w:cs="Times New Roman"/>
          <w:sz w:val="28"/>
          <w:szCs w:val="28"/>
        </w:rPr>
        <w:t>урочище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27CE52" w14:textId="3A7A16B6" w:rsidR="00615977" w:rsidRPr="005264FA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615977">
        <w:rPr>
          <w:rFonts w:ascii="Times New Roman" w:hAnsi="Times New Roman" w:cs="Times New Roman"/>
          <w:sz w:val="28"/>
          <w:szCs w:val="28"/>
        </w:rPr>
        <w:t>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A517C" w:rsidRPr="005264FA">
        <w:rPr>
          <w:rFonts w:ascii="Times New Roman" w:hAnsi="Times New Roman" w:cs="Times New Roman"/>
          <w:sz w:val="28"/>
          <w:szCs w:val="28"/>
        </w:rPr>
        <w:t xml:space="preserve">село Хватов Завод, деревня Бабенки, деревня Большие Лопатки, деревня Большое Петрово, деревня Большое </w:t>
      </w:r>
      <w:proofErr w:type="spellStart"/>
      <w:r w:rsidR="00AA517C" w:rsidRPr="005264FA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AA517C" w:rsidRPr="005264FA">
        <w:rPr>
          <w:rFonts w:ascii="Times New Roman" w:hAnsi="Times New Roman" w:cs="Times New Roman"/>
          <w:sz w:val="28"/>
          <w:szCs w:val="28"/>
        </w:rPr>
        <w:t xml:space="preserve">, деревня Веригино, деревня </w:t>
      </w:r>
      <w:proofErr w:type="spellStart"/>
      <w:r w:rsidR="00AA517C" w:rsidRPr="005264FA">
        <w:rPr>
          <w:rFonts w:ascii="Times New Roman" w:hAnsi="Times New Roman" w:cs="Times New Roman"/>
          <w:sz w:val="28"/>
          <w:szCs w:val="28"/>
        </w:rPr>
        <w:t>Годуновка</w:t>
      </w:r>
      <w:proofErr w:type="spellEnd"/>
      <w:r w:rsidR="00AA517C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A517C" w:rsidRPr="005264FA">
        <w:rPr>
          <w:rFonts w:ascii="Times New Roman" w:hAnsi="Times New Roman" w:cs="Times New Roman"/>
          <w:sz w:val="28"/>
          <w:szCs w:val="28"/>
        </w:rPr>
        <w:t>Дебрево</w:t>
      </w:r>
      <w:proofErr w:type="spellEnd"/>
      <w:r w:rsidR="00AA517C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AA517C" w:rsidRPr="005264FA">
        <w:rPr>
          <w:rFonts w:ascii="Times New Roman" w:hAnsi="Times New Roman" w:cs="Times New Roman"/>
          <w:sz w:val="28"/>
          <w:szCs w:val="28"/>
        </w:rPr>
        <w:t>Иванково</w:t>
      </w:r>
      <w:proofErr w:type="spellEnd"/>
      <w:r w:rsidR="00AA517C" w:rsidRPr="005264FA">
        <w:rPr>
          <w:rFonts w:ascii="Times New Roman" w:hAnsi="Times New Roman" w:cs="Times New Roman"/>
          <w:sz w:val="28"/>
          <w:szCs w:val="28"/>
        </w:rPr>
        <w:t xml:space="preserve">, деревня Малые Лопатки, деревня Матюшино, деревня Никольское, деревня </w:t>
      </w:r>
      <w:proofErr w:type="spellStart"/>
      <w:r w:rsidR="00AA517C" w:rsidRPr="005264FA">
        <w:rPr>
          <w:rFonts w:ascii="Times New Roman" w:hAnsi="Times New Roman" w:cs="Times New Roman"/>
          <w:sz w:val="28"/>
          <w:szCs w:val="28"/>
        </w:rPr>
        <w:t>Путьково</w:t>
      </w:r>
      <w:proofErr w:type="spellEnd"/>
      <w:r w:rsidR="00AA517C" w:rsidRPr="005264FA">
        <w:rPr>
          <w:rFonts w:ascii="Times New Roman" w:hAnsi="Times New Roman" w:cs="Times New Roman"/>
          <w:sz w:val="28"/>
          <w:szCs w:val="28"/>
        </w:rPr>
        <w:t>, деревня Теплушка, деревня Хмельники</w:t>
      </w:r>
      <w:r w:rsidR="00615977" w:rsidRPr="005264FA">
        <w:rPr>
          <w:rFonts w:ascii="Times New Roman" w:hAnsi="Times New Roman" w:cs="Times New Roman"/>
          <w:sz w:val="28"/>
          <w:szCs w:val="28"/>
        </w:rPr>
        <w:t>.</w:t>
      </w:r>
    </w:p>
    <w:p w14:paraId="0422F0A4" w14:textId="6D6AF463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54546A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0456F9" w:rsidRPr="005264FA">
        <w:rPr>
          <w:rFonts w:ascii="Times New Roman" w:hAnsi="Times New Roman" w:cs="Times New Roman"/>
          <w:sz w:val="28"/>
          <w:szCs w:val="28"/>
        </w:rPr>
        <w:t xml:space="preserve">село Хватов Завод, деревня Бабенки, деревня Большие Лопатки, деревня Большое Петрово, деревня Большое </w:t>
      </w:r>
      <w:proofErr w:type="spellStart"/>
      <w:r w:rsidR="000456F9" w:rsidRPr="005264FA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0456F9" w:rsidRPr="005264FA">
        <w:rPr>
          <w:rFonts w:ascii="Times New Roman" w:hAnsi="Times New Roman" w:cs="Times New Roman"/>
          <w:sz w:val="28"/>
          <w:szCs w:val="28"/>
        </w:rPr>
        <w:t xml:space="preserve">, деревня Веригино, деревня </w:t>
      </w:r>
      <w:proofErr w:type="spellStart"/>
      <w:r w:rsidR="000456F9" w:rsidRPr="005264FA">
        <w:rPr>
          <w:rFonts w:ascii="Times New Roman" w:hAnsi="Times New Roman" w:cs="Times New Roman"/>
          <w:sz w:val="28"/>
          <w:szCs w:val="28"/>
        </w:rPr>
        <w:t>Годуновка</w:t>
      </w:r>
      <w:proofErr w:type="spellEnd"/>
      <w:r w:rsidR="000456F9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456F9" w:rsidRPr="005264FA">
        <w:rPr>
          <w:rFonts w:ascii="Times New Roman" w:hAnsi="Times New Roman" w:cs="Times New Roman"/>
          <w:sz w:val="28"/>
          <w:szCs w:val="28"/>
        </w:rPr>
        <w:t>Дебрево</w:t>
      </w:r>
      <w:proofErr w:type="spellEnd"/>
      <w:r w:rsidR="000456F9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456F9" w:rsidRPr="005264FA">
        <w:rPr>
          <w:rFonts w:ascii="Times New Roman" w:hAnsi="Times New Roman" w:cs="Times New Roman"/>
          <w:sz w:val="28"/>
          <w:szCs w:val="28"/>
        </w:rPr>
        <w:t>Иванково</w:t>
      </w:r>
      <w:proofErr w:type="spellEnd"/>
      <w:r w:rsidR="000456F9" w:rsidRPr="005264FA">
        <w:rPr>
          <w:rFonts w:ascii="Times New Roman" w:hAnsi="Times New Roman" w:cs="Times New Roman"/>
          <w:sz w:val="28"/>
          <w:szCs w:val="28"/>
        </w:rPr>
        <w:t xml:space="preserve">, деревня Малые Лопатки, деревня Матюшино, деревня Никольское, деревня </w:t>
      </w:r>
      <w:proofErr w:type="spellStart"/>
      <w:r w:rsidR="000456F9" w:rsidRPr="005264FA">
        <w:rPr>
          <w:rFonts w:ascii="Times New Roman" w:hAnsi="Times New Roman" w:cs="Times New Roman"/>
          <w:sz w:val="28"/>
          <w:szCs w:val="28"/>
        </w:rPr>
        <w:t>Путьково</w:t>
      </w:r>
      <w:proofErr w:type="spellEnd"/>
      <w:r w:rsidR="000456F9" w:rsidRPr="005264FA">
        <w:rPr>
          <w:rFonts w:ascii="Times New Roman" w:hAnsi="Times New Roman" w:cs="Times New Roman"/>
          <w:sz w:val="28"/>
          <w:szCs w:val="28"/>
        </w:rPr>
        <w:t>, деревня Теплушка, деревня Хмельники</w:t>
      </w:r>
      <w:r w:rsidR="0028395C" w:rsidRPr="005264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>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4B7676A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1AB3C66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7DCF4B69" w14:textId="3DF28935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4C3B1D">
        <w:rPr>
          <w:rFonts w:ascii="Times New Roman" w:hAnsi="Times New Roman" w:cs="Times New Roman"/>
          <w:sz w:val="28"/>
          <w:szCs w:val="28"/>
        </w:rPr>
        <w:t>Заводск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28395C">
        <w:rPr>
          <w:rFonts w:ascii="Times New Roman" w:hAnsi="Times New Roman" w:cs="Times New Roman"/>
          <w:sz w:val="28"/>
          <w:szCs w:val="28"/>
        </w:rPr>
        <w:t>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>
        <w:rPr>
          <w:rFonts w:ascii="Times New Roman" w:hAnsi="Times New Roman" w:cs="Times New Roman"/>
          <w:sz w:val="28"/>
          <w:szCs w:val="28"/>
        </w:rPr>
        <w:t xml:space="preserve"> </w:t>
      </w:r>
      <w:r w:rsidR="002839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>ых пунктов:</w:t>
      </w:r>
      <w:r w:rsidR="0028395C" w:rsidRPr="0054546A">
        <w:rPr>
          <w:rFonts w:ascii="Times New Roman" w:hAnsi="Times New Roman" w:cs="Times New Roman"/>
          <w:sz w:val="28"/>
          <w:szCs w:val="28"/>
        </w:rPr>
        <w:t xml:space="preserve"> </w:t>
      </w:r>
      <w:r w:rsidR="00B9582C" w:rsidRPr="005264FA">
        <w:rPr>
          <w:rFonts w:ascii="Times New Roman" w:hAnsi="Times New Roman" w:cs="Times New Roman"/>
          <w:sz w:val="28"/>
          <w:szCs w:val="28"/>
        </w:rPr>
        <w:t xml:space="preserve">село Хватов Завод, деревня Бабенки, деревня Большие Лопатки, деревня Большое Петрово, деревня Большое </w:t>
      </w:r>
      <w:proofErr w:type="spellStart"/>
      <w:r w:rsidR="00B9582C" w:rsidRPr="005264FA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B9582C" w:rsidRPr="005264FA">
        <w:rPr>
          <w:rFonts w:ascii="Times New Roman" w:hAnsi="Times New Roman" w:cs="Times New Roman"/>
          <w:sz w:val="28"/>
          <w:szCs w:val="28"/>
        </w:rPr>
        <w:t xml:space="preserve">, деревня Веригино, деревня </w:t>
      </w:r>
      <w:proofErr w:type="spellStart"/>
      <w:r w:rsidR="00B9582C" w:rsidRPr="005264FA">
        <w:rPr>
          <w:rFonts w:ascii="Times New Roman" w:hAnsi="Times New Roman" w:cs="Times New Roman"/>
          <w:sz w:val="28"/>
          <w:szCs w:val="28"/>
        </w:rPr>
        <w:t>Годуновка</w:t>
      </w:r>
      <w:proofErr w:type="spellEnd"/>
      <w:r w:rsidR="00B9582C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9582C" w:rsidRPr="005264FA">
        <w:rPr>
          <w:rFonts w:ascii="Times New Roman" w:hAnsi="Times New Roman" w:cs="Times New Roman"/>
          <w:sz w:val="28"/>
          <w:szCs w:val="28"/>
        </w:rPr>
        <w:t>Дебрево</w:t>
      </w:r>
      <w:proofErr w:type="spellEnd"/>
      <w:r w:rsidR="00B9582C" w:rsidRPr="005264F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9582C" w:rsidRPr="005264FA">
        <w:rPr>
          <w:rFonts w:ascii="Times New Roman" w:hAnsi="Times New Roman" w:cs="Times New Roman"/>
          <w:sz w:val="28"/>
          <w:szCs w:val="28"/>
        </w:rPr>
        <w:t>Иванково</w:t>
      </w:r>
      <w:proofErr w:type="spellEnd"/>
      <w:r w:rsidR="00B9582C" w:rsidRPr="005264FA">
        <w:rPr>
          <w:rFonts w:ascii="Times New Roman" w:hAnsi="Times New Roman" w:cs="Times New Roman"/>
          <w:sz w:val="28"/>
          <w:szCs w:val="28"/>
        </w:rPr>
        <w:t xml:space="preserve">, деревня Малые Лопатки, деревня Матюшино, деревня Никольское, деревня </w:t>
      </w:r>
      <w:proofErr w:type="spellStart"/>
      <w:r w:rsidR="00B9582C" w:rsidRPr="005264FA">
        <w:rPr>
          <w:rFonts w:ascii="Times New Roman" w:hAnsi="Times New Roman" w:cs="Times New Roman"/>
          <w:sz w:val="28"/>
          <w:szCs w:val="28"/>
        </w:rPr>
        <w:t>Путьково</w:t>
      </w:r>
      <w:proofErr w:type="spellEnd"/>
      <w:r w:rsidR="00B9582C" w:rsidRPr="005264FA">
        <w:rPr>
          <w:rFonts w:ascii="Times New Roman" w:hAnsi="Times New Roman" w:cs="Times New Roman"/>
          <w:sz w:val="28"/>
          <w:szCs w:val="28"/>
        </w:rPr>
        <w:t>, деревня Теплушка, деревня Хмельники</w:t>
      </w:r>
      <w:r w:rsidR="0028395C" w:rsidRPr="005264F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8CEDD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D8DEE5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48FE064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5444B1E1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6A68F2E1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73AA264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F74AB7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9E21B7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32438E9A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</w:t>
      </w: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4C26789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0AD873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681E79E8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437BA15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18EA9AB0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7B3D0A81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C8FC62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C872FD2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423447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DC48FB" w14:textId="5B9AFD33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E8A013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5351B90A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34A10F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5B13698E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553C4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B49B7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12B7BE36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E08D118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234A5765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163F7">
        <w:rPr>
          <w:rFonts w:ascii="Times New Roman" w:hAnsi="Times New Roman" w:cs="Times New Roman"/>
          <w:sz w:val="24"/>
          <w:szCs w:val="24"/>
        </w:rPr>
        <w:t>24.09.2025 № 13</w:t>
      </w:r>
      <w:r w:rsidR="004C3B1D">
        <w:rPr>
          <w:rFonts w:ascii="Times New Roman" w:hAnsi="Times New Roman" w:cs="Times New Roman"/>
          <w:sz w:val="24"/>
          <w:szCs w:val="24"/>
        </w:rPr>
        <w:t>9</w:t>
      </w:r>
    </w:p>
    <w:p w14:paraId="760770B7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167C1112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30A7AB4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2B63283A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60AF398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3D2FBC60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B5A8484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A9AAD66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6AFAD5D4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EA1390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D445E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5034A7CF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64FF9E5D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168BF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052FF1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0D11E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73E32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DC653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E4DB9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C87771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9AFD9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1B8EE678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301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01E05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CD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0AF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49CB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BDD50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60394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4237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1C994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397D092D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49C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8573A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71B6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3BF6B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36D1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E24C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5394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292E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D63F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027ABF7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D87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E344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7987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50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49A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0FB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254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5C27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118A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0C2BE312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1B8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7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41B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563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F359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0F8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AD6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CCE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5042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3AEF4730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D9C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A19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83FB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33F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32E1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44B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596F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E7F0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8AA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88ACA37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F7C6849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72B99D38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5D17257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5F1C5D54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5E3544AB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3C983634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366439D0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3E0AC0FF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3D9AC7B6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75EC591F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723E976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7BFF643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6A572A20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5163F7">
        <w:rPr>
          <w:rFonts w:ascii="Times New Roman" w:hAnsi="Times New Roman" w:cs="Times New Roman"/>
          <w:sz w:val="28"/>
          <w:szCs w:val="28"/>
        </w:rPr>
        <w:t>24.09.2025 № 13</w:t>
      </w:r>
      <w:r w:rsidR="004C3B1D">
        <w:rPr>
          <w:rFonts w:ascii="Times New Roman" w:hAnsi="Times New Roman" w:cs="Times New Roman"/>
          <w:sz w:val="28"/>
          <w:szCs w:val="28"/>
        </w:rPr>
        <w:t>9</w:t>
      </w:r>
    </w:p>
    <w:p w14:paraId="2CF7F9E6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AB217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6CEE56A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6A43CACD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45C81CA0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8FEED29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6DCF8DD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76440E3F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BE39088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542C7ECE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4A099707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6CF3BA7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5D462A2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7CCAF07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32637F9A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2E230B8A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83DC" w14:textId="77777777" w:rsidR="00DD21E2" w:rsidRDefault="00DD21E2" w:rsidP="003B45E3">
      <w:pPr>
        <w:spacing w:after="0" w:line="240" w:lineRule="auto"/>
      </w:pPr>
      <w:r>
        <w:separator/>
      </w:r>
    </w:p>
  </w:endnote>
  <w:endnote w:type="continuationSeparator" w:id="0">
    <w:p w14:paraId="1E409B91" w14:textId="77777777" w:rsidR="00DD21E2" w:rsidRDefault="00DD21E2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6496" w14:textId="77777777" w:rsidR="00DD21E2" w:rsidRDefault="00DD21E2" w:rsidP="003B45E3">
      <w:pPr>
        <w:spacing w:after="0" w:line="240" w:lineRule="auto"/>
      </w:pPr>
      <w:r>
        <w:separator/>
      </w:r>
    </w:p>
  </w:footnote>
  <w:footnote w:type="continuationSeparator" w:id="0">
    <w:p w14:paraId="3D85055E" w14:textId="77777777" w:rsidR="00DD21E2" w:rsidRDefault="00DD21E2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3B09997E" w14:textId="4282D289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60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A525AF3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69B7C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456F9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281B"/>
    <w:rsid w:val="000B1300"/>
    <w:rsid w:val="000D3A4C"/>
    <w:rsid w:val="000D5CA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0366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6384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8CF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2D92"/>
    <w:rsid w:val="00413310"/>
    <w:rsid w:val="0041470C"/>
    <w:rsid w:val="00415818"/>
    <w:rsid w:val="00416516"/>
    <w:rsid w:val="00423FBD"/>
    <w:rsid w:val="0042427A"/>
    <w:rsid w:val="00432808"/>
    <w:rsid w:val="0043502A"/>
    <w:rsid w:val="00444856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3B1D"/>
    <w:rsid w:val="004C6F0F"/>
    <w:rsid w:val="004C7A05"/>
    <w:rsid w:val="004E0396"/>
    <w:rsid w:val="00505829"/>
    <w:rsid w:val="00512704"/>
    <w:rsid w:val="00514F70"/>
    <w:rsid w:val="00516363"/>
    <w:rsid w:val="005163F7"/>
    <w:rsid w:val="005264FA"/>
    <w:rsid w:val="005273CA"/>
    <w:rsid w:val="00532B0E"/>
    <w:rsid w:val="00533668"/>
    <w:rsid w:val="00534CA8"/>
    <w:rsid w:val="0054546A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0569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41C8"/>
    <w:rsid w:val="00807D77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67048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104E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517C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9582C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6B7E"/>
    <w:rsid w:val="00DB34D6"/>
    <w:rsid w:val="00DC29C0"/>
    <w:rsid w:val="00DC2EE4"/>
    <w:rsid w:val="00DD21E2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1609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54B"/>
    <w:rsid w:val="00F53F98"/>
    <w:rsid w:val="00F56939"/>
    <w:rsid w:val="00F56B1C"/>
    <w:rsid w:val="00F7244B"/>
    <w:rsid w:val="00F937F8"/>
    <w:rsid w:val="00F95F28"/>
    <w:rsid w:val="00F96F4E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62CB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5A8B-4849-4F48-806B-45DF2A6F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10</cp:revision>
  <cp:lastPrinted>2025-09-18T13:04:00Z</cp:lastPrinted>
  <dcterms:created xsi:type="dcterms:W3CDTF">2025-09-26T08:38:00Z</dcterms:created>
  <dcterms:modified xsi:type="dcterms:W3CDTF">2025-09-29T09:56:00Z</dcterms:modified>
</cp:coreProperties>
</file>