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8FC13" w14:textId="77777777" w:rsidR="00EA7F06" w:rsidRDefault="00EA7F06" w:rsidP="00EA7F06">
      <w:pPr>
        <w:jc w:val="center"/>
        <w:rPr>
          <w:b/>
          <w:sz w:val="28"/>
          <w:szCs w:val="28"/>
        </w:rPr>
      </w:pPr>
      <w:r w:rsidRPr="00B92550">
        <w:rPr>
          <w:b/>
          <w:sz w:val="28"/>
          <w:szCs w:val="28"/>
        </w:rPr>
        <w:t xml:space="preserve">ОТЧЕТ ГЛАВЫ МУНИЦИПАЛЬНОГО ОБРАЗОВАНИЯ «ВЯЗЕМСКИЙ МУНИЦИПАЛЬНЫЙ ОКРУГ» </w:t>
      </w:r>
    </w:p>
    <w:p w14:paraId="7FD501F4" w14:textId="3887807D" w:rsidR="00EA7F06" w:rsidRPr="00B92550" w:rsidRDefault="00EA7F06" w:rsidP="00EA7F06">
      <w:pPr>
        <w:jc w:val="center"/>
        <w:rPr>
          <w:b/>
          <w:sz w:val="28"/>
          <w:szCs w:val="28"/>
        </w:rPr>
      </w:pPr>
      <w:r w:rsidRPr="00B92550">
        <w:rPr>
          <w:b/>
          <w:sz w:val="28"/>
          <w:szCs w:val="28"/>
        </w:rPr>
        <w:t>СМОЛЕНСКОЙ ОБЛАСТИ ЗА 202</w:t>
      </w:r>
      <w:r>
        <w:rPr>
          <w:b/>
          <w:sz w:val="28"/>
          <w:szCs w:val="28"/>
        </w:rPr>
        <w:t>5</w:t>
      </w:r>
      <w:r w:rsidRPr="00B92550">
        <w:rPr>
          <w:b/>
          <w:sz w:val="28"/>
          <w:szCs w:val="28"/>
        </w:rPr>
        <w:t xml:space="preserve"> ГОД</w:t>
      </w:r>
    </w:p>
    <w:p w14:paraId="2CC34702" w14:textId="77777777" w:rsidR="00055A58" w:rsidRPr="0006233C" w:rsidRDefault="00055A58" w:rsidP="00055A58">
      <w:pPr>
        <w:jc w:val="both"/>
        <w:rPr>
          <w:color w:val="E36C0A" w:themeColor="accent6" w:themeShade="BF"/>
          <w:sz w:val="28"/>
          <w:szCs w:val="28"/>
        </w:rPr>
      </w:pPr>
    </w:p>
    <w:p w14:paraId="5A87D2B2" w14:textId="77777777" w:rsidR="00055A58" w:rsidRPr="00B26080" w:rsidRDefault="00055A58" w:rsidP="00055A58">
      <w:pPr>
        <w:jc w:val="both"/>
        <w:rPr>
          <w:b/>
          <w:sz w:val="28"/>
          <w:szCs w:val="28"/>
        </w:rPr>
      </w:pPr>
      <w:r w:rsidRPr="00B26080">
        <w:rPr>
          <w:b/>
          <w:sz w:val="28"/>
          <w:szCs w:val="28"/>
        </w:rPr>
        <w:t>Основные направления деятельности в отчетном периоде, достигнутые по ним результаты; основные цели и направления деятельности на предстоящий период.</w:t>
      </w:r>
    </w:p>
    <w:p w14:paraId="27AACEA2" w14:textId="77777777" w:rsidR="00F463AD" w:rsidRPr="0006233C" w:rsidRDefault="00F463AD" w:rsidP="00055A58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463AD" w:rsidRPr="0006233C" w14:paraId="674027E4" w14:textId="77777777" w:rsidTr="00F463AD">
        <w:tc>
          <w:tcPr>
            <w:tcW w:w="9571" w:type="dxa"/>
          </w:tcPr>
          <w:p w14:paraId="5EC5D9C4" w14:textId="77777777" w:rsidR="00F463AD" w:rsidRPr="00072507" w:rsidRDefault="00F463AD" w:rsidP="00B92950">
            <w:pPr>
              <w:jc w:val="center"/>
              <w:rPr>
                <w:b/>
                <w:sz w:val="28"/>
                <w:szCs w:val="28"/>
              </w:rPr>
            </w:pPr>
            <w:r w:rsidRPr="00072507">
              <w:rPr>
                <w:b/>
                <w:sz w:val="28"/>
                <w:szCs w:val="28"/>
              </w:rPr>
              <w:t>Бюджет</w:t>
            </w:r>
          </w:p>
        </w:tc>
      </w:tr>
    </w:tbl>
    <w:p w14:paraId="2347410D" w14:textId="77777777" w:rsidR="00055A58" w:rsidRPr="0006233C" w:rsidRDefault="00055A58" w:rsidP="00055A58">
      <w:pPr>
        <w:jc w:val="both"/>
        <w:rPr>
          <w:color w:val="E36C0A" w:themeColor="accent6" w:themeShade="BF"/>
          <w:sz w:val="28"/>
          <w:szCs w:val="28"/>
        </w:rPr>
      </w:pPr>
    </w:p>
    <w:p w14:paraId="6EE8710E" w14:textId="77777777" w:rsidR="00F463AD" w:rsidRPr="0006233C" w:rsidRDefault="00F463AD" w:rsidP="00055A58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463AD" w:rsidRPr="0006233C" w14:paraId="693FAC48" w14:textId="77777777" w:rsidTr="005313C4">
        <w:tc>
          <w:tcPr>
            <w:tcW w:w="9571" w:type="dxa"/>
          </w:tcPr>
          <w:p w14:paraId="2CF10E23" w14:textId="28585A76" w:rsidR="002C7995" w:rsidRPr="002C7995" w:rsidRDefault="002C7995" w:rsidP="002C7995">
            <w:pPr>
              <w:autoSpaceDE/>
              <w:autoSpaceDN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2C7995">
              <w:rPr>
                <w:bCs/>
                <w:sz w:val="28"/>
                <w:szCs w:val="28"/>
              </w:rPr>
              <w:t>оказател</w:t>
            </w:r>
            <w:r>
              <w:rPr>
                <w:bCs/>
                <w:sz w:val="28"/>
                <w:szCs w:val="28"/>
              </w:rPr>
              <w:t>и</w:t>
            </w:r>
            <w:r w:rsidRPr="002C7995">
              <w:rPr>
                <w:bCs/>
                <w:sz w:val="28"/>
                <w:szCs w:val="28"/>
              </w:rPr>
              <w:t xml:space="preserve"> бюджета округа за 2025 год:</w:t>
            </w:r>
          </w:p>
          <w:p w14:paraId="36B81BE6" w14:textId="49057D37" w:rsidR="002C7995" w:rsidRPr="002C7995" w:rsidRDefault="002C7995" w:rsidP="002C7995">
            <w:pPr>
              <w:autoSpaceDE/>
              <w:autoSpaceDN/>
              <w:ind w:firstLine="709"/>
              <w:jc w:val="both"/>
              <w:rPr>
                <w:bCs/>
                <w:sz w:val="28"/>
                <w:szCs w:val="28"/>
              </w:rPr>
            </w:pPr>
            <w:r w:rsidRPr="002C7995">
              <w:rPr>
                <w:bCs/>
                <w:sz w:val="28"/>
                <w:szCs w:val="28"/>
              </w:rPr>
              <w:t>доход</w:t>
            </w:r>
            <w:r>
              <w:rPr>
                <w:bCs/>
                <w:sz w:val="28"/>
                <w:szCs w:val="28"/>
              </w:rPr>
              <w:t>ы</w:t>
            </w:r>
            <w:r w:rsidRPr="002C7995">
              <w:rPr>
                <w:bCs/>
                <w:sz w:val="28"/>
                <w:szCs w:val="28"/>
              </w:rPr>
              <w:t xml:space="preserve"> – </w:t>
            </w:r>
            <w:r w:rsidRPr="002C7995">
              <w:rPr>
                <w:b/>
                <w:sz w:val="28"/>
                <w:szCs w:val="28"/>
              </w:rPr>
              <w:t>4 151 524,2 тыс. рублей</w:t>
            </w:r>
            <w:r w:rsidRPr="002C7995">
              <w:rPr>
                <w:bCs/>
                <w:sz w:val="28"/>
                <w:szCs w:val="28"/>
              </w:rPr>
              <w:t>;</w:t>
            </w:r>
          </w:p>
          <w:p w14:paraId="50131DD8" w14:textId="1727B6E2" w:rsidR="002C7995" w:rsidRPr="002C7995" w:rsidRDefault="002C7995" w:rsidP="002C7995">
            <w:pPr>
              <w:autoSpaceDE/>
              <w:autoSpaceDN/>
              <w:ind w:firstLine="709"/>
              <w:jc w:val="both"/>
              <w:rPr>
                <w:bCs/>
                <w:sz w:val="28"/>
                <w:szCs w:val="28"/>
              </w:rPr>
            </w:pPr>
            <w:r w:rsidRPr="002C7995">
              <w:rPr>
                <w:bCs/>
                <w:sz w:val="28"/>
                <w:szCs w:val="28"/>
              </w:rPr>
              <w:t>расход</w:t>
            </w:r>
            <w:r>
              <w:rPr>
                <w:bCs/>
                <w:sz w:val="28"/>
                <w:szCs w:val="28"/>
              </w:rPr>
              <w:t>ы</w:t>
            </w:r>
            <w:r w:rsidRPr="002C7995">
              <w:rPr>
                <w:bCs/>
                <w:sz w:val="28"/>
                <w:szCs w:val="28"/>
              </w:rPr>
              <w:t xml:space="preserve"> – </w:t>
            </w:r>
            <w:r w:rsidRPr="002C7995">
              <w:rPr>
                <w:b/>
                <w:sz w:val="28"/>
                <w:szCs w:val="28"/>
              </w:rPr>
              <w:t>4 008 387,2 тыс. рублей</w:t>
            </w:r>
            <w:r w:rsidRPr="002C7995">
              <w:rPr>
                <w:bCs/>
                <w:sz w:val="28"/>
                <w:szCs w:val="28"/>
              </w:rPr>
              <w:t>;</w:t>
            </w:r>
          </w:p>
          <w:p w14:paraId="086CD8C4" w14:textId="5A51B55A" w:rsidR="002C7995" w:rsidRPr="002C7995" w:rsidRDefault="002C7995" w:rsidP="002C7995">
            <w:pPr>
              <w:autoSpaceDE/>
              <w:autoSpaceDN/>
              <w:ind w:firstLine="709"/>
              <w:jc w:val="both"/>
              <w:rPr>
                <w:bCs/>
                <w:sz w:val="28"/>
                <w:szCs w:val="28"/>
              </w:rPr>
            </w:pPr>
            <w:r w:rsidRPr="002C7995">
              <w:rPr>
                <w:bCs/>
                <w:sz w:val="28"/>
                <w:szCs w:val="28"/>
              </w:rPr>
              <w:t xml:space="preserve">профицит бюджета </w:t>
            </w:r>
            <w:r w:rsidR="00EA7F06">
              <w:rPr>
                <w:bCs/>
                <w:sz w:val="28"/>
                <w:szCs w:val="28"/>
              </w:rPr>
              <w:t xml:space="preserve">- </w:t>
            </w:r>
            <w:r w:rsidRPr="002C7995">
              <w:rPr>
                <w:b/>
                <w:sz w:val="28"/>
                <w:szCs w:val="28"/>
              </w:rPr>
              <w:t>143 137,0 тыс. рублей</w:t>
            </w:r>
            <w:r w:rsidRPr="002C7995">
              <w:rPr>
                <w:bCs/>
                <w:sz w:val="28"/>
                <w:szCs w:val="28"/>
              </w:rPr>
              <w:t>.</w:t>
            </w:r>
          </w:p>
          <w:p w14:paraId="56F81EAD" w14:textId="5AD08D5C" w:rsidR="002C7995" w:rsidRPr="002C7995" w:rsidRDefault="002C7995" w:rsidP="002C7995">
            <w:pPr>
              <w:autoSpaceDE/>
              <w:autoSpaceDN/>
              <w:ind w:firstLine="709"/>
              <w:jc w:val="both"/>
              <w:rPr>
                <w:bCs/>
                <w:sz w:val="28"/>
                <w:szCs w:val="28"/>
              </w:rPr>
            </w:pPr>
            <w:r w:rsidRPr="002C7995">
              <w:rPr>
                <w:bCs/>
                <w:sz w:val="28"/>
                <w:szCs w:val="28"/>
              </w:rPr>
              <w:t xml:space="preserve">Собственные доходы бюджета </w:t>
            </w:r>
            <w:r w:rsidRPr="002C7995">
              <w:rPr>
                <w:b/>
                <w:sz w:val="28"/>
                <w:szCs w:val="28"/>
              </w:rPr>
              <w:t>1 385 110,1 тыс. рублей</w:t>
            </w:r>
            <w:r>
              <w:rPr>
                <w:bCs/>
                <w:sz w:val="28"/>
                <w:szCs w:val="28"/>
              </w:rPr>
              <w:t>, что на</w:t>
            </w:r>
            <w:r w:rsidRPr="002C7995">
              <w:rPr>
                <w:bCs/>
                <w:sz w:val="28"/>
                <w:szCs w:val="28"/>
              </w:rPr>
              <w:t xml:space="preserve"> 226 853,6 тыс. рублей</w:t>
            </w:r>
            <w:r>
              <w:rPr>
                <w:bCs/>
                <w:sz w:val="28"/>
                <w:szCs w:val="28"/>
              </w:rPr>
              <w:t xml:space="preserve"> больше, чем в 2024 году</w:t>
            </w:r>
            <w:r w:rsidRPr="002C7995">
              <w:rPr>
                <w:bCs/>
                <w:sz w:val="28"/>
                <w:szCs w:val="28"/>
              </w:rPr>
              <w:t xml:space="preserve">. </w:t>
            </w:r>
          </w:p>
          <w:p w14:paraId="16EC3BB1" w14:textId="4B0F9841" w:rsidR="002C7995" w:rsidRPr="002C7995" w:rsidRDefault="002C7995" w:rsidP="002C7995">
            <w:pPr>
              <w:autoSpaceDE/>
              <w:autoSpaceDN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2C7995">
              <w:rPr>
                <w:bCs/>
                <w:sz w:val="28"/>
                <w:szCs w:val="28"/>
              </w:rPr>
              <w:t xml:space="preserve"> 2025 году было привлечено дополнительной финансовой помощи из федерального и областного бюджетов более 50%</w:t>
            </w:r>
            <w:r>
              <w:rPr>
                <w:bCs/>
                <w:sz w:val="28"/>
                <w:szCs w:val="28"/>
              </w:rPr>
              <w:t xml:space="preserve"> от общей суммы поступлений</w:t>
            </w:r>
            <w:r w:rsidRPr="002C7995">
              <w:rPr>
                <w:bCs/>
                <w:sz w:val="28"/>
                <w:szCs w:val="28"/>
              </w:rPr>
              <w:t>.</w:t>
            </w:r>
          </w:p>
          <w:p w14:paraId="2F2DD6F8" w14:textId="2D802B6E" w:rsidR="002C7995" w:rsidRPr="002C7995" w:rsidRDefault="002C7995" w:rsidP="002C7995">
            <w:pPr>
              <w:autoSpaceDE/>
              <w:autoSpaceDN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2C7995">
              <w:rPr>
                <w:bCs/>
                <w:sz w:val="28"/>
                <w:szCs w:val="28"/>
              </w:rPr>
              <w:t xml:space="preserve"> 2025 году реализовывались 29 муниципальных программ. </w:t>
            </w:r>
          </w:p>
          <w:p w14:paraId="0C9CB593" w14:textId="77777777" w:rsidR="002C7995" w:rsidRPr="002C7995" w:rsidRDefault="002C7995" w:rsidP="002C7995">
            <w:pPr>
              <w:autoSpaceDE/>
              <w:autoSpaceDN/>
              <w:ind w:firstLine="709"/>
              <w:jc w:val="both"/>
              <w:rPr>
                <w:bCs/>
                <w:sz w:val="28"/>
                <w:szCs w:val="28"/>
              </w:rPr>
            </w:pPr>
            <w:r w:rsidRPr="002C7995">
              <w:rPr>
                <w:bCs/>
                <w:sz w:val="28"/>
                <w:szCs w:val="28"/>
              </w:rPr>
              <w:t>Основная часть расходов бюджета округа была направлена на содержание муниципальных бюджетных, автономных и казенных учреждений. Расходы на эти цели составили 50,7% в общем объеме расходов бюджета округа.</w:t>
            </w:r>
          </w:p>
          <w:p w14:paraId="72EE74D5" w14:textId="3E172B0B" w:rsidR="002C7995" w:rsidRPr="002C7995" w:rsidRDefault="002C7995" w:rsidP="002C7995">
            <w:pPr>
              <w:autoSpaceDE/>
              <w:autoSpaceDN/>
              <w:ind w:firstLine="709"/>
              <w:jc w:val="both"/>
              <w:rPr>
                <w:bCs/>
                <w:sz w:val="28"/>
                <w:szCs w:val="28"/>
              </w:rPr>
            </w:pPr>
            <w:r w:rsidRPr="002C7995">
              <w:rPr>
                <w:bCs/>
                <w:sz w:val="28"/>
                <w:szCs w:val="28"/>
              </w:rPr>
              <w:t>В 2025 году расходы бюджета округа характеризуются ярко выраженной социальной направленностью. В общем объеме расходов бюджета они занимают наибольший удельный вес – 62,1%</w:t>
            </w:r>
            <w:r>
              <w:rPr>
                <w:bCs/>
                <w:sz w:val="28"/>
                <w:szCs w:val="28"/>
              </w:rPr>
              <w:t>.</w:t>
            </w:r>
          </w:p>
          <w:p w14:paraId="41050491" w14:textId="1DD0E020" w:rsidR="002C7995" w:rsidRPr="002C7995" w:rsidRDefault="002C7995" w:rsidP="002C7995">
            <w:pPr>
              <w:autoSpaceDE/>
              <w:autoSpaceDN/>
              <w:ind w:firstLine="709"/>
              <w:jc w:val="both"/>
              <w:rPr>
                <w:bCs/>
                <w:sz w:val="28"/>
                <w:szCs w:val="28"/>
              </w:rPr>
            </w:pPr>
            <w:r w:rsidRPr="002C7995">
              <w:rPr>
                <w:bCs/>
                <w:sz w:val="28"/>
                <w:szCs w:val="28"/>
              </w:rPr>
              <w:t xml:space="preserve">Также </w:t>
            </w:r>
            <w:r w:rsidR="00072507">
              <w:rPr>
                <w:bCs/>
                <w:sz w:val="28"/>
                <w:szCs w:val="28"/>
              </w:rPr>
              <w:t>значитель</w:t>
            </w:r>
            <w:r w:rsidRPr="002C7995">
              <w:rPr>
                <w:bCs/>
                <w:sz w:val="28"/>
                <w:szCs w:val="28"/>
              </w:rPr>
              <w:t xml:space="preserve">ную долю расходов бюджета округа в отчетном году составили расходы по разделам: «Национальная экономика» (24,8%), «Жилищно-коммунальное хозяйство» (6,8%), «Общегосударственные вопросы» (5,9%). </w:t>
            </w:r>
          </w:p>
          <w:p w14:paraId="31F6EF1B" w14:textId="341CCB59" w:rsidR="00F463AD" w:rsidRPr="0006233C" w:rsidRDefault="00F463AD" w:rsidP="002C7995">
            <w:pPr>
              <w:pStyle w:val="a8"/>
              <w:ind w:firstLine="709"/>
              <w:jc w:val="both"/>
              <w:rPr>
                <w:color w:val="E36C0A" w:themeColor="accent6" w:themeShade="BF"/>
                <w:szCs w:val="28"/>
              </w:rPr>
            </w:pPr>
          </w:p>
        </w:tc>
      </w:tr>
    </w:tbl>
    <w:p w14:paraId="4AC13F51" w14:textId="77777777" w:rsidR="00F463AD" w:rsidRPr="0006233C" w:rsidRDefault="00F463AD" w:rsidP="00055A58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77580" w:rsidRPr="0006233C" w14:paraId="315768EA" w14:textId="77777777" w:rsidTr="00083A7D">
        <w:tc>
          <w:tcPr>
            <w:tcW w:w="9571" w:type="dxa"/>
          </w:tcPr>
          <w:p w14:paraId="093780DE" w14:textId="77777777" w:rsidR="00377580" w:rsidRPr="00B26080" w:rsidRDefault="00FE2B27" w:rsidP="005313C4">
            <w:pPr>
              <w:jc w:val="center"/>
              <w:rPr>
                <w:b/>
                <w:sz w:val="28"/>
                <w:szCs w:val="28"/>
              </w:rPr>
            </w:pPr>
            <w:r w:rsidRPr="0006233C">
              <w:rPr>
                <w:color w:val="E36C0A" w:themeColor="accent6" w:themeShade="BF"/>
                <w:sz w:val="28"/>
                <w:szCs w:val="28"/>
              </w:rPr>
              <w:br w:type="page"/>
            </w:r>
            <w:r w:rsidR="00377580" w:rsidRPr="00B26080">
              <w:rPr>
                <w:b/>
                <w:sz w:val="28"/>
                <w:szCs w:val="28"/>
              </w:rPr>
              <w:t>Экономика и инвестиции</w:t>
            </w:r>
          </w:p>
        </w:tc>
      </w:tr>
    </w:tbl>
    <w:p w14:paraId="0160AF8E" w14:textId="77777777" w:rsidR="00377580" w:rsidRPr="0006233C" w:rsidRDefault="00377580" w:rsidP="00377580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77580" w:rsidRPr="0006233C" w14:paraId="25F42894" w14:textId="77777777" w:rsidTr="00DB511B">
        <w:trPr>
          <w:trHeight w:val="2668"/>
        </w:trPr>
        <w:tc>
          <w:tcPr>
            <w:tcW w:w="9571" w:type="dxa"/>
          </w:tcPr>
          <w:p w14:paraId="753B8631" w14:textId="610B4D9E" w:rsidR="007B6E73" w:rsidRPr="00B26080" w:rsidRDefault="0078565E" w:rsidP="0078565E">
            <w:pPr>
              <w:ind w:firstLine="708"/>
              <w:jc w:val="both"/>
              <w:rPr>
                <w:i/>
                <w:sz w:val="28"/>
                <w:szCs w:val="28"/>
              </w:rPr>
            </w:pPr>
            <w:r w:rsidRPr="00B26080">
              <w:rPr>
                <w:i/>
                <w:sz w:val="28"/>
                <w:szCs w:val="28"/>
              </w:rPr>
              <w:t>По состоянию на 01.01.20</w:t>
            </w:r>
            <w:r w:rsidR="00CC47EA" w:rsidRPr="00B26080">
              <w:rPr>
                <w:i/>
                <w:sz w:val="28"/>
                <w:szCs w:val="28"/>
              </w:rPr>
              <w:t>2</w:t>
            </w:r>
            <w:r w:rsidR="0028382E" w:rsidRPr="00B26080">
              <w:rPr>
                <w:i/>
                <w:sz w:val="28"/>
                <w:szCs w:val="28"/>
              </w:rPr>
              <w:t>6</w:t>
            </w:r>
            <w:r w:rsidRPr="00B26080">
              <w:rPr>
                <w:i/>
                <w:sz w:val="28"/>
                <w:szCs w:val="28"/>
              </w:rPr>
              <w:t xml:space="preserve"> зарегистрировано </w:t>
            </w:r>
            <w:r w:rsidRPr="00B26080">
              <w:rPr>
                <w:b/>
                <w:i/>
                <w:sz w:val="28"/>
                <w:szCs w:val="28"/>
              </w:rPr>
              <w:t>1</w:t>
            </w:r>
            <w:r w:rsidR="00EB0A1A" w:rsidRPr="00B26080">
              <w:rPr>
                <w:b/>
                <w:i/>
                <w:sz w:val="28"/>
                <w:szCs w:val="28"/>
              </w:rPr>
              <w:t>2</w:t>
            </w:r>
            <w:r w:rsidR="00212795" w:rsidRPr="00B26080">
              <w:rPr>
                <w:b/>
                <w:i/>
                <w:sz w:val="28"/>
                <w:szCs w:val="28"/>
              </w:rPr>
              <w:t>4</w:t>
            </w:r>
            <w:r w:rsidR="00CE3522" w:rsidRPr="00B26080">
              <w:rPr>
                <w:b/>
                <w:i/>
                <w:sz w:val="28"/>
                <w:szCs w:val="28"/>
              </w:rPr>
              <w:t>5</w:t>
            </w:r>
            <w:r w:rsidRPr="00B26080">
              <w:rPr>
                <w:b/>
                <w:i/>
                <w:sz w:val="28"/>
                <w:szCs w:val="28"/>
              </w:rPr>
              <w:t xml:space="preserve"> организаций</w:t>
            </w:r>
            <w:r w:rsidRPr="00B26080">
              <w:rPr>
                <w:i/>
                <w:sz w:val="28"/>
                <w:szCs w:val="28"/>
              </w:rPr>
              <w:t xml:space="preserve"> различной формы собственности. </w:t>
            </w:r>
            <w:r w:rsidRPr="000B535D">
              <w:rPr>
                <w:i/>
                <w:sz w:val="28"/>
                <w:szCs w:val="28"/>
              </w:rPr>
              <w:t>На 1 января 20</w:t>
            </w:r>
            <w:r w:rsidR="00CC47EA" w:rsidRPr="000B535D">
              <w:rPr>
                <w:i/>
                <w:sz w:val="28"/>
                <w:szCs w:val="28"/>
              </w:rPr>
              <w:t>2</w:t>
            </w:r>
            <w:r w:rsidR="000B535D" w:rsidRPr="000B535D">
              <w:rPr>
                <w:i/>
                <w:sz w:val="28"/>
                <w:szCs w:val="28"/>
              </w:rPr>
              <w:t>6</w:t>
            </w:r>
            <w:r w:rsidRPr="000B535D">
              <w:rPr>
                <w:i/>
                <w:sz w:val="28"/>
                <w:szCs w:val="28"/>
              </w:rPr>
              <w:t xml:space="preserve"> года </w:t>
            </w:r>
            <w:r w:rsidRPr="000B535D">
              <w:rPr>
                <w:b/>
                <w:i/>
                <w:sz w:val="28"/>
                <w:szCs w:val="28"/>
              </w:rPr>
              <w:t xml:space="preserve">уровень безработицы по Вяземскому </w:t>
            </w:r>
            <w:r w:rsidR="000B535D" w:rsidRPr="000B535D">
              <w:rPr>
                <w:b/>
                <w:i/>
                <w:sz w:val="28"/>
                <w:szCs w:val="28"/>
              </w:rPr>
              <w:t>округу</w:t>
            </w:r>
            <w:r w:rsidRPr="00B26080">
              <w:rPr>
                <w:b/>
                <w:i/>
                <w:sz w:val="28"/>
                <w:szCs w:val="28"/>
              </w:rPr>
              <w:t xml:space="preserve"> составил </w:t>
            </w:r>
            <w:r w:rsidR="00EB0A1A" w:rsidRPr="00B26080">
              <w:rPr>
                <w:b/>
                <w:i/>
                <w:sz w:val="28"/>
                <w:szCs w:val="28"/>
              </w:rPr>
              <w:t>0</w:t>
            </w:r>
            <w:r w:rsidRPr="00B26080">
              <w:rPr>
                <w:b/>
                <w:i/>
                <w:sz w:val="28"/>
                <w:szCs w:val="28"/>
              </w:rPr>
              <w:t>,</w:t>
            </w:r>
            <w:r w:rsidR="001C7B7A" w:rsidRPr="00B26080">
              <w:rPr>
                <w:b/>
                <w:i/>
                <w:sz w:val="28"/>
                <w:szCs w:val="28"/>
              </w:rPr>
              <w:t>2</w:t>
            </w:r>
            <w:r w:rsidR="00CE3522" w:rsidRPr="00B26080">
              <w:rPr>
                <w:b/>
                <w:i/>
                <w:sz w:val="28"/>
                <w:szCs w:val="28"/>
              </w:rPr>
              <w:t>1</w:t>
            </w:r>
            <w:r w:rsidRPr="00B26080">
              <w:rPr>
                <w:b/>
                <w:i/>
                <w:sz w:val="28"/>
                <w:szCs w:val="28"/>
              </w:rPr>
              <w:t xml:space="preserve">% </w:t>
            </w:r>
            <w:r w:rsidRPr="00B26080">
              <w:rPr>
                <w:i/>
                <w:sz w:val="28"/>
                <w:szCs w:val="28"/>
              </w:rPr>
              <w:t xml:space="preserve">к численности экономически активного населения, численность безработных граждан </w:t>
            </w:r>
            <w:r w:rsidRPr="00B26080">
              <w:rPr>
                <w:b/>
                <w:i/>
                <w:sz w:val="28"/>
                <w:szCs w:val="28"/>
              </w:rPr>
              <w:t xml:space="preserve">– </w:t>
            </w:r>
            <w:r w:rsidR="00CE3522" w:rsidRPr="00B26080">
              <w:rPr>
                <w:b/>
                <w:i/>
                <w:sz w:val="28"/>
                <w:szCs w:val="28"/>
              </w:rPr>
              <w:t>76</w:t>
            </w:r>
            <w:r w:rsidR="00EC0223" w:rsidRPr="00B26080">
              <w:rPr>
                <w:b/>
                <w:i/>
                <w:sz w:val="28"/>
                <w:szCs w:val="28"/>
              </w:rPr>
              <w:t xml:space="preserve"> </w:t>
            </w:r>
            <w:r w:rsidRPr="00B26080">
              <w:rPr>
                <w:b/>
                <w:i/>
                <w:sz w:val="28"/>
                <w:szCs w:val="28"/>
              </w:rPr>
              <w:t>человек</w:t>
            </w:r>
            <w:r w:rsidR="007B6E73" w:rsidRPr="00B26080">
              <w:rPr>
                <w:b/>
                <w:i/>
                <w:sz w:val="28"/>
                <w:szCs w:val="28"/>
              </w:rPr>
              <w:t xml:space="preserve">. </w:t>
            </w:r>
            <w:r w:rsidR="00EB0A1A" w:rsidRPr="00B26080">
              <w:rPr>
                <w:i/>
                <w:sz w:val="28"/>
                <w:szCs w:val="28"/>
              </w:rPr>
              <w:t>За 202</w:t>
            </w:r>
            <w:r w:rsidR="0028382E" w:rsidRPr="00B26080">
              <w:rPr>
                <w:i/>
                <w:sz w:val="28"/>
                <w:szCs w:val="28"/>
              </w:rPr>
              <w:t>5</w:t>
            </w:r>
            <w:r w:rsidR="007B6E73" w:rsidRPr="00B26080">
              <w:rPr>
                <w:i/>
                <w:sz w:val="28"/>
                <w:szCs w:val="28"/>
              </w:rPr>
              <w:t xml:space="preserve"> количество безработных </w:t>
            </w:r>
            <w:r w:rsidR="00EB0A1A" w:rsidRPr="00B26080">
              <w:rPr>
                <w:i/>
                <w:sz w:val="28"/>
                <w:szCs w:val="28"/>
              </w:rPr>
              <w:t>снизилось на</w:t>
            </w:r>
            <w:r w:rsidR="007B6E73" w:rsidRPr="00B26080">
              <w:rPr>
                <w:i/>
                <w:sz w:val="28"/>
                <w:szCs w:val="28"/>
              </w:rPr>
              <w:t xml:space="preserve"> </w:t>
            </w:r>
            <w:r w:rsidR="00CE3522" w:rsidRPr="00B26080">
              <w:rPr>
                <w:i/>
                <w:sz w:val="28"/>
                <w:szCs w:val="28"/>
              </w:rPr>
              <w:t>5</w:t>
            </w:r>
            <w:r w:rsidR="001C7B7A" w:rsidRPr="00B26080">
              <w:rPr>
                <w:i/>
                <w:sz w:val="28"/>
                <w:szCs w:val="28"/>
              </w:rPr>
              <w:t>4</w:t>
            </w:r>
            <w:r w:rsidR="007B6E73" w:rsidRPr="00B26080">
              <w:rPr>
                <w:i/>
                <w:sz w:val="28"/>
                <w:szCs w:val="28"/>
              </w:rPr>
              <w:t xml:space="preserve"> человек</w:t>
            </w:r>
            <w:r w:rsidR="001C7B7A" w:rsidRPr="00B26080">
              <w:rPr>
                <w:i/>
                <w:sz w:val="28"/>
                <w:szCs w:val="28"/>
              </w:rPr>
              <w:t>.</w:t>
            </w:r>
          </w:p>
          <w:p w14:paraId="6C878487" w14:textId="1DAB59A7" w:rsidR="00377580" w:rsidRPr="00C9744F" w:rsidRDefault="0078565E" w:rsidP="00DB511B">
            <w:pPr>
              <w:ind w:firstLine="708"/>
              <w:jc w:val="both"/>
              <w:rPr>
                <w:color w:val="FFFFFF" w:themeColor="background1"/>
                <w:sz w:val="28"/>
                <w:szCs w:val="28"/>
              </w:rPr>
            </w:pPr>
            <w:r w:rsidRPr="0028382E">
              <w:rPr>
                <w:i/>
                <w:sz w:val="28"/>
                <w:szCs w:val="28"/>
              </w:rPr>
              <w:t xml:space="preserve">Среднемесячная начисленная </w:t>
            </w:r>
            <w:r w:rsidRPr="0028382E">
              <w:rPr>
                <w:b/>
                <w:i/>
                <w:sz w:val="28"/>
                <w:szCs w:val="28"/>
              </w:rPr>
              <w:t>заработная плата</w:t>
            </w:r>
            <w:r w:rsidRPr="0028382E">
              <w:rPr>
                <w:i/>
                <w:sz w:val="28"/>
                <w:szCs w:val="28"/>
              </w:rPr>
              <w:t xml:space="preserve"> в организациях </w:t>
            </w:r>
            <w:r w:rsidR="00DB511B" w:rsidRPr="00DB511B">
              <w:rPr>
                <w:i/>
                <w:sz w:val="28"/>
                <w:szCs w:val="28"/>
              </w:rPr>
              <w:t>округа</w:t>
            </w:r>
            <w:r w:rsidRPr="0028382E">
              <w:rPr>
                <w:i/>
                <w:sz w:val="28"/>
                <w:szCs w:val="28"/>
              </w:rPr>
              <w:t xml:space="preserve"> (без субъектов малого предпринимательства) в 20</w:t>
            </w:r>
            <w:r w:rsidR="00217C5C" w:rsidRPr="0028382E">
              <w:rPr>
                <w:i/>
                <w:sz w:val="28"/>
                <w:szCs w:val="28"/>
              </w:rPr>
              <w:t>2</w:t>
            </w:r>
            <w:r w:rsidR="00B26080">
              <w:rPr>
                <w:i/>
                <w:sz w:val="28"/>
                <w:szCs w:val="28"/>
              </w:rPr>
              <w:t>5</w:t>
            </w:r>
            <w:r w:rsidRPr="0028382E">
              <w:rPr>
                <w:i/>
                <w:sz w:val="28"/>
                <w:szCs w:val="28"/>
              </w:rPr>
              <w:t xml:space="preserve"> году составила </w:t>
            </w:r>
            <w:r w:rsidR="00EC0223" w:rsidRPr="0028382E">
              <w:rPr>
                <w:b/>
                <w:i/>
                <w:sz w:val="28"/>
                <w:szCs w:val="28"/>
              </w:rPr>
              <w:t>6</w:t>
            </w:r>
            <w:r w:rsidR="0028382E" w:rsidRPr="0028382E">
              <w:rPr>
                <w:b/>
                <w:i/>
                <w:sz w:val="28"/>
                <w:szCs w:val="28"/>
              </w:rPr>
              <w:t>9</w:t>
            </w:r>
            <w:r w:rsidR="00CE3522" w:rsidRPr="0028382E">
              <w:rPr>
                <w:b/>
                <w:i/>
                <w:sz w:val="28"/>
                <w:szCs w:val="28"/>
              </w:rPr>
              <w:t xml:space="preserve"> </w:t>
            </w:r>
            <w:r w:rsidR="0028382E" w:rsidRPr="0028382E">
              <w:rPr>
                <w:b/>
                <w:i/>
                <w:sz w:val="28"/>
                <w:szCs w:val="28"/>
              </w:rPr>
              <w:t>018</w:t>
            </w:r>
            <w:r w:rsidRPr="0028382E">
              <w:rPr>
                <w:b/>
                <w:i/>
                <w:sz w:val="28"/>
                <w:szCs w:val="28"/>
              </w:rPr>
              <w:t xml:space="preserve"> руб</w:t>
            </w:r>
            <w:r w:rsidRPr="0028382E">
              <w:rPr>
                <w:i/>
                <w:sz w:val="28"/>
                <w:szCs w:val="28"/>
              </w:rPr>
              <w:t xml:space="preserve">., что на </w:t>
            </w:r>
            <w:r w:rsidR="0028382E" w:rsidRPr="0028382E">
              <w:rPr>
                <w:b/>
                <w:i/>
                <w:sz w:val="28"/>
                <w:szCs w:val="28"/>
              </w:rPr>
              <w:t>14</w:t>
            </w:r>
            <w:r w:rsidRPr="0028382E">
              <w:rPr>
                <w:b/>
                <w:i/>
                <w:sz w:val="28"/>
                <w:szCs w:val="28"/>
              </w:rPr>
              <w:t>,</w:t>
            </w:r>
            <w:r w:rsidR="0028382E" w:rsidRPr="0028382E">
              <w:rPr>
                <w:b/>
                <w:i/>
                <w:sz w:val="28"/>
                <w:szCs w:val="28"/>
              </w:rPr>
              <w:t>5</w:t>
            </w:r>
            <w:r w:rsidRPr="0028382E">
              <w:rPr>
                <w:b/>
                <w:i/>
                <w:sz w:val="28"/>
                <w:szCs w:val="28"/>
              </w:rPr>
              <w:t>% больше</w:t>
            </w:r>
            <w:r w:rsidRPr="0028382E">
              <w:rPr>
                <w:i/>
                <w:sz w:val="28"/>
                <w:szCs w:val="28"/>
              </w:rPr>
              <w:t xml:space="preserve"> уровня 20</w:t>
            </w:r>
            <w:r w:rsidR="00EB0A1A" w:rsidRPr="0028382E">
              <w:rPr>
                <w:i/>
                <w:sz w:val="28"/>
                <w:szCs w:val="28"/>
              </w:rPr>
              <w:t>2</w:t>
            </w:r>
            <w:r w:rsidR="0028382E" w:rsidRPr="0028382E">
              <w:rPr>
                <w:i/>
                <w:sz w:val="28"/>
                <w:szCs w:val="28"/>
              </w:rPr>
              <w:t>4</w:t>
            </w:r>
            <w:r w:rsidRPr="0028382E">
              <w:rPr>
                <w:i/>
                <w:sz w:val="28"/>
                <w:szCs w:val="28"/>
              </w:rPr>
              <w:t xml:space="preserve"> года.</w:t>
            </w:r>
          </w:p>
        </w:tc>
      </w:tr>
    </w:tbl>
    <w:p w14:paraId="22C58138" w14:textId="77777777" w:rsidR="00377580" w:rsidRPr="0006233C" w:rsidRDefault="00377580" w:rsidP="00377580">
      <w:pPr>
        <w:jc w:val="both"/>
        <w:rPr>
          <w:color w:val="E36C0A" w:themeColor="accent6" w:themeShade="BF"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77580" w:rsidRPr="0006233C" w14:paraId="003418E4" w14:textId="77777777" w:rsidTr="002C1597">
        <w:tc>
          <w:tcPr>
            <w:tcW w:w="9571" w:type="dxa"/>
          </w:tcPr>
          <w:p w14:paraId="57937138" w14:textId="77777777" w:rsidR="00DB511B" w:rsidRDefault="005B62F1" w:rsidP="005313C4">
            <w:pPr>
              <w:ind w:firstLine="567"/>
              <w:jc w:val="both"/>
              <w:rPr>
                <w:sz w:val="28"/>
                <w:szCs w:val="28"/>
              </w:rPr>
            </w:pPr>
            <w:r w:rsidRPr="00B26080">
              <w:rPr>
                <w:sz w:val="28"/>
                <w:szCs w:val="28"/>
              </w:rPr>
              <w:t>За 20</w:t>
            </w:r>
            <w:r w:rsidR="00740B79" w:rsidRPr="00B26080">
              <w:rPr>
                <w:sz w:val="28"/>
                <w:szCs w:val="28"/>
              </w:rPr>
              <w:t>2</w:t>
            </w:r>
            <w:r w:rsidR="0028382E" w:rsidRPr="00B26080">
              <w:rPr>
                <w:sz w:val="28"/>
                <w:szCs w:val="28"/>
              </w:rPr>
              <w:t>5</w:t>
            </w:r>
            <w:r w:rsidRPr="00B26080">
              <w:rPr>
                <w:sz w:val="28"/>
                <w:szCs w:val="28"/>
              </w:rPr>
              <w:t xml:space="preserve"> год инвестиции в основной капитал в целом по </w:t>
            </w:r>
            <w:r w:rsidR="0069525B" w:rsidRPr="0069525B">
              <w:rPr>
                <w:sz w:val="28"/>
                <w:szCs w:val="28"/>
              </w:rPr>
              <w:t>округу</w:t>
            </w:r>
          </w:p>
          <w:p w14:paraId="0DFB17D0" w14:textId="4E6B5A3E" w:rsidR="00767E18" w:rsidRPr="00B26080" w:rsidRDefault="005B62F1" w:rsidP="005313C4">
            <w:pPr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B26080">
              <w:rPr>
                <w:sz w:val="28"/>
                <w:szCs w:val="28"/>
              </w:rPr>
              <w:t xml:space="preserve"> составили </w:t>
            </w:r>
            <w:r w:rsidR="00B26080" w:rsidRPr="00B26080">
              <w:rPr>
                <w:b/>
                <w:sz w:val="28"/>
                <w:szCs w:val="28"/>
              </w:rPr>
              <w:t>10</w:t>
            </w:r>
            <w:r w:rsidR="005313C4" w:rsidRPr="00B26080">
              <w:rPr>
                <w:b/>
                <w:sz w:val="28"/>
                <w:szCs w:val="28"/>
              </w:rPr>
              <w:t xml:space="preserve"> </w:t>
            </w:r>
            <w:r w:rsidR="00CE3522" w:rsidRPr="00B26080">
              <w:rPr>
                <w:b/>
                <w:sz w:val="28"/>
                <w:szCs w:val="28"/>
              </w:rPr>
              <w:t>0</w:t>
            </w:r>
            <w:r w:rsidR="00B26080" w:rsidRPr="00B26080">
              <w:rPr>
                <w:b/>
                <w:sz w:val="28"/>
                <w:szCs w:val="28"/>
              </w:rPr>
              <w:t>92</w:t>
            </w:r>
            <w:r w:rsidR="005313C4" w:rsidRPr="00B26080">
              <w:rPr>
                <w:b/>
                <w:sz w:val="28"/>
                <w:szCs w:val="28"/>
              </w:rPr>
              <w:t xml:space="preserve"> млн. руб.</w:t>
            </w:r>
            <w:r w:rsidR="00C120DD" w:rsidRPr="00B26080">
              <w:rPr>
                <w:b/>
                <w:sz w:val="28"/>
                <w:szCs w:val="28"/>
              </w:rPr>
              <w:t xml:space="preserve">, </w:t>
            </w:r>
            <w:r w:rsidR="00C120DD" w:rsidRPr="00B26080">
              <w:rPr>
                <w:sz w:val="28"/>
                <w:szCs w:val="28"/>
              </w:rPr>
              <w:t>в том числе по организациям, не относящихся к субъектам малого предпринимательства, в размере</w:t>
            </w:r>
            <w:r w:rsidR="00C120DD" w:rsidRPr="00B26080">
              <w:rPr>
                <w:b/>
                <w:sz w:val="28"/>
                <w:szCs w:val="28"/>
              </w:rPr>
              <w:t xml:space="preserve"> </w:t>
            </w:r>
            <w:r w:rsidR="00B26080" w:rsidRPr="00B26080">
              <w:rPr>
                <w:b/>
                <w:sz w:val="28"/>
                <w:szCs w:val="28"/>
              </w:rPr>
              <w:t>4</w:t>
            </w:r>
            <w:r w:rsidR="005313C4" w:rsidRPr="00B26080">
              <w:rPr>
                <w:b/>
                <w:sz w:val="28"/>
                <w:szCs w:val="28"/>
              </w:rPr>
              <w:t xml:space="preserve"> </w:t>
            </w:r>
            <w:r w:rsidR="00B26080" w:rsidRPr="00B26080">
              <w:rPr>
                <w:b/>
                <w:sz w:val="28"/>
                <w:szCs w:val="28"/>
              </w:rPr>
              <w:t>188</w:t>
            </w:r>
            <w:r w:rsidR="005313C4" w:rsidRPr="00B26080">
              <w:rPr>
                <w:b/>
                <w:sz w:val="28"/>
                <w:szCs w:val="28"/>
              </w:rPr>
              <w:t xml:space="preserve"> млн.</w:t>
            </w:r>
            <w:r w:rsidR="0069525B">
              <w:rPr>
                <w:b/>
                <w:sz w:val="28"/>
                <w:szCs w:val="28"/>
              </w:rPr>
              <w:t xml:space="preserve"> </w:t>
            </w:r>
            <w:r w:rsidR="005313C4" w:rsidRPr="00B26080">
              <w:rPr>
                <w:b/>
                <w:sz w:val="28"/>
                <w:szCs w:val="28"/>
              </w:rPr>
              <w:t>руб.</w:t>
            </w:r>
            <w:r w:rsidR="00740B79" w:rsidRPr="00B26080">
              <w:rPr>
                <w:rFonts w:eastAsia="Calibri"/>
                <w:sz w:val="28"/>
                <w:szCs w:val="28"/>
              </w:rPr>
              <w:t xml:space="preserve"> </w:t>
            </w:r>
            <w:r w:rsidR="00C120DD" w:rsidRPr="00B26080">
              <w:rPr>
                <w:rFonts w:eastAsia="Calibri"/>
                <w:sz w:val="28"/>
                <w:szCs w:val="28"/>
              </w:rPr>
              <w:t>Рост объемов к 202</w:t>
            </w:r>
            <w:r w:rsidR="0028382E" w:rsidRPr="00B26080">
              <w:rPr>
                <w:rFonts w:eastAsia="Calibri"/>
                <w:sz w:val="28"/>
                <w:szCs w:val="28"/>
              </w:rPr>
              <w:t>4</w:t>
            </w:r>
            <w:r w:rsidR="00C120DD" w:rsidRPr="00B26080">
              <w:rPr>
                <w:rFonts w:eastAsia="Calibri"/>
                <w:sz w:val="28"/>
                <w:szCs w:val="28"/>
              </w:rPr>
              <w:t xml:space="preserve"> году составил</w:t>
            </w:r>
            <w:r w:rsidR="00740B79" w:rsidRPr="00B26080">
              <w:rPr>
                <w:rFonts w:eastAsia="Calibri"/>
                <w:sz w:val="28"/>
                <w:szCs w:val="28"/>
              </w:rPr>
              <w:t xml:space="preserve"> </w:t>
            </w:r>
            <w:r w:rsidR="00B26080" w:rsidRPr="00B26080">
              <w:rPr>
                <w:rFonts w:eastAsia="Calibri"/>
                <w:b/>
                <w:sz w:val="28"/>
                <w:szCs w:val="28"/>
              </w:rPr>
              <w:t>160</w:t>
            </w:r>
            <w:r w:rsidR="00740B79" w:rsidRPr="00B26080">
              <w:rPr>
                <w:rFonts w:eastAsia="Calibri"/>
                <w:b/>
                <w:sz w:val="28"/>
                <w:szCs w:val="28"/>
              </w:rPr>
              <w:t>%</w:t>
            </w:r>
            <w:r w:rsidR="00740B79" w:rsidRPr="00B26080">
              <w:rPr>
                <w:rFonts w:eastAsia="Calibri"/>
                <w:sz w:val="28"/>
                <w:szCs w:val="28"/>
              </w:rPr>
              <w:t>.</w:t>
            </w:r>
          </w:p>
          <w:p w14:paraId="03BEFAB3" w14:textId="77777777" w:rsidR="00767E18" w:rsidRPr="00B26080" w:rsidRDefault="00930F74" w:rsidP="00930F74">
            <w:pPr>
              <w:ind w:firstLine="567"/>
              <w:jc w:val="both"/>
              <w:rPr>
                <w:sz w:val="28"/>
                <w:szCs w:val="28"/>
              </w:rPr>
            </w:pPr>
            <w:r w:rsidRPr="00B26080">
              <w:rPr>
                <w:sz w:val="28"/>
                <w:szCs w:val="28"/>
              </w:rPr>
              <w:lastRenderedPageBreak/>
              <w:t>Наиболее крупные инвесторы: ГК «Пластик-</w:t>
            </w:r>
            <w:proofErr w:type="spellStart"/>
            <w:r w:rsidRPr="00B26080">
              <w:rPr>
                <w:sz w:val="28"/>
                <w:szCs w:val="28"/>
              </w:rPr>
              <w:t>Репаблик</w:t>
            </w:r>
            <w:proofErr w:type="spellEnd"/>
            <w:r w:rsidRPr="00B26080">
              <w:rPr>
                <w:sz w:val="28"/>
                <w:szCs w:val="28"/>
              </w:rPr>
              <w:t>»; ООО «Лава»; ООО «</w:t>
            </w:r>
            <w:r w:rsidR="00A45FED" w:rsidRPr="00B26080">
              <w:rPr>
                <w:sz w:val="28"/>
                <w:szCs w:val="28"/>
              </w:rPr>
              <w:t>Завод строительных конструкций</w:t>
            </w:r>
            <w:r w:rsidRPr="00B26080">
              <w:rPr>
                <w:sz w:val="28"/>
                <w:szCs w:val="28"/>
              </w:rPr>
              <w:t xml:space="preserve">»; </w:t>
            </w:r>
            <w:r w:rsidR="00EA70BF" w:rsidRPr="00B26080">
              <w:rPr>
                <w:sz w:val="28"/>
                <w:szCs w:val="28"/>
              </w:rPr>
              <w:t>ОАО</w:t>
            </w:r>
            <w:r w:rsidRPr="00B26080">
              <w:rPr>
                <w:sz w:val="28"/>
                <w:szCs w:val="28"/>
              </w:rPr>
              <w:t xml:space="preserve"> «</w:t>
            </w:r>
            <w:r w:rsidR="00EA70BF" w:rsidRPr="00B26080">
              <w:rPr>
                <w:sz w:val="28"/>
                <w:szCs w:val="28"/>
              </w:rPr>
              <w:t>В</w:t>
            </w:r>
            <w:r w:rsidR="00A45FED" w:rsidRPr="00B26080">
              <w:rPr>
                <w:sz w:val="28"/>
                <w:szCs w:val="28"/>
              </w:rPr>
              <w:t>яземский машиностроительный завод»</w:t>
            </w:r>
            <w:r w:rsidR="00EA70BF" w:rsidRPr="00B26080">
              <w:rPr>
                <w:sz w:val="28"/>
                <w:szCs w:val="28"/>
              </w:rPr>
              <w:t xml:space="preserve">; </w:t>
            </w:r>
            <w:r w:rsidR="00A45FED" w:rsidRPr="00B26080">
              <w:rPr>
                <w:sz w:val="28"/>
                <w:szCs w:val="28"/>
              </w:rPr>
              <w:t xml:space="preserve">ООО «Вяземская зерновая компания»; </w:t>
            </w:r>
            <w:r w:rsidR="00EA70BF" w:rsidRPr="00B26080">
              <w:rPr>
                <w:sz w:val="28"/>
                <w:szCs w:val="28"/>
              </w:rPr>
              <w:t>ПАО «</w:t>
            </w:r>
            <w:proofErr w:type="spellStart"/>
            <w:r w:rsidR="00EA70BF" w:rsidRPr="00B26080">
              <w:rPr>
                <w:sz w:val="28"/>
                <w:szCs w:val="28"/>
              </w:rPr>
              <w:t>Россети</w:t>
            </w:r>
            <w:proofErr w:type="spellEnd"/>
            <w:r w:rsidR="00EA70BF" w:rsidRPr="00B26080">
              <w:rPr>
                <w:sz w:val="28"/>
                <w:szCs w:val="28"/>
              </w:rPr>
              <w:t>»</w:t>
            </w:r>
            <w:r w:rsidRPr="00B26080">
              <w:rPr>
                <w:sz w:val="28"/>
                <w:szCs w:val="28"/>
              </w:rPr>
              <w:t>.</w:t>
            </w:r>
          </w:p>
          <w:p w14:paraId="50A46265" w14:textId="303D4A9D" w:rsidR="00C120DD" w:rsidRPr="00B26080" w:rsidRDefault="001667EF" w:rsidP="00C120DD">
            <w:pPr>
              <w:ind w:firstLine="567"/>
              <w:jc w:val="both"/>
              <w:rPr>
                <w:sz w:val="28"/>
                <w:szCs w:val="28"/>
              </w:rPr>
            </w:pPr>
            <w:r w:rsidRPr="00B26080">
              <w:rPr>
                <w:sz w:val="28"/>
                <w:szCs w:val="28"/>
              </w:rPr>
              <w:t>По состоянию на 01.01.202</w:t>
            </w:r>
            <w:r w:rsidR="00B26080" w:rsidRPr="00B26080">
              <w:rPr>
                <w:sz w:val="28"/>
                <w:szCs w:val="28"/>
              </w:rPr>
              <w:t>6</w:t>
            </w:r>
            <w:r w:rsidRPr="00B26080">
              <w:rPr>
                <w:sz w:val="28"/>
                <w:szCs w:val="28"/>
              </w:rPr>
              <w:t xml:space="preserve"> на территории </w:t>
            </w:r>
            <w:r w:rsidR="0069525B">
              <w:rPr>
                <w:sz w:val="28"/>
                <w:szCs w:val="28"/>
              </w:rPr>
              <w:t>округа</w:t>
            </w:r>
            <w:r w:rsidRPr="00B26080">
              <w:rPr>
                <w:sz w:val="28"/>
                <w:szCs w:val="28"/>
              </w:rPr>
              <w:t xml:space="preserve"> действуют </w:t>
            </w:r>
            <w:r w:rsidR="00B26080" w:rsidRPr="00B26080">
              <w:rPr>
                <w:sz w:val="28"/>
                <w:szCs w:val="28"/>
              </w:rPr>
              <w:t>два</w:t>
            </w:r>
            <w:r w:rsidRPr="00B26080">
              <w:rPr>
                <w:sz w:val="28"/>
                <w:szCs w:val="28"/>
              </w:rPr>
              <w:t xml:space="preserve"> концессионных соглашения и </w:t>
            </w:r>
            <w:proofErr w:type="spellStart"/>
            <w:r w:rsidRPr="00B26080">
              <w:rPr>
                <w:sz w:val="28"/>
                <w:szCs w:val="28"/>
              </w:rPr>
              <w:t>энергосервисны</w:t>
            </w:r>
            <w:r w:rsidR="00A45FED" w:rsidRPr="00B26080">
              <w:rPr>
                <w:sz w:val="28"/>
                <w:szCs w:val="28"/>
              </w:rPr>
              <w:t>й</w:t>
            </w:r>
            <w:proofErr w:type="spellEnd"/>
            <w:r w:rsidRPr="00B26080">
              <w:rPr>
                <w:sz w:val="28"/>
                <w:szCs w:val="28"/>
              </w:rPr>
              <w:t xml:space="preserve"> контракт.</w:t>
            </w:r>
            <w:r w:rsidR="00C120DD" w:rsidRPr="00B26080">
              <w:rPr>
                <w:sz w:val="28"/>
                <w:szCs w:val="28"/>
              </w:rPr>
              <w:t xml:space="preserve"> </w:t>
            </w:r>
          </w:p>
          <w:p w14:paraId="4D5F8D77" w14:textId="0C94FDD8" w:rsidR="00583525" w:rsidRPr="00B26080" w:rsidRDefault="002C741E" w:rsidP="00930F74">
            <w:pPr>
              <w:ind w:firstLine="567"/>
              <w:jc w:val="both"/>
              <w:rPr>
                <w:sz w:val="28"/>
                <w:szCs w:val="28"/>
              </w:rPr>
            </w:pPr>
            <w:r w:rsidRPr="00B26080">
              <w:rPr>
                <w:sz w:val="28"/>
                <w:szCs w:val="28"/>
              </w:rPr>
              <w:t xml:space="preserve">Различными видами поддержки (займы, гарантии, субсидии и другие) воспользовались </w:t>
            </w:r>
            <w:r w:rsidR="00CE3522" w:rsidRPr="00B26080">
              <w:rPr>
                <w:b/>
                <w:sz w:val="28"/>
                <w:szCs w:val="28"/>
              </w:rPr>
              <w:t>2</w:t>
            </w:r>
            <w:r w:rsidR="0028382E" w:rsidRPr="00B26080">
              <w:rPr>
                <w:b/>
                <w:sz w:val="28"/>
                <w:szCs w:val="28"/>
              </w:rPr>
              <w:t>94</w:t>
            </w:r>
            <w:r w:rsidR="00C15FD2" w:rsidRPr="00B26080">
              <w:rPr>
                <w:b/>
                <w:sz w:val="28"/>
                <w:szCs w:val="28"/>
              </w:rPr>
              <w:t xml:space="preserve"> </w:t>
            </w:r>
            <w:r w:rsidRPr="00B26080">
              <w:rPr>
                <w:b/>
                <w:sz w:val="28"/>
                <w:szCs w:val="28"/>
              </w:rPr>
              <w:t>субъект</w:t>
            </w:r>
            <w:r w:rsidR="0028382E" w:rsidRPr="00B26080">
              <w:rPr>
                <w:b/>
                <w:sz w:val="28"/>
                <w:szCs w:val="28"/>
              </w:rPr>
              <w:t>а</w:t>
            </w:r>
            <w:r w:rsidRPr="00B26080">
              <w:rPr>
                <w:sz w:val="28"/>
                <w:szCs w:val="28"/>
              </w:rPr>
              <w:t xml:space="preserve"> малого и среднего предпринимательства.</w:t>
            </w:r>
          </w:p>
          <w:p w14:paraId="65C2E0B9" w14:textId="77777777" w:rsidR="007F2752" w:rsidRPr="00B26080" w:rsidRDefault="007F2752" w:rsidP="00C15FD2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14:paraId="78A50DBE" w14:textId="02E21DD7" w:rsidR="00FE2B27" w:rsidRPr="0006233C" w:rsidRDefault="00FE2B27">
      <w:pPr>
        <w:autoSpaceDE/>
        <w:autoSpaceDN/>
        <w:rPr>
          <w:color w:val="E36C0A" w:themeColor="accent6" w:themeShade="BF"/>
          <w:sz w:val="28"/>
          <w:szCs w:val="28"/>
        </w:rPr>
      </w:pPr>
    </w:p>
    <w:p w14:paraId="6F0D233D" w14:textId="77777777" w:rsidR="00264D3A" w:rsidRPr="0006233C" w:rsidRDefault="00264D3A">
      <w:pPr>
        <w:autoSpaceDE/>
        <w:autoSpaceDN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64D3A" w:rsidRPr="0006233C" w14:paraId="398BF43A" w14:textId="77777777" w:rsidTr="00083A7D">
        <w:tc>
          <w:tcPr>
            <w:tcW w:w="9571" w:type="dxa"/>
          </w:tcPr>
          <w:p w14:paraId="660DC6AE" w14:textId="77777777" w:rsidR="00264D3A" w:rsidRPr="00B26080" w:rsidRDefault="00264D3A" w:rsidP="0064013D">
            <w:pPr>
              <w:jc w:val="center"/>
              <w:rPr>
                <w:b/>
                <w:sz w:val="28"/>
                <w:szCs w:val="28"/>
              </w:rPr>
            </w:pPr>
            <w:r w:rsidRPr="00B26080">
              <w:rPr>
                <w:b/>
                <w:sz w:val="28"/>
                <w:szCs w:val="28"/>
              </w:rPr>
              <w:t>Строительство</w:t>
            </w:r>
          </w:p>
        </w:tc>
      </w:tr>
    </w:tbl>
    <w:p w14:paraId="492527F1" w14:textId="77777777" w:rsidR="00264D3A" w:rsidRPr="0006233C" w:rsidRDefault="00264D3A" w:rsidP="00264D3A">
      <w:pPr>
        <w:jc w:val="both"/>
        <w:rPr>
          <w:color w:val="E36C0A" w:themeColor="accent6" w:themeShade="BF"/>
          <w:sz w:val="28"/>
          <w:szCs w:val="28"/>
        </w:rPr>
      </w:pPr>
    </w:p>
    <w:p w14:paraId="33DF0B4B" w14:textId="77777777" w:rsidR="00264D3A" w:rsidRPr="0006233C" w:rsidRDefault="00264D3A" w:rsidP="00264D3A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64D3A" w:rsidRPr="0006233C" w14:paraId="61F052C3" w14:textId="77777777" w:rsidTr="002C1597">
        <w:tc>
          <w:tcPr>
            <w:tcW w:w="9571" w:type="dxa"/>
          </w:tcPr>
          <w:p w14:paraId="4ED946C3" w14:textId="77777777" w:rsidR="003C35D1" w:rsidRPr="003C35D1" w:rsidRDefault="003C35D1" w:rsidP="003C35D1">
            <w:pPr>
              <w:pStyle w:val="ConsPlusCel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D1">
              <w:rPr>
                <w:rFonts w:ascii="Times New Roman" w:hAnsi="Times New Roman" w:cs="Times New Roman"/>
                <w:sz w:val="28"/>
                <w:szCs w:val="28"/>
              </w:rPr>
              <w:t>В отчётном периоде завершены следующие мероприятия:</w:t>
            </w:r>
          </w:p>
          <w:p w14:paraId="64E012D0" w14:textId="3626B46A" w:rsidR="003C35D1" w:rsidRPr="003C35D1" w:rsidRDefault="003C35D1" w:rsidP="003C35D1">
            <w:pPr>
              <w:pStyle w:val="ConsPlusCel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D1">
              <w:rPr>
                <w:rFonts w:ascii="Times New Roman" w:hAnsi="Times New Roman" w:cs="Times New Roman"/>
                <w:sz w:val="28"/>
                <w:szCs w:val="28"/>
              </w:rPr>
              <w:t xml:space="preserve">- капитальный ремонт сетей теплоснабжения (III этап), водоснабжения и канализации; </w:t>
            </w:r>
          </w:p>
          <w:p w14:paraId="033E9566" w14:textId="77777777" w:rsidR="003C35D1" w:rsidRPr="003C35D1" w:rsidRDefault="003C35D1" w:rsidP="003C35D1">
            <w:pPr>
              <w:pStyle w:val="ConsPlusCel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D1">
              <w:rPr>
                <w:rFonts w:ascii="Times New Roman" w:hAnsi="Times New Roman" w:cs="Times New Roman"/>
                <w:sz w:val="28"/>
                <w:szCs w:val="28"/>
              </w:rPr>
              <w:t xml:space="preserve">- произведен ремонт 11 шахтных питьевых колодцев на территории округа; </w:t>
            </w:r>
          </w:p>
          <w:p w14:paraId="12F629BF" w14:textId="77777777" w:rsidR="003C35D1" w:rsidRPr="003C35D1" w:rsidRDefault="003C35D1" w:rsidP="003C35D1">
            <w:pPr>
              <w:pStyle w:val="ConsPlusCel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D1">
              <w:rPr>
                <w:rFonts w:ascii="Times New Roman" w:hAnsi="Times New Roman" w:cs="Times New Roman"/>
                <w:sz w:val="28"/>
                <w:szCs w:val="28"/>
              </w:rPr>
              <w:t xml:space="preserve">- устройство детской игровой площадки на ул. Парижской Коммуны в районе д. 3А г. Вязьме Смоленской области; </w:t>
            </w:r>
          </w:p>
          <w:p w14:paraId="542CA7D6" w14:textId="05E4047A" w:rsidR="003C35D1" w:rsidRPr="003C35D1" w:rsidRDefault="003C35D1" w:rsidP="003C35D1">
            <w:pPr>
              <w:pStyle w:val="ConsPlusCel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D1">
              <w:rPr>
                <w:rFonts w:ascii="Times New Roman" w:hAnsi="Times New Roman" w:cs="Times New Roman"/>
                <w:sz w:val="28"/>
                <w:szCs w:val="28"/>
              </w:rPr>
              <w:t>- работы по организации оттока ливневых стоков с дворовой территории по ул. Лейтенанта Шмидта, д.2 в г. Вязьма Смоленской области;</w:t>
            </w:r>
          </w:p>
          <w:p w14:paraId="502F989B" w14:textId="178C781E" w:rsidR="003C35D1" w:rsidRPr="003C35D1" w:rsidRDefault="003C35D1" w:rsidP="003C35D1">
            <w:pPr>
              <w:pStyle w:val="ConsPlusCel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D1">
              <w:rPr>
                <w:rFonts w:ascii="Times New Roman" w:hAnsi="Times New Roman" w:cs="Times New Roman"/>
                <w:sz w:val="28"/>
                <w:szCs w:val="28"/>
              </w:rPr>
              <w:t>- разработана проектно-сметная документация и получено положительное заключение государственной экспертизы «Капитальный ремонт моста через реку Вязьма на улице Кирова в г. Вязьме Смоленской области»;</w:t>
            </w:r>
          </w:p>
          <w:p w14:paraId="4CFE404F" w14:textId="77777777" w:rsidR="003C35D1" w:rsidRPr="003C35D1" w:rsidRDefault="003C35D1" w:rsidP="003C35D1">
            <w:pPr>
              <w:pStyle w:val="ConsPlusCel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D1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разработана проектно-сметная документация на строительство дорог в районе ул. </w:t>
            </w:r>
            <w:proofErr w:type="spellStart"/>
            <w:r w:rsidRPr="003C35D1">
              <w:rPr>
                <w:rFonts w:ascii="Times New Roman" w:hAnsi="Times New Roman" w:cs="Times New Roman"/>
                <w:sz w:val="28"/>
                <w:szCs w:val="28"/>
              </w:rPr>
              <w:t>Перновского</w:t>
            </w:r>
            <w:proofErr w:type="spellEnd"/>
            <w:r w:rsidRPr="003C35D1">
              <w:rPr>
                <w:rFonts w:ascii="Times New Roman" w:hAnsi="Times New Roman" w:cs="Times New Roman"/>
                <w:sz w:val="28"/>
                <w:szCs w:val="28"/>
              </w:rPr>
              <w:t xml:space="preserve"> полка (62 участка многодетным) с устройством тротуара и наружного освещения в г. Вязьме Смоленской области.</w:t>
            </w:r>
          </w:p>
          <w:p w14:paraId="50F5F3E9" w14:textId="77777777" w:rsidR="003C35D1" w:rsidRPr="003C35D1" w:rsidRDefault="003C35D1" w:rsidP="003C35D1">
            <w:pPr>
              <w:pStyle w:val="ConsPlusCel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D1">
              <w:rPr>
                <w:rFonts w:ascii="Times New Roman" w:hAnsi="Times New Roman" w:cs="Times New Roman"/>
                <w:sz w:val="28"/>
                <w:szCs w:val="28"/>
              </w:rPr>
              <w:t>- разработана проектно-сметная документация на благоустройство сквера у Привокзальной площади в г. Вязьма Смоленской области;</w:t>
            </w:r>
          </w:p>
          <w:p w14:paraId="700C5A39" w14:textId="77777777" w:rsidR="003C35D1" w:rsidRPr="003C35D1" w:rsidRDefault="003C35D1" w:rsidP="003C35D1">
            <w:pPr>
              <w:pStyle w:val="ConsPlusCel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AE84F" w14:textId="50C9FD6F" w:rsidR="003C35D1" w:rsidRPr="003C35D1" w:rsidRDefault="003C35D1" w:rsidP="003C35D1">
            <w:pPr>
              <w:pStyle w:val="ConsPlusCel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D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Продолжаются работы по капитальному ремонту автодорожного путепровода через железнодорожные пути в районе </w:t>
            </w:r>
            <w:proofErr w:type="spellStart"/>
            <w:r w:rsidRPr="003C35D1">
              <w:rPr>
                <w:rFonts w:ascii="Times New Roman" w:hAnsi="Times New Roman" w:cs="Times New Roman"/>
                <w:sz w:val="28"/>
                <w:szCs w:val="28"/>
              </w:rPr>
              <w:t>кожзавода</w:t>
            </w:r>
            <w:proofErr w:type="spellEnd"/>
            <w:r w:rsidRPr="003C35D1">
              <w:rPr>
                <w:rFonts w:ascii="Times New Roman" w:hAnsi="Times New Roman" w:cs="Times New Roman"/>
                <w:sz w:val="28"/>
                <w:szCs w:val="28"/>
              </w:rPr>
              <w:t xml:space="preserve"> на ул. 25 Октября.</w:t>
            </w:r>
          </w:p>
          <w:p w14:paraId="5D0ED76B" w14:textId="77777777" w:rsidR="003C35D1" w:rsidRPr="003C35D1" w:rsidRDefault="003C35D1" w:rsidP="003C35D1">
            <w:pPr>
              <w:pStyle w:val="ConsPlusCel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D1">
              <w:rPr>
                <w:rFonts w:ascii="Times New Roman" w:hAnsi="Times New Roman" w:cs="Times New Roman"/>
                <w:sz w:val="28"/>
                <w:szCs w:val="28"/>
              </w:rPr>
              <w:t xml:space="preserve">Разрабатывается документация на благоустройство территории перед зданием Администрации на ул. 25 Октября в г. Вязьма Смоленской области. </w:t>
            </w:r>
          </w:p>
          <w:p w14:paraId="23F3FAFC" w14:textId="314575EE" w:rsidR="008C2446" w:rsidRPr="003C35D1" w:rsidRDefault="008C2446" w:rsidP="003C35D1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</w:tbl>
    <w:p w14:paraId="5BA3EC0A" w14:textId="77777777" w:rsidR="00264D3A" w:rsidRPr="0006233C" w:rsidRDefault="00264D3A" w:rsidP="00264D3A">
      <w:pPr>
        <w:jc w:val="both"/>
        <w:rPr>
          <w:color w:val="E36C0A" w:themeColor="accent6" w:themeShade="BF"/>
          <w:sz w:val="28"/>
          <w:szCs w:val="28"/>
        </w:rPr>
      </w:pPr>
    </w:p>
    <w:p w14:paraId="400872EA" w14:textId="77777777" w:rsidR="00E17874" w:rsidRPr="0006233C" w:rsidRDefault="00E17874">
      <w:pPr>
        <w:rPr>
          <w:color w:val="E36C0A" w:themeColor="accent6" w:themeShade="BF"/>
        </w:rPr>
      </w:pPr>
      <w:r w:rsidRPr="0006233C">
        <w:rPr>
          <w:color w:val="E36C0A" w:themeColor="accent6" w:themeShade="BF"/>
        </w:rP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C29EC" w:rsidRPr="0006233C" w14:paraId="2B252319" w14:textId="77777777" w:rsidTr="00083A7D">
        <w:tc>
          <w:tcPr>
            <w:tcW w:w="9571" w:type="dxa"/>
          </w:tcPr>
          <w:p w14:paraId="1F2D6269" w14:textId="77777777" w:rsidR="00EC29EC" w:rsidRPr="00096539" w:rsidRDefault="00FE2B27" w:rsidP="00F65AE0">
            <w:pPr>
              <w:jc w:val="center"/>
              <w:rPr>
                <w:b/>
                <w:sz w:val="28"/>
                <w:szCs w:val="28"/>
              </w:rPr>
            </w:pPr>
            <w:r w:rsidRPr="0006233C">
              <w:rPr>
                <w:color w:val="E36C0A" w:themeColor="accent6" w:themeShade="BF"/>
                <w:sz w:val="28"/>
                <w:szCs w:val="28"/>
              </w:rPr>
              <w:lastRenderedPageBreak/>
              <w:br w:type="page"/>
            </w:r>
            <w:r w:rsidR="001D7B9B" w:rsidRPr="00096539">
              <w:rPr>
                <w:b/>
                <w:sz w:val="28"/>
                <w:szCs w:val="28"/>
              </w:rPr>
              <w:t>Культура</w:t>
            </w:r>
          </w:p>
        </w:tc>
      </w:tr>
    </w:tbl>
    <w:p w14:paraId="4AC03E76" w14:textId="77777777" w:rsidR="00EC29EC" w:rsidRPr="0006233C" w:rsidRDefault="00EC29EC" w:rsidP="00EC29EC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96539" w:rsidRPr="0006233C" w14:paraId="1C919A18" w14:textId="77777777" w:rsidTr="002C1597">
        <w:tc>
          <w:tcPr>
            <w:tcW w:w="9571" w:type="dxa"/>
          </w:tcPr>
          <w:p w14:paraId="64CD8A5C" w14:textId="3DAD50EE" w:rsidR="00096539" w:rsidRPr="00096539" w:rsidRDefault="00096539" w:rsidP="00096539">
            <w:pPr>
              <w:shd w:val="clear" w:color="auto" w:fill="FFFFFF"/>
              <w:ind w:firstLine="567"/>
              <w:jc w:val="both"/>
              <w:rPr>
                <w:sz w:val="28"/>
                <w:szCs w:val="28"/>
              </w:rPr>
            </w:pPr>
            <w:r w:rsidRPr="00096539">
              <w:rPr>
                <w:sz w:val="28"/>
                <w:szCs w:val="28"/>
              </w:rPr>
              <w:t>Для обновления материально-технической базы продолжился капитальный ремонт ДК «Центральный» на общую сумму 21 млн. 453 тыс. рублей</w:t>
            </w:r>
            <w:r>
              <w:rPr>
                <w:sz w:val="28"/>
                <w:szCs w:val="28"/>
              </w:rPr>
              <w:t>, выполнены работы по благоустройству территории.</w:t>
            </w:r>
          </w:p>
          <w:p w14:paraId="3C41C5DC" w14:textId="4CD8DF48" w:rsidR="00096539" w:rsidRPr="00096539" w:rsidRDefault="00096539" w:rsidP="00096539">
            <w:pPr>
              <w:shd w:val="clear" w:color="auto" w:fill="FFFFFF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96539">
              <w:rPr>
                <w:sz w:val="28"/>
                <w:szCs w:val="28"/>
              </w:rPr>
              <w:t xml:space="preserve">существлен текущий ремонт фасада здания </w:t>
            </w:r>
            <w:proofErr w:type="spellStart"/>
            <w:r w:rsidRPr="00096539">
              <w:rPr>
                <w:sz w:val="28"/>
                <w:szCs w:val="28"/>
              </w:rPr>
              <w:t>Хмелитского</w:t>
            </w:r>
            <w:proofErr w:type="spellEnd"/>
            <w:r w:rsidRPr="00096539">
              <w:rPr>
                <w:sz w:val="28"/>
                <w:szCs w:val="28"/>
              </w:rPr>
              <w:t xml:space="preserve"> СДК на сумму 1 млн. 100 тыс. рублей.</w:t>
            </w:r>
          </w:p>
          <w:p w14:paraId="42506BFA" w14:textId="0D0DA634" w:rsidR="00096539" w:rsidRPr="00096539" w:rsidRDefault="00096539" w:rsidP="00096539">
            <w:pPr>
              <w:shd w:val="clear" w:color="auto" w:fill="FFFFFF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96539">
              <w:rPr>
                <w:sz w:val="28"/>
                <w:szCs w:val="28"/>
              </w:rPr>
              <w:t xml:space="preserve"> сельски</w:t>
            </w:r>
            <w:r>
              <w:rPr>
                <w:sz w:val="28"/>
                <w:szCs w:val="28"/>
              </w:rPr>
              <w:t>е</w:t>
            </w:r>
            <w:r w:rsidRPr="00096539">
              <w:rPr>
                <w:sz w:val="28"/>
                <w:szCs w:val="28"/>
              </w:rPr>
              <w:t xml:space="preserve"> ДК приобретено звуковое оборудование и оргтехника.</w:t>
            </w:r>
          </w:p>
          <w:p w14:paraId="33D20EE1" w14:textId="58E9F647" w:rsidR="00C963A5" w:rsidRPr="0006233C" w:rsidRDefault="00096539" w:rsidP="00096539">
            <w:pPr>
              <w:shd w:val="clear" w:color="auto" w:fill="FFFFFF"/>
              <w:ind w:firstLine="567"/>
              <w:jc w:val="both"/>
              <w:rPr>
                <w:color w:val="E36C0A" w:themeColor="accent6" w:themeShade="BF"/>
                <w:szCs w:val="28"/>
              </w:rPr>
            </w:pPr>
            <w:r w:rsidRPr="00096539">
              <w:rPr>
                <w:sz w:val="28"/>
                <w:szCs w:val="28"/>
              </w:rPr>
              <w:t xml:space="preserve">На территории округа проведено 126 федеральных и региональных акций, а также более 90 событий на уровне округа. </w:t>
            </w:r>
            <w:r>
              <w:rPr>
                <w:sz w:val="28"/>
                <w:szCs w:val="28"/>
              </w:rPr>
              <w:t>(</w:t>
            </w:r>
            <w:r w:rsidRPr="00096539">
              <w:rPr>
                <w:sz w:val="28"/>
                <w:szCs w:val="28"/>
              </w:rPr>
              <w:t>День Победы, День независимости России, День памяти и скорби, День Российского флага, Дни освобождения Вязьма, Смоленщины, День города</w:t>
            </w:r>
            <w:r>
              <w:rPr>
                <w:sz w:val="28"/>
                <w:szCs w:val="28"/>
              </w:rPr>
              <w:t>)</w:t>
            </w:r>
            <w:r w:rsidRPr="00096539">
              <w:rPr>
                <w:sz w:val="28"/>
                <w:szCs w:val="28"/>
              </w:rPr>
              <w:t>.</w:t>
            </w:r>
          </w:p>
        </w:tc>
      </w:tr>
    </w:tbl>
    <w:p w14:paraId="18D141B8" w14:textId="77777777" w:rsidR="00EC29EC" w:rsidRPr="0006233C" w:rsidRDefault="00EC29EC" w:rsidP="00EC29EC">
      <w:pPr>
        <w:jc w:val="both"/>
        <w:rPr>
          <w:color w:val="E36C0A" w:themeColor="accent6" w:themeShade="BF"/>
          <w:sz w:val="25"/>
          <w:szCs w:val="25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6233C" w:rsidRPr="0006233C" w14:paraId="438469C5" w14:textId="77777777" w:rsidTr="002C1597">
        <w:tc>
          <w:tcPr>
            <w:tcW w:w="9571" w:type="dxa"/>
          </w:tcPr>
          <w:p w14:paraId="59F5BDEF" w14:textId="4A4A99EE" w:rsidR="007C1C64" w:rsidRPr="00096539" w:rsidRDefault="00096539" w:rsidP="008E3031">
            <w:pPr>
              <w:pStyle w:val="a8"/>
              <w:ind w:firstLine="567"/>
              <w:jc w:val="both"/>
              <w:rPr>
                <w:sz w:val="26"/>
                <w:szCs w:val="26"/>
              </w:rPr>
            </w:pPr>
            <w:r w:rsidRPr="00096539">
              <w:rPr>
                <w:rFonts w:ascii="Times New Roman" w:hAnsi="Times New Roman"/>
                <w:i/>
                <w:szCs w:val="28"/>
              </w:rPr>
              <w:t>В рамках реализации федерального проекта «Культура малой Родины</w:t>
            </w:r>
            <w:r w:rsidRPr="00096539">
              <w:rPr>
                <w:rFonts w:ascii="Times New Roman" w:hAnsi="Times New Roman"/>
                <w:b/>
                <w:i/>
                <w:szCs w:val="28"/>
              </w:rPr>
              <w:t xml:space="preserve">» </w:t>
            </w:r>
            <w:r w:rsidRPr="00096539">
              <w:rPr>
                <w:rFonts w:ascii="Times New Roman" w:hAnsi="Times New Roman"/>
                <w:i/>
                <w:szCs w:val="28"/>
              </w:rPr>
              <w:t>планируется приобретение светового и звукового оборудования для Дворца культуры «Центральный».</w:t>
            </w:r>
          </w:p>
        </w:tc>
      </w:tr>
    </w:tbl>
    <w:p w14:paraId="49DA77BE" w14:textId="2AAD8640" w:rsidR="00F65AE0" w:rsidRPr="0006233C" w:rsidRDefault="00F65AE0">
      <w:pPr>
        <w:autoSpaceDE/>
        <w:autoSpaceDN/>
        <w:rPr>
          <w:color w:val="E36C0A" w:themeColor="accent6" w:themeShade="BF"/>
        </w:rPr>
      </w:pPr>
    </w:p>
    <w:p w14:paraId="5D30914F" w14:textId="77777777" w:rsidR="00F65AE0" w:rsidRPr="0006233C" w:rsidRDefault="00F65AE0">
      <w:pPr>
        <w:autoSpaceDE/>
        <w:autoSpaceDN/>
        <w:rPr>
          <w:color w:val="E36C0A" w:themeColor="accent6" w:themeShade="B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6080" w:rsidRPr="00B26080" w14:paraId="533A1F5D" w14:textId="77777777" w:rsidTr="006F3148">
        <w:tc>
          <w:tcPr>
            <w:tcW w:w="9571" w:type="dxa"/>
          </w:tcPr>
          <w:p w14:paraId="2B436302" w14:textId="77777777" w:rsidR="00F65AE0" w:rsidRPr="00B26080" w:rsidRDefault="00F65AE0" w:rsidP="00F65AE0">
            <w:pPr>
              <w:jc w:val="center"/>
              <w:rPr>
                <w:b/>
                <w:sz w:val="28"/>
                <w:szCs w:val="28"/>
              </w:rPr>
            </w:pPr>
            <w:r w:rsidRPr="00B26080">
              <w:rPr>
                <w:sz w:val="28"/>
                <w:szCs w:val="28"/>
              </w:rPr>
              <w:br w:type="page"/>
            </w:r>
            <w:r w:rsidRPr="00B26080">
              <w:rPr>
                <w:b/>
                <w:sz w:val="28"/>
                <w:szCs w:val="28"/>
              </w:rPr>
              <w:t>Спорт</w:t>
            </w:r>
            <w:r w:rsidR="00A14ADA" w:rsidRPr="00B26080">
              <w:rPr>
                <w:b/>
                <w:sz w:val="28"/>
                <w:szCs w:val="28"/>
              </w:rPr>
              <w:t xml:space="preserve"> и молодежная политика</w:t>
            </w:r>
          </w:p>
        </w:tc>
      </w:tr>
    </w:tbl>
    <w:p w14:paraId="77D2123E" w14:textId="77777777" w:rsidR="00F65AE0" w:rsidRPr="0006233C" w:rsidRDefault="00F65AE0" w:rsidP="00F65AE0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26080" w:rsidRPr="00B26080" w14:paraId="57139C5F" w14:textId="77777777" w:rsidTr="002C1597">
        <w:tc>
          <w:tcPr>
            <w:tcW w:w="9571" w:type="dxa"/>
          </w:tcPr>
          <w:p w14:paraId="5112BE19" w14:textId="2FDECD4A" w:rsidR="00F65AE0" w:rsidRPr="00B26080" w:rsidRDefault="0069525B" w:rsidP="00A14BDD">
            <w:pPr>
              <w:ind w:firstLine="567"/>
              <w:jc w:val="both"/>
              <w:rPr>
                <w:i/>
                <w:sz w:val="25"/>
                <w:szCs w:val="25"/>
              </w:rPr>
            </w:pPr>
            <w:r>
              <w:rPr>
                <w:i/>
                <w:sz w:val="28"/>
                <w:szCs w:val="28"/>
              </w:rPr>
              <w:t>В округе</w:t>
            </w:r>
            <w:r w:rsidR="009A290E" w:rsidRPr="00B26080">
              <w:rPr>
                <w:i/>
                <w:sz w:val="28"/>
                <w:szCs w:val="28"/>
              </w:rPr>
              <w:t xml:space="preserve"> функционируют 175 спортивных сооружени</w:t>
            </w:r>
            <w:r w:rsidR="00EA7F06">
              <w:rPr>
                <w:i/>
                <w:sz w:val="28"/>
                <w:szCs w:val="28"/>
              </w:rPr>
              <w:t>й</w:t>
            </w:r>
            <w:r w:rsidR="009A290E" w:rsidRPr="00B26080">
              <w:rPr>
                <w:i/>
                <w:sz w:val="28"/>
                <w:szCs w:val="28"/>
              </w:rPr>
              <w:t>, в том числе 1 стадион, 68 плоскостных сооружени</w:t>
            </w:r>
            <w:r w:rsidR="00A14BDD">
              <w:rPr>
                <w:i/>
                <w:sz w:val="28"/>
                <w:szCs w:val="28"/>
              </w:rPr>
              <w:t>й</w:t>
            </w:r>
            <w:r w:rsidR="009A290E" w:rsidRPr="00B26080">
              <w:rPr>
                <w:i/>
                <w:sz w:val="28"/>
                <w:szCs w:val="28"/>
              </w:rPr>
              <w:t>, 40 спортивных зал</w:t>
            </w:r>
            <w:r w:rsidR="00A14BDD">
              <w:rPr>
                <w:i/>
                <w:sz w:val="28"/>
                <w:szCs w:val="28"/>
              </w:rPr>
              <w:t>ов</w:t>
            </w:r>
            <w:r w:rsidR="009A290E" w:rsidRPr="00B26080">
              <w:rPr>
                <w:i/>
                <w:sz w:val="28"/>
                <w:szCs w:val="28"/>
              </w:rPr>
              <w:t>, 3 плавательных бассейна, 1 лыжная база, 1 биатлонный комплекс.</w:t>
            </w:r>
          </w:p>
        </w:tc>
      </w:tr>
    </w:tbl>
    <w:p w14:paraId="2662D9CE" w14:textId="77777777" w:rsidR="007F2752" w:rsidRPr="0006233C" w:rsidRDefault="007F2752" w:rsidP="007F2752">
      <w:pPr>
        <w:jc w:val="both"/>
        <w:rPr>
          <w:color w:val="E36C0A" w:themeColor="accent6" w:themeShade="BF"/>
          <w:sz w:val="25"/>
          <w:szCs w:val="25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00258" w:rsidRPr="00B00258" w14:paraId="18DB4024" w14:textId="77777777" w:rsidTr="002C1597">
        <w:tc>
          <w:tcPr>
            <w:tcW w:w="9571" w:type="dxa"/>
          </w:tcPr>
          <w:p w14:paraId="6890F457" w14:textId="5166D41B" w:rsidR="00B00258" w:rsidRPr="00B00258" w:rsidRDefault="00B00258" w:rsidP="00B00258">
            <w:pPr>
              <w:pStyle w:val="a8"/>
              <w:ind w:firstLine="567"/>
              <w:jc w:val="both"/>
              <w:rPr>
                <w:rFonts w:ascii="Times New Roman" w:hAnsi="Times New Roman"/>
                <w:szCs w:val="28"/>
              </w:rPr>
            </w:pPr>
            <w:r w:rsidRPr="00B00258">
              <w:rPr>
                <w:rFonts w:ascii="Times New Roman" w:hAnsi="Times New Roman"/>
                <w:szCs w:val="28"/>
              </w:rPr>
              <w:t xml:space="preserve">За 2025 год проведено 198 соревнований, в которых приняли </w:t>
            </w:r>
            <w:proofErr w:type="gramStart"/>
            <w:r w:rsidRPr="00B00258">
              <w:rPr>
                <w:rFonts w:ascii="Times New Roman" w:hAnsi="Times New Roman"/>
                <w:szCs w:val="28"/>
              </w:rPr>
              <w:t>участие  15280</w:t>
            </w:r>
            <w:proofErr w:type="gramEnd"/>
            <w:r w:rsidRPr="00B00258">
              <w:rPr>
                <w:rFonts w:ascii="Times New Roman" w:hAnsi="Times New Roman"/>
                <w:szCs w:val="28"/>
              </w:rPr>
              <w:t xml:space="preserve"> человек, за пределами Вяземского округа </w:t>
            </w:r>
            <w:r>
              <w:rPr>
                <w:rFonts w:ascii="Times New Roman" w:hAnsi="Times New Roman"/>
                <w:szCs w:val="28"/>
              </w:rPr>
              <w:t xml:space="preserve">спортсмены </w:t>
            </w:r>
            <w:r w:rsidRPr="00B00258">
              <w:rPr>
                <w:rFonts w:ascii="Times New Roman" w:hAnsi="Times New Roman"/>
                <w:szCs w:val="28"/>
              </w:rPr>
              <w:t xml:space="preserve">участвовали в 80 соревнованиях различного уровня. Наиболее популярными среди массовых соревнований в 2025 году стали Всероссийские соревнования «Кросс Нации», в которых приняли участие свыше 1200 человек. </w:t>
            </w:r>
          </w:p>
          <w:p w14:paraId="1BFA92EA" w14:textId="70E3F2DC" w:rsidR="00B00258" w:rsidRPr="00B00258" w:rsidRDefault="00B00258" w:rsidP="00B00258">
            <w:pPr>
              <w:pStyle w:val="a8"/>
              <w:ind w:firstLine="567"/>
              <w:jc w:val="both"/>
              <w:rPr>
                <w:rFonts w:ascii="Times New Roman" w:hAnsi="Times New Roman"/>
                <w:szCs w:val="28"/>
              </w:rPr>
            </w:pPr>
            <w:r w:rsidRPr="00B00258">
              <w:rPr>
                <w:rFonts w:ascii="Times New Roman" w:hAnsi="Times New Roman"/>
                <w:szCs w:val="28"/>
              </w:rPr>
              <w:t>Численность занимающихся физической культурой и спортом в Вяземском округе составила 52,6%.</w:t>
            </w:r>
          </w:p>
          <w:p w14:paraId="76E2D54D" w14:textId="2527A8CE" w:rsidR="00B00258" w:rsidRPr="00B00258" w:rsidRDefault="00B00258" w:rsidP="00B00258">
            <w:pPr>
              <w:pStyle w:val="a8"/>
              <w:ind w:firstLine="567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</w:t>
            </w:r>
            <w:r w:rsidRPr="00B00258">
              <w:rPr>
                <w:rFonts w:ascii="Times New Roman" w:hAnsi="Times New Roman"/>
                <w:szCs w:val="28"/>
              </w:rPr>
              <w:t>роизведен ремонт внутренних помещений стадиона «Салют» на сумму 3 052 тыс. руб., работы по устройству освещения стадиона стоимостью 15,7 млн. руб.</w:t>
            </w:r>
          </w:p>
          <w:p w14:paraId="771DD0F2" w14:textId="6DCDE798" w:rsidR="00B00258" w:rsidRPr="00B00258" w:rsidRDefault="00B00258" w:rsidP="00B00258">
            <w:pPr>
              <w:pStyle w:val="a8"/>
              <w:ind w:firstLine="567"/>
              <w:jc w:val="both"/>
              <w:rPr>
                <w:rFonts w:ascii="Times New Roman" w:hAnsi="Times New Roman"/>
                <w:szCs w:val="28"/>
              </w:rPr>
            </w:pPr>
            <w:r w:rsidRPr="00B00258">
              <w:rPr>
                <w:rFonts w:ascii="Times New Roman" w:hAnsi="Times New Roman"/>
                <w:szCs w:val="28"/>
              </w:rPr>
              <w:t>Проведено благоустройство территории и подготовка площадки для модульного бассейна стоимостью 76 742,81 тыс. руб. Произведена закупка и монтаж оборудования для создания модульных спортивных сооружений на сумму 250 212,43 тыс. руб. За счет спонсорских средств на стадионе «Салют» установлена площадка для пляжного футбола</w:t>
            </w:r>
            <w:r w:rsidR="00EA7F06">
              <w:rPr>
                <w:rFonts w:ascii="Times New Roman" w:hAnsi="Times New Roman"/>
                <w:szCs w:val="28"/>
              </w:rPr>
              <w:t xml:space="preserve"> и волейбола стоимостью 8 400,0</w:t>
            </w:r>
            <w:r w:rsidRPr="00B00258">
              <w:rPr>
                <w:rFonts w:ascii="Times New Roman" w:hAnsi="Times New Roman"/>
                <w:szCs w:val="28"/>
              </w:rPr>
              <w:t xml:space="preserve"> тыс. руб.</w:t>
            </w:r>
          </w:p>
          <w:p w14:paraId="2881DBD5" w14:textId="557F5AAA" w:rsidR="00A14ADA" w:rsidRPr="00B00258" w:rsidRDefault="00B00258" w:rsidP="00B00258">
            <w:pPr>
              <w:pStyle w:val="a8"/>
              <w:ind w:firstLine="567"/>
              <w:jc w:val="both"/>
              <w:rPr>
                <w:sz w:val="26"/>
                <w:szCs w:val="26"/>
              </w:rPr>
            </w:pPr>
            <w:r w:rsidRPr="00B00258">
              <w:rPr>
                <w:rFonts w:ascii="Times New Roman" w:hAnsi="Times New Roman"/>
                <w:szCs w:val="28"/>
              </w:rPr>
              <w:t>Было создано муниципальное бюджетное учреждение молодежной политики молодежный центр «Витамин».</w:t>
            </w:r>
          </w:p>
        </w:tc>
      </w:tr>
    </w:tbl>
    <w:p w14:paraId="2E385CAD" w14:textId="77777777" w:rsidR="00A14ADA" w:rsidRPr="0006233C" w:rsidRDefault="00A14ADA" w:rsidP="00A14ADA">
      <w:pPr>
        <w:jc w:val="both"/>
        <w:rPr>
          <w:color w:val="E36C0A" w:themeColor="accent6" w:themeShade="B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00258" w:rsidRPr="00B00258" w14:paraId="550A9852" w14:textId="77777777" w:rsidTr="002C1597">
        <w:tc>
          <w:tcPr>
            <w:tcW w:w="9571" w:type="dxa"/>
          </w:tcPr>
          <w:p w14:paraId="64EB6838" w14:textId="4CBA4BB8" w:rsidR="00B00258" w:rsidRPr="00B00258" w:rsidRDefault="000B091E" w:rsidP="00B00258">
            <w:pPr>
              <w:pStyle w:val="a8"/>
              <w:ind w:firstLine="567"/>
              <w:jc w:val="both"/>
              <w:rPr>
                <w:rFonts w:ascii="Times New Roman" w:hAnsi="Times New Roman"/>
                <w:bCs/>
                <w:i/>
                <w:szCs w:val="28"/>
              </w:rPr>
            </w:pPr>
            <w:r w:rsidRPr="00B00258">
              <w:rPr>
                <w:rFonts w:ascii="Times New Roman" w:hAnsi="Times New Roman"/>
                <w:i/>
                <w:szCs w:val="28"/>
              </w:rPr>
              <w:t>В планах</w:t>
            </w:r>
            <w:r w:rsidR="00A14BDD">
              <w:rPr>
                <w:rFonts w:ascii="Times New Roman" w:hAnsi="Times New Roman"/>
                <w:i/>
                <w:szCs w:val="28"/>
              </w:rPr>
              <w:t xml:space="preserve">: </w:t>
            </w:r>
            <w:r w:rsidR="00B00258" w:rsidRPr="00B00258">
              <w:rPr>
                <w:rFonts w:ascii="Times New Roman" w:hAnsi="Times New Roman"/>
                <w:i/>
                <w:szCs w:val="28"/>
              </w:rPr>
              <w:t>завершение устройства модульного спортивного сооружения (плавательного бассейна);</w:t>
            </w:r>
            <w:r w:rsidR="00B00258" w:rsidRPr="00B00258">
              <w:rPr>
                <w:rFonts w:ascii="Times New Roman" w:hAnsi="Times New Roman"/>
                <w:bCs/>
                <w:i/>
                <w:szCs w:val="28"/>
              </w:rPr>
              <w:t xml:space="preserve"> </w:t>
            </w:r>
          </w:p>
          <w:p w14:paraId="360A23C8" w14:textId="77777777" w:rsidR="00B00258" w:rsidRPr="00B00258" w:rsidRDefault="00B00258" w:rsidP="00B00258">
            <w:pPr>
              <w:pStyle w:val="a8"/>
              <w:ind w:firstLine="567"/>
              <w:rPr>
                <w:rFonts w:ascii="Times New Roman" w:hAnsi="Times New Roman"/>
                <w:i/>
                <w:szCs w:val="28"/>
              </w:rPr>
            </w:pPr>
            <w:r w:rsidRPr="00B00258">
              <w:rPr>
                <w:rFonts w:ascii="Times New Roman" w:hAnsi="Times New Roman"/>
                <w:bCs/>
                <w:i/>
                <w:szCs w:val="28"/>
              </w:rPr>
              <w:t>благоустройство стадиона пляжных видов спорта</w:t>
            </w:r>
            <w:r w:rsidRPr="00B00258">
              <w:rPr>
                <w:rFonts w:ascii="Times New Roman" w:hAnsi="Times New Roman"/>
                <w:i/>
                <w:szCs w:val="28"/>
              </w:rPr>
              <w:t>;</w:t>
            </w:r>
          </w:p>
          <w:p w14:paraId="3E0B77AA" w14:textId="77777777" w:rsidR="00B00258" w:rsidRPr="00B00258" w:rsidRDefault="00B00258" w:rsidP="00B00258">
            <w:pPr>
              <w:pStyle w:val="a8"/>
              <w:ind w:firstLine="567"/>
              <w:rPr>
                <w:rFonts w:ascii="Times New Roman" w:hAnsi="Times New Roman"/>
                <w:i/>
                <w:szCs w:val="28"/>
              </w:rPr>
            </w:pPr>
            <w:r w:rsidRPr="00B00258">
              <w:rPr>
                <w:rFonts w:ascii="Times New Roman" w:hAnsi="Times New Roman"/>
                <w:i/>
                <w:szCs w:val="28"/>
              </w:rPr>
              <w:t>строительство модульной крытой площадки с искусственным льдом в районе стадиона «Салют»;</w:t>
            </w:r>
          </w:p>
          <w:p w14:paraId="58FA7D96" w14:textId="77777777" w:rsidR="00B00258" w:rsidRPr="00B00258" w:rsidRDefault="00B00258" w:rsidP="00B00258">
            <w:pPr>
              <w:pStyle w:val="a8"/>
              <w:ind w:firstLine="567"/>
              <w:rPr>
                <w:rFonts w:ascii="Times New Roman" w:hAnsi="Times New Roman"/>
                <w:i/>
                <w:szCs w:val="28"/>
              </w:rPr>
            </w:pPr>
            <w:r w:rsidRPr="00B00258">
              <w:rPr>
                <w:rFonts w:ascii="Times New Roman" w:hAnsi="Times New Roman"/>
                <w:i/>
                <w:szCs w:val="28"/>
              </w:rPr>
              <w:t>ремонт в МАУ ДО «Спортивная школа плавания»;</w:t>
            </w:r>
          </w:p>
          <w:p w14:paraId="1CB0D29D" w14:textId="77777777" w:rsidR="00B00258" w:rsidRPr="00B00258" w:rsidRDefault="00B00258" w:rsidP="00B00258">
            <w:pPr>
              <w:pStyle w:val="a8"/>
              <w:ind w:firstLine="567"/>
              <w:rPr>
                <w:rFonts w:ascii="Times New Roman" w:hAnsi="Times New Roman"/>
                <w:i/>
                <w:szCs w:val="28"/>
              </w:rPr>
            </w:pPr>
            <w:r w:rsidRPr="00B00258">
              <w:rPr>
                <w:rFonts w:ascii="Times New Roman" w:hAnsi="Times New Roman"/>
                <w:i/>
                <w:szCs w:val="28"/>
              </w:rPr>
              <w:t>ремонт спортивного зала ДК «Центральный».</w:t>
            </w:r>
          </w:p>
          <w:p w14:paraId="1D4401ED" w14:textId="468C92D2" w:rsidR="00A14ADA" w:rsidRPr="00B00258" w:rsidRDefault="00B00258" w:rsidP="00B00258">
            <w:pPr>
              <w:pStyle w:val="a8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00258">
              <w:rPr>
                <w:rFonts w:ascii="Times New Roman" w:hAnsi="Times New Roman"/>
                <w:i/>
                <w:szCs w:val="28"/>
              </w:rPr>
              <w:lastRenderedPageBreak/>
              <w:t>В рамках регионального проекта «Россия страна возможностей» запланирован капитальный ремонт молодежного центра «Витамин» г. Вязьмы.</w:t>
            </w:r>
          </w:p>
        </w:tc>
      </w:tr>
    </w:tbl>
    <w:p w14:paraId="70FF8252" w14:textId="77777777" w:rsidR="007F2752" w:rsidRPr="00B26080" w:rsidRDefault="007F2752">
      <w:pPr>
        <w:autoSpaceDE/>
        <w:autoSpaceDN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5AE0" w:rsidRPr="00B26080" w14:paraId="0D4E1EEB" w14:textId="77777777" w:rsidTr="006F3148">
        <w:tc>
          <w:tcPr>
            <w:tcW w:w="9571" w:type="dxa"/>
          </w:tcPr>
          <w:p w14:paraId="1537809F" w14:textId="77777777" w:rsidR="00F65AE0" w:rsidRPr="00B26080" w:rsidRDefault="00F65AE0" w:rsidP="00F65AE0">
            <w:pPr>
              <w:jc w:val="center"/>
              <w:rPr>
                <w:b/>
                <w:sz w:val="28"/>
                <w:szCs w:val="28"/>
              </w:rPr>
            </w:pPr>
            <w:r w:rsidRPr="00B26080">
              <w:rPr>
                <w:sz w:val="28"/>
                <w:szCs w:val="28"/>
              </w:rPr>
              <w:br w:type="page"/>
            </w:r>
            <w:r w:rsidRPr="00B26080">
              <w:rPr>
                <w:b/>
                <w:sz w:val="28"/>
                <w:szCs w:val="28"/>
              </w:rPr>
              <w:t>Туризм</w:t>
            </w:r>
          </w:p>
        </w:tc>
      </w:tr>
    </w:tbl>
    <w:p w14:paraId="0904D7F8" w14:textId="77777777" w:rsidR="00F65AE0" w:rsidRPr="00B26080" w:rsidRDefault="00F65AE0" w:rsidP="00F65AE0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26080" w:rsidRPr="00B26080" w14:paraId="1DD45310" w14:textId="77777777" w:rsidTr="002C1597">
        <w:tc>
          <w:tcPr>
            <w:tcW w:w="9571" w:type="dxa"/>
          </w:tcPr>
          <w:p w14:paraId="0CD952CB" w14:textId="0E4A7A03" w:rsidR="0084724D" w:rsidRPr="00B26080" w:rsidRDefault="0084724D" w:rsidP="0084724D">
            <w:pPr>
              <w:pStyle w:val="a8"/>
              <w:ind w:firstLine="567"/>
              <w:jc w:val="both"/>
              <w:rPr>
                <w:rFonts w:ascii="Times New Roman" w:hAnsi="Times New Roman"/>
                <w:szCs w:val="28"/>
              </w:rPr>
            </w:pPr>
            <w:r w:rsidRPr="00B26080">
              <w:rPr>
                <w:rFonts w:ascii="Times New Roman" w:hAnsi="Times New Roman"/>
                <w:szCs w:val="28"/>
              </w:rPr>
              <w:t xml:space="preserve">В рамках национального проекта «Туризм и гостеприимство» на общую сумму 9 млн. 434 тыс. рублей приобретены и установлены малые архитектурные формы, такие как указатели направления, информационные стенды с картами, а также различные сооружения для отдыха и мобильные торговые павильоны для городских ярмарок. </w:t>
            </w:r>
          </w:p>
          <w:p w14:paraId="1F65C21B" w14:textId="03D04E27" w:rsidR="001E7AAD" w:rsidRPr="00B26080" w:rsidRDefault="0084724D" w:rsidP="0084724D">
            <w:pPr>
              <w:pStyle w:val="a8"/>
              <w:ind w:firstLine="567"/>
              <w:jc w:val="both"/>
              <w:rPr>
                <w:sz w:val="26"/>
                <w:szCs w:val="26"/>
              </w:rPr>
            </w:pPr>
            <w:r w:rsidRPr="00B26080">
              <w:rPr>
                <w:rFonts w:ascii="Times New Roman" w:hAnsi="Times New Roman"/>
                <w:szCs w:val="28"/>
              </w:rPr>
              <w:t>Организованы и проведены стратегические сессии «Вязьма-тур маршрут»; «Развитие бренда города Вязьма».</w:t>
            </w:r>
          </w:p>
        </w:tc>
      </w:tr>
    </w:tbl>
    <w:p w14:paraId="75834AB3" w14:textId="77777777" w:rsidR="001E7AAD" w:rsidRPr="0006233C" w:rsidRDefault="001E7AAD" w:rsidP="001E7AAD">
      <w:pPr>
        <w:jc w:val="both"/>
        <w:rPr>
          <w:color w:val="E36C0A" w:themeColor="accent6" w:themeShade="BF"/>
        </w:rPr>
      </w:pPr>
    </w:p>
    <w:p w14:paraId="75BADA95" w14:textId="77777777" w:rsidR="00F65AE0" w:rsidRPr="0006233C" w:rsidRDefault="00F65AE0">
      <w:pPr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B11C3" w:rsidRPr="0006233C" w14:paraId="3C174A43" w14:textId="77777777" w:rsidTr="001B11C3">
        <w:tc>
          <w:tcPr>
            <w:tcW w:w="9571" w:type="dxa"/>
          </w:tcPr>
          <w:p w14:paraId="1C607939" w14:textId="77777777" w:rsidR="001B11C3" w:rsidRPr="00F02371" w:rsidRDefault="001B11C3" w:rsidP="007E19AA">
            <w:pPr>
              <w:jc w:val="center"/>
              <w:rPr>
                <w:sz w:val="28"/>
                <w:szCs w:val="28"/>
              </w:rPr>
            </w:pPr>
            <w:r w:rsidRPr="00F02371">
              <w:rPr>
                <w:b/>
                <w:sz w:val="28"/>
                <w:szCs w:val="28"/>
              </w:rPr>
              <w:t>Образование</w:t>
            </w:r>
          </w:p>
        </w:tc>
      </w:tr>
    </w:tbl>
    <w:p w14:paraId="4C455778" w14:textId="77777777" w:rsidR="00315151" w:rsidRPr="00B26080" w:rsidRDefault="00315151" w:rsidP="00315151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26080" w:rsidRPr="00B26080" w14:paraId="462B2BDC" w14:textId="77777777" w:rsidTr="004D0C56">
        <w:tc>
          <w:tcPr>
            <w:tcW w:w="9571" w:type="dxa"/>
          </w:tcPr>
          <w:p w14:paraId="20CCC085" w14:textId="1D671FFF" w:rsidR="00B26080" w:rsidRPr="00B26080" w:rsidRDefault="00B26080" w:rsidP="00B26080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B26080">
              <w:rPr>
                <w:bCs/>
                <w:sz w:val="28"/>
                <w:szCs w:val="28"/>
              </w:rPr>
              <w:t xml:space="preserve">Услугами дошкольного образования охвачено 2377 детей, что составляет 88 % от общего количества детей дошкольного возраста в Вяземском муниципальном округе. </w:t>
            </w:r>
          </w:p>
          <w:p w14:paraId="6A0282AF" w14:textId="184336A2" w:rsidR="00B26080" w:rsidRPr="00B26080" w:rsidRDefault="00B26080" w:rsidP="00B26080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B26080">
              <w:rPr>
                <w:bCs/>
                <w:sz w:val="28"/>
                <w:szCs w:val="28"/>
              </w:rPr>
              <w:t xml:space="preserve">На конец 2025 года в 28 общеобразовательных учреждениях обучались 7521 учащийся. Территориальную доступность школ обеспечивают 18 школьных автобусов. Открыто 29 маршрутов для подвоза 259 учащихся. В 2025 году школьный автобусный парк пополнился 3 новыми автобусами. </w:t>
            </w:r>
          </w:p>
          <w:p w14:paraId="2650256B" w14:textId="659392C8" w:rsidR="00B26080" w:rsidRPr="00B26080" w:rsidRDefault="00B26080" w:rsidP="00B26080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B26080">
              <w:rPr>
                <w:bCs/>
                <w:sz w:val="28"/>
                <w:szCs w:val="28"/>
              </w:rPr>
              <w:t xml:space="preserve">Государственная итоговая аттестация (ГИА) для выпускников 11 классов в 2025 году проходила в форме единого государственного экзамена (ЕГЭ), в котором приняли участие 281 выпускник. По результатам государственной итоговой аттестации аттестаты о среднем общем образовании получили 277 (98,6%) выпускников. </w:t>
            </w:r>
          </w:p>
          <w:p w14:paraId="7A1568D7" w14:textId="316BE15B" w:rsidR="00B26080" w:rsidRPr="00B26080" w:rsidRDefault="00B26080" w:rsidP="00B26080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B26080">
              <w:rPr>
                <w:bCs/>
                <w:sz w:val="28"/>
                <w:szCs w:val="28"/>
              </w:rPr>
              <w:t>За счёт средств местного бюджета осуществлены ремонтные работы на сумму 12</w:t>
            </w:r>
            <w:r w:rsidR="000823C5">
              <w:rPr>
                <w:bCs/>
                <w:sz w:val="28"/>
                <w:szCs w:val="28"/>
              </w:rPr>
              <w:t xml:space="preserve"> </w:t>
            </w:r>
            <w:r w:rsidRPr="00B26080">
              <w:rPr>
                <w:bCs/>
                <w:sz w:val="28"/>
                <w:szCs w:val="28"/>
              </w:rPr>
              <w:t>335 тыс. рублей. Наиболее крупные из них: прокладка кабеля СОШ</w:t>
            </w:r>
            <w:r w:rsidR="00A14BDD">
              <w:rPr>
                <w:bCs/>
                <w:sz w:val="28"/>
                <w:szCs w:val="28"/>
              </w:rPr>
              <w:t xml:space="preserve"> № 3 - 2 074 тыс. руб.; ремонт </w:t>
            </w:r>
            <w:r w:rsidRPr="00B26080">
              <w:rPr>
                <w:bCs/>
                <w:sz w:val="28"/>
                <w:szCs w:val="28"/>
              </w:rPr>
              <w:t>пищеблока СОШ № 8 - 2 408 тыс. рублей.</w:t>
            </w:r>
          </w:p>
          <w:p w14:paraId="3B8B5AC9" w14:textId="6CAA4293" w:rsidR="00B26080" w:rsidRPr="00B26080" w:rsidRDefault="000823C5" w:rsidP="00B26080">
            <w:pPr>
              <w:ind w:firstLine="70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="00B26080" w:rsidRPr="00B26080">
              <w:rPr>
                <w:bCs/>
                <w:sz w:val="28"/>
                <w:szCs w:val="28"/>
              </w:rPr>
              <w:t xml:space="preserve"> 2025 году установлены камеры видеонаблюдения с функцией распознавания лиц в 12 образовательных учреждениях, о</w:t>
            </w:r>
            <w:r w:rsidR="00A14BDD">
              <w:rPr>
                <w:bCs/>
                <w:sz w:val="28"/>
                <w:szCs w:val="28"/>
              </w:rPr>
              <w:t xml:space="preserve">рганизована физическая охрана 9 </w:t>
            </w:r>
            <w:r w:rsidR="00B26080" w:rsidRPr="00B26080">
              <w:rPr>
                <w:bCs/>
                <w:sz w:val="28"/>
                <w:szCs w:val="28"/>
              </w:rPr>
              <w:t xml:space="preserve">общеобразовательных школ и Вязьма-Брянского детского сада "Солнышко". </w:t>
            </w:r>
          </w:p>
          <w:p w14:paraId="6C26A3F6" w14:textId="77777777" w:rsidR="00B26080" w:rsidRPr="00B26080" w:rsidRDefault="00B26080" w:rsidP="00B26080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B26080">
              <w:rPr>
                <w:bCs/>
                <w:sz w:val="28"/>
                <w:szCs w:val="28"/>
              </w:rPr>
              <w:t>Планируемые мероприятия на 2026 год</w:t>
            </w:r>
          </w:p>
          <w:p w14:paraId="216D177E" w14:textId="78E06E7F" w:rsidR="00B26080" w:rsidRPr="00B26080" w:rsidRDefault="00B26080" w:rsidP="00B26080">
            <w:pPr>
              <w:numPr>
                <w:ilvl w:val="0"/>
                <w:numId w:val="5"/>
              </w:numPr>
              <w:jc w:val="both"/>
              <w:rPr>
                <w:bCs/>
                <w:sz w:val="28"/>
                <w:szCs w:val="28"/>
              </w:rPr>
            </w:pPr>
            <w:r w:rsidRPr="00B26080">
              <w:rPr>
                <w:bCs/>
                <w:sz w:val="28"/>
                <w:szCs w:val="28"/>
              </w:rPr>
              <w:t>В рамках реализации Федеральной программы "Модернизация школьных систем образования" планируется реализация мероприятия по осуществлению капитального ремонта д/с № 8 г. Вязьмы.</w:t>
            </w:r>
          </w:p>
          <w:p w14:paraId="27A5E4B7" w14:textId="77777777" w:rsidR="005C23B5" w:rsidRPr="000823C5" w:rsidRDefault="00B26080" w:rsidP="000823C5">
            <w:pPr>
              <w:numPr>
                <w:ilvl w:val="0"/>
                <w:numId w:val="5"/>
              </w:numPr>
              <w:jc w:val="both"/>
              <w:rPr>
                <w:bCs/>
                <w:sz w:val="28"/>
                <w:szCs w:val="28"/>
              </w:rPr>
            </w:pPr>
            <w:r w:rsidRPr="00B26080">
              <w:rPr>
                <w:bCs/>
                <w:sz w:val="28"/>
                <w:szCs w:val="28"/>
              </w:rPr>
              <w:t>За счет средств резервного фонда Правительства Смоленской области планируется проведение работ по строительству спортивной площадки в СШ № 2 г. Вязьмы.</w:t>
            </w:r>
          </w:p>
          <w:p w14:paraId="246B8A3F" w14:textId="77777777" w:rsidR="000823C5" w:rsidRPr="00C9744F" w:rsidRDefault="000823C5" w:rsidP="000823C5">
            <w:pPr>
              <w:jc w:val="both"/>
              <w:rPr>
                <w:bCs/>
                <w:sz w:val="28"/>
                <w:szCs w:val="28"/>
              </w:rPr>
            </w:pPr>
          </w:p>
          <w:p w14:paraId="318C8FE7" w14:textId="77777777" w:rsidR="000823C5" w:rsidRPr="00C9744F" w:rsidRDefault="000823C5" w:rsidP="000823C5">
            <w:pPr>
              <w:jc w:val="both"/>
              <w:rPr>
                <w:bCs/>
                <w:sz w:val="28"/>
                <w:szCs w:val="28"/>
              </w:rPr>
            </w:pPr>
          </w:p>
          <w:p w14:paraId="63B9B4E4" w14:textId="77777777" w:rsidR="000823C5" w:rsidRDefault="000823C5" w:rsidP="000823C5">
            <w:pPr>
              <w:jc w:val="both"/>
              <w:rPr>
                <w:bCs/>
                <w:sz w:val="28"/>
                <w:szCs w:val="28"/>
              </w:rPr>
            </w:pPr>
          </w:p>
          <w:p w14:paraId="12BBC9C7" w14:textId="77777777" w:rsidR="00F02371" w:rsidRPr="00F02371" w:rsidRDefault="00F02371" w:rsidP="000823C5">
            <w:pPr>
              <w:jc w:val="both"/>
              <w:rPr>
                <w:bCs/>
                <w:sz w:val="28"/>
                <w:szCs w:val="28"/>
              </w:rPr>
            </w:pPr>
          </w:p>
          <w:p w14:paraId="29DE2A47" w14:textId="77777777" w:rsidR="000823C5" w:rsidRPr="00C9744F" w:rsidRDefault="000823C5" w:rsidP="000823C5">
            <w:pPr>
              <w:jc w:val="both"/>
              <w:rPr>
                <w:bCs/>
                <w:sz w:val="28"/>
                <w:szCs w:val="28"/>
              </w:rPr>
            </w:pPr>
          </w:p>
          <w:p w14:paraId="247C7746" w14:textId="77777777" w:rsidR="000823C5" w:rsidRPr="00C9744F" w:rsidRDefault="000823C5" w:rsidP="000823C5">
            <w:pPr>
              <w:jc w:val="both"/>
              <w:rPr>
                <w:bCs/>
                <w:sz w:val="28"/>
                <w:szCs w:val="28"/>
              </w:rPr>
            </w:pPr>
          </w:p>
          <w:p w14:paraId="3566DCA3" w14:textId="17A3A60D" w:rsidR="000823C5" w:rsidRPr="00B26080" w:rsidRDefault="000823C5" w:rsidP="000823C5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28382E" w:rsidRPr="0006233C" w14:paraId="00DB5B66" w14:textId="77777777" w:rsidTr="00083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</w:tcPr>
          <w:p w14:paraId="42563927" w14:textId="77777777" w:rsidR="00AE4927" w:rsidRPr="000823C5" w:rsidRDefault="00AE4927" w:rsidP="008A5DBE">
            <w:pPr>
              <w:jc w:val="center"/>
              <w:rPr>
                <w:b/>
                <w:sz w:val="28"/>
                <w:szCs w:val="28"/>
              </w:rPr>
            </w:pPr>
            <w:r w:rsidRPr="000823C5">
              <w:rPr>
                <w:b/>
                <w:sz w:val="28"/>
                <w:szCs w:val="28"/>
              </w:rPr>
              <w:lastRenderedPageBreak/>
              <w:t>Муниципальные закупки</w:t>
            </w:r>
          </w:p>
        </w:tc>
      </w:tr>
      <w:tr w:rsidR="0028382E" w:rsidRPr="0006233C" w14:paraId="42614AC0" w14:textId="77777777" w:rsidTr="004D0C56">
        <w:tc>
          <w:tcPr>
            <w:tcW w:w="9571" w:type="dxa"/>
          </w:tcPr>
          <w:p w14:paraId="1D00CA65" w14:textId="47685FF9" w:rsidR="00AE4927" w:rsidRPr="0006233C" w:rsidRDefault="00AE4927" w:rsidP="00B57124">
            <w:pPr>
              <w:ind w:firstLine="567"/>
              <w:jc w:val="both"/>
              <w:rPr>
                <w:i/>
                <w:color w:val="E36C0A" w:themeColor="accent6" w:themeShade="BF"/>
                <w:sz w:val="28"/>
                <w:szCs w:val="28"/>
              </w:rPr>
            </w:pPr>
          </w:p>
        </w:tc>
      </w:tr>
      <w:tr w:rsidR="0028382E" w:rsidRPr="0006233C" w14:paraId="5003D38A" w14:textId="77777777" w:rsidTr="004D0C56">
        <w:tc>
          <w:tcPr>
            <w:tcW w:w="9571" w:type="dxa"/>
          </w:tcPr>
          <w:p w14:paraId="412A3D25" w14:textId="72C89EF2" w:rsidR="006921C7" w:rsidRDefault="006921C7" w:rsidP="006921C7">
            <w:pPr>
              <w:pStyle w:val="22"/>
              <w:spacing w:before="0" w:line="240" w:lineRule="auto"/>
              <w:ind w:firstLine="567"/>
              <w:rPr>
                <w:b/>
                <w:sz w:val="28"/>
                <w:szCs w:val="28"/>
              </w:rPr>
            </w:pPr>
            <w:r w:rsidRPr="006921C7">
              <w:rPr>
                <w:sz w:val="28"/>
                <w:szCs w:val="28"/>
              </w:rPr>
              <w:t xml:space="preserve">В 2025 году для нужд муниципальных заказчиков проведено 349 конкурентных процедур </w:t>
            </w:r>
            <w:r w:rsidRPr="006921C7">
              <w:rPr>
                <w:i/>
                <w:sz w:val="28"/>
                <w:szCs w:val="28"/>
              </w:rPr>
              <w:t>(177,2 % к 2024 году)</w:t>
            </w:r>
            <w:r w:rsidR="00EA7F06">
              <w:rPr>
                <w:i/>
                <w:sz w:val="28"/>
                <w:szCs w:val="28"/>
              </w:rPr>
              <w:t>,</w:t>
            </w:r>
            <w:r w:rsidRPr="006921C7">
              <w:rPr>
                <w:b/>
                <w:sz w:val="28"/>
                <w:szCs w:val="28"/>
                <w:lang w:bidi="ru-RU"/>
              </w:rPr>
              <w:t xml:space="preserve"> </w:t>
            </w:r>
            <w:r w:rsidRPr="006921C7">
              <w:rPr>
                <w:sz w:val="28"/>
                <w:szCs w:val="28"/>
                <w:lang w:bidi="ru-RU"/>
              </w:rPr>
              <w:t>по итогам которых было заключено</w:t>
            </w:r>
            <w:r w:rsidRPr="006921C7">
              <w:rPr>
                <w:b/>
                <w:sz w:val="28"/>
                <w:szCs w:val="28"/>
                <w:lang w:bidi="ru-RU"/>
              </w:rPr>
              <w:t xml:space="preserve"> </w:t>
            </w:r>
            <w:r w:rsidRPr="006921C7">
              <w:rPr>
                <w:sz w:val="28"/>
                <w:szCs w:val="28"/>
              </w:rPr>
              <w:t xml:space="preserve">муниципальных контрактов на общую сумму </w:t>
            </w:r>
            <w:r w:rsidRPr="006921C7">
              <w:rPr>
                <w:b/>
                <w:sz w:val="28"/>
                <w:szCs w:val="28"/>
              </w:rPr>
              <w:t xml:space="preserve">958 367,39 тыс. руб. </w:t>
            </w:r>
            <w:r w:rsidRPr="006921C7">
              <w:rPr>
                <w:i/>
                <w:sz w:val="28"/>
                <w:szCs w:val="28"/>
              </w:rPr>
              <w:t>(190 % к 2024 году)</w:t>
            </w:r>
            <w:r w:rsidRPr="006921C7">
              <w:rPr>
                <w:b/>
                <w:sz w:val="28"/>
                <w:szCs w:val="28"/>
              </w:rPr>
              <w:t>.</w:t>
            </w:r>
          </w:p>
          <w:p w14:paraId="731A6703" w14:textId="0C788D62" w:rsidR="006921C7" w:rsidRDefault="006921C7" w:rsidP="006921C7">
            <w:pPr>
              <w:pStyle w:val="22"/>
              <w:spacing w:before="0" w:line="24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6921C7">
              <w:rPr>
                <w:sz w:val="28"/>
                <w:szCs w:val="28"/>
              </w:rPr>
              <w:t xml:space="preserve">кономия бюджетных средств по результатам торгов составила </w:t>
            </w:r>
            <w:r w:rsidRPr="006921C7">
              <w:rPr>
                <w:b/>
                <w:sz w:val="28"/>
                <w:szCs w:val="28"/>
              </w:rPr>
              <w:t>79 740,7 тыс. руб.</w:t>
            </w:r>
            <w:r w:rsidRPr="006921C7">
              <w:rPr>
                <w:sz w:val="28"/>
                <w:szCs w:val="28"/>
              </w:rPr>
              <w:t>, что на 111% больше чем за 2024 год (Таблица №2).</w:t>
            </w:r>
          </w:p>
          <w:p w14:paraId="36464794" w14:textId="7D2B57D7" w:rsidR="006217AC" w:rsidRPr="006921C7" w:rsidRDefault="006217AC" w:rsidP="006217AC">
            <w:pPr>
              <w:pStyle w:val="22"/>
              <w:spacing w:before="0" w:line="240" w:lineRule="auto"/>
              <w:ind w:firstLine="567"/>
              <w:rPr>
                <w:sz w:val="28"/>
                <w:szCs w:val="28"/>
              </w:rPr>
            </w:pPr>
            <w:r w:rsidRPr="006921C7">
              <w:rPr>
                <w:sz w:val="28"/>
                <w:szCs w:val="28"/>
              </w:rPr>
              <w:t>В 2025 году наблюдается тенденция к снижению случаев одностороннего отказа заказчика от исполнения контракта. Так, в 2024 году в одностороннем порядке по инициативе заказчика было расторгнуто 7 контрактов, а в 2025 году – 3. Во всех трех случаях УФАС по Смоленской области выносило решение о включении подрядчика в реестр недобросовестных поставщиков.</w:t>
            </w:r>
          </w:p>
          <w:p w14:paraId="2428E5C7" w14:textId="094BF3C1" w:rsidR="004B09E3" w:rsidRPr="0006233C" w:rsidRDefault="004B09E3" w:rsidP="006217AC">
            <w:pPr>
              <w:pStyle w:val="22"/>
              <w:spacing w:before="0" w:line="240" w:lineRule="auto"/>
              <w:ind w:firstLine="567"/>
              <w:rPr>
                <w:color w:val="E36C0A" w:themeColor="accent6" w:themeShade="BF"/>
                <w:sz w:val="28"/>
                <w:szCs w:val="28"/>
              </w:rPr>
            </w:pPr>
          </w:p>
        </w:tc>
      </w:tr>
    </w:tbl>
    <w:p w14:paraId="3DD74394" w14:textId="77777777" w:rsidR="00AE4927" w:rsidRPr="0006233C" w:rsidRDefault="00AE4927" w:rsidP="00AE4927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E4927" w:rsidRPr="0006233C" w14:paraId="017A7CAC" w14:textId="77777777" w:rsidTr="00083A7D">
        <w:tc>
          <w:tcPr>
            <w:tcW w:w="9571" w:type="dxa"/>
          </w:tcPr>
          <w:p w14:paraId="0928E8E0" w14:textId="77777777" w:rsidR="00AE4927" w:rsidRPr="000823C5" w:rsidRDefault="00AE4927" w:rsidP="0058223A">
            <w:pPr>
              <w:jc w:val="center"/>
              <w:rPr>
                <w:b/>
                <w:sz w:val="28"/>
                <w:szCs w:val="28"/>
              </w:rPr>
            </w:pPr>
            <w:r w:rsidRPr="000823C5">
              <w:rPr>
                <w:b/>
                <w:sz w:val="28"/>
                <w:szCs w:val="28"/>
              </w:rPr>
              <w:t>Архитектура и землеустройство</w:t>
            </w:r>
          </w:p>
        </w:tc>
      </w:tr>
    </w:tbl>
    <w:p w14:paraId="530D74CD" w14:textId="77777777" w:rsidR="00AE4927" w:rsidRPr="0006233C" w:rsidRDefault="00AE4927" w:rsidP="00AE4927">
      <w:pPr>
        <w:jc w:val="both"/>
        <w:rPr>
          <w:color w:val="E36C0A" w:themeColor="accent6" w:themeShade="BF"/>
          <w:sz w:val="28"/>
          <w:szCs w:val="28"/>
        </w:rPr>
      </w:pPr>
    </w:p>
    <w:p w14:paraId="064F1730" w14:textId="77777777" w:rsidR="00AE4927" w:rsidRPr="0006233C" w:rsidRDefault="00AE4927" w:rsidP="00AE4927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E4927" w:rsidRPr="0006233C" w14:paraId="2E3748FD" w14:textId="77777777" w:rsidTr="004D0C56">
        <w:tc>
          <w:tcPr>
            <w:tcW w:w="9571" w:type="dxa"/>
          </w:tcPr>
          <w:p w14:paraId="0329B3EE" w14:textId="44DB6C88" w:rsidR="0028382E" w:rsidRPr="0028382E" w:rsidRDefault="0028382E" w:rsidP="0028382E">
            <w:pPr>
              <w:ind w:firstLine="567"/>
              <w:jc w:val="both"/>
              <w:rPr>
                <w:sz w:val="28"/>
                <w:szCs w:val="28"/>
              </w:rPr>
            </w:pPr>
            <w:r w:rsidRPr="0028382E">
              <w:rPr>
                <w:sz w:val="28"/>
                <w:szCs w:val="28"/>
              </w:rPr>
              <w:t>Поставлено на учет 75 рекламных вывесок, что на 36% больше, чем в 2024 году.</w:t>
            </w:r>
          </w:p>
          <w:p w14:paraId="71E86875" w14:textId="1BEE9273" w:rsidR="0028382E" w:rsidRPr="0028382E" w:rsidRDefault="0028382E" w:rsidP="0028382E">
            <w:pPr>
              <w:ind w:firstLine="567"/>
              <w:jc w:val="both"/>
              <w:rPr>
                <w:sz w:val="28"/>
                <w:szCs w:val="28"/>
              </w:rPr>
            </w:pPr>
            <w:r w:rsidRPr="0028382E">
              <w:rPr>
                <w:sz w:val="28"/>
                <w:szCs w:val="28"/>
              </w:rPr>
              <w:t>Демонтировано 517 рекламных конструкций, что на 71% больше, чем за предыдущий год.</w:t>
            </w:r>
          </w:p>
          <w:p w14:paraId="724A581F" w14:textId="4AA366EA" w:rsidR="0028382E" w:rsidRPr="0028382E" w:rsidRDefault="0028382E" w:rsidP="0028382E">
            <w:pPr>
              <w:ind w:firstLine="567"/>
              <w:jc w:val="both"/>
              <w:rPr>
                <w:sz w:val="28"/>
                <w:szCs w:val="28"/>
              </w:rPr>
            </w:pPr>
            <w:r w:rsidRPr="0028382E">
              <w:rPr>
                <w:sz w:val="28"/>
                <w:szCs w:val="28"/>
              </w:rPr>
              <w:t xml:space="preserve">Ввод жилья – 18604 </w:t>
            </w:r>
            <w:proofErr w:type="spellStart"/>
            <w:r w:rsidRPr="0028382E">
              <w:rPr>
                <w:sz w:val="28"/>
                <w:szCs w:val="28"/>
              </w:rPr>
              <w:t>кв.м</w:t>
            </w:r>
            <w:proofErr w:type="spellEnd"/>
            <w:r w:rsidRPr="0028382E">
              <w:rPr>
                <w:sz w:val="28"/>
                <w:szCs w:val="28"/>
              </w:rPr>
              <w:t xml:space="preserve">., из них 2 многоквартирных дома площадью 3304 </w:t>
            </w:r>
            <w:proofErr w:type="spellStart"/>
            <w:r w:rsidRPr="0028382E">
              <w:rPr>
                <w:sz w:val="28"/>
                <w:szCs w:val="28"/>
              </w:rPr>
              <w:t>кв.м</w:t>
            </w:r>
            <w:proofErr w:type="spellEnd"/>
            <w:r w:rsidRPr="0028382E">
              <w:rPr>
                <w:sz w:val="28"/>
                <w:szCs w:val="28"/>
              </w:rPr>
              <w:t>., что составляет 100% плана на 2025 г.</w:t>
            </w:r>
          </w:p>
          <w:p w14:paraId="5711C7E7" w14:textId="176219E7" w:rsidR="0028382E" w:rsidRPr="0028382E" w:rsidRDefault="0028382E" w:rsidP="0028382E">
            <w:pPr>
              <w:ind w:firstLine="567"/>
              <w:jc w:val="both"/>
              <w:rPr>
                <w:sz w:val="28"/>
                <w:szCs w:val="28"/>
              </w:rPr>
            </w:pPr>
            <w:r w:rsidRPr="0028382E">
              <w:rPr>
                <w:sz w:val="28"/>
                <w:szCs w:val="28"/>
              </w:rPr>
              <w:t>Разработан Дизайн-кода центральных улиц города Вязьма.</w:t>
            </w:r>
          </w:p>
          <w:p w14:paraId="0C153E2A" w14:textId="1B50BD36" w:rsidR="005A1403" w:rsidRPr="0006233C" w:rsidRDefault="005A1403" w:rsidP="0028382E">
            <w:pPr>
              <w:ind w:firstLine="567"/>
              <w:jc w:val="both"/>
              <w:rPr>
                <w:color w:val="E36C0A" w:themeColor="accent6" w:themeShade="BF"/>
                <w:sz w:val="28"/>
                <w:szCs w:val="28"/>
              </w:rPr>
            </w:pPr>
            <w:r w:rsidRPr="0006233C">
              <w:rPr>
                <w:color w:val="E36C0A" w:themeColor="accent6" w:themeShade="BF"/>
                <w:sz w:val="28"/>
                <w:szCs w:val="28"/>
              </w:rPr>
              <w:t xml:space="preserve">     </w:t>
            </w:r>
          </w:p>
          <w:p w14:paraId="25FE7766" w14:textId="77777777" w:rsidR="004442EC" w:rsidRPr="0006233C" w:rsidRDefault="004442EC" w:rsidP="005A1403">
            <w:pPr>
              <w:ind w:firstLine="426"/>
              <w:jc w:val="both"/>
              <w:rPr>
                <w:color w:val="E36C0A" w:themeColor="accent6" w:themeShade="BF"/>
                <w:sz w:val="28"/>
                <w:szCs w:val="28"/>
              </w:rPr>
            </w:pPr>
          </w:p>
        </w:tc>
      </w:tr>
    </w:tbl>
    <w:p w14:paraId="19F7EFF3" w14:textId="77777777" w:rsidR="00AE4927" w:rsidRPr="0006233C" w:rsidRDefault="00AE4927" w:rsidP="00AE4927">
      <w:pPr>
        <w:jc w:val="both"/>
        <w:rPr>
          <w:color w:val="E36C0A" w:themeColor="accent6" w:themeShade="BF"/>
          <w:sz w:val="28"/>
          <w:szCs w:val="28"/>
        </w:rPr>
      </w:pPr>
    </w:p>
    <w:p w14:paraId="43880452" w14:textId="34C4C7D5" w:rsidR="00F863BC" w:rsidRPr="0006233C" w:rsidRDefault="00F863BC">
      <w:pPr>
        <w:autoSpaceDE/>
        <w:autoSpaceDN/>
        <w:rPr>
          <w:b/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72390" w:rsidRPr="0006233C" w14:paraId="15C4D468" w14:textId="77777777" w:rsidTr="00083A7D">
        <w:tc>
          <w:tcPr>
            <w:tcW w:w="9571" w:type="dxa"/>
          </w:tcPr>
          <w:p w14:paraId="19DEDCAF" w14:textId="77777777" w:rsidR="00972390" w:rsidRPr="000823C5" w:rsidRDefault="00972390" w:rsidP="00F83A1F">
            <w:pPr>
              <w:jc w:val="center"/>
              <w:rPr>
                <w:b/>
                <w:sz w:val="28"/>
                <w:szCs w:val="28"/>
              </w:rPr>
            </w:pPr>
            <w:r w:rsidRPr="000823C5">
              <w:rPr>
                <w:b/>
                <w:sz w:val="28"/>
                <w:szCs w:val="28"/>
              </w:rPr>
              <w:t>Муниципальное имущество</w:t>
            </w:r>
          </w:p>
        </w:tc>
      </w:tr>
    </w:tbl>
    <w:p w14:paraId="5E89946F" w14:textId="77777777" w:rsidR="00972390" w:rsidRPr="0006233C" w:rsidRDefault="00972390" w:rsidP="00972390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72390" w:rsidRPr="0006233C" w14:paraId="62333367" w14:textId="77777777" w:rsidTr="004D0C56">
        <w:tc>
          <w:tcPr>
            <w:tcW w:w="9571" w:type="dxa"/>
          </w:tcPr>
          <w:p w14:paraId="444671CF" w14:textId="7A2E5E85" w:rsidR="00F7508C" w:rsidRPr="00F7508C" w:rsidRDefault="00F7508C" w:rsidP="00F7508C">
            <w:pPr>
              <w:ind w:firstLine="567"/>
              <w:jc w:val="both"/>
              <w:rPr>
                <w:sz w:val="28"/>
                <w:szCs w:val="28"/>
              </w:rPr>
            </w:pPr>
            <w:r w:rsidRPr="00F7508C">
              <w:rPr>
                <w:sz w:val="28"/>
                <w:szCs w:val="28"/>
              </w:rPr>
              <w:t>В 2025 году в консолидированный бюджет поступило неналоговых доходов (аренда земли и имущества, приватизация и продажа земель и имущества) – 67 310,58 тыс. руб. (в 2024 – 63 422,3 тыс. руб.</w:t>
            </w:r>
            <w:r>
              <w:rPr>
                <w:sz w:val="28"/>
                <w:szCs w:val="28"/>
              </w:rPr>
              <w:t>)</w:t>
            </w:r>
            <w:r w:rsidRPr="00F7508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Б</w:t>
            </w:r>
            <w:r w:rsidRPr="00F7508C">
              <w:rPr>
                <w:sz w:val="28"/>
                <w:szCs w:val="28"/>
              </w:rPr>
              <w:t>ыло проведено 29 аукционов по аренде земли и продаже имущества</w:t>
            </w:r>
            <w:r>
              <w:rPr>
                <w:sz w:val="28"/>
                <w:szCs w:val="28"/>
              </w:rPr>
              <w:t>.</w:t>
            </w:r>
          </w:p>
          <w:p w14:paraId="5D88FB79" w14:textId="25B4D6DC" w:rsidR="00F7508C" w:rsidRPr="00F7508C" w:rsidRDefault="00F7508C" w:rsidP="00F7508C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F7508C">
              <w:rPr>
                <w:sz w:val="28"/>
                <w:szCs w:val="28"/>
              </w:rPr>
              <w:t>арегистрировано 93 заявления о постановке на учет отдельных категорий граждан (участники СВО и члены семей погибших участников СВО)</w:t>
            </w:r>
            <w:r>
              <w:rPr>
                <w:sz w:val="28"/>
                <w:szCs w:val="28"/>
              </w:rPr>
              <w:t>,</w:t>
            </w:r>
            <w:r w:rsidRPr="00F7508C">
              <w:rPr>
                <w:sz w:val="28"/>
                <w:szCs w:val="28"/>
              </w:rPr>
              <w:t xml:space="preserve"> из них: 76 граждан получили компенсацию взамен земельного участка, 3 получили земельные участки.</w:t>
            </w:r>
          </w:p>
          <w:p w14:paraId="2BD212E2" w14:textId="2AB5A316" w:rsidR="00F7508C" w:rsidRPr="00F7508C" w:rsidRDefault="00F7508C" w:rsidP="00F7508C">
            <w:pPr>
              <w:ind w:firstLine="567"/>
              <w:jc w:val="both"/>
              <w:rPr>
                <w:sz w:val="28"/>
                <w:szCs w:val="28"/>
              </w:rPr>
            </w:pPr>
            <w:r w:rsidRPr="00F7508C">
              <w:rPr>
                <w:sz w:val="28"/>
                <w:szCs w:val="28"/>
              </w:rPr>
              <w:t xml:space="preserve">Сформировано </w:t>
            </w:r>
            <w:r>
              <w:rPr>
                <w:sz w:val="28"/>
                <w:szCs w:val="28"/>
              </w:rPr>
              <w:t xml:space="preserve">103 </w:t>
            </w:r>
            <w:r w:rsidRPr="00F7508C">
              <w:rPr>
                <w:sz w:val="28"/>
                <w:szCs w:val="28"/>
              </w:rPr>
              <w:t>участк</w:t>
            </w:r>
            <w:r>
              <w:rPr>
                <w:sz w:val="28"/>
                <w:szCs w:val="28"/>
              </w:rPr>
              <w:t>а</w:t>
            </w:r>
            <w:r w:rsidRPr="00F7508C">
              <w:rPr>
                <w:sz w:val="28"/>
                <w:szCs w:val="28"/>
              </w:rPr>
              <w:t xml:space="preserve"> для многодетных граждан.</w:t>
            </w:r>
          </w:p>
          <w:p w14:paraId="622C8D3C" w14:textId="5FED00E3" w:rsidR="00972390" w:rsidRPr="0006233C" w:rsidRDefault="00F7508C" w:rsidP="00F7508C">
            <w:pPr>
              <w:ind w:firstLine="567"/>
              <w:jc w:val="both"/>
              <w:rPr>
                <w:color w:val="E36C0A" w:themeColor="accent6" w:themeShade="BF"/>
                <w:sz w:val="28"/>
                <w:szCs w:val="28"/>
              </w:rPr>
            </w:pPr>
            <w:r w:rsidRPr="00F7508C">
              <w:rPr>
                <w:color w:val="E36C0A" w:themeColor="accent6" w:themeShade="BF"/>
                <w:sz w:val="28"/>
                <w:szCs w:val="28"/>
              </w:rPr>
              <w:t xml:space="preserve"> </w:t>
            </w:r>
          </w:p>
        </w:tc>
      </w:tr>
    </w:tbl>
    <w:p w14:paraId="6147D2E1" w14:textId="77777777" w:rsidR="00972390" w:rsidRPr="0006233C" w:rsidRDefault="00972390" w:rsidP="00972390">
      <w:pPr>
        <w:jc w:val="both"/>
        <w:rPr>
          <w:color w:val="E36C0A" w:themeColor="accent6" w:themeShade="BF"/>
          <w:sz w:val="28"/>
          <w:szCs w:val="28"/>
        </w:rPr>
      </w:pPr>
    </w:p>
    <w:p w14:paraId="5EA23FB3" w14:textId="77777777" w:rsidR="00FE6283" w:rsidRPr="0006233C" w:rsidRDefault="00FE6283">
      <w:pPr>
        <w:rPr>
          <w:color w:val="E36C0A" w:themeColor="accent6" w:themeShade="BF"/>
        </w:rPr>
      </w:pPr>
      <w:r w:rsidRPr="0006233C">
        <w:rPr>
          <w:color w:val="E36C0A" w:themeColor="accent6" w:themeShade="BF"/>
        </w:rP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558A" w:rsidRPr="0006233C" w14:paraId="77899554" w14:textId="77777777" w:rsidTr="00083A7D">
        <w:tc>
          <w:tcPr>
            <w:tcW w:w="9571" w:type="dxa"/>
          </w:tcPr>
          <w:p w14:paraId="1172ADFE" w14:textId="77777777" w:rsidR="00CD558A" w:rsidRPr="0006233C" w:rsidRDefault="00CB4ABB" w:rsidP="0009510D">
            <w:pPr>
              <w:jc w:val="center"/>
              <w:rPr>
                <w:b/>
                <w:sz w:val="28"/>
                <w:szCs w:val="28"/>
              </w:rPr>
            </w:pPr>
            <w:r w:rsidRPr="0006233C">
              <w:rPr>
                <w:b/>
                <w:sz w:val="28"/>
                <w:szCs w:val="28"/>
              </w:rPr>
              <w:lastRenderedPageBreak/>
              <w:t>Жилье</w:t>
            </w:r>
            <w:r w:rsidR="0009510D" w:rsidRPr="0006233C">
              <w:rPr>
                <w:b/>
                <w:sz w:val="28"/>
                <w:szCs w:val="28"/>
              </w:rPr>
              <w:t>, коммунальное хозяйство</w:t>
            </w:r>
          </w:p>
        </w:tc>
      </w:tr>
    </w:tbl>
    <w:p w14:paraId="7432B039" w14:textId="77777777" w:rsidR="00CD558A" w:rsidRPr="0006233C" w:rsidRDefault="00CD558A" w:rsidP="00CD558A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D558A" w:rsidRPr="0006233C" w14:paraId="257EB283" w14:textId="77777777" w:rsidTr="004D0C56">
        <w:tc>
          <w:tcPr>
            <w:tcW w:w="9571" w:type="dxa"/>
          </w:tcPr>
          <w:p w14:paraId="67312DDA" w14:textId="197A0531" w:rsidR="0006233C" w:rsidRPr="0006233C" w:rsidRDefault="0006233C" w:rsidP="0006233C">
            <w:pPr>
              <w:ind w:firstLine="567"/>
              <w:jc w:val="both"/>
              <w:rPr>
                <w:sz w:val="27"/>
                <w:szCs w:val="27"/>
              </w:rPr>
            </w:pPr>
            <w:r w:rsidRPr="0006233C">
              <w:rPr>
                <w:sz w:val="27"/>
                <w:szCs w:val="27"/>
              </w:rPr>
              <w:t>За 2025 год проведено 85 обследований жилых помещений и многоквартирных домов, признаны аварийными и подлежащим сносу или реконструкции 2 МКД, 4 жилых помещений и индивидуальных жилых домов.</w:t>
            </w:r>
          </w:p>
          <w:p w14:paraId="242205D2" w14:textId="7AEEF5AA" w:rsidR="0006233C" w:rsidRPr="0006233C" w:rsidRDefault="0006233C" w:rsidP="0006233C">
            <w:pPr>
              <w:ind w:firstLine="56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</w:t>
            </w:r>
            <w:r w:rsidRPr="0006233C">
              <w:rPr>
                <w:sz w:val="27"/>
                <w:szCs w:val="27"/>
              </w:rPr>
              <w:t xml:space="preserve">ереселены 10 человек из 4 жилых помещений в аварийном жилом фонде. </w:t>
            </w:r>
          </w:p>
          <w:p w14:paraId="6508994A" w14:textId="520A7847" w:rsidR="0006233C" w:rsidRPr="0006233C" w:rsidRDefault="0006233C" w:rsidP="0006233C">
            <w:pPr>
              <w:ind w:firstLine="56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</w:t>
            </w:r>
            <w:r w:rsidRPr="0006233C">
              <w:rPr>
                <w:sz w:val="27"/>
                <w:szCs w:val="27"/>
              </w:rPr>
              <w:t>роведено 10 конкурсов по выбору управляющей организации для МКД.</w:t>
            </w:r>
          </w:p>
          <w:p w14:paraId="38FC32B3" w14:textId="333AA00D" w:rsidR="0006233C" w:rsidRPr="0006233C" w:rsidRDefault="0006233C" w:rsidP="0006233C">
            <w:pPr>
              <w:ind w:firstLine="567"/>
              <w:jc w:val="both"/>
              <w:rPr>
                <w:sz w:val="27"/>
                <w:szCs w:val="27"/>
              </w:rPr>
            </w:pPr>
            <w:r w:rsidRPr="0006233C">
              <w:rPr>
                <w:sz w:val="27"/>
                <w:szCs w:val="27"/>
              </w:rPr>
              <w:t xml:space="preserve">Сформирован список молодых семей на 2026 год, в котором состоят 45 семей. </w:t>
            </w:r>
          </w:p>
          <w:p w14:paraId="2E84535C" w14:textId="2131B1DD" w:rsidR="0009510D" w:rsidRPr="0006233C" w:rsidRDefault="0006233C" w:rsidP="0006233C">
            <w:pPr>
              <w:ind w:right="-2" w:firstLine="567"/>
              <w:jc w:val="both"/>
              <w:rPr>
                <w:color w:val="E36C0A" w:themeColor="accent6" w:themeShade="BF"/>
                <w:sz w:val="27"/>
                <w:szCs w:val="27"/>
              </w:rPr>
            </w:pPr>
            <w:r w:rsidRPr="0006233C">
              <w:rPr>
                <w:sz w:val="27"/>
                <w:szCs w:val="27"/>
              </w:rPr>
              <w:t xml:space="preserve">12 семей состоят в списке граждан, подлежащих обеспечению жилыми помещениями вне очереди. </w:t>
            </w:r>
          </w:p>
        </w:tc>
      </w:tr>
    </w:tbl>
    <w:p w14:paraId="08930703" w14:textId="77777777" w:rsidR="00CD558A" w:rsidRPr="0006233C" w:rsidRDefault="00CD558A" w:rsidP="00CD558A">
      <w:pPr>
        <w:jc w:val="both"/>
        <w:rPr>
          <w:color w:val="E36C0A" w:themeColor="accent6" w:themeShade="BF"/>
          <w:sz w:val="28"/>
          <w:szCs w:val="28"/>
        </w:rPr>
      </w:pPr>
    </w:p>
    <w:p w14:paraId="062F8FB2" w14:textId="12D8E0E0" w:rsidR="00E17874" w:rsidRPr="0006233C" w:rsidRDefault="00E17874">
      <w:pPr>
        <w:rPr>
          <w:color w:val="E36C0A" w:themeColor="accent6" w:themeShade="B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63036" w:rsidRPr="007268B4" w14:paraId="77D85146" w14:textId="77777777" w:rsidTr="00083A7D">
        <w:tc>
          <w:tcPr>
            <w:tcW w:w="9571" w:type="dxa"/>
          </w:tcPr>
          <w:p w14:paraId="69A847D3" w14:textId="77777777" w:rsidR="00A63036" w:rsidRPr="007268B4" w:rsidRDefault="00EC4F94" w:rsidP="00CB0D1B">
            <w:pPr>
              <w:jc w:val="center"/>
              <w:rPr>
                <w:b/>
                <w:sz w:val="28"/>
                <w:szCs w:val="28"/>
              </w:rPr>
            </w:pPr>
            <w:r w:rsidRPr="007268B4">
              <w:rPr>
                <w:b/>
                <w:sz w:val="28"/>
                <w:szCs w:val="28"/>
              </w:rPr>
              <w:br w:type="page"/>
            </w:r>
            <w:r w:rsidR="00A63036" w:rsidRPr="007268B4">
              <w:rPr>
                <w:b/>
                <w:sz w:val="28"/>
                <w:szCs w:val="28"/>
              </w:rPr>
              <w:t>Дорожное хозяйство и транспорт</w:t>
            </w:r>
          </w:p>
        </w:tc>
      </w:tr>
    </w:tbl>
    <w:p w14:paraId="40B2F2A6" w14:textId="77777777" w:rsidR="00A63036" w:rsidRPr="007268B4" w:rsidRDefault="00A63036" w:rsidP="00A63036">
      <w:pPr>
        <w:jc w:val="both"/>
        <w:rPr>
          <w:sz w:val="28"/>
          <w:szCs w:val="28"/>
        </w:rPr>
      </w:pPr>
    </w:p>
    <w:p w14:paraId="6BEC6B3B" w14:textId="77777777" w:rsidR="007268B4" w:rsidRDefault="007268B4" w:rsidP="007268B4">
      <w:pPr>
        <w:ind w:firstLine="708"/>
        <w:jc w:val="both"/>
        <w:rPr>
          <w:rFonts w:eastAsia="Calibri"/>
          <w:sz w:val="28"/>
          <w:szCs w:val="28"/>
        </w:rPr>
      </w:pPr>
      <w:r w:rsidRPr="007268B4">
        <w:rPr>
          <w:rFonts w:eastAsia="Calibri"/>
          <w:sz w:val="28"/>
          <w:szCs w:val="28"/>
        </w:rPr>
        <w:t>На территории муниципального округа выполнено работ на сумму 863,76 млн. руб.</w:t>
      </w:r>
      <w:r>
        <w:rPr>
          <w:rFonts w:eastAsia="Calibri"/>
          <w:sz w:val="28"/>
          <w:szCs w:val="28"/>
        </w:rPr>
        <w:t xml:space="preserve"> </w:t>
      </w:r>
      <w:r w:rsidRPr="007268B4">
        <w:rPr>
          <w:rFonts w:eastAsia="Calibri"/>
          <w:sz w:val="28"/>
          <w:szCs w:val="28"/>
        </w:rPr>
        <w:t>по текущему ремонту на 11-ти улицах города и 14-ти межпоселковых дорогах</w:t>
      </w:r>
      <w:r>
        <w:rPr>
          <w:rFonts w:eastAsia="Calibri"/>
          <w:sz w:val="28"/>
          <w:szCs w:val="28"/>
        </w:rPr>
        <w:t>.</w:t>
      </w:r>
    </w:p>
    <w:p w14:paraId="35E8933E" w14:textId="6837A062" w:rsidR="007268B4" w:rsidRPr="007268B4" w:rsidRDefault="007268B4" w:rsidP="007268B4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Осуществлен </w:t>
      </w:r>
      <w:r w:rsidRPr="007268B4">
        <w:rPr>
          <w:rFonts w:eastAsia="Calibri"/>
          <w:sz w:val="28"/>
          <w:szCs w:val="28"/>
        </w:rPr>
        <w:t>капитальн</w:t>
      </w:r>
      <w:r>
        <w:rPr>
          <w:rFonts w:eastAsia="Calibri"/>
          <w:sz w:val="28"/>
          <w:szCs w:val="28"/>
        </w:rPr>
        <w:t>ый</w:t>
      </w:r>
      <w:r w:rsidRPr="007268B4">
        <w:rPr>
          <w:rFonts w:eastAsia="Calibri"/>
          <w:sz w:val="28"/>
          <w:szCs w:val="28"/>
        </w:rPr>
        <w:t xml:space="preserve"> ремонт автодорожного путепровода через </w:t>
      </w:r>
      <w:proofErr w:type="spellStart"/>
      <w:r w:rsidRPr="007268B4">
        <w:rPr>
          <w:rFonts w:eastAsia="Calibri"/>
          <w:sz w:val="28"/>
          <w:szCs w:val="28"/>
        </w:rPr>
        <w:t>ж</w:t>
      </w:r>
      <w:r>
        <w:rPr>
          <w:rFonts w:eastAsia="Calibri"/>
          <w:sz w:val="28"/>
          <w:szCs w:val="28"/>
        </w:rPr>
        <w:t>.</w:t>
      </w:r>
      <w:r w:rsidRPr="007268B4">
        <w:rPr>
          <w:rFonts w:eastAsia="Calibri"/>
          <w:sz w:val="28"/>
          <w:szCs w:val="28"/>
        </w:rPr>
        <w:t>д</w:t>
      </w:r>
      <w:proofErr w:type="spellEnd"/>
      <w:r>
        <w:rPr>
          <w:rFonts w:eastAsia="Calibri"/>
          <w:sz w:val="28"/>
          <w:szCs w:val="28"/>
        </w:rPr>
        <w:t>.-</w:t>
      </w:r>
      <w:r w:rsidRPr="007268B4">
        <w:rPr>
          <w:rFonts w:eastAsia="Calibri"/>
          <w:sz w:val="28"/>
          <w:szCs w:val="28"/>
        </w:rPr>
        <w:t xml:space="preserve">пути в районе </w:t>
      </w:r>
      <w:proofErr w:type="spellStart"/>
      <w:r w:rsidRPr="007268B4">
        <w:rPr>
          <w:rFonts w:eastAsia="Calibri"/>
          <w:sz w:val="28"/>
          <w:szCs w:val="28"/>
        </w:rPr>
        <w:t>кожзавода</w:t>
      </w:r>
      <w:proofErr w:type="spellEnd"/>
      <w:r>
        <w:rPr>
          <w:rFonts w:eastAsia="Calibri"/>
          <w:sz w:val="28"/>
          <w:szCs w:val="28"/>
        </w:rPr>
        <w:t>.</w:t>
      </w:r>
    </w:p>
    <w:p w14:paraId="52472FEE" w14:textId="2AA9E701" w:rsidR="005C362D" w:rsidRPr="007268B4" w:rsidRDefault="007268B4" w:rsidP="007268B4">
      <w:pPr>
        <w:ind w:firstLine="708"/>
        <w:jc w:val="both"/>
        <w:rPr>
          <w:sz w:val="28"/>
          <w:szCs w:val="28"/>
        </w:rPr>
      </w:pPr>
      <w:r w:rsidRPr="007268B4">
        <w:rPr>
          <w:rFonts w:eastAsia="Calibri"/>
          <w:sz w:val="28"/>
          <w:szCs w:val="28"/>
        </w:rPr>
        <w:t>В 2025 году приобре</w:t>
      </w:r>
      <w:r>
        <w:rPr>
          <w:rFonts w:eastAsia="Calibri"/>
          <w:sz w:val="28"/>
          <w:szCs w:val="28"/>
        </w:rPr>
        <w:t>тено</w:t>
      </w:r>
      <w:r w:rsidRPr="007268B4">
        <w:rPr>
          <w:rFonts w:eastAsia="Calibri"/>
          <w:sz w:val="28"/>
          <w:szCs w:val="28"/>
        </w:rPr>
        <w:t xml:space="preserve"> и установл</w:t>
      </w:r>
      <w:r>
        <w:rPr>
          <w:rFonts w:eastAsia="Calibri"/>
          <w:sz w:val="28"/>
          <w:szCs w:val="28"/>
        </w:rPr>
        <w:t>ено</w:t>
      </w:r>
      <w:r w:rsidRPr="007268B4">
        <w:rPr>
          <w:rFonts w:eastAsia="Calibri"/>
          <w:sz w:val="28"/>
          <w:szCs w:val="28"/>
        </w:rPr>
        <w:t xml:space="preserve"> 6 автобусных остановок</w:t>
      </w:r>
      <w:r>
        <w:rPr>
          <w:rFonts w:eastAsia="Calibri"/>
          <w:sz w:val="28"/>
          <w:szCs w:val="28"/>
        </w:rPr>
        <w:t>.</w:t>
      </w:r>
      <w:r w:rsidRPr="007268B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</w:t>
      </w:r>
      <w:r w:rsidRPr="007268B4">
        <w:rPr>
          <w:rFonts w:eastAsia="Calibri"/>
          <w:sz w:val="28"/>
          <w:szCs w:val="28"/>
        </w:rPr>
        <w:t>рове</w:t>
      </w:r>
      <w:r>
        <w:rPr>
          <w:rFonts w:eastAsia="Calibri"/>
          <w:sz w:val="28"/>
          <w:szCs w:val="28"/>
        </w:rPr>
        <w:t>дены</w:t>
      </w:r>
      <w:r w:rsidRPr="007268B4">
        <w:rPr>
          <w:rFonts w:eastAsia="Calibri"/>
          <w:sz w:val="28"/>
          <w:szCs w:val="28"/>
        </w:rPr>
        <w:t xml:space="preserve"> конкурсы по муниципальным маршрутам «Вязьма – </w:t>
      </w:r>
      <w:proofErr w:type="spellStart"/>
      <w:r w:rsidRPr="007268B4">
        <w:rPr>
          <w:rFonts w:eastAsia="Calibri"/>
          <w:sz w:val="28"/>
          <w:szCs w:val="28"/>
        </w:rPr>
        <w:t>Н.Никольское</w:t>
      </w:r>
      <w:proofErr w:type="spellEnd"/>
      <w:r w:rsidRPr="007268B4">
        <w:rPr>
          <w:rFonts w:eastAsia="Calibri"/>
          <w:sz w:val="28"/>
          <w:szCs w:val="28"/>
        </w:rPr>
        <w:t xml:space="preserve">», «Вязьма – </w:t>
      </w:r>
      <w:proofErr w:type="spellStart"/>
      <w:r w:rsidRPr="007268B4">
        <w:rPr>
          <w:rFonts w:eastAsia="Calibri"/>
          <w:sz w:val="28"/>
          <w:szCs w:val="28"/>
        </w:rPr>
        <w:t>Ефремово</w:t>
      </w:r>
      <w:proofErr w:type="spellEnd"/>
      <w:r w:rsidRPr="007268B4">
        <w:rPr>
          <w:rFonts w:eastAsia="Calibri"/>
          <w:sz w:val="28"/>
          <w:szCs w:val="28"/>
        </w:rPr>
        <w:t xml:space="preserve">», «Вязьма – Шуйское – Демидово», «Вязьма – </w:t>
      </w:r>
      <w:proofErr w:type="spellStart"/>
      <w:r w:rsidRPr="007268B4">
        <w:rPr>
          <w:rFonts w:eastAsia="Calibri"/>
          <w:sz w:val="28"/>
          <w:szCs w:val="28"/>
        </w:rPr>
        <w:t>Юшково</w:t>
      </w:r>
      <w:proofErr w:type="spellEnd"/>
      <w:r w:rsidRPr="007268B4">
        <w:rPr>
          <w:rFonts w:eastAsia="Calibri"/>
          <w:sz w:val="28"/>
          <w:szCs w:val="28"/>
        </w:rPr>
        <w:t xml:space="preserve">», «Вязьма – </w:t>
      </w:r>
      <w:proofErr w:type="spellStart"/>
      <w:r w:rsidRPr="007268B4">
        <w:rPr>
          <w:rFonts w:eastAsia="Calibri"/>
          <w:sz w:val="28"/>
          <w:szCs w:val="28"/>
        </w:rPr>
        <w:t>Калпита</w:t>
      </w:r>
      <w:proofErr w:type="spellEnd"/>
      <w:r w:rsidRPr="007268B4">
        <w:rPr>
          <w:rFonts w:eastAsia="Calibri"/>
          <w:sz w:val="28"/>
          <w:szCs w:val="28"/>
        </w:rPr>
        <w:t xml:space="preserve"> – Хватов Завод».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6233C" w:rsidRPr="0006233C" w14:paraId="18A6D444" w14:textId="77777777" w:rsidTr="004D0C56">
        <w:tc>
          <w:tcPr>
            <w:tcW w:w="9571" w:type="dxa"/>
          </w:tcPr>
          <w:p w14:paraId="66C7C393" w14:textId="77777777" w:rsidR="006E0D78" w:rsidRPr="0006233C" w:rsidRDefault="006E0D78" w:rsidP="007268B4">
            <w:pPr>
              <w:widowControl w:val="0"/>
              <w:adjustRightInd w:val="0"/>
              <w:ind w:firstLine="567"/>
              <w:jc w:val="both"/>
              <w:rPr>
                <w:color w:val="E36C0A" w:themeColor="accent6" w:themeShade="BF"/>
                <w:sz w:val="28"/>
                <w:szCs w:val="28"/>
              </w:rPr>
            </w:pPr>
          </w:p>
        </w:tc>
      </w:tr>
      <w:tr w:rsidR="00C33E8E" w:rsidRPr="0006233C" w14:paraId="0DE1AEAA" w14:textId="77777777" w:rsidTr="00083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</w:tcPr>
          <w:p w14:paraId="532A03D4" w14:textId="77777777" w:rsidR="00C33E8E" w:rsidRPr="00F02371" w:rsidRDefault="00CD558A" w:rsidP="0033497C">
            <w:pPr>
              <w:jc w:val="center"/>
              <w:rPr>
                <w:b/>
                <w:sz w:val="28"/>
                <w:szCs w:val="28"/>
              </w:rPr>
            </w:pPr>
            <w:r w:rsidRPr="0006233C">
              <w:rPr>
                <w:b/>
                <w:color w:val="E36C0A" w:themeColor="accent6" w:themeShade="BF"/>
                <w:sz w:val="28"/>
                <w:szCs w:val="28"/>
              </w:rPr>
              <w:br w:type="page"/>
            </w:r>
            <w:r w:rsidR="00CB4ABB" w:rsidRPr="00F02371">
              <w:rPr>
                <w:b/>
                <w:sz w:val="28"/>
                <w:szCs w:val="28"/>
              </w:rPr>
              <w:t>Благоустройство, комфортная среда</w:t>
            </w:r>
          </w:p>
        </w:tc>
      </w:tr>
    </w:tbl>
    <w:p w14:paraId="25F670A6" w14:textId="77777777" w:rsidR="00C33E8E" w:rsidRPr="0006233C" w:rsidRDefault="00C33E8E" w:rsidP="00C33E8E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97DFD" w:rsidRPr="0006233C" w14:paraId="2F5B4B54" w14:textId="77777777" w:rsidTr="004D0C56">
        <w:tc>
          <w:tcPr>
            <w:tcW w:w="9571" w:type="dxa"/>
          </w:tcPr>
          <w:p w14:paraId="39E849FA" w14:textId="2ED41693" w:rsidR="00B9162D" w:rsidRPr="00B9162D" w:rsidRDefault="00B9162D" w:rsidP="00B9162D">
            <w:pPr>
              <w:ind w:firstLine="708"/>
              <w:jc w:val="both"/>
              <w:rPr>
                <w:sz w:val="28"/>
                <w:szCs w:val="28"/>
              </w:rPr>
            </w:pPr>
            <w:r w:rsidRPr="00B9162D">
              <w:rPr>
                <w:sz w:val="28"/>
                <w:szCs w:val="28"/>
              </w:rPr>
              <w:t>В 2025 году благоустр</w:t>
            </w:r>
            <w:r>
              <w:rPr>
                <w:sz w:val="28"/>
                <w:szCs w:val="28"/>
              </w:rPr>
              <w:t>оены</w:t>
            </w:r>
            <w:r w:rsidRPr="00B9162D">
              <w:rPr>
                <w:sz w:val="28"/>
                <w:szCs w:val="28"/>
              </w:rPr>
              <w:t xml:space="preserve"> 5 дворовых территорий по                              ул. Парижской Коммуны </w:t>
            </w:r>
            <w:r>
              <w:rPr>
                <w:sz w:val="28"/>
                <w:szCs w:val="28"/>
              </w:rPr>
              <w:t>и</w:t>
            </w:r>
            <w:r w:rsidRPr="00B9162D">
              <w:rPr>
                <w:sz w:val="28"/>
                <w:szCs w:val="28"/>
              </w:rPr>
              <w:t xml:space="preserve"> 2 общественных территории: сквер у памятника Карлу Марксу </w:t>
            </w:r>
            <w:r>
              <w:rPr>
                <w:sz w:val="28"/>
                <w:szCs w:val="28"/>
              </w:rPr>
              <w:t>и</w:t>
            </w:r>
            <w:r w:rsidRPr="00B9162D">
              <w:rPr>
                <w:sz w:val="28"/>
                <w:szCs w:val="28"/>
              </w:rPr>
              <w:t xml:space="preserve"> сквер на ул. 50 лет Победы (II этап)</w:t>
            </w:r>
            <w:r>
              <w:rPr>
                <w:sz w:val="28"/>
                <w:szCs w:val="28"/>
              </w:rPr>
              <w:t>.</w:t>
            </w:r>
            <w:r w:rsidRPr="00B916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Pr="00B9162D">
              <w:rPr>
                <w:sz w:val="28"/>
                <w:szCs w:val="28"/>
              </w:rPr>
              <w:t>ачата работа по благоустройству парка ул. Воинов – интернационалистов (I этап)</w:t>
            </w:r>
            <w:r w:rsidR="00697DFD">
              <w:rPr>
                <w:sz w:val="28"/>
                <w:szCs w:val="28"/>
              </w:rPr>
              <w:t>. Сумма выделенных</w:t>
            </w:r>
            <w:r w:rsidRPr="00B9162D">
              <w:rPr>
                <w:sz w:val="28"/>
                <w:szCs w:val="28"/>
              </w:rPr>
              <w:t xml:space="preserve"> средства 26 099 тыс. руб.   </w:t>
            </w:r>
          </w:p>
          <w:p w14:paraId="1F6AC4A7" w14:textId="6B1E643A" w:rsidR="00B9162D" w:rsidRPr="00B9162D" w:rsidRDefault="00697DFD" w:rsidP="00B9162D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9162D" w:rsidRPr="00B9162D">
              <w:rPr>
                <w:sz w:val="28"/>
                <w:szCs w:val="28"/>
              </w:rPr>
              <w:t>пил</w:t>
            </w:r>
            <w:r>
              <w:rPr>
                <w:sz w:val="28"/>
                <w:szCs w:val="28"/>
              </w:rPr>
              <w:t>е</w:t>
            </w:r>
            <w:r w:rsidR="00B9162D" w:rsidRPr="00B9162D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 и вывезено</w:t>
            </w:r>
            <w:r w:rsidR="00B9162D" w:rsidRPr="00B9162D">
              <w:rPr>
                <w:sz w:val="28"/>
                <w:szCs w:val="28"/>
              </w:rPr>
              <w:t xml:space="preserve">, </w:t>
            </w:r>
            <w:proofErr w:type="spellStart"/>
            <w:r w:rsidR="00B9162D" w:rsidRPr="00B9162D">
              <w:rPr>
                <w:sz w:val="28"/>
                <w:szCs w:val="28"/>
              </w:rPr>
              <w:t>кронирован</w:t>
            </w:r>
            <w:r>
              <w:rPr>
                <w:sz w:val="28"/>
                <w:szCs w:val="28"/>
              </w:rPr>
              <w:t>о</w:t>
            </w:r>
            <w:proofErr w:type="spellEnd"/>
            <w:r w:rsidR="00B9162D" w:rsidRPr="00B916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237</w:t>
            </w:r>
            <w:r w:rsidR="00B9162D" w:rsidRPr="00B9162D">
              <w:rPr>
                <w:sz w:val="28"/>
                <w:szCs w:val="28"/>
              </w:rPr>
              <w:t xml:space="preserve"> деревьев</w:t>
            </w:r>
            <w:r>
              <w:rPr>
                <w:sz w:val="28"/>
                <w:szCs w:val="28"/>
              </w:rPr>
              <w:t>.</w:t>
            </w:r>
            <w:r w:rsidR="00B9162D" w:rsidRPr="00B916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B9162D" w:rsidRPr="00B9162D">
              <w:rPr>
                <w:sz w:val="28"/>
                <w:szCs w:val="28"/>
              </w:rPr>
              <w:t>оса</w:t>
            </w:r>
            <w:r>
              <w:rPr>
                <w:sz w:val="28"/>
                <w:szCs w:val="28"/>
              </w:rPr>
              <w:t>жено</w:t>
            </w:r>
            <w:r w:rsidR="00B9162D" w:rsidRPr="00B9162D">
              <w:rPr>
                <w:sz w:val="28"/>
                <w:szCs w:val="28"/>
              </w:rPr>
              <w:t xml:space="preserve"> саженцев и цветов 11 тыс.</w:t>
            </w:r>
            <w:r>
              <w:rPr>
                <w:sz w:val="28"/>
                <w:szCs w:val="28"/>
              </w:rPr>
              <w:t xml:space="preserve"> </w:t>
            </w:r>
            <w:r w:rsidR="00B9162D" w:rsidRPr="00B9162D">
              <w:rPr>
                <w:sz w:val="28"/>
                <w:szCs w:val="28"/>
              </w:rPr>
              <w:t xml:space="preserve">шт.  </w:t>
            </w:r>
          </w:p>
          <w:p w14:paraId="5E07036C" w14:textId="2B1F8E92" w:rsidR="00B9162D" w:rsidRPr="00B9162D" w:rsidRDefault="00697DFD" w:rsidP="00B9162D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B9162D" w:rsidRPr="00B9162D">
              <w:rPr>
                <w:sz w:val="28"/>
                <w:szCs w:val="28"/>
              </w:rPr>
              <w:t>аменено 170 ламп уличного освещения.</w:t>
            </w:r>
          </w:p>
          <w:p w14:paraId="067E1E41" w14:textId="2620C9B5" w:rsidR="004B0C1A" w:rsidRPr="0006233C" w:rsidRDefault="00B9162D" w:rsidP="000B535D">
            <w:pPr>
              <w:ind w:firstLine="708"/>
              <w:jc w:val="both"/>
              <w:rPr>
                <w:color w:val="E36C0A" w:themeColor="accent6" w:themeShade="BF"/>
                <w:sz w:val="28"/>
                <w:szCs w:val="28"/>
              </w:rPr>
            </w:pPr>
            <w:r w:rsidRPr="00B9162D">
              <w:rPr>
                <w:sz w:val="28"/>
                <w:szCs w:val="28"/>
              </w:rPr>
              <w:t xml:space="preserve">Отловлено и простерилизовано 85 </w:t>
            </w:r>
            <w:r w:rsidR="00697DFD">
              <w:rPr>
                <w:sz w:val="28"/>
                <w:szCs w:val="28"/>
              </w:rPr>
              <w:t xml:space="preserve">безнадзорных </w:t>
            </w:r>
            <w:r w:rsidRPr="00B9162D">
              <w:rPr>
                <w:sz w:val="28"/>
                <w:szCs w:val="28"/>
              </w:rPr>
              <w:t>животных.</w:t>
            </w:r>
            <w:r w:rsidRPr="00B9162D">
              <w:rPr>
                <w:sz w:val="28"/>
                <w:szCs w:val="28"/>
              </w:rPr>
              <w:tab/>
            </w:r>
            <w:r w:rsidR="00697DFD">
              <w:rPr>
                <w:sz w:val="28"/>
                <w:szCs w:val="28"/>
              </w:rPr>
              <w:t>Отремонтировано</w:t>
            </w:r>
            <w:r w:rsidRPr="00B9162D">
              <w:rPr>
                <w:sz w:val="28"/>
                <w:szCs w:val="28"/>
              </w:rPr>
              <w:t xml:space="preserve"> 10 контейнерных площадок</w:t>
            </w:r>
            <w:r w:rsidR="00697DFD">
              <w:rPr>
                <w:sz w:val="28"/>
                <w:szCs w:val="28"/>
              </w:rPr>
              <w:t>.</w:t>
            </w:r>
            <w:r w:rsidRPr="00B9162D">
              <w:rPr>
                <w:sz w:val="28"/>
                <w:szCs w:val="28"/>
              </w:rPr>
              <w:t xml:space="preserve"> </w:t>
            </w:r>
            <w:r w:rsidR="00697DFD">
              <w:rPr>
                <w:sz w:val="28"/>
                <w:szCs w:val="28"/>
              </w:rPr>
              <w:t>З</w:t>
            </w:r>
            <w:r w:rsidRPr="00B9162D">
              <w:rPr>
                <w:sz w:val="28"/>
                <w:szCs w:val="28"/>
              </w:rPr>
              <w:t>акуп</w:t>
            </w:r>
            <w:r w:rsidR="00697DFD">
              <w:rPr>
                <w:sz w:val="28"/>
                <w:szCs w:val="28"/>
              </w:rPr>
              <w:t>лено и установлено</w:t>
            </w:r>
            <w:r w:rsidRPr="00B9162D">
              <w:rPr>
                <w:sz w:val="28"/>
                <w:szCs w:val="28"/>
              </w:rPr>
              <w:t xml:space="preserve"> 40 емкость-накопителей объемом 1,1 куб. м и 15 бункер-накопителей объемом 8 куб. </w:t>
            </w:r>
            <w:r w:rsidR="00697DFD">
              <w:rPr>
                <w:sz w:val="28"/>
                <w:szCs w:val="28"/>
              </w:rPr>
              <w:t>Л</w:t>
            </w:r>
            <w:r w:rsidRPr="00B9162D">
              <w:rPr>
                <w:sz w:val="28"/>
                <w:szCs w:val="28"/>
              </w:rPr>
              <w:t>иквиди</w:t>
            </w:r>
            <w:r w:rsidR="00697DFD">
              <w:rPr>
                <w:sz w:val="28"/>
                <w:szCs w:val="28"/>
              </w:rPr>
              <w:t xml:space="preserve">рованы </w:t>
            </w:r>
            <w:r w:rsidRPr="00B9162D">
              <w:rPr>
                <w:sz w:val="28"/>
                <w:szCs w:val="28"/>
              </w:rPr>
              <w:t>несанкционированны</w:t>
            </w:r>
            <w:r w:rsidR="000B535D">
              <w:rPr>
                <w:sz w:val="28"/>
                <w:szCs w:val="28"/>
              </w:rPr>
              <w:t>е</w:t>
            </w:r>
            <w:r w:rsidRPr="00B9162D">
              <w:rPr>
                <w:sz w:val="28"/>
                <w:szCs w:val="28"/>
              </w:rPr>
              <w:t xml:space="preserve"> мест</w:t>
            </w:r>
            <w:r w:rsidR="000B535D">
              <w:rPr>
                <w:sz w:val="28"/>
                <w:szCs w:val="28"/>
              </w:rPr>
              <w:t>а</w:t>
            </w:r>
            <w:r w:rsidRPr="00B9162D">
              <w:rPr>
                <w:sz w:val="28"/>
                <w:szCs w:val="28"/>
              </w:rPr>
              <w:t xml:space="preserve"> размещения твердых коммунальных отходов по 50 адресам.</w:t>
            </w:r>
          </w:p>
        </w:tc>
      </w:tr>
    </w:tbl>
    <w:p w14:paraId="5C659354" w14:textId="77777777" w:rsidR="00C33E8E" w:rsidRPr="0006233C" w:rsidRDefault="00C33E8E" w:rsidP="00C33E8E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6233C" w:rsidRPr="0006233C" w14:paraId="117F182C" w14:textId="77777777" w:rsidTr="004D0C56">
        <w:tc>
          <w:tcPr>
            <w:tcW w:w="9571" w:type="dxa"/>
          </w:tcPr>
          <w:p w14:paraId="4BD0A7A8" w14:textId="222C2E75" w:rsidR="00D96535" w:rsidRPr="00BE59C7" w:rsidRDefault="00BE59C7" w:rsidP="00BE59C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2026 планируется </w:t>
            </w:r>
            <w:r w:rsidR="00D8040B"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>обустро</w:t>
            </w:r>
            <w:r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>ить 16</w:t>
            </w:r>
            <w:r w:rsidR="00D8040B"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площадок ТКО (16 штук)</w:t>
            </w:r>
            <w:r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</w:t>
            </w:r>
            <w:r w:rsidR="00D8040B"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>благоустро</w:t>
            </w:r>
            <w:r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>ить</w:t>
            </w:r>
            <w:r w:rsidR="00D8040B"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сквер у привокзальной площади</w:t>
            </w:r>
            <w:r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D8040B"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ремонт прилегающей территории к ДК «Сокол»; ремонт 2 придомовых территории</w:t>
            </w:r>
            <w:r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D8040B"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>установ</w:t>
            </w:r>
            <w:r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>ка</w:t>
            </w:r>
            <w:r w:rsidR="00D8040B"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 детск</w:t>
            </w:r>
            <w:r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>ой</w:t>
            </w:r>
            <w:r w:rsidR="00D8040B"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площадк</w:t>
            </w:r>
            <w:r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>и, з</w:t>
            </w:r>
            <w:r w:rsidR="00D8040B" w:rsidRPr="00BE59C7">
              <w:rPr>
                <w:rFonts w:ascii="Times New Roman" w:hAnsi="Times New Roman" w:cs="Times New Roman"/>
                <w:i/>
                <w:sz w:val="28"/>
                <w:szCs w:val="28"/>
              </w:rPr>
              <w:t>амена 15 остановочных павильонов.</w:t>
            </w:r>
          </w:p>
          <w:p w14:paraId="3DFE0CE3" w14:textId="77777777" w:rsidR="00E2391E" w:rsidRPr="00C9744F" w:rsidRDefault="00E2391E" w:rsidP="00CB4ABB">
            <w:pPr>
              <w:pStyle w:val="ConsPlusNormal"/>
              <w:widowControl/>
              <w:ind w:firstLine="567"/>
              <w:jc w:val="both"/>
              <w:rPr>
                <w:i/>
                <w:color w:val="E36C0A" w:themeColor="accent6" w:themeShade="BF"/>
                <w:sz w:val="28"/>
                <w:szCs w:val="28"/>
              </w:rPr>
            </w:pPr>
          </w:p>
          <w:p w14:paraId="1E164324" w14:textId="77777777" w:rsidR="00F02371" w:rsidRPr="00C9744F" w:rsidRDefault="00F02371" w:rsidP="00CB4ABB">
            <w:pPr>
              <w:pStyle w:val="ConsPlusNormal"/>
              <w:widowControl/>
              <w:ind w:firstLine="567"/>
              <w:jc w:val="both"/>
              <w:rPr>
                <w:i/>
                <w:color w:val="E36C0A" w:themeColor="accent6" w:themeShade="BF"/>
                <w:sz w:val="28"/>
                <w:szCs w:val="28"/>
              </w:rPr>
            </w:pPr>
          </w:p>
          <w:p w14:paraId="2F69A767" w14:textId="77777777" w:rsidR="00F02371" w:rsidRPr="00C9744F" w:rsidRDefault="00F02371" w:rsidP="00CB4ABB">
            <w:pPr>
              <w:pStyle w:val="ConsPlusNormal"/>
              <w:widowControl/>
              <w:ind w:firstLine="567"/>
              <w:jc w:val="both"/>
              <w:rPr>
                <w:i/>
                <w:color w:val="E36C0A" w:themeColor="accent6" w:themeShade="BF"/>
                <w:sz w:val="28"/>
                <w:szCs w:val="28"/>
              </w:rPr>
            </w:pPr>
          </w:p>
          <w:p w14:paraId="76D7A329" w14:textId="77777777" w:rsidR="00F02371" w:rsidRPr="00C9744F" w:rsidRDefault="00F02371" w:rsidP="00CB4ABB">
            <w:pPr>
              <w:pStyle w:val="ConsPlusNormal"/>
              <w:widowControl/>
              <w:ind w:firstLine="567"/>
              <w:jc w:val="both"/>
              <w:rPr>
                <w:i/>
                <w:color w:val="E36C0A" w:themeColor="accent6" w:themeShade="BF"/>
                <w:sz w:val="28"/>
                <w:szCs w:val="28"/>
              </w:rPr>
            </w:pPr>
          </w:p>
          <w:p w14:paraId="7D286386" w14:textId="77777777" w:rsidR="00F02371" w:rsidRPr="00C9744F" w:rsidRDefault="00F02371" w:rsidP="00CB4ABB">
            <w:pPr>
              <w:pStyle w:val="ConsPlusNormal"/>
              <w:widowControl/>
              <w:ind w:firstLine="567"/>
              <w:jc w:val="both"/>
              <w:rPr>
                <w:i/>
                <w:color w:val="E36C0A" w:themeColor="accent6" w:themeShade="BF"/>
                <w:sz w:val="28"/>
                <w:szCs w:val="28"/>
              </w:rPr>
            </w:pPr>
          </w:p>
        </w:tc>
      </w:tr>
      <w:tr w:rsidR="00EC4F94" w:rsidRPr="0006233C" w14:paraId="4B177142" w14:textId="77777777" w:rsidTr="00083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</w:tcPr>
          <w:p w14:paraId="53CF19A3" w14:textId="77777777" w:rsidR="00EC4F94" w:rsidRPr="00BE59C7" w:rsidRDefault="003E1A86" w:rsidP="00313E50">
            <w:pPr>
              <w:jc w:val="center"/>
              <w:rPr>
                <w:b/>
                <w:sz w:val="28"/>
                <w:szCs w:val="28"/>
              </w:rPr>
            </w:pPr>
            <w:r w:rsidRPr="0006233C">
              <w:rPr>
                <w:color w:val="E36C0A" w:themeColor="accent6" w:themeShade="BF"/>
              </w:rPr>
              <w:lastRenderedPageBreak/>
              <w:br w:type="page"/>
            </w:r>
            <w:r w:rsidR="00EC4F94" w:rsidRPr="00BE59C7">
              <w:rPr>
                <w:b/>
                <w:sz w:val="28"/>
                <w:szCs w:val="28"/>
              </w:rPr>
              <w:t>Работа с обращениями граждан</w:t>
            </w:r>
          </w:p>
        </w:tc>
      </w:tr>
    </w:tbl>
    <w:p w14:paraId="5D60D228" w14:textId="77777777" w:rsidR="00EC4F94" w:rsidRPr="0006233C" w:rsidRDefault="00EC4F94" w:rsidP="00EC4F94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4F94" w:rsidRPr="0006233C" w14:paraId="6358F51C" w14:textId="77777777" w:rsidTr="004D0C56">
        <w:tc>
          <w:tcPr>
            <w:tcW w:w="9571" w:type="dxa"/>
          </w:tcPr>
          <w:p w14:paraId="34DAF9C2" w14:textId="77777777" w:rsidR="00FA14BD" w:rsidRPr="00FA14BD" w:rsidRDefault="00FA14BD" w:rsidP="00FA14BD">
            <w:pPr>
              <w:ind w:firstLine="567"/>
              <w:jc w:val="both"/>
              <w:rPr>
                <w:sz w:val="28"/>
                <w:szCs w:val="28"/>
              </w:rPr>
            </w:pPr>
            <w:r w:rsidRPr="00FA14BD">
              <w:rPr>
                <w:sz w:val="28"/>
                <w:szCs w:val="28"/>
              </w:rPr>
              <w:t>В 2025 году в адрес Администрации и на имя Главы муниципального образования через отдел поступило:</w:t>
            </w:r>
          </w:p>
          <w:p w14:paraId="4FAC5ED8" w14:textId="77777777" w:rsidR="00FA14BD" w:rsidRPr="00FA14BD" w:rsidRDefault="00FA14BD" w:rsidP="00FA14BD">
            <w:pPr>
              <w:ind w:firstLine="567"/>
              <w:jc w:val="both"/>
              <w:rPr>
                <w:sz w:val="28"/>
                <w:szCs w:val="28"/>
              </w:rPr>
            </w:pPr>
            <w:r w:rsidRPr="00FA14BD">
              <w:rPr>
                <w:sz w:val="28"/>
                <w:szCs w:val="28"/>
              </w:rPr>
              <w:t xml:space="preserve">- 15 330 ед. корреспонденции от организаций, учреждений, предприятий и других юридических лиц; </w:t>
            </w:r>
          </w:p>
          <w:p w14:paraId="22BF565E" w14:textId="77777777" w:rsidR="00FA14BD" w:rsidRPr="00FA14BD" w:rsidRDefault="00FA14BD" w:rsidP="00FA14BD">
            <w:pPr>
              <w:ind w:firstLine="567"/>
              <w:jc w:val="both"/>
              <w:rPr>
                <w:sz w:val="28"/>
                <w:szCs w:val="28"/>
              </w:rPr>
            </w:pPr>
            <w:r w:rsidRPr="00FA14BD">
              <w:rPr>
                <w:sz w:val="28"/>
                <w:szCs w:val="28"/>
              </w:rPr>
              <w:t xml:space="preserve">-  6 785 заявлений и обращений граждан. </w:t>
            </w:r>
          </w:p>
          <w:p w14:paraId="257F137E" w14:textId="77777777" w:rsidR="00FA14BD" w:rsidRPr="00FA14BD" w:rsidRDefault="00FA14BD" w:rsidP="00FA14BD">
            <w:pPr>
              <w:ind w:firstLine="567"/>
              <w:jc w:val="both"/>
              <w:rPr>
                <w:sz w:val="28"/>
                <w:szCs w:val="28"/>
              </w:rPr>
            </w:pPr>
            <w:r w:rsidRPr="00FA14BD">
              <w:rPr>
                <w:sz w:val="28"/>
                <w:szCs w:val="28"/>
              </w:rPr>
              <w:t xml:space="preserve">На «Платформу государственных сервисов» поступило 867 обращений. </w:t>
            </w:r>
          </w:p>
          <w:p w14:paraId="171B95A7" w14:textId="77777777" w:rsidR="00FA14BD" w:rsidRPr="00FA14BD" w:rsidRDefault="00FA14BD" w:rsidP="00FA14BD">
            <w:pPr>
              <w:ind w:firstLine="567"/>
              <w:jc w:val="both"/>
              <w:rPr>
                <w:sz w:val="28"/>
                <w:szCs w:val="28"/>
              </w:rPr>
            </w:pPr>
            <w:r w:rsidRPr="00FA14BD">
              <w:rPr>
                <w:sz w:val="28"/>
                <w:szCs w:val="28"/>
              </w:rPr>
              <w:t>На платформу «Инцидент- менеджмент» поступило 9600 обращений.</w:t>
            </w:r>
          </w:p>
          <w:p w14:paraId="515E213B" w14:textId="7810039F" w:rsidR="00FA14BD" w:rsidRPr="00FA14BD" w:rsidRDefault="00FA14BD" w:rsidP="00FA14BD">
            <w:pPr>
              <w:ind w:firstLine="567"/>
              <w:jc w:val="both"/>
              <w:rPr>
                <w:sz w:val="28"/>
                <w:szCs w:val="28"/>
              </w:rPr>
            </w:pPr>
            <w:r w:rsidRPr="00FA14BD">
              <w:rPr>
                <w:sz w:val="28"/>
                <w:szCs w:val="28"/>
              </w:rPr>
              <w:t>Лидирующими среди всех обращений граждан в 2025 году явля</w:t>
            </w:r>
            <w:r>
              <w:rPr>
                <w:sz w:val="28"/>
                <w:szCs w:val="28"/>
              </w:rPr>
              <w:t>лись</w:t>
            </w:r>
            <w:r w:rsidRPr="00FA14BD">
              <w:rPr>
                <w:sz w:val="28"/>
                <w:szCs w:val="28"/>
              </w:rPr>
              <w:t xml:space="preserve"> вопросы жилищно-коммунального комплекса. </w:t>
            </w:r>
          </w:p>
          <w:p w14:paraId="4A0600C9" w14:textId="232DAEE0" w:rsidR="00EC4F94" w:rsidRPr="00FA14BD" w:rsidRDefault="00FA14BD" w:rsidP="00FA14BD">
            <w:pPr>
              <w:ind w:firstLine="567"/>
              <w:jc w:val="both"/>
              <w:rPr>
                <w:sz w:val="28"/>
                <w:szCs w:val="28"/>
              </w:rPr>
            </w:pPr>
            <w:r w:rsidRPr="00FA14BD">
              <w:rPr>
                <w:sz w:val="28"/>
                <w:szCs w:val="28"/>
              </w:rPr>
              <w:t xml:space="preserve">      В 2025 году Главой муниципального образования в ходе личных приемов граждан было принято 152 человека.</w:t>
            </w:r>
          </w:p>
        </w:tc>
      </w:tr>
    </w:tbl>
    <w:p w14:paraId="66C0280F" w14:textId="77777777" w:rsidR="00EC4F94" w:rsidRPr="0006233C" w:rsidRDefault="00EC4F94" w:rsidP="00EC4F94">
      <w:pPr>
        <w:jc w:val="both"/>
        <w:rPr>
          <w:color w:val="E36C0A" w:themeColor="accent6" w:themeShade="BF"/>
          <w:sz w:val="28"/>
          <w:szCs w:val="28"/>
        </w:rPr>
      </w:pPr>
    </w:p>
    <w:p w14:paraId="662DEE01" w14:textId="77777777" w:rsidR="00EC4F94" w:rsidRPr="0006233C" w:rsidRDefault="00EC4F94" w:rsidP="00EC4F94">
      <w:pPr>
        <w:autoSpaceDE/>
        <w:autoSpaceDN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C4F94" w:rsidRPr="0006233C" w14:paraId="168161CB" w14:textId="77777777" w:rsidTr="00083A7D">
        <w:tc>
          <w:tcPr>
            <w:tcW w:w="9571" w:type="dxa"/>
          </w:tcPr>
          <w:p w14:paraId="0B109719" w14:textId="77777777" w:rsidR="00EC4F94" w:rsidRPr="00F02371" w:rsidRDefault="00EC4F94" w:rsidP="00735B4E">
            <w:pPr>
              <w:jc w:val="center"/>
              <w:rPr>
                <w:b/>
                <w:sz w:val="28"/>
                <w:szCs w:val="28"/>
              </w:rPr>
            </w:pPr>
            <w:r w:rsidRPr="00F02371">
              <w:rPr>
                <w:b/>
                <w:sz w:val="28"/>
                <w:szCs w:val="28"/>
              </w:rPr>
              <w:t>Муниципальная служба</w:t>
            </w:r>
          </w:p>
        </w:tc>
      </w:tr>
    </w:tbl>
    <w:p w14:paraId="7C9155B3" w14:textId="77777777" w:rsidR="00EC4F94" w:rsidRPr="0006233C" w:rsidRDefault="00EC4F94" w:rsidP="00EC4F94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4F94" w:rsidRPr="0006233C" w14:paraId="66A50E37" w14:textId="77777777" w:rsidTr="00C07BBB">
        <w:tc>
          <w:tcPr>
            <w:tcW w:w="9571" w:type="dxa"/>
          </w:tcPr>
          <w:p w14:paraId="6E91B3A1" w14:textId="2E94EEE8" w:rsidR="00EC4F94" w:rsidRPr="0006233C" w:rsidRDefault="00E6605D" w:rsidP="00EA7F06">
            <w:pPr>
              <w:ind w:firstLine="567"/>
              <w:jc w:val="both"/>
              <w:rPr>
                <w:i/>
                <w:color w:val="E36C0A" w:themeColor="accent6" w:themeShade="BF"/>
                <w:sz w:val="28"/>
                <w:szCs w:val="28"/>
              </w:rPr>
            </w:pPr>
            <w:r w:rsidRPr="00C46512">
              <w:rPr>
                <w:i/>
                <w:sz w:val="28"/>
                <w:szCs w:val="28"/>
              </w:rPr>
              <w:t>По состоянию на 1 января 20</w:t>
            </w:r>
            <w:r w:rsidR="00EA7F06">
              <w:rPr>
                <w:i/>
                <w:sz w:val="28"/>
                <w:szCs w:val="28"/>
              </w:rPr>
              <w:t>26</w:t>
            </w:r>
            <w:r w:rsidRPr="00C46512">
              <w:rPr>
                <w:i/>
                <w:sz w:val="28"/>
                <w:szCs w:val="28"/>
              </w:rPr>
              <w:t xml:space="preserve"> года штатная численность работников Администрации муниципального образования «Вяземский </w:t>
            </w:r>
            <w:r w:rsidR="00C6651E" w:rsidRPr="00C46512">
              <w:rPr>
                <w:i/>
                <w:sz w:val="28"/>
                <w:szCs w:val="28"/>
              </w:rPr>
              <w:t>муниципальный округ</w:t>
            </w:r>
            <w:r w:rsidRPr="00C46512">
              <w:rPr>
                <w:i/>
                <w:sz w:val="28"/>
                <w:szCs w:val="28"/>
              </w:rPr>
              <w:t xml:space="preserve">» Смоленской области составила </w:t>
            </w:r>
            <w:r w:rsidR="00C46512" w:rsidRPr="00C46512">
              <w:rPr>
                <w:b/>
                <w:i/>
                <w:sz w:val="28"/>
                <w:szCs w:val="28"/>
              </w:rPr>
              <w:t>253</w:t>
            </w:r>
            <w:r w:rsidRPr="00C46512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46512">
              <w:rPr>
                <w:b/>
                <w:i/>
                <w:sz w:val="28"/>
                <w:szCs w:val="28"/>
              </w:rPr>
              <w:t>шт.ед</w:t>
            </w:r>
            <w:proofErr w:type="spellEnd"/>
            <w:r w:rsidRPr="00C46512">
              <w:rPr>
                <w:b/>
                <w:i/>
                <w:sz w:val="28"/>
                <w:szCs w:val="28"/>
              </w:rPr>
              <w:t>.</w:t>
            </w:r>
            <w:r w:rsidRPr="00C46512">
              <w:rPr>
                <w:i/>
                <w:sz w:val="28"/>
                <w:szCs w:val="28"/>
              </w:rPr>
              <w:t xml:space="preserve">, в том числе: муниципальные должности - </w:t>
            </w:r>
            <w:r w:rsidR="00C46512" w:rsidRPr="00C46512">
              <w:rPr>
                <w:i/>
                <w:sz w:val="28"/>
                <w:szCs w:val="28"/>
              </w:rPr>
              <w:t>1</w:t>
            </w:r>
            <w:r w:rsidRPr="00C4651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46512">
              <w:rPr>
                <w:i/>
                <w:sz w:val="28"/>
                <w:szCs w:val="28"/>
              </w:rPr>
              <w:t>шт.ед</w:t>
            </w:r>
            <w:proofErr w:type="spellEnd"/>
            <w:r w:rsidRPr="00C46512">
              <w:rPr>
                <w:i/>
                <w:sz w:val="28"/>
                <w:szCs w:val="28"/>
              </w:rPr>
              <w:t>., должности муниципальной службы - 1</w:t>
            </w:r>
            <w:r w:rsidR="00C46512" w:rsidRPr="00C46512">
              <w:rPr>
                <w:i/>
                <w:sz w:val="28"/>
                <w:szCs w:val="28"/>
              </w:rPr>
              <w:t>73</w:t>
            </w:r>
            <w:r w:rsidRPr="00C4651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46512">
              <w:rPr>
                <w:i/>
                <w:sz w:val="28"/>
                <w:szCs w:val="28"/>
              </w:rPr>
              <w:t>шт.ед</w:t>
            </w:r>
            <w:proofErr w:type="spellEnd"/>
            <w:r w:rsidRPr="00C46512">
              <w:rPr>
                <w:i/>
                <w:sz w:val="28"/>
                <w:szCs w:val="28"/>
              </w:rPr>
              <w:t xml:space="preserve">., технический персонал - </w:t>
            </w:r>
            <w:r w:rsidR="00C46512" w:rsidRPr="00C46512">
              <w:rPr>
                <w:i/>
                <w:sz w:val="28"/>
                <w:szCs w:val="28"/>
              </w:rPr>
              <w:t>79</w:t>
            </w:r>
            <w:r w:rsidRPr="00C4651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46512">
              <w:rPr>
                <w:i/>
                <w:sz w:val="28"/>
                <w:szCs w:val="28"/>
              </w:rPr>
              <w:t>шт.ед</w:t>
            </w:r>
            <w:proofErr w:type="spellEnd"/>
            <w:r w:rsidRPr="00C46512">
              <w:rPr>
                <w:i/>
                <w:sz w:val="28"/>
                <w:szCs w:val="28"/>
              </w:rPr>
              <w:t>.</w:t>
            </w:r>
            <w:r w:rsidRPr="0006233C">
              <w:rPr>
                <w:i/>
                <w:color w:val="E36C0A" w:themeColor="accent6" w:themeShade="BF"/>
                <w:sz w:val="28"/>
                <w:szCs w:val="28"/>
              </w:rPr>
              <w:t xml:space="preserve"> </w:t>
            </w:r>
          </w:p>
        </w:tc>
      </w:tr>
    </w:tbl>
    <w:p w14:paraId="651F2F04" w14:textId="77777777" w:rsidR="00EC4F94" w:rsidRPr="0006233C" w:rsidRDefault="00EC4F94" w:rsidP="00EC4F94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6233C" w:rsidRPr="0006233C" w14:paraId="77888AFD" w14:textId="77777777" w:rsidTr="00C07BBB">
        <w:tc>
          <w:tcPr>
            <w:tcW w:w="9571" w:type="dxa"/>
          </w:tcPr>
          <w:p w14:paraId="785BA0E3" w14:textId="10A3299B" w:rsidR="00C6651E" w:rsidRPr="00C46512" w:rsidRDefault="00C6651E" w:rsidP="00C6651E">
            <w:pPr>
              <w:ind w:firstLine="567"/>
              <w:jc w:val="both"/>
              <w:rPr>
                <w:sz w:val="28"/>
                <w:szCs w:val="28"/>
              </w:rPr>
            </w:pPr>
            <w:r w:rsidRPr="00C46512">
              <w:rPr>
                <w:sz w:val="28"/>
                <w:szCs w:val="28"/>
              </w:rPr>
              <w:t>В 202</w:t>
            </w:r>
            <w:r w:rsidR="00C46512" w:rsidRPr="00C46512">
              <w:rPr>
                <w:sz w:val="28"/>
                <w:szCs w:val="28"/>
              </w:rPr>
              <w:t>5</w:t>
            </w:r>
            <w:r w:rsidRPr="00C46512">
              <w:rPr>
                <w:sz w:val="28"/>
                <w:szCs w:val="28"/>
              </w:rPr>
              <w:t xml:space="preserve"> году </w:t>
            </w:r>
            <w:r w:rsidR="00C46512" w:rsidRPr="00C46512">
              <w:rPr>
                <w:sz w:val="28"/>
                <w:szCs w:val="28"/>
              </w:rPr>
              <w:t>14</w:t>
            </w:r>
            <w:r w:rsidRPr="00C46512">
              <w:rPr>
                <w:sz w:val="28"/>
                <w:szCs w:val="28"/>
              </w:rPr>
              <w:t xml:space="preserve"> работников Администрации муниципального образования «Вяземский </w:t>
            </w:r>
            <w:r w:rsidR="0069525B">
              <w:rPr>
                <w:sz w:val="28"/>
                <w:szCs w:val="28"/>
              </w:rPr>
              <w:t>муниципальный округ»</w:t>
            </w:r>
            <w:r w:rsidRPr="00C46512">
              <w:rPr>
                <w:sz w:val="28"/>
                <w:szCs w:val="28"/>
              </w:rPr>
              <w:t xml:space="preserve"> Смоленской области обучались в высших учебных заведениях.</w:t>
            </w:r>
          </w:p>
          <w:p w14:paraId="6E382F01" w14:textId="54432623" w:rsidR="00C6651E" w:rsidRPr="00C46512" w:rsidRDefault="00C6651E" w:rsidP="00C6651E">
            <w:pPr>
              <w:ind w:firstLine="567"/>
              <w:jc w:val="both"/>
              <w:rPr>
                <w:sz w:val="28"/>
                <w:szCs w:val="28"/>
              </w:rPr>
            </w:pPr>
            <w:r w:rsidRPr="00C46512">
              <w:rPr>
                <w:sz w:val="28"/>
                <w:szCs w:val="28"/>
              </w:rPr>
              <w:t xml:space="preserve">По результатам аттестации </w:t>
            </w:r>
            <w:r w:rsidR="00C46512" w:rsidRPr="00C46512">
              <w:rPr>
                <w:sz w:val="28"/>
                <w:szCs w:val="28"/>
              </w:rPr>
              <w:t>6</w:t>
            </w:r>
            <w:r w:rsidRPr="00C46512">
              <w:rPr>
                <w:sz w:val="28"/>
                <w:szCs w:val="28"/>
              </w:rPr>
              <w:t xml:space="preserve"> муниципальных служащих в ноябре                202</w:t>
            </w:r>
            <w:r w:rsidR="00C46512" w:rsidRPr="00C46512">
              <w:rPr>
                <w:sz w:val="28"/>
                <w:szCs w:val="28"/>
              </w:rPr>
              <w:t>5</w:t>
            </w:r>
            <w:r w:rsidRPr="00C46512">
              <w:rPr>
                <w:sz w:val="28"/>
                <w:szCs w:val="28"/>
              </w:rPr>
              <w:t xml:space="preserve"> года принято решение о соответствии замещаемой должности.</w:t>
            </w:r>
          </w:p>
          <w:p w14:paraId="7C703404" w14:textId="77777777" w:rsidR="00EC4F94" w:rsidRPr="0006233C" w:rsidRDefault="00EC4F94" w:rsidP="00C6651E">
            <w:pPr>
              <w:ind w:firstLine="567"/>
              <w:jc w:val="both"/>
              <w:rPr>
                <w:color w:val="E36C0A" w:themeColor="accent6" w:themeShade="BF"/>
                <w:sz w:val="28"/>
                <w:szCs w:val="28"/>
              </w:rPr>
            </w:pPr>
          </w:p>
        </w:tc>
      </w:tr>
      <w:tr w:rsidR="00EC4F94" w:rsidRPr="0006233C" w14:paraId="49FF635E" w14:textId="77777777" w:rsidTr="00083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</w:tcPr>
          <w:p w14:paraId="34375688" w14:textId="77777777" w:rsidR="00EC4F94" w:rsidRPr="00F02371" w:rsidRDefault="00EC4F94" w:rsidP="00A84C54">
            <w:pPr>
              <w:jc w:val="center"/>
              <w:rPr>
                <w:b/>
                <w:sz w:val="28"/>
                <w:szCs w:val="28"/>
              </w:rPr>
            </w:pPr>
            <w:r w:rsidRPr="0006233C">
              <w:rPr>
                <w:color w:val="E36C0A" w:themeColor="accent6" w:themeShade="BF"/>
                <w:sz w:val="28"/>
                <w:szCs w:val="28"/>
              </w:rPr>
              <w:br w:type="page"/>
            </w:r>
            <w:r w:rsidRPr="00F02371">
              <w:rPr>
                <w:b/>
                <w:sz w:val="28"/>
                <w:szCs w:val="28"/>
              </w:rPr>
              <w:t>Юридическая служба</w:t>
            </w:r>
          </w:p>
        </w:tc>
      </w:tr>
    </w:tbl>
    <w:p w14:paraId="6593DD52" w14:textId="77777777" w:rsidR="00EC4F94" w:rsidRPr="0006233C" w:rsidRDefault="00EC4F94" w:rsidP="00EC4F94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4F94" w:rsidRPr="0006233C" w14:paraId="4F06DD30" w14:textId="77777777" w:rsidTr="00C07BBB">
        <w:tc>
          <w:tcPr>
            <w:tcW w:w="9571" w:type="dxa"/>
          </w:tcPr>
          <w:p w14:paraId="714F23AC" w14:textId="6863A536" w:rsidR="00ED11EA" w:rsidRPr="00ED11EA" w:rsidRDefault="00ED11EA" w:rsidP="00AD1ABC">
            <w:pPr>
              <w:ind w:firstLine="567"/>
              <w:jc w:val="both"/>
              <w:rPr>
                <w:sz w:val="28"/>
                <w:szCs w:val="28"/>
              </w:rPr>
            </w:pPr>
            <w:r w:rsidRPr="00ED11EA">
              <w:rPr>
                <w:sz w:val="28"/>
                <w:szCs w:val="28"/>
              </w:rPr>
              <w:t xml:space="preserve">За отчетный период </w:t>
            </w:r>
            <w:r w:rsidR="00AD1ABC">
              <w:rPr>
                <w:sz w:val="28"/>
                <w:szCs w:val="28"/>
              </w:rPr>
              <w:t>Администрация</w:t>
            </w:r>
            <w:r w:rsidRPr="00ED11EA">
              <w:rPr>
                <w:sz w:val="28"/>
                <w:szCs w:val="28"/>
              </w:rPr>
              <w:t xml:space="preserve"> участвовал</w:t>
            </w:r>
            <w:r w:rsidR="00AD1ABC">
              <w:rPr>
                <w:sz w:val="28"/>
                <w:szCs w:val="28"/>
              </w:rPr>
              <w:t>а</w:t>
            </w:r>
            <w:r w:rsidRPr="00ED11EA">
              <w:rPr>
                <w:sz w:val="28"/>
                <w:szCs w:val="28"/>
              </w:rPr>
              <w:t xml:space="preserve"> более чем в 450 судебных заседаниях (за 2024 - более чем в 300) в судах общей юрисдикции, Арбитражных судах по искам и заявлениям как физических, так и юридических лиц. </w:t>
            </w:r>
          </w:p>
          <w:p w14:paraId="0882E22F" w14:textId="38A3E2C6" w:rsidR="00ED11EA" w:rsidRPr="00ED11EA" w:rsidRDefault="00ED11EA" w:rsidP="00ED11EA">
            <w:pPr>
              <w:ind w:firstLine="567"/>
              <w:jc w:val="both"/>
              <w:rPr>
                <w:sz w:val="28"/>
                <w:szCs w:val="28"/>
              </w:rPr>
            </w:pPr>
            <w:r w:rsidRPr="00ED11EA">
              <w:rPr>
                <w:sz w:val="28"/>
                <w:szCs w:val="28"/>
              </w:rPr>
              <w:t xml:space="preserve">Общая сумма выигранных дел по взысканию в пользу Администрации на сумму - 42 700 </w:t>
            </w:r>
            <w:r w:rsidR="00C9744F">
              <w:rPr>
                <w:sz w:val="28"/>
                <w:szCs w:val="28"/>
              </w:rPr>
              <w:t>тыс.</w:t>
            </w:r>
            <w:r w:rsidRPr="00ED11EA">
              <w:rPr>
                <w:sz w:val="28"/>
                <w:szCs w:val="28"/>
              </w:rPr>
              <w:t xml:space="preserve"> руб. </w:t>
            </w:r>
          </w:p>
          <w:p w14:paraId="202BCFC9" w14:textId="520C125E" w:rsidR="00ED11EA" w:rsidRPr="00ED11EA" w:rsidRDefault="00ED11EA" w:rsidP="00ED11EA">
            <w:pPr>
              <w:ind w:firstLine="567"/>
              <w:jc w:val="both"/>
              <w:rPr>
                <w:sz w:val="28"/>
                <w:szCs w:val="28"/>
              </w:rPr>
            </w:pPr>
            <w:r w:rsidRPr="00ED11EA">
              <w:rPr>
                <w:sz w:val="28"/>
                <w:szCs w:val="28"/>
              </w:rPr>
              <w:t xml:space="preserve">Общая сумма поданных по взысканию денежных средств, находящихся на рассмотрении в суде - 12 000 </w:t>
            </w:r>
            <w:r w:rsidR="00C9744F">
              <w:rPr>
                <w:sz w:val="28"/>
                <w:szCs w:val="28"/>
              </w:rPr>
              <w:t>тыс.</w:t>
            </w:r>
            <w:r w:rsidRPr="00ED11EA">
              <w:rPr>
                <w:sz w:val="28"/>
                <w:szCs w:val="28"/>
              </w:rPr>
              <w:t xml:space="preserve"> руб.</w:t>
            </w:r>
          </w:p>
          <w:p w14:paraId="4BCF1A06" w14:textId="628CA546" w:rsidR="00ED11EA" w:rsidRPr="00ED11EA" w:rsidRDefault="00ED11EA" w:rsidP="00ED11EA">
            <w:pPr>
              <w:ind w:firstLine="567"/>
              <w:jc w:val="both"/>
              <w:rPr>
                <w:sz w:val="28"/>
                <w:szCs w:val="28"/>
              </w:rPr>
            </w:pPr>
            <w:r w:rsidRPr="00ED11EA">
              <w:rPr>
                <w:sz w:val="28"/>
                <w:szCs w:val="28"/>
              </w:rPr>
              <w:t xml:space="preserve">Администрацией муниципального образования «Вяземский </w:t>
            </w:r>
            <w:r w:rsidR="0069525B">
              <w:rPr>
                <w:sz w:val="28"/>
                <w:szCs w:val="28"/>
              </w:rPr>
              <w:t>муниципальный округ</w:t>
            </w:r>
            <w:r w:rsidRPr="00ED11EA">
              <w:rPr>
                <w:sz w:val="28"/>
                <w:szCs w:val="28"/>
              </w:rPr>
              <w:t>» Смоленской области подано 74 заявления об отсрочке исполнения решений судов, 66 заявлений из которых удовлетворены.</w:t>
            </w:r>
          </w:p>
          <w:p w14:paraId="7586CA2B" w14:textId="6205D7D9" w:rsidR="00EC4F94" w:rsidRPr="0006233C" w:rsidRDefault="00ED11EA" w:rsidP="00ED11EA">
            <w:pPr>
              <w:ind w:firstLine="567"/>
              <w:jc w:val="both"/>
              <w:rPr>
                <w:b/>
                <w:color w:val="E36C0A" w:themeColor="accent6" w:themeShade="BF"/>
                <w:sz w:val="28"/>
                <w:szCs w:val="28"/>
              </w:rPr>
            </w:pPr>
            <w:r w:rsidRPr="00ED11EA">
              <w:rPr>
                <w:sz w:val="28"/>
                <w:szCs w:val="28"/>
              </w:rPr>
              <w:t xml:space="preserve">В 2025 году закрыто 35 исполнительных производств. </w:t>
            </w:r>
          </w:p>
        </w:tc>
      </w:tr>
    </w:tbl>
    <w:p w14:paraId="55606728" w14:textId="77777777" w:rsidR="00EC4F94" w:rsidRPr="0006233C" w:rsidRDefault="00EC4F94" w:rsidP="00EC4F94">
      <w:pPr>
        <w:jc w:val="both"/>
        <w:rPr>
          <w:color w:val="E36C0A" w:themeColor="accent6" w:themeShade="BF"/>
          <w:sz w:val="28"/>
          <w:szCs w:val="28"/>
        </w:rPr>
      </w:pPr>
    </w:p>
    <w:p w14:paraId="5C485405" w14:textId="77777777" w:rsidR="00F22517" w:rsidRDefault="00F22517" w:rsidP="00EC4F94">
      <w:pPr>
        <w:autoSpaceDE/>
        <w:autoSpaceDN/>
        <w:rPr>
          <w:color w:val="E36C0A" w:themeColor="accent6" w:themeShade="BF"/>
          <w:sz w:val="28"/>
          <w:szCs w:val="28"/>
        </w:rPr>
      </w:pPr>
    </w:p>
    <w:p w14:paraId="1AA6286E" w14:textId="77777777" w:rsidR="00F02371" w:rsidRDefault="00F02371" w:rsidP="00EC4F94">
      <w:pPr>
        <w:autoSpaceDE/>
        <w:autoSpaceDN/>
        <w:rPr>
          <w:color w:val="E36C0A" w:themeColor="accent6" w:themeShade="BF"/>
          <w:sz w:val="28"/>
          <w:szCs w:val="28"/>
        </w:rPr>
      </w:pPr>
    </w:p>
    <w:p w14:paraId="39D193CF" w14:textId="77777777" w:rsidR="00F02371" w:rsidRDefault="00F02371" w:rsidP="00EC4F94">
      <w:pPr>
        <w:autoSpaceDE/>
        <w:autoSpaceDN/>
        <w:rPr>
          <w:color w:val="E36C0A" w:themeColor="accent6" w:themeShade="BF"/>
          <w:sz w:val="28"/>
          <w:szCs w:val="28"/>
        </w:rPr>
      </w:pPr>
    </w:p>
    <w:p w14:paraId="4776D2F6" w14:textId="77777777" w:rsidR="00F02371" w:rsidRDefault="00F02371" w:rsidP="00EC4F94">
      <w:pPr>
        <w:autoSpaceDE/>
        <w:autoSpaceDN/>
        <w:rPr>
          <w:color w:val="E36C0A" w:themeColor="accent6" w:themeShade="BF"/>
          <w:sz w:val="28"/>
          <w:szCs w:val="28"/>
        </w:rPr>
      </w:pPr>
    </w:p>
    <w:p w14:paraId="6274CAF9" w14:textId="77777777" w:rsidR="00F02371" w:rsidRPr="0006233C" w:rsidRDefault="00F02371" w:rsidP="00EC4F94">
      <w:pPr>
        <w:autoSpaceDE/>
        <w:autoSpaceDN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C4F94" w:rsidRPr="0006233C" w14:paraId="7AB186AA" w14:textId="77777777" w:rsidTr="00083A7D">
        <w:tc>
          <w:tcPr>
            <w:tcW w:w="9571" w:type="dxa"/>
          </w:tcPr>
          <w:p w14:paraId="5DCC1E41" w14:textId="77777777" w:rsidR="00EC4F94" w:rsidRPr="0006233C" w:rsidRDefault="00EC4F94" w:rsidP="00CE4F42">
            <w:pPr>
              <w:jc w:val="center"/>
              <w:rPr>
                <w:b/>
                <w:sz w:val="28"/>
                <w:szCs w:val="28"/>
              </w:rPr>
            </w:pPr>
            <w:r w:rsidRPr="0006233C">
              <w:rPr>
                <w:b/>
                <w:sz w:val="28"/>
                <w:szCs w:val="28"/>
              </w:rPr>
              <w:t>Административная комиссия</w:t>
            </w:r>
          </w:p>
        </w:tc>
      </w:tr>
    </w:tbl>
    <w:p w14:paraId="07882CE9" w14:textId="77777777" w:rsidR="00EC4F94" w:rsidRPr="0006233C" w:rsidRDefault="00EC4F94" w:rsidP="00EC4F94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6233C" w:rsidRPr="0006233C" w14:paraId="23F3B2F1" w14:textId="77777777" w:rsidTr="00C07BBB">
        <w:tc>
          <w:tcPr>
            <w:tcW w:w="9571" w:type="dxa"/>
          </w:tcPr>
          <w:p w14:paraId="5114BF17" w14:textId="1624B6A9" w:rsidR="00EC4F94" w:rsidRPr="0006233C" w:rsidRDefault="0006233C" w:rsidP="004E531F">
            <w:pPr>
              <w:ind w:firstLine="567"/>
              <w:jc w:val="both"/>
              <w:rPr>
                <w:sz w:val="28"/>
                <w:szCs w:val="28"/>
              </w:rPr>
            </w:pPr>
            <w:r w:rsidRPr="0006233C">
              <w:rPr>
                <w:sz w:val="28"/>
                <w:szCs w:val="28"/>
              </w:rPr>
              <w:t>В 2025 году проведено 35 заседаний административной комиссии (2024 - 26), на которых рассмотрено и вынесено 102 постановления о привлечении к административной ответственности (в 2024 - 45). Начислено штрафов на сумму 2 177 000 руб. (в 2024 – 344 000 рублей). Взыскано 914 495 руб. (в 2024 году 80 174 руб.).</w:t>
            </w:r>
          </w:p>
        </w:tc>
      </w:tr>
    </w:tbl>
    <w:p w14:paraId="57249C5E" w14:textId="77777777" w:rsidR="00EC4F94" w:rsidRPr="0006233C" w:rsidRDefault="00EC4F94" w:rsidP="00EC4F94">
      <w:pPr>
        <w:jc w:val="both"/>
        <w:rPr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C4F94" w:rsidRPr="0006233C" w14:paraId="13FF4BDB" w14:textId="77777777" w:rsidTr="00083A7D">
        <w:tc>
          <w:tcPr>
            <w:tcW w:w="9571" w:type="dxa"/>
          </w:tcPr>
          <w:p w14:paraId="0492EF9F" w14:textId="77777777" w:rsidR="00EC4F94" w:rsidRPr="00F02371" w:rsidRDefault="00EC4F94" w:rsidP="005B2EA7">
            <w:pPr>
              <w:jc w:val="center"/>
              <w:rPr>
                <w:b/>
                <w:sz w:val="28"/>
                <w:szCs w:val="28"/>
              </w:rPr>
            </w:pPr>
            <w:r w:rsidRPr="0006233C">
              <w:rPr>
                <w:b/>
                <w:color w:val="E36C0A" w:themeColor="accent6" w:themeShade="BF"/>
                <w:sz w:val="28"/>
                <w:szCs w:val="28"/>
              </w:rPr>
              <w:br w:type="page"/>
            </w:r>
            <w:r w:rsidRPr="00F02371">
              <w:rPr>
                <w:b/>
                <w:sz w:val="28"/>
                <w:szCs w:val="28"/>
              </w:rPr>
              <w:t>Информатизация</w:t>
            </w:r>
          </w:p>
        </w:tc>
      </w:tr>
    </w:tbl>
    <w:p w14:paraId="440DCC29" w14:textId="77777777" w:rsidR="00EC4F94" w:rsidRPr="0006233C" w:rsidRDefault="00EC4F94" w:rsidP="00EC4F94">
      <w:pPr>
        <w:jc w:val="both"/>
        <w:rPr>
          <w:color w:val="E36C0A" w:themeColor="accent6" w:themeShade="BF"/>
          <w:sz w:val="28"/>
          <w:szCs w:val="28"/>
        </w:rPr>
      </w:pPr>
    </w:p>
    <w:p w14:paraId="2F8C6F5A" w14:textId="77777777" w:rsidR="00EC4F94" w:rsidRPr="0006233C" w:rsidRDefault="00EC4F94" w:rsidP="00EC4F94">
      <w:pPr>
        <w:jc w:val="both"/>
        <w:rPr>
          <w:color w:val="E36C0A" w:themeColor="accent6" w:themeShade="BF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4F94" w:rsidRPr="0006233C" w14:paraId="714EB53A" w14:textId="77777777" w:rsidTr="00C07BBB">
        <w:tc>
          <w:tcPr>
            <w:tcW w:w="9571" w:type="dxa"/>
          </w:tcPr>
          <w:p w14:paraId="3998929B" w14:textId="1FDC25DB" w:rsidR="00E678A0" w:rsidRPr="00EE499A" w:rsidRDefault="00E678A0" w:rsidP="00E678A0">
            <w:pPr>
              <w:ind w:firstLine="567"/>
              <w:jc w:val="both"/>
              <w:rPr>
                <w:sz w:val="28"/>
                <w:szCs w:val="28"/>
              </w:rPr>
            </w:pPr>
            <w:r w:rsidRPr="00EE499A">
              <w:rPr>
                <w:sz w:val="28"/>
                <w:szCs w:val="28"/>
              </w:rPr>
              <w:t>Большую роль в обеспечении безопасности города играет АПК «Безопасный город». В 202</w:t>
            </w:r>
            <w:r w:rsidR="00EE499A">
              <w:rPr>
                <w:sz w:val="28"/>
                <w:szCs w:val="28"/>
              </w:rPr>
              <w:t>5</w:t>
            </w:r>
            <w:r w:rsidRPr="00EE499A">
              <w:rPr>
                <w:sz w:val="28"/>
                <w:szCs w:val="28"/>
              </w:rPr>
              <w:t xml:space="preserve"> установлено </w:t>
            </w:r>
            <w:r w:rsidR="00EE499A">
              <w:rPr>
                <w:b/>
                <w:sz w:val="28"/>
                <w:szCs w:val="28"/>
              </w:rPr>
              <w:t>8</w:t>
            </w:r>
            <w:r w:rsidRPr="00EE499A">
              <w:rPr>
                <w:b/>
                <w:sz w:val="28"/>
                <w:szCs w:val="28"/>
              </w:rPr>
              <w:t xml:space="preserve"> новых</w:t>
            </w:r>
            <w:r w:rsidRPr="00EE499A">
              <w:rPr>
                <w:sz w:val="28"/>
                <w:szCs w:val="28"/>
              </w:rPr>
              <w:t xml:space="preserve"> камер видеонаблюдения, в рабочем состоянии уже </w:t>
            </w:r>
            <w:r w:rsidR="00BE2F86" w:rsidRPr="00EE499A">
              <w:rPr>
                <w:b/>
                <w:sz w:val="28"/>
                <w:szCs w:val="28"/>
              </w:rPr>
              <w:t>1</w:t>
            </w:r>
            <w:r w:rsidR="00EE499A">
              <w:rPr>
                <w:b/>
                <w:sz w:val="28"/>
                <w:szCs w:val="28"/>
              </w:rPr>
              <w:t>10</w:t>
            </w:r>
            <w:r w:rsidRPr="00EE499A">
              <w:rPr>
                <w:b/>
                <w:sz w:val="28"/>
                <w:szCs w:val="28"/>
              </w:rPr>
              <w:t xml:space="preserve"> камер</w:t>
            </w:r>
            <w:r w:rsidRPr="00EE499A">
              <w:rPr>
                <w:sz w:val="28"/>
                <w:szCs w:val="28"/>
              </w:rPr>
              <w:t>.</w:t>
            </w:r>
          </w:p>
          <w:p w14:paraId="2D3D2604" w14:textId="6EE92519" w:rsidR="00E678A0" w:rsidRPr="00EE499A" w:rsidRDefault="00E678A0" w:rsidP="00E678A0">
            <w:pPr>
              <w:ind w:firstLine="567"/>
              <w:jc w:val="both"/>
              <w:rPr>
                <w:sz w:val="28"/>
                <w:szCs w:val="28"/>
              </w:rPr>
            </w:pPr>
            <w:r w:rsidRPr="00EE499A">
              <w:rPr>
                <w:sz w:val="28"/>
                <w:szCs w:val="28"/>
              </w:rPr>
              <w:tab/>
              <w:t xml:space="preserve">В отчетном периоде приобретено </w:t>
            </w:r>
            <w:r w:rsidR="00EE499A">
              <w:rPr>
                <w:b/>
                <w:sz w:val="28"/>
                <w:szCs w:val="28"/>
              </w:rPr>
              <w:t>17</w:t>
            </w:r>
            <w:r w:rsidRPr="00EE499A">
              <w:rPr>
                <w:b/>
                <w:sz w:val="28"/>
                <w:szCs w:val="28"/>
              </w:rPr>
              <w:t xml:space="preserve"> системных блок</w:t>
            </w:r>
            <w:r w:rsidR="00EF0034" w:rsidRPr="00EE499A">
              <w:rPr>
                <w:b/>
                <w:sz w:val="28"/>
                <w:szCs w:val="28"/>
              </w:rPr>
              <w:t>ов</w:t>
            </w:r>
            <w:r w:rsidR="00BE2F86" w:rsidRPr="00EE499A">
              <w:rPr>
                <w:b/>
                <w:sz w:val="28"/>
                <w:szCs w:val="28"/>
              </w:rPr>
              <w:t>,</w:t>
            </w:r>
            <w:r w:rsidRPr="00EE499A">
              <w:rPr>
                <w:b/>
                <w:sz w:val="28"/>
                <w:szCs w:val="28"/>
              </w:rPr>
              <w:t xml:space="preserve"> </w:t>
            </w:r>
            <w:r w:rsidR="00EE499A">
              <w:rPr>
                <w:b/>
                <w:sz w:val="28"/>
                <w:szCs w:val="28"/>
              </w:rPr>
              <w:t>13</w:t>
            </w:r>
            <w:r w:rsidRPr="00EE499A">
              <w:rPr>
                <w:b/>
                <w:sz w:val="28"/>
                <w:szCs w:val="28"/>
              </w:rPr>
              <w:t xml:space="preserve"> МФУ</w:t>
            </w:r>
            <w:r w:rsidR="00BE2F86" w:rsidRPr="00EE499A">
              <w:rPr>
                <w:b/>
                <w:sz w:val="28"/>
                <w:szCs w:val="28"/>
              </w:rPr>
              <w:t xml:space="preserve">, </w:t>
            </w:r>
            <w:r w:rsidR="00EE499A">
              <w:rPr>
                <w:b/>
                <w:sz w:val="28"/>
                <w:szCs w:val="28"/>
              </w:rPr>
              <w:t xml:space="preserve">3 </w:t>
            </w:r>
            <w:r w:rsidR="00BE2F86" w:rsidRPr="00EE499A">
              <w:rPr>
                <w:b/>
                <w:sz w:val="28"/>
                <w:szCs w:val="28"/>
              </w:rPr>
              <w:t>ноутбук</w:t>
            </w:r>
            <w:r w:rsidR="00EE499A">
              <w:rPr>
                <w:b/>
                <w:sz w:val="28"/>
                <w:szCs w:val="28"/>
              </w:rPr>
              <w:t>а</w:t>
            </w:r>
            <w:r w:rsidRPr="00EE499A">
              <w:rPr>
                <w:sz w:val="28"/>
                <w:szCs w:val="28"/>
              </w:rPr>
              <w:t>. Отремонтирован</w:t>
            </w:r>
            <w:r w:rsidR="00491466" w:rsidRPr="00EE499A">
              <w:rPr>
                <w:sz w:val="28"/>
                <w:szCs w:val="28"/>
              </w:rPr>
              <w:t>о</w:t>
            </w:r>
            <w:r w:rsidRPr="00EE499A">
              <w:rPr>
                <w:sz w:val="28"/>
                <w:szCs w:val="28"/>
              </w:rPr>
              <w:t xml:space="preserve"> </w:t>
            </w:r>
            <w:r w:rsidR="00EE499A">
              <w:rPr>
                <w:sz w:val="28"/>
                <w:szCs w:val="28"/>
              </w:rPr>
              <w:t>10</w:t>
            </w:r>
            <w:r w:rsidRPr="00EE499A">
              <w:rPr>
                <w:sz w:val="28"/>
                <w:szCs w:val="28"/>
              </w:rPr>
              <w:t xml:space="preserve"> принтеров и МФУ. </w:t>
            </w:r>
          </w:p>
          <w:p w14:paraId="1DE83BE6" w14:textId="77777777" w:rsidR="00E678A0" w:rsidRPr="0006233C" w:rsidRDefault="00491466" w:rsidP="00491466">
            <w:pPr>
              <w:ind w:firstLine="567"/>
              <w:jc w:val="both"/>
              <w:rPr>
                <w:color w:val="E36C0A" w:themeColor="accent6" w:themeShade="BF"/>
                <w:sz w:val="28"/>
                <w:szCs w:val="28"/>
              </w:rPr>
            </w:pPr>
            <w:r w:rsidRPr="00EE499A">
              <w:rPr>
                <w:sz w:val="28"/>
                <w:szCs w:val="28"/>
              </w:rPr>
              <w:t>Велась публикация на официальных Интернет-сайтах и профильных группах в социальных сетях Администрации тематической информации</w:t>
            </w:r>
            <w:r w:rsidR="00E678A0" w:rsidRPr="00EE499A">
              <w:rPr>
                <w:sz w:val="28"/>
                <w:szCs w:val="28"/>
              </w:rPr>
              <w:t>.</w:t>
            </w:r>
          </w:p>
        </w:tc>
      </w:tr>
    </w:tbl>
    <w:p w14:paraId="738B67A1" w14:textId="77777777" w:rsidR="00EC4F94" w:rsidRPr="0006233C" w:rsidRDefault="00EC4F94" w:rsidP="00EC4F94">
      <w:pPr>
        <w:jc w:val="both"/>
        <w:rPr>
          <w:color w:val="E36C0A" w:themeColor="accent6" w:themeShade="BF"/>
          <w:sz w:val="26"/>
          <w:szCs w:val="26"/>
        </w:rPr>
      </w:pPr>
    </w:p>
    <w:p w14:paraId="1AD3F3F0" w14:textId="77777777" w:rsidR="00C33E8E" w:rsidRPr="0006233C" w:rsidRDefault="00C33E8E">
      <w:pPr>
        <w:autoSpaceDE/>
        <w:autoSpaceDN/>
        <w:rPr>
          <w:b/>
          <w:color w:val="E36C0A" w:themeColor="accent6" w:themeShade="B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02371" w:rsidRPr="00F02371" w14:paraId="102832AB" w14:textId="77777777" w:rsidTr="00083A7D">
        <w:tc>
          <w:tcPr>
            <w:tcW w:w="9571" w:type="dxa"/>
          </w:tcPr>
          <w:p w14:paraId="5042078B" w14:textId="77777777" w:rsidR="00F75D0E" w:rsidRPr="00F02371" w:rsidRDefault="00F75D0E" w:rsidP="00F6640D">
            <w:pPr>
              <w:jc w:val="center"/>
              <w:rPr>
                <w:b/>
                <w:sz w:val="28"/>
                <w:szCs w:val="28"/>
              </w:rPr>
            </w:pPr>
            <w:r w:rsidRPr="00F02371">
              <w:rPr>
                <w:b/>
                <w:sz w:val="28"/>
                <w:szCs w:val="28"/>
              </w:rPr>
              <w:t>Сельское хозяйство</w:t>
            </w:r>
          </w:p>
        </w:tc>
      </w:tr>
    </w:tbl>
    <w:p w14:paraId="712C956C" w14:textId="77777777" w:rsidR="00F75D0E" w:rsidRPr="0006233C" w:rsidRDefault="00F75D0E" w:rsidP="00F75D0E">
      <w:pPr>
        <w:jc w:val="both"/>
        <w:rPr>
          <w:color w:val="E36C0A" w:themeColor="accent6" w:themeShade="BF"/>
          <w:sz w:val="26"/>
          <w:szCs w:val="26"/>
        </w:rPr>
      </w:pPr>
    </w:p>
    <w:p w14:paraId="7F9AEEF2" w14:textId="77777777" w:rsidR="00F75D0E" w:rsidRPr="0006233C" w:rsidRDefault="00F75D0E" w:rsidP="00F75D0E">
      <w:pPr>
        <w:jc w:val="both"/>
        <w:rPr>
          <w:color w:val="E36C0A" w:themeColor="accent6" w:themeShade="BF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02371" w:rsidRPr="00F02371" w14:paraId="184E53A4" w14:textId="77777777" w:rsidTr="00C07BBB">
        <w:tc>
          <w:tcPr>
            <w:tcW w:w="9571" w:type="dxa"/>
          </w:tcPr>
          <w:p w14:paraId="2D741B9A" w14:textId="52E6E185" w:rsidR="00F02371" w:rsidRPr="00F02371" w:rsidRDefault="00F02371" w:rsidP="00F02371">
            <w:pPr>
              <w:ind w:firstLine="708"/>
              <w:jc w:val="both"/>
              <w:rPr>
                <w:sz w:val="28"/>
                <w:szCs w:val="28"/>
              </w:rPr>
            </w:pPr>
            <w:r w:rsidRPr="00F02371">
              <w:rPr>
                <w:sz w:val="28"/>
                <w:szCs w:val="28"/>
              </w:rPr>
              <w:t>В 2025 году в хозяйствах всех категорий произведено валовой продукции сельского хозяйства на 2762,0 млн.</w:t>
            </w:r>
            <w:r w:rsidR="000B535D">
              <w:rPr>
                <w:sz w:val="28"/>
                <w:szCs w:val="28"/>
              </w:rPr>
              <w:t xml:space="preserve"> </w:t>
            </w:r>
            <w:r w:rsidRPr="00F02371">
              <w:rPr>
                <w:sz w:val="28"/>
                <w:szCs w:val="28"/>
              </w:rPr>
              <w:t xml:space="preserve">руб. </w:t>
            </w:r>
          </w:p>
          <w:p w14:paraId="5A53B909" w14:textId="3FD82CA4" w:rsidR="00F02371" w:rsidRPr="00F02371" w:rsidRDefault="0069525B" w:rsidP="00F02371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молоко (80%) в округе</w:t>
            </w:r>
            <w:r w:rsidR="00F02371" w:rsidRPr="00F02371">
              <w:rPr>
                <w:sz w:val="28"/>
                <w:szCs w:val="28"/>
              </w:rPr>
              <w:t xml:space="preserve"> сосредоточено в ООО «Шуйское».   Надоено молока на одну фуражную корову молочного стада 7797 кг.</w:t>
            </w:r>
            <w:r w:rsidR="000B535D">
              <w:rPr>
                <w:sz w:val="28"/>
                <w:szCs w:val="28"/>
              </w:rPr>
              <w:t>,</w:t>
            </w:r>
            <w:r w:rsidR="00F02371" w:rsidRPr="00F02371">
              <w:rPr>
                <w:sz w:val="28"/>
                <w:szCs w:val="28"/>
              </w:rPr>
              <w:t xml:space="preserve"> выше </w:t>
            </w:r>
            <w:proofErr w:type="spellStart"/>
            <w:r w:rsidR="00F02371" w:rsidRPr="00F02371">
              <w:rPr>
                <w:sz w:val="28"/>
                <w:szCs w:val="28"/>
              </w:rPr>
              <w:t>среднеобластного</w:t>
            </w:r>
            <w:proofErr w:type="spellEnd"/>
            <w:r w:rsidR="00F02371" w:rsidRPr="00F02371">
              <w:rPr>
                <w:sz w:val="28"/>
                <w:szCs w:val="28"/>
              </w:rPr>
              <w:t xml:space="preserve"> показателя на 674 кг. </w:t>
            </w:r>
          </w:p>
          <w:p w14:paraId="58EE8328" w14:textId="2D0E7A5E" w:rsidR="00F02371" w:rsidRPr="00F02371" w:rsidRDefault="00F02371" w:rsidP="00F02371">
            <w:pPr>
              <w:ind w:firstLine="708"/>
              <w:jc w:val="both"/>
              <w:rPr>
                <w:sz w:val="28"/>
                <w:szCs w:val="28"/>
              </w:rPr>
            </w:pPr>
            <w:r w:rsidRPr="00F02371">
              <w:rPr>
                <w:sz w:val="28"/>
                <w:szCs w:val="28"/>
              </w:rPr>
              <w:t xml:space="preserve">В текущем году вся посевная площадь сельскохозяйственных культур увеличилась на 1664 гектара и составила 20 058 гектар. Основное производство зерна сосредоточено на предприятиях ООО «ГАКС». </w:t>
            </w:r>
          </w:p>
          <w:p w14:paraId="66104963" w14:textId="79FA6276" w:rsidR="00F02371" w:rsidRPr="00F02371" w:rsidRDefault="00F02371" w:rsidP="00F02371">
            <w:pPr>
              <w:ind w:firstLine="708"/>
              <w:jc w:val="both"/>
              <w:rPr>
                <w:sz w:val="28"/>
                <w:szCs w:val="28"/>
              </w:rPr>
            </w:pPr>
            <w:r w:rsidRPr="00F02371">
              <w:rPr>
                <w:sz w:val="28"/>
                <w:szCs w:val="28"/>
              </w:rPr>
              <w:t xml:space="preserve">В 2025 году введено в оборот 1644 гектара земель.          </w:t>
            </w:r>
          </w:p>
          <w:p w14:paraId="7E0EC952" w14:textId="15A04D58" w:rsidR="00E943FA" w:rsidRPr="00F02371" w:rsidRDefault="00E943FA" w:rsidP="00F02371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F662EF" w:rsidRPr="00F02371" w14:paraId="715B526A" w14:textId="77777777" w:rsidTr="00F662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</w:tcPr>
          <w:p w14:paraId="05C4FE45" w14:textId="433FB9A2" w:rsidR="00F662EF" w:rsidRPr="00F02371" w:rsidRDefault="00EA7F06" w:rsidP="00ED6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Поддержка участников СВО</w:t>
            </w:r>
          </w:p>
        </w:tc>
      </w:tr>
    </w:tbl>
    <w:p w14:paraId="0FEB7001" w14:textId="77777777" w:rsidR="00F75D0E" w:rsidRPr="0006233C" w:rsidRDefault="00F75D0E" w:rsidP="00F75D0E">
      <w:pPr>
        <w:jc w:val="both"/>
        <w:rPr>
          <w:color w:val="E36C0A" w:themeColor="accent6" w:themeShade="BF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75D0E" w:rsidRPr="0006233C" w14:paraId="3B870D06" w14:textId="77777777" w:rsidTr="00C07BBB">
        <w:tc>
          <w:tcPr>
            <w:tcW w:w="9571" w:type="dxa"/>
          </w:tcPr>
          <w:p w14:paraId="56349D65" w14:textId="77777777" w:rsidR="00F75D0E" w:rsidRPr="0006233C" w:rsidRDefault="00F75D0E" w:rsidP="005F01AC">
            <w:pPr>
              <w:ind w:firstLine="567"/>
              <w:jc w:val="both"/>
              <w:rPr>
                <w:color w:val="E36C0A" w:themeColor="accent6" w:themeShade="BF"/>
                <w:sz w:val="28"/>
                <w:szCs w:val="28"/>
              </w:rPr>
            </w:pPr>
          </w:p>
        </w:tc>
      </w:tr>
    </w:tbl>
    <w:p w14:paraId="684FB360" w14:textId="77777777" w:rsidR="00F662EF" w:rsidRPr="00F662EF" w:rsidRDefault="00F662EF" w:rsidP="00F662EF">
      <w:pPr>
        <w:ind w:firstLine="708"/>
        <w:jc w:val="both"/>
        <w:rPr>
          <w:bCs/>
          <w:sz w:val="28"/>
          <w:szCs w:val="28"/>
        </w:rPr>
      </w:pPr>
      <w:r w:rsidRPr="00F662EF">
        <w:rPr>
          <w:bCs/>
          <w:sz w:val="28"/>
          <w:szCs w:val="28"/>
        </w:rPr>
        <w:t>Особое внимание уделяется поддержке участников специальной военной операции и их семей.</w:t>
      </w:r>
    </w:p>
    <w:p w14:paraId="4D922868" w14:textId="49616E16" w:rsidR="00F662EF" w:rsidRPr="00F662EF" w:rsidRDefault="00F662EF" w:rsidP="00F662EF">
      <w:pPr>
        <w:ind w:firstLine="708"/>
        <w:jc w:val="both"/>
        <w:rPr>
          <w:bCs/>
          <w:sz w:val="28"/>
          <w:szCs w:val="28"/>
        </w:rPr>
      </w:pPr>
      <w:r w:rsidRPr="00F662EF">
        <w:rPr>
          <w:bCs/>
          <w:sz w:val="28"/>
          <w:szCs w:val="28"/>
        </w:rPr>
        <w:t>Активное участие в сборе гуманитарной помощи принимают жители Вяземского округа</w:t>
      </w:r>
      <w:r>
        <w:rPr>
          <w:bCs/>
          <w:sz w:val="28"/>
          <w:szCs w:val="28"/>
        </w:rPr>
        <w:t>,</w:t>
      </w:r>
      <w:r w:rsidRPr="00F662EF">
        <w:rPr>
          <w:bCs/>
          <w:sz w:val="28"/>
          <w:szCs w:val="28"/>
        </w:rPr>
        <w:t xml:space="preserve"> неравнодушные граждане занимаются плетением маскировочных сетей.</w:t>
      </w:r>
    </w:p>
    <w:p w14:paraId="5333EC55" w14:textId="39C91BD5" w:rsidR="00F662EF" w:rsidRDefault="00F662EF" w:rsidP="00F662EF">
      <w:pPr>
        <w:ind w:firstLine="708"/>
        <w:jc w:val="both"/>
        <w:rPr>
          <w:bCs/>
          <w:sz w:val="28"/>
          <w:szCs w:val="28"/>
        </w:rPr>
      </w:pPr>
      <w:r w:rsidRPr="00F662EF">
        <w:rPr>
          <w:bCs/>
          <w:sz w:val="28"/>
          <w:szCs w:val="28"/>
        </w:rPr>
        <w:t>На территории Вяземского округа создан Волонтёрский штаб «</w:t>
      </w:r>
      <w:proofErr w:type="spellStart"/>
      <w:r w:rsidRPr="00F662EF">
        <w:rPr>
          <w:bCs/>
          <w:sz w:val="28"/>
          <w:szCs w:val="28"/>
        </w:rPr>
        <w:t>ZaНашихВязьма</w:t>
      </w:r>
      <w:proofErr w:type="spellEnd"/>
      <w:r w:rsidRPr="00F662EF">
        <w:rPr>
          <w:bCs/>
          <w:sz w:val="28"/>
          <w:szCs w:val="28"/>
        </w:rPr>
        <w:t xml:space="preserve">». Вяземские волонтёры с первых дней СВО оказывают реальную помощь бойцам, находящимся на передовой. </w:t>
      </w:r>
    </w:p>
    <w:p w14:paraId="00768A9A" w14:textId="77777777" w:rsidR="00035703" w:rsidRDefault="00035703" w:rsidP="00035703">
      <w:pPr>
        <w:ind w:firstLine="709"/>
        <w:jc w:val="both"/>
        <w:rPr>
          <w:sz w:val="28"/>
          <w:szCs w:val="28"/>
        </w:rPr>
      </w:pPr>
      <w:r w:rsidRPr="00534A1C">
        <w:rPr>
          <w:sz w:val="28"/>
          <w:szCs w:val="28"/>
        </w:rPr>
        <w:t>На базе ресурсного центра добровольчества г. Вязьмы, находящийся по адресу ул. Плотникова, д. 11., с 21 сентября 2022 года организован центр сбора гуманитарной помощи для мобилизованных граждан и их семей.  В посылках предметы первой необходимости, одежда и продукты.</w:t>
      </w:r>
    </w:p>
    <w:p w14:paraId="78B986D5" w14:textId="6D0B49A2" w:rsidR="00035703" w:rsidRDefault="00035703" w:rsidP="00F662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Pr="00534A1C">
        <w:rPr>
          <w:sz w:val="28"/>
          <w:szCs w:val="28"/>
        </w:rPr>
        <w:t xml:space="preserve">ыли направлены в зону СВО </w:t>
      </w:r>
      <w:r>
        <w:rPr>
          <w:sz w:val="28"/>
          <w:szCs w:val="28"/>
        </w:rPr>
        <w:t>96 машин</w:t>
      </w:r>
      <w:r w:rsidRPr="00534A1C">
        <w:rPr>
          <w:sz w:val="28"/>
          <w:szCs w:val="28"/>
        </w:rPr>
        <w:t xml:space="preserve"> с гуманитарной помощью, что составило около </w:t>
      </w:r>
      <w:r>
        <w:rPr>
          <w:sz w:val="28"/>
          <w:szCs w:val="28"/>
        </w:rPr>
        <w:t>71</w:t>
      </w:r>
      <w:r w:rsidRPr="00534A1C">
        <w:rPr>
          <w:sz w:val="28"/>
          <w:szCs w:val="28"/>
        </w:rPr>
        <w:t xml:space="preserve">0 тонн. С октября 2022 было сделано </w:t>
      </w:r>
      <w:r>
        <w:rPr>
          <w:sz w:val="28"/>
          <w:szCs w:val="28"/>
        </w:rPr>
        <w:t>130</w:t>
      </w:r>
      <w:r w:rsidRPr="00534A1C">
        <w:rPr>
          <w:sz w:val="28"/>
          <w:szCs w:val="28"/>
        </w:rPr>
        <w:t xml:space="preserve"> поездок.</w:t>
      </w:r>
      <w:r>
        <w:rPr>
          <w:sz w:val="28"/>
          <w:szCs w:val="28"/>
        </w:rPr>
        <w:t xml:space="preserve"> Основной груз маскировочные сети, одежда по сезону, строительные материалы, электрогенераторы, бесперебойные блоки питания, предметы первой необходимости.</w:t>
      </w:r>
    </w:p>
    <w:p w14:paraId="207855F6" w14:textId="77777777" w:rsidR="00035703" w:rsidRDefault="00035703" w:rsidP="00035703">
      <w:pPr>
        <w:ind w:firstLine="709"/>
        <w:jc w:val="both"/>
        <w:rPr>
          <w:sz w:val="28"/>
          <w:szCs w:val="28"/>
        </w:rPr>
      </w:pPr>
      <w:r w:rsidRPr="009A3B78">
        <w:rPr>
          <w:sz w:val="28"/>
          <w:szCs w:val="28"/>
        </w:rPr>
        <w:t>Ведется ежедневная работа Ресурсного центра по поддержке добровольчества (</w:t>
      </w:r>
      <w:proofErr w:type="spellStart"/>
      <w:r w:rsidRPr="009A3B78">
        <w:rPr>
          <w:sz w:val="28"/>
          <w:szCs w:val="28"/>
        </w:rPr>
        <w:t>волонтерства</w:t>
      </w:r>
      <w:proofErr w:type="spellEnd"/>
      <w:r w:rsidRPr="009A3B78">
        <w:rPr>
          <w:sz w:val="28"/>
          <w:szCs w:val="28"/>
        </w:rPr>
        <w:t>) (Центр развернут на базе Вяземского железнодорожного техникума)</w:t>
      </w:r>
      <w:r>
        <w:rPr>
          <w:sz w:val="28"/>
          <w:szCs w:val="28"/>
        </w:rPr>
        <w:t>, с начала 2026 года</w:t>
      </w:r>
      <w:r w:rsidRPr="009A3B78">
        <w:rPr>
          <w:sz w:val="28"/>
          <w:szCs w:val="28"/>
        </w:rPr>
        <w:t xml:space="preserve"> проведено </w:t>
      </w:r>
      <w:r>
        <w:rPr>
          <w:sz w:val="28"/>
          <w:szCs w:val="28"/>
        </w:rPr>
        <w:t>1215</w:t>
      </w:r>
      <w:r w:rsidRPr="009A3B78">
        <w:rPr>
          <w:sz w:val="28"/>
          <w:szCs w:val="28"/>
        </w:rPr>
        <w:t xml:space="preserve"> беседы по телефону с гражданами (всего </w:t>
      </w:r>
      <w:proofErr w:type="spellStart"/>
      <w:r w:rsidRPr="009A3B78">
        <w:rPr>
          <w:sz w:val="28"/>
          <w:szCs w:val="28"/>
        </w:rPr>
        <w:t>обзвон</w:t>
      </w:r>
      <w:proofErr w:type="spellEnd"/>
      <w:r w:rsidRPr="009A3B78">
        <w:rPr>
          <w:sz w:val="28"/>
          <w:szCs w:val="28"/>
        </w:rPr>
        <w:t xml:space="preserve"> соверш</w:t>
      </w:r>
      <w:r>
        <w:rPr>
          <w:sz w:val="28"/>
          <w:szCs w:val="28"/>
        </w:rPr>
        <w:t>ен по 2436 телефонным номерам).</w:t>
      </w:r>
    </w:p>
    <w:p w14:paraId="33588C4B" w14:textId="77777777" w:rsidR="00F662EF" w:rsidRPr="00F662EF" w:rsidRDefault="00F662EF" w:rsidP="00F662EF">
      <w:pPr>
        <w:ind w:firstLine="708"/>
        <w:jc w:val="both"/>
        <w:rPr>
          <w:bCs/>
          <w:sz w:val="28"/>
          <w:szCs w:val="28"/>
        </w:rPr>
      </w:pPr>
      <w:r w:rsidRPr="00F662EF">
        <w:rPr>
          <w:bCs/>
          <w:sz w:val="28"/>
          <w:szCs w:val="28"/>
        </w:rPr>
        <w:t xml:space="preserve">Семьи участников СВО также не остаются без поддержки. Помощь включает продукты, одежду и предметы первой необходимости, а также решение бытовых проблем (вспашка земли, покос травы, доставка дров и угля, ремонт). За период с 2023 по 2025 годы помощь оказана более 24 семьям. </w:t>
      </w:r>
    </w:p>
    <w:p w14:paraId="470B7725" w14:textId="670AE72B" w:rsidR="005F01AC" w:rsidRPr="00F662EF" w:rsidRDefault="00F662EF" w:rsidP="00F662EF">
      <w:pPr>
        <w:ind w:firstLine="708"/>
        <w:jc w:val="both"/>
        <w:rPr>
          <w:bCs/>
          <w:sz w:val="28"/>
          <w:szCs w:val="28"/>
        </w:rPr>
      </w:pPr>
      <w:r w:rsidRPr="00F662EF">
        <w:rPr>
          <w:bCs/>
          <w:sz w:val="28"/>
          <w:szCs w:val="28"/>
        </w:rPr>
        <w:t>На основании закона Смоленской области от 06.07.2023 № 57-з «Об установлении случаев предоставления земельных участков отдельным категориям граждан в собственность бесплатно на территории Смоленской области» участникам СВО и членам их семей предоставлено 19 земельных участка, 22 участникам СВО и членам их семей предоставлена денежная компенсация.</w:t>
      </w:r>
    </w:p>
    <w:sectPr w:rsidR="005F01AC" w:rsidRPr="00F662EF" w:rsidSect="00E1787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1343"/>
    <w:multiLevelType w:val="hybridMultilevel"/>
    <w:tmpl w:val="26ECA840"/>
    <w:lvl w:ilvl="0" w:tplc="5610FA9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24FC2310"/>
    <w:multiLevelType w:val="hybridMultilevel"/>
    <w:tmpl w:val="0922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708A4"/>
    <w:multiLevelType w:val="hybridMultilevel"/>
    <w:tmpl w:val="1FB4ABC2"/>
    <w:lvl w:ilvl="0" w:tplc="5610FA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E14B72"/>
    <w:multiLevelType w:val="hybridMultilevel"/>
    <w:tmpl w:val="E6ACE58A"/>
    <w:lvl w:ilvl="0" w:tplc="5610FA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A58"/>
    <w:rsid w:val="000005F4"/>
    <w:rsid w:val="000037EF"/>
    <w:rsid w:val="000111FA"/>
    <w:rsid w:val="00014BA1"/>
    <w:rsid w:val="00015C04"/>
    <w:rsid w:val="0001646D"/>
    <w:rsid w:val="000205F8"/>
    <w:rsid w:val="0003154F"/>
    <w:rsid w:val="00034EB8"/>
    <w:rsid w:val="00035703"/>
    <w:rsid w:val="00044F4C"/>
    <w:rsid w:val="000468EE"/>
    <w:rsid w:val="00047ED8"/>
    <w:rsid w:val="00050539"/>
    <w:rsid w:val="000523AE"/>
    <w:rsid w:val="0005285D"/>
    <w:rsid w:val="00055A58"/>
    <w:rsid w:val="0006233C"/>
    <w:rsid w:val="00072507"/>
    <w:rsid w:val="000746C1"/>
    <w:rsid w:val="000823C5"/>
    <w:rsid w:val="00083A7D"/>
    <w:rsid w:val="00086BD4"/>
    <w:rsid w:val="00092466"/>
    <w:rsid w:val="0009510D"/>
    <w:rsid w:val="00096539"/>
    <w:rsid w:val="000B091E"/>
    <w:rsid w:val="000B15B6"/>
    <w:rsid w:val="000B3C03"/>
    <w:rsid w:val="000B535D"/>
    <w:rsid w:val="000C794F"/>
    <w:rsid w:val="000D3AF5"/>
    <w:rsid w:val="000E110E"/>
    <w:rsid w:val="000E20D9"/>
    <w:rsid w:val="000F35CF"/>
    <w:rsid w:val="000F70A3"/>
    <w:rsid w:val="000F7A6A"/>
    <w:rsid w:val="0010005C"/>
    <w:rsid w:val="00120E4B"/>
    <w:rsid w:val="001234D7"/>
    <w:rsid w:val="00134224"/>
    <w:rsid w:val="00142CA2"/>
    <w:rsid w:val="00155A9B"/>
    <w:rsid w:val="001667EF"/>
    <w:rsid w:val="00167739"/>
    <w:rsid w:val="00167FF0"/>
    <w:rsid w:val="00170E69"/>
    <w:rsid w:val="001849EE"/>
    <w:rsid w:val="001909A2"/>
    <w:rsid w:val="00191398"/>
    <w:rsid w:val="001B11C3"/>
    <w:rsid w:val="001C36C4"/>
    <w:rsid w:val="001C3984"/>
    <w:rsid w:val="001C7B7A"/>
    <w:rsid w:val="001D7B9B"/>
    <w:rsid w:val="001E2E3B"/>
    <w:rsid w:val="001E7AAD"/>
    <w:rsid w:val="001F1D1F"/>
    <w:rsid w:val="001F3C20"/>
    <w:rsid w:val="00201FC1"/>
    <w:rsid w:val="002025D0"/>
    <w:rsid w:val="00212795"/>
    <w:rsid w:val="00217C5C"/>
    <w:rsid w:val="002332A8"/>
    <w:rsid w:val="002543F5"/>
    <w:rsid w:val="00260E8E"/>
    <w:rsid w:val="00264D3A"/>
    <w:rsid w:val="00265752"/>
    <w:rsid w:val="00266286"/>
    <w:rsid w:val="002704E8"/>
    <w:rsid w:val="0028355D"/>
    <w:rsid w:val="0028382E"/>
    <w:rsid w:val="0029784C"/>
    <w:rsid w:val="00297BC3"/>
    <w:rsid w:val="002A025B"/>
    <w:rsid w:val="002A4BB9"/>
    <w:rsid w:val="002A7671"/>
    <w:rsid w:val="002B7442"/>
    <w:rsid w:val="002B7FDF"/>
    <w:rsid w:val="002C1597"/>
    <w:rsid w:val="002C4E43"/>
    <w:rsid w:val="002C741E"/>
    <w:rsid w:val="002C7995"/>
    <w:rsid w:val="002D034C"/>
    <w:rsid w:val="002D39E1"/>
    <w:rsid w:val="002E1988"/>
    <w:rsid w:val="002E2AF0"/>
    <w:rsid w:val="002E3CA5"/>
    <w:rsid w:val="002E4B34"/>
    <w:rsid w:val="002F1C0A"/>
    <w:rsid w:val="002F5803"/>
    <w:rsid w:val="0030622E"/>
    <w:rsid w:val="00313E50"/>
    <w:rsid w:val="00315151"/>
    <w:rsid w:val="00326BD3"/>
    <w:rsid w:val="00327B12"/>
    <w:rsid w:val="0033358D"/>
    <w:rsid w:val="0033497C"/>
    <w:rsid w:val="0033786A"/>
    <w:rsid w:val="00357D91"/>
    <w:rsid w:val="00363E20"/>
    <w:rsid w:val="00377580"/>
    <w:rsid w:val="003A464F"/>
    <w:rsid w:val="003A4737"/>
    <w:rsid w:val="003B1ABA"/>
    <w:rsid w:val="003B601B"/>
    <w:rsid w:val="003C35D1"/>
    <w:rsid w:val="003D34B0"/>
    <w:rsid w:val="003E125A"/>
    <w:rsid w:val="003E1A86"/>
    <w:rsid w:val="003F1936"/>
    <w:rsid w:val="003F54E2"/>
    <w:rsid w:val="003F6656"/>
    <w:rsid w:val="004023AC"/>
    <w:rsid w:val="00404CE4"/>
    <w:rsid w:val="00406E14"/>
    <w:rsid w:val="00416B73"/>
    <w:rsid w:val="00427AD2"/>
    <w:rsid w:val="004339BA"/>
    <w:rsid w:val="004442EC"/>
    <w:rsid w:val="004455A5"/>
    <w:rsid w:val="00446A0F"/>
    <w:rsid w:val="0045766C"/>
    <w:rsid w:val="00462277"/>
    <w:rsid w:val="00466C02"/>
    <w:rsid w:val="00476DED"/>
    <w:rsid w:val="004871FB"/>
    <w:rsid w:val="00491466"/>
    <w:rsid w:val="004B09E3"/>
    <w:rsid w:val="004B0C1A"/>
    <w:rsid w:val="004B4F94"/>
    <w:rsid w:val="004C5BEE"/>
    <w:rsid w:val="004D0C56"/>
    <w:rsid w:val="004D6EC6"/>
    <w:rsid w:val="004E1BE4"/>
    <w:rsid w:val="004E2934"/>
    <w:rsid w:val="004E531F"/>
    <w:rsid w:val="004F3BE4"/>
    <w:rsid w:val="004F5520"/>
    <w:rsid w:val="004F7B30"/>
    <w:rsid w:val="005032FA"/>
    <w:rsid w:val="0051692E"/>
    <w:rsid w:val="005313C4"/>
    <w:rsid w:val="00542683"/>
    <w:rsid w:val="005449E5"/>
    <w:rsid w:val="005476A3"/>
    <w:rsid w:val="00564409"/>
    <w:rsid w:val="00565B16"/>
    <w:rsid w:val="0057595E"/>
    <w:rsid w:val="00575BC8"/>
    <w:rsid w:val="00577DFD"/>
    <w:rsid w:val="0058223A"/>
    <w:rsid w:val="00583525"/>
    <w:rsid w:val="005A1403"/>
    <w:rsid w:val="005A4164"/>
    <w:rsid w:val="005A57F6"/>
    <w:rsid w:val="005B12F1"/>
    <w:rsid w:val="005B2EA7"/>
    <w:rsid w:val="005B4989"/>
    <w:rsid w:val="005B62F1"/>
    <w:rsid w:val="005C23B5"/>
    <w:rsid w:val="005C362D"/>
    <w:rsid w:val="005C3BC2"/>
    <w:rsid w:val="005C67F8"/>
    <w:rsid w:val="005C7ED5"/>
    <w:rsid w:val="005E4D2D"/>
    <w:rsid w:val="005F01AC"/>
    <w:rsid w:val="006017EE"/>
    <w:rsid w:val="006217AC"/>
    <w:rsid w:val="0064013D"/>
    <w:rsid w:val="0065765C"/>
    <w:rsid w:val="00672839"/>
    <w:rsid w:val="00677116"/>
    <w:rsid w:val="0068405E"/>
    <w:rsid w:val="00685CB5"/>
    <w:rsid w:val="00686C01"/>
    <w:rsid w:val="006921C7"/>
    <w:rsid w:val="0069525B"/>
    <w:rsid w:val="00697DFD"/>
    <w:rsid w:val="006A1399"/>
    <w:rsid w:val="006B148E"/>
    <w:rsid w:val="006B5419"/>
    <w:rsid w:val="006C1418"/>
    <w:rsid w:val="006C47D5"/>
    <w:rsid w:val="006C6109"/>
    <w:rsid w:val="006D3D70"/>
    <w:rsid w:val="006D51AE"/>
    <w:rsid w:val="006D6F5C"/>
    <w:rsid w:val="006E0D78"/>
    <w:rsid w:val="006E206E"/>
    <w:rsid w:val="006F3148"/>
    <w:rsid w:val="006F6747"/>
    <w:rsid w:val="006F69F3"/>
    <w:rsid w:val="0070270F"/>
    <w:rsid w:val="00706208"/>
    <w:rsid w:val="00712C72"/>
    <w:rsid w:val="00717C13"/>
    <w:rsid w:val="007268B4"/>
    <w:rsid w:val="0073006F"/>
    <w:rsid w:val="00732E43"/>
    <w:rsid w:val="007347B1"/>
    <w:rsid w:val="00735B4E"/>
    <w:rsid w:val="00740B79"/>
    <w:rsid w:val="00741922"/>
    <w:rsid w:val="00743560"/>
    <w:rsid w:val="007524C5"/>
    <w:rsid w:val="0076271D"/>
    <w:rsid w:val="00767E18"/>
    <w:rsid w:val="00773D32"/>
    <w:rsid w:val="00775FF5"/>
    <w:rsid w:val="0078565E"/>
    <w:rsid w:val="00785849"/>
    <w:rsid w:val="00794F79"/>
    <w:rsid w:val="007A0B2D"/>
    <w:rsid w:val="007A60FE"/>
    <w:rsid w:val="007B275A"/>
    <w:rsid w:val="007B2833"/>
    <w:rsid w:val="007B67BA"/>
    <w:rsid w:val="007B6E73"/>
    <w:rsid w:val="007C1C64"/>
    <w:rsid w:val="007C6EC9"/>
    <w:rsid w:val="007D64D1"/>
    <w:rsid w:val="007E19AA"/>
    <w:rsid w:val="007F2752"/>
    <w:rsid w:val="00806279"/>
    <w:rsid w:val="0081475D"/>
    <w:rsid w:val="008165E7"/>
    <w:rsid w:val="00826A2A"/>
    <w:rsid w:val="008301DA"/>
    <w:rsid w:val="00834397"/>
    <w:rsid w:val="00836C36"/>
    <w:rsid w:val="00845DCF"/>
    <w:rsid w:val="0084724D"/>
    <w:rsid w:val="00872525"/>
    <w:rsid w:val="00872DD3"/>
    <w:rsid w:val="00875F50"/>
    <w:rsid w:val="00883C3F"/>
    <w:rsid w:val="008864EE"/>
    <w:rsid w:val="00892067"/>
    <w:rsid w:val="008A1BF7"/>
    <w:rsid w:val="008A5DBE"/>
    <w:rsid w:val="008B29BC"/>
    <w:rsid w:val="008C2446"/>
    <w:rsid w:val="008D2DA6"/>
    <w:rsid w:val="008D7664"/>
    <w:rsid w:val="008E27DC"/>
    <w:rsid w:val="008E3031"/>
    <w:rsid w:val="008E5608"/>
    <w:rsid w:val="008F19B7"/>
    <w:rsid w:val="008F2482"/>
    <w:rsid w:val="008F4F8F"/>
    <w:rsid w:val="00901688"/>
    <w:rsid w:val="00902158"/>
    <w:rsid w:val="00905296"/>
    <w:rsid w:val="009131A7"/>
    <w:rsid w:val="00913BEF"/>
    <w:rsid w:val="009154D6"/>
    <w:rsid w:val="00922304"/>
    <w:rsid w:val="00923042"/>
    <w:rsid w:val="00930F74"/>
    <w:rsid w:val="009366B6"/>
    <w:rsid w:val="00942644"/>
    <w:rsid w:val="00956BEA"/>
    <w:rsid w:val="00960AD6"/>
    <w:rsid w:val="00960B74"/>
    <w:rsid w:val="00960CDA"/>
    <w:rsid w:val="00971286"/>
    <w:rsid w:val="00972390"/>
    <w:rsid w:val="0097296E"/>
    <w:rsid w:val="00976858"/>
    <w:rsid w:val="00982687"/>
    <w:rsid w:val="00994F2F"/>
    <w:rsid w:val="009955F6"/>
    <w:rsid w:val="009A06DC"/>
    <w:rsid w:val="009A094D"/>
    <w:rsid w:val="009A290E"/>
    <w:rsid w:val="009A60D1"/>
    <w:rsid w:val="009B28FA"/>
    <w:rsid w:val="009C0AF4"/>
    <w:rsid w:val="009D13D6"/>
    <w:rsid w:val="009D1474"/>
    <w:rsid w:val="00A11746"/>
    <w:rsid w:val="00A14ADA"/>
    <w:rsid w:val="00A14BDD"/>
    <w:rsid w:val="00A301EC"/>
    <w:rsid w:val="00A31B5A"/>
    <w:rsid w:val="00A35194"/>
    <w:rsid w:val="00A414D9"/>
    <w:rsid w:val="00A45FED"/>
    <w:rsid w:val="00A54B08"/>
    <w:rsid w:val="00A56169"/>
    <w:rsid w:val="00A63036"/>
    <w:rsid w:val="00A64388"/>
    <w:rsid w:val="00A731E7"/>
    <w:rsid w:val="00A84C54"/>
    <w:rsid w:val="00A8541C"/>
    <w:rsid w:val="00A879BF"/>
    <w:rsid w:val="00A94702"/>
    <w:rsid w:val="00AC413C"/>
    <w:rsid w:val="00AD1ABC"/>
    <w:rsid w:val="00AE4927"/>
    <w:rsid w:val="00AE5CFC"/>
    <w:rsid w:val="00AF0582"/>
    <w:rsid w:val="00AF3BA1"/>
    <w:rsid w:val="00AF4B84"/>
    <w:rsid w:val="00AF5AE0"/>
    <w:rsid w:val="00B00258"/>
    <w:rsid w:val="00B1206C"/>
    <w:rsid w:val="00B13EFC"/>
    <w:rsid w:val="00B24259"/>
    <w:rsid w:val="00B24F69"/>
    <w:rsid w:val="00B26080"/>
    <w:rsid w:val="00B30BB2"/>
    <w:rsid w:val="00B3765D"/>
    <w:rsid w:val="00B45904"/>
    <w:rsid w:val="00B46119"/>
    <w:rsid w:val="00B464FA"/>
    <w:rsid w:val="00B54925"/>
    <w:rsid w:val="00B57124"/>
    <w:rsid w:val="00B74833"/>
    <w:rsid w:val="00B85729"/>
    <w:rsid w:val="00B9162D"/>
    <w:rsid w:val="00B92950"/>
    <w:rsid w:val="00BB282E"/>
    <w:rsid w:val="00BC2E7E"/>
    <w:rsid w:val="00BC5458"/>
    <w:rsid w:val="00BE2F86"/>
    <w:rsid w:val="00BE59C7"/>
    <w:rsid w:val="00BE6058"/>
    <w:rsid w:val="00BE7E0C"/>
    <w:rsid w:val="00C07BBB"/>
    <w:rsid w:val="00C11D7F"/>
    <w:rsid w:val="00C120DD"/>
    <w:rsid w:val="00C15FD2"/>
    <w:rsid w:val="00C23C6E"/>
    <w:rsid w:val="00C2427D"/>
    <w:rsid w:val="00C2649C"/>
    <w:rsid w:val="00C30EB1"/>
    <w:rsid w:val="00C33E8E"/>
    <w:rsid w:val="00C40D64"/>
    <w:rsid w:val="00C46512"/>
    <w:rsid w:val="00C51AD3"/>
    <w:rsid w:val="00C525D6"/>
    <w:rsid w:val="00C55480"/>
    <w:rsid w:val="00C640EA"/>
    <w:rsid w:val="00C65DA7"/>
    <w:rsid w:val="00C6651E"/>
    <w:rsid w:val="00C720B4"/>
    <w:rsid w:val="00C77530"/>
    <w:rsid w:val="00C87352"/>
    <w:rsid w:val="00C94C91"/>
    <w:rsid w:val="00C963A5"/>
    <w:rsid w:val="00C9744F"/>
    <w:rsid w:val="00CA34C0"/>
    <w:rsid w:val="00CA4D59"/>
    <w:rsid w:val="00CB0D1B"/>
    <w:rsid w:val="00CB25F1"/>
    <w:rsid w:val="00CB4ABB"/>
    <w:rsid w:val="00CB5420"/>
    <w:rsid w:val="00CC47EA"/>
    <w:rsid w:val="00CD0BEC"/>
    <w:rsid w:val="00CD558A"/>
    <w:rsid w:val="00CE3522"/>
    <w:rsid w:val="00CE4F42"/>
    <w:rsid w:val="00CF3345"/>
    <w:rsid w:val="00CF4E6E"/>
    <w:rsid w:val="00D128CE"/>
    <w:rsid w:val="00D1537A"/>
    <w:rsid w:val="00D164C5"/>
    <w:rsid w:val="00D211FD"/>
    <w:rsid w:val="00D5650C"/>
    <w:rsid w:val="00D70B12"/>
    <w:rsid w:val="00D730AF"/>
    <w:rsid w:val="00D77F8A"/>
    <w:rsid w:val="00D8040B"/>
    <w:rsid w:val="00D814DF"/>
    <w:rsid w:val="00D8268E"/>
    <w:rsid w:val="00D96535"/>
    <w:rsid w:val="00DA1A4A"/>
    <w:rsid w:val="00DB34A3"/>
    <w:rsid w:val="00DB511B"/>
    <w:rsid w:val="00DC3111"/>
    <w:rsid w:val="00DD1382"/>
    <w:rsid w:val="00DD48BB"/>
    <w:rsid w:val="00DF120D"/>
    <w:rsid w:val="00E02BDC"/>
    <w:rsid w:val="00E03D76"/>
    <w:rsid w:val="00E0657F"/>
    <w:rsid w:val="00E10466"/>
    <w:rsid w:val="00E1377B"/>
    <w:rsid w:val="00E13C78"/>
    <w:rsid w:val="00E17874"/>
    <w:rsid w:val="00E22388"/>
    <w:rsid w:val="00E2391E"/>
    <w:rsid w:val="00E357A7"/>
    <w:rsid w:val="00E358E5"/>
    <w:rsid w:val="00E42245"/>
    <w:rsid w:val="00E474E3"/>
    <w:rsid w:val="00E6595C"/>
    <w:rsid w:val="00E6605D"/>
    <w:rsid w:val="00E678A0"/>
    <w:rsid w:val="00E700DA"/>
    <w:rsid w:val="00E82768"/>
    <w:rsid w:val="00E91D3C"/>
    <w:rsid w:val="00E943FA"/>
    <w:rsid w:val="00EA4EE9"/>
    <w:rsid w:val="00EA5FBB"/>
    <w:rsid w:val="00EA70BF"/>
    <w:rsid w:val="00EA7F06"/>
    <w:rsid w:val="00EB0A1A"/>
    <w:rsid w:val="00EB4F27"/>
    <w:rsid w:val="00EB6564"/>
    <w:rsid w:val="00EC0223"/>
    <w:rsid w:val="00EC29EC"/>
    <w:rsid w:val="00EC4F94"/>
    <w:rsid w:val="00ED11EA"/>
    <w:rsid w:val="00ED25EC"/>
    <w:rsid w:val="00ED31AE"/>
    <w:rsid w:val="00EE499A"/>
    <w:rsid w:val="00EF0034"/>
    <w:rsid w:val="00F02371"/>
    <w:rsid w:val="00F033CB"/>
    <w:rsid w:val="00F03861"/>
    <w:rsid w:val="00F06214"/>
    <w:rsid w:val="00F07E67"/>
    <w:rsid w:val="00F22517"/>
    <w:rsid w:val="00F25C5F"/>
    <w:rsid w:val="00F344AC"/>
    <w:rsid w:val="00F358FE"/>
    <w:rsid w:val="00F40A2F"/>
    <w:rsid w:val="00F463AD"/>
    <w:rsid w:val="00F50CFF"/>
    <w:rsid w:val="00F5587C"/>
    <w:rsid w:val="00F65AE0"/>
    <w:rsid w:val="00F662EF"/>
    <w:rsid w:val="00F6640D"/>
    <w:rsid w:val="00F7508C"/>
    <w:rsid w:val="00F75A18"/>
    <w:rsid w:val="00F75D0E"/>
    <w:rsid w:val="00F76CCE"/>
    <w:rsid w:val="00F8062B"/>
    <w:rsid w:val="00F82D08"/>
    <w:rsid w:val="00F83A1F"/>
    <w:rsid w:val="00F863BC"/>
    <w:rsid w:val="00F92D3D"/>
    <w:rsid w:val="00F94A2C"/>
    <w:rsid w:val="00FA14BD"/>
    <w:rsid w:val="00FB505E"/>
    <w:rsid w:val="00FC0E7C"/>
    <w:rsid w:val="00FE2B27"/>
    <w:rsid w:val="00FE6283"/>
    <w:rsid w:val="00FF101C"/>
    <w:rsid w:val="00FF1801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ABA1"/>
  <w15:docId w15:val="{FF1433D4-E2E6-41C3-B05A-D9227195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BB2"/>
    <w:pPr>
      <w:autoSpaceDE w:val="0"/>
      <w:autoSpaceDN w:val="0"/>
    </w:pPr>
  </w:style>
  <w:style w:type="paragraph" w:styleId="1">
    <w:name w:val="heading 1"/>
    <w:basedOn w:val="a"/>
    <w:link w:val="10"/>
    <w:uiPriority w:val="9"/>
    <w:qFormat/>
    <w:rsid w:val="00B30BB2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B30B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30B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30B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B30BB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BB2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semiHidden/>
    <w:rsid w:val="00B30B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rsid w:val="00B30BB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B30BB2"/>
    <w:rPr>
      <w:b/>
      <w:bCs/>
    </w:rPr>
  </w:style>
  <w:style w:type="character" w:customStyle="1" w:styleId="20">
    <w:name w:val="Заголовок 2 Знак"/>
    <w:basedOn w:val="a0"/>
    <w:link w:val="2"/>
    <w:rsid w:val="00B30B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B30B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Emphasis"/>
    <w:basedOn w:val="a0"/>
    <w:uiPriority w:val="20"/>
    <w:qFormat/>
    <w:rsid w:val="00B30BB2"/>
    <w:rPr>
      <w:i/>
      <w:iCs/>
    </w:rPr>
  </w:style>
  <w:style w:type="paragraph" w:customStyle="1" w:styleId="TableParagraph">
    <w:name w:val="Table Paragraph"/>
    <w:basedOn w:val="a"/>
    <w:uiPriority w:val="1"/>
    <w:qFormat/>
    <w:rsid w:val="00B30BB2"/>
    <w:pPr>
      <w:widowControl w:val="0"/>
      <w:autoSpaceDE/>
      <w:autoSpaceDN/>
      <w:spacing w:line="267" w:lineRule="exact"/>
      <w:ind w:left="83"/>
      <w:jc w:val="center"/>
    </w:pPr>
    <w:rPr>
      <w:sz w:val="22"/>
      <w:szCs w:val="22"/>
      <w:lang w:val="en-US" w:eastAsia="en-US"/>
    </w:rPr>
  </w:style>
  <w:style w:type="table" w:styleId="a5">
    <w:name w:val="Table Grid"/>
    <w:basedOn w:val="a1"/>
    <w:uiPriority w:val="59"/>
    <w:rsid w:val="00F46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9230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semiHidden/>
    <w:unhideWhenUsed/>
    <w:rsid w:val="001D7B9B"/>
    <w:pPr>
      <w:autoSpaceDE/>
      <w:autoSpaceDN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1D7B9B"/>
    <w:rPr>
      <w:sz w:val="24"/>
      <w:szCs w:val="24"/>
    </w:rPr>
  </w:style>
  <w:style w:type="paragraph" w:styleId="a8">
    <w:name w:val="No Spacing"/>
    <w:link w:val="a9"/>
    <w:uiPriority w:val="1"/>
    <w:qFormat/>
    <w:rsid w:val="007C1C64"/>
    <w:rPr>
      <w:rFonts w:ascii="Calibri" w:eastAsia="Calibri" w:hAnsi="Calibri"/>
      <w:sz w:val="28"/>
      <w:szCs w:val="24"/>
      <w:lang w:eastAsia="en-US"/>
    </w:rPr>
  </w:style>
  <w:style w:type="character" w:customStyle="1" w:styleId="a9">
    <w:name w:val="Без интервала Знак"/>
    <w:link w:val="a8"/>
    <w:uiPriority w:val="1"/>
    <w:rsid w:val="007C1C64"/>
    <w:rPr>
      <w:rFonts w:ascii="Calibri" w:eastAsia="Calibri" w:hAnsi="Calibri"/>
      <w:sz w:val="28"/>
      <w:szCs w:val="24"/>
      <w:lang w:eastAsia="en-US"/>
    </w:rPr>
  </w:style>
  <w:style w:type="paragraph" w:customStyle="1" w:styleId="11">
    <w:name w:val="Абзац списка1"/>
    <w:basedOn w:val="a"/>
    <w:uiPriority w:val="99"/>
    <w:rsid w:val="007C1C6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8D2DA6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C23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1">
    <w:name w:val="Основной текст (2)_"/>
    <w:basedOn w:val="a0"/>
    <w:link w:val="22"/>
    <w:rsid w:val="005C3BC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C3BC2"/>
    <w:pPr>
      <w:widowControl w:val="0"/>
      <w:shd w:val="clear" w:color="auto" w:fill="FFFFFF"/>
      <w:autoSpaceDE/>
      <w:autoSpaceDN/>
      <w:spacing w:before="540" w:line="298" w:lineRule="exact"/>
      <w:jc w:val="both"/>
    </w:pPr>
    <w:rPr>
      <w:sz w:val="26"/>
      <w:szCs w:val="26"/>
    </w:rPr>
  </w:style>
  <w:style w:type="paragraph" w:customStyle="1" w:styleId="aj">
    <w:name w:val="_aj"/>
    <w:basedOn w:val="a"/>
    <w:rsid w:val="0097239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9154D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34397"/>
  </w:style>
  <w:style w:type="character" w:customStyle="1" w:styleId="c6">
    <w:name w:val="c6"/>
    <w:rsid w:val="00834397"/>
  </w:style>
  <w:style w:type="paragraph" w:customStyle="1" w:styleId="Default">
    <w:name w:val="Default"/>
    <w:rsid w:val="004455A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5E508-AB67-4ABB-B958-DED50E09B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4033</TotalTime>
  <Pages>9</Pages>
  <Words>2551</Words>
  <Characters>14542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Firsov</dc:creator>
  <cp:lastModifiedBy>Specialist</cp:lastModifiedBy>
  <cp:revision>36</cp:revision>
  <cp:lastPrinted>2026-05-29T11:09:00Z</cp:lastPrinted>
  <dcterms:created xsi:type="dcterms:W3CDTF">2025-04-09T13:32:00Z</dcterms:created>
  <dcterms:modified xsi:type="dcterms:W3CDTF">2026-05-29T11:09:00Z</dcterms:modified>
</cp:coreProperties>
</file>